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5DF" w:rsidRDefault="006875DF">
      <w:pPr>
        <w:spacing w:line="360" w:lineRule="exact"/>
        <w:rPr>
          <w:rFonts w:ascii="Kalimati" w:eastAsia="Kalimati" w:hAnsi="Kalimati" w:cs="Kalimati"/>
        </w:rPr>
        <w:sectPr w:rsidR="006875DF">
          <w:type w:val="continuous"/>
          <w:pgSz w:w="11910" w:h="16840"/>
          <w:pgMar w:top="1120" w:right="880" w:bottom="280" w:left="460" w:header="720" w:footer="720" w:gutter="0"/>
          <w:pgBorders w:offsetFrom="page">
            <w:top w:val="single" w:sz="36" w:space="24" w:color="C00000"/>
            <w:left w:val="single" w:sz="36" w:space="24" w:color="C00000"/>
            <w:bottom w:val="single" w:sz="36" w:space="24" w:color="C00000"/>
            <w:right w:val="single" w:sz="36" w:space="24" w:color="C00000"/>
          </w:pgBorders>
          <w:cols w:num="2" w:space="720" w:equalWidth="0">
            <w:col w:w="8427" w:space="40"/>
            <w:col w:w="2103"/>
          </w:cols>
        </w:sectPr>
      </w:pPr>
    </w:p>
    <w:p w:rsidR="006875DF" w:rsidRDefault="006875DF">
      <w:pPr>
        <w:pStyle w:val="BodyText"/>
        <w:spacing w:before="16"/>
        <w:rPr>
          <w:rFonts w:ascii="Kalimati"/>
          <w:sz w:val="5"/>
        </w:rPr>
      </w:pPr>
    </w:p>
    <w:p w:rsidR="006875DF" w:rsidRDefault="00847261">
      <w:pPr>
        <w:pStyle w:val="Heading1"/>
        <w:ind w:right="706"/>
      </w:pPr>
      <w:r>
        <w:t>INDEX</w:t>
      </w:r>
    </w:p>
    <w:p w:rsidR="006875DF" w:rsidRDefault="006875DF">
      <w:pPr>
        <w:pStyle w:val="BodyText"/>
        <w:spacing w:before="4"/>
        <w:rPr>
          <w:b/>
          <w:sz w:val="22"/>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6"/>
        <w:gridCol w:w="7252"/>
        <w:gridCol w:w="1589"/>
      </w:tblGrid>
      <w:tr w:rsidR="006875DF">
        <w:trPr>
          <w:trHeight w:val="722"/>
        </w:trPr>
        <w:tc>
          <w:tcPr>
            <w:tcW w:w="1116" w:type="dxa"/>
          </w:tcPr>
          <w:p w:rsidR="006875DF" w:rsidRDefault="00847261">
            <w:pPr>
              <w:pStyle w:val="TableParagraph"/>
              <w:spacing w:before="115"/>
              <w:ind w:left="210"/>
              <w:rPr>
                <w:rFonts w:ascii="Arial"/>
                <w:b/>
                <w:sz w:val="24"/>
              </w:rPr>
            </w:pPr>
            <w:r>
              <w:rPr>
                <w:rFonts w:ascii="Arial"/>
                <w:b/>
                <w:sz w:val="24"/>
              </w:rPr>
              <w:t>S. NO.</w:t>
            </w:r>
          </w:p>
        </w:tc>
        <w:tc>
          <w:tcPr>
            <w:tcW w:w="7252" w:type="dxa"/>
          </w:tcPr>
          <w:p w:rsidR="006875DF" w:rsidRDefault="00847261">
            <w:pPr>
              <w:pStyle w:val="TableParagraph"/>
              <w:spacing w:before="115"/>
              <w:ind w:left="2744" w:right="2738"/>
              <w:jc w:val="center"/>
              <w:rPr>
                <w:rFonts w:ascii="Arial"/>
                <w:b/>
                <w:sz w:val="24"/>
              </w:rPr>
            </w:pPr>
            <w:r>
              <w:rPr>
                <w:rFonts w:ascii="Arial"/>
                <w:b/>
                <w:sz w:val="24"/>
              </w:rPr>
              <w:t>PARTICULARS</w:t>
            </w:r>
          </w:p>
        </w:tc>
        <w:tc>
          <w:tcPr>
            <w:tcW w:w="1589" w:type="dxa"/>
          </w:tcPr>
          <w:p w:rsidR="006875DF" w:rsidRDefault="00847261">
            <w:pPr>
              <w:pStyle w:val="TableParagraph"/>
              <w:spacing w:before="182"/>
              <w:ind w:left="190" w:right="174"/>
              <w:jc w:val="center"/>
              <w:rPr>
                <w:rFonts w:ascii="Arial"/>
                <w:b/>
                <w:sz w:val="24"/>
              </w:rPr>
            </w:pPr>
            <w:r>
              <w:rPr>
                <w:rFonts w:ascii="Arial"/>
                <w:b/>
                <w:sz w:val="24"/>
              </w:rPr>
              <w:t>PAGE NO.</w:t>
            </w:r>
          </w:p>
        </w:tc>
      </w:tr>
      <w:tr w:rsidR="006875DF">
        <w:trPr>
          <w:trHeight w:val="635"/>
        </w:trPr>
        <w:tc>
          <w:tcPr>
            <w:tcW w:w="1116" w:type="dxa"/>
          </w:tcPr>
          <w:p w:rsidR="006875DF" w:rsidRDefault="00847261">
            <w:pPr>
              <w:pStyle w:val="TableParagraph"/>
              <w:spacing w:before="116"/>
              <w:ind w:left="286" w:right="276"/>
              <w:jc w:val="center"/>
              <w:rPr>
                <w:b/>
                <w:sz w:val="24"/>
              </w:rPr>
            </w:pPr>
            <w:r>
              <w:rPr>
                <w:b/>
                <w:sz w:val="24"/>
              </w:rPr>
              <w:t>1.</w:t>
            </w:r>
          </w:p>
        </w:tc>
        <w:tc>
          <w:tcPr>
            <w:tcW w:w="7252" w:type="dxa"/>
          </w:tcPr>
          <w:p w:rsidR="006875DF" w:rsidRDefault="00847261">
            <w:pPr>
              <w:pStyle w:val="TableParagraph"/>
              <w:spacing w:before="116"/>
              <w:ind w:left="108"/>
              <w:rPr>
                <w:b/>
                <w:sz w:val="24"/>
              </w:rPr>
            </w:pPr>
            <w:r>
              <w:rPr>
                <w:b/>
                <w:sz w:val="24"/>
              </w:rPr>
              <w:t>Syllabus</w:t>
            </w:r>
          </w:p>
        </w:tc>
        <w:tc>
          <w:tcPr>
            <w:tcW w:w="1589" w:type="dxa"/>
          </w:tcPr>
          <w:p w:rsidR="006875DF" w:rsidRDefault="00847261">
            <w:pPr>
              <w:pStyle w:val="TableParagraph"/>
              <w:spacing w:before="116"/>
              <w:ind w:left="10"/>
              <w:jc w:val="center"/>
              <w:rPr>
                <w:b/>
                <w:sz w:val="24"/>
              </w:rPr>
            </w:pPr>
            <w:r>
              <w:rPr>
                <w:b/>
                <w:sz w:val="24"/>
              </w:rPr>
              <w:t>2</w:t>
            </w:r>
          </w:p>
        </w:tc>
      </w:tr>
      <w:tr w:rsidR="006875DF">
        <w:trPr>
          <w:trHeight w:val="635"/>
        </w:trPr>
        <w:tc>
          <w:tcPr>
            <w:tcW w:w="1116" w:type="dxa"/>
            <w:tcBorders>
              <w:right w:val="single" w:sz="6" w:space="0" w:color="000000"/>
            </w:tcBorders>
          </w:tcPr>
          <w:p w:rsidR="006875DF" w:rsidRDefault="00847261">
            <w:pPr>
              <w:pStyle w:val="TableParagraph"/>
              <w:spacing w:before="116"/>
              <w:ind w:left="448" w:right="435"/>
              <w:jc w:val="center"/>
              <w:rPr>
                <w:b/>
                <w:sz w:val="24"/>
              </w:rPr>
            </w:pPr>
            <w:r>
              <w:rPr>
                <w:b/>
                <w:sz w:val="24"/>
              </w:rPr>
              <w:t>2.</w:t>
            </w:r>
          </w:p>
        </w:tc>
        <w:tc>
          <w:tcPr>
            <w:tcW w:w="7252" w:type="dxa"/>
            <w:tcBorders>
              <w:left w:val="single" w:sz="6" w:space="0" w:color="000000"/>
            </w:tcBorders>
          </w:tcPr>
          <w:p w:rsidR="006875DF" w:rsidRDefault="00847261">
            <w:pPr>
              <w:pStyle w:val="TableParagraph"/>
              <w:spacing w:before="116"/>
              <w:ind w:left="115"/>
              <w:rPr>
                <w:b/>
                <w:sz w:val="24"/>
              </w:rPr>
            </w:pPr>
            <w:r>
              <w:rPr>
                <w:b/>
                <w:sz w:val="24"/>
              </w:rPr>
              <w:t>Ch-01: Accounting for Partnership Firms- Fundamentals.</w:t>
            </w:r>
          </w:p>
        </w:tc>
        <w:tc>
          <w:tcPr>
            <w:tcW w:w="1589" w:type="dxa"/>
          </w:tcPr>
          <w:p w:rsidR="006875DF" w:rsidRDefault="00847261">
            <w:pPr>
              <w:pStyle w:val="TableParagraph"/>
              <w:spacing w:line="273" w:lineRule="exact"/>
              <w:ind w:left="184" w:right="174"/>
              <w:jc w:val="center"/>
              <w:rPr>
                <w:b/>
                <w:sz w:val="24"/>
              </w:rPr>
            </w:pPr>
            <w:r>
              <w:rPr>
                <w:b/>
                <w:sz w:val="24"/>
              </w:rPr>
              <w:t>10</w:t>
            </w:r>
          </w:p>
        </w:tc>
      </w:tr>
      <w:tr w:rsidR="006875DF">
        <w:trPr>
          <w:trHeight w:val="635"/>
        </w:trPr>
        <w:tc>
          <w:tcPr>
            <w:tcW w:w="1116" w:type="dxa"/>
          </w:tcPr>
          <w:p w:rsidR="006875DF" w:rsidRDefault="00847261">
            <w:pPr>
              <w:pStyle w:val="TableParagraph"/>
              <w:spacing w:before="116"/>
              <w:ind w:left="286" w:right="276"/>
              <w:jc w:val="center"/>
              <w:rPr>
                <w:b/>
                <w:sz w:val="24"/>
              </w:rPr>
            </w:pPr>
            <w:r>
              <w:rPr>
                <w:b/>
                <w:sz w:val="24"/>
              </w:rPr>
              <w:t>3.</w:t>
            </w:r>
          </w:p>
        </w:tc>
        <w:tc>
          <w:tcPr>
            <w:tcW w:w="7252" w:type="dxa"/>
          </w:tcPr>
          <w:p w:rsidR="006875DF" w:rsidRDefault="00847261">
            <w:pPr>
              <w:pStyle w:val="TableParagraph"/>
              <w:spacing w:before="116"/>
              <w:ind w:left="108"/>
              <w:rPr>
                <w:b/>
                <w:sz w:val="24"/>
              </w:rPr>
            </w:pPr>
            <w:r>
              <w:rPr>
                <w:b/>
                <w:sz w:val="24"/>
              </w:rPr>
              <w:t>Ch-02: Goodwill: Nature and Valuation</w:t>
            </w:r>
          </w:p>
        </w:tc>
        <w:tc>
          <w:tcPr>
            <w:tcW w:w="1589" w:type="dxa"/>
          </w:tcPr>
          <w:p w:rsidR="006875DF" w:rsidRDefault="00847261">
            <w:pPr>
              <w:pStyle w:val="TableParagraph"/>
              <w:spacing w:before="116"/>
              <w:ind w:left="184" w:right="174"/>
              <w:jc w:val="center"/>
              <w:rPr>
                <w:b/>
                <w:sz w:val="24"/>
              </w:rPr>
            </w:pPr>
            <w:r>
              <w:rPr>
                <w:b/>
                <w:sz w:val="24"/>
              </w:rPr>
              <w:t>20</w:t>
            </w:r>
          </w:p>
        </w:tc>
      </w:tr>
      <w:tr w:rsidR="006875DF">
        <w:trPr>
          <w:trHeight w:val="638"/>
        </w:trPr>
        <w:tc>
          <w:tcPr>
            <w:tcW w:w="1116" w:type="dxa"/>
          </w:tcPr>
          <w:p w:rsidR="006875DF" w:rsidRDefault="00847261">
            <w:pPr>
              <w:pStyle w:val="TableParagraph"/>
              <w:spacing w:before="119"/>
              <w:ind w:left="286" w:right="276"/>
              <w:jc w:val="center"/>
              <w:rPr>
                <w:b/>
                <w:sz w:val="24"/>
              </w:rPr>
            </w:pPr>
            <w:r>
              <w:rPr>
                <w:b/>
                <w:sz w:val="24"/>
              </w:rPr>
              <w:t>4.</w:t>
            </w:r>
          </w:p>
        </w:tc>
        <w:tc>
          <w:tcPr>
            <w:tcW w:w="7252" w:type="dxa"/>
          </w:tcPr>
          <w:p w:rsidR="006875DF" w:rsidRDefault="00847261">
            <w:pPr>
              <w:pStyle w:val="TableParagraph"/>
              <w:spacing w:before="119"/>
              <w:ind w:left="108"/>
              <w:rPr>
                <w:b/>
                <w:sz w:val="24"/>
              </w:rPr>
            </w:pPr>
            <w:r>
              <w:rPr>
                <w:b/>
                <w:sz w:val="24"/>
              </w:rPr>
              <w:t>Ch-03: Change in profit sharing Ratio Among the Existing Partners</w:t>
            </w:r>
          </w:p>
        </w:tc>
        <w:tc>
          <w:tcPr>
            <w:tcW w:w="1589" w:type="dxa"/>
          </w:tcPr>
          <w:p w:rsidR="006875DF" w:rsidRDefault="00847261">
            <w:pPr>
              <w:pStyle w:val="TableParagraph"/>
              <w:spacing w:before="119"/>
              <w:ind w:left="184" w:right="174"/>
              <w:jc w:val="center"/>
              <w:rPr>
                <w:b/>
                <w:sz w:val="24"/>
              </w:rPr>
            </w:pPr>
            <w:r>
              <w:rPr>
                <w:b/>
                <w:sz w:val="24"/>
              </w:rPr>
              <w:t>24</w:t>
            </w:r>
          </w:p>
        </w:tc>
      </w:tr>
      <w:tr w:rsidR="006875DF">
        <w:trPr>
          <w:trHeight w:val="635"/>
        </w:trPr>
        <w:tc>
          <w:tcPr>
            <w:tcW w:w="1116" w:type="dxa"/>
          </w:tcPr>
          <w:p w:rsidR="006875DF" w:rsidRDefault="00847261">
            <w:pPr>
              <w:pStyle w:val="TableParagraph"/>
              <w:spacing w:before="116"/>
              <w:ind w:left="286" w:right="276"/>
              <w:jc w:val="center"/>
              <w:rPr>
                <w:b/>
                <w:sz w:val="24"/>
              </w:rPr>
            </w:pPr>
            <w:r>
              <w:rPr>
                <w:b/>
                <w:sz w:val="24"/>
              </w:rPr>
              <w:t>5.</w:t>
            </w:r>
          </w:p>
        </w:tc>
        <w:tc>
          <w:tcPr>
            <w:tcW w:w="7252" w:type="dxa"/>
          </w:tcPr>
          <w:p w:rsidR="006875DF" w:rsidRDefault="00847261">
            <w:pPr>
              <w:pStyle w:val="TableParagraph"/>
              <w:spacing w:before="116"/>
              <w:ind w:left="108"/>
              <w:rPr>
                <w:b/>
                <w:sz w:val="24"/>
              </w:rPr>
            </w:pPr>
            <w:r>
              <w:rPr>
                <w:b/>
                <w:sz w:val="24"/>
              </w:rPr>
              <w:t>Ch-04: Admission of a Partner</w:t>
            </w:r>
          </w:p>
        </w:tc>
        <w:tc>
          <w:tcPr>
            <w:tcW w:w="1589" w:type="dxa"/>
          </w:tcPr>
          <w:p w:rsidR="006875DF" w:rsidRDefault="00847261">
            <w:pPr>
              <w:pStyle w:val="TableParagraph"/>
              <w:spacing w:before="116"/>
              <w:ind w:left="184" w:right="174"/>
              <w:jc w:val="center"/>
              <w:rPr>
                <w:b/>
                <w:sz w:val="24"/>
              </w:rPr>
            </w:pPr>
            <w:r>
              <w:rPr>
                <w:b/>
                <w:sz w:val="24"/>
              </w:rPr>
              <w:t>27</w:t>
            </w:r>
          </w:p>
        </w:tc>
      </w:tr>
      <w:tr w:rsidR="006875DF">
        <w:trPr>
          <w:trHeight w:val="635"/>
        </w:trPr>
        <w:tc>
          <w:tcPr>
            <w:tcW w:w="1116" w:type="dxa"/>
          </w:tcPr>
          <w:p w:rsidR="006875DF" w:rsidRDefault="00847261">
            <w:pPr>
              <w:pStyle w:val="TableParagraph"/>
              <w:spacing w:before="116"/>
              <w:ind w:left="286" w:right="276"/>
              <w:jc w:val="center"/>
              <w:rPr>
                <w:b/>
                <w:sz w:val="24"/>
              </w:rPr>
            </w:pPr>
            <w:r>
              <w:rPr>
                <w:b/>
                <w:sz w:val="24"/>
              </w:rPr>
              <w:t>6.</w:t>
            </w:r>
          </w:p>
        </w:tc>
        <w:tc>
          <w:tcPr>
            <w:tcW w:w="7252" w:type="dxa"/>
          </w:tcPr>
          <w:p w:rsidR="006875DF" w:rsidRDefault="00847261">
            <w:pPr>
              <w:pStyle w:val="TableParagraph"/>
              <w:spacing w:before="116"/>
              <w:ind w:left="108"/>
              <w:rPr>
                <w:b/>
                <w:sz w:val="24"/>
              </w:rPr>
            </w:pPr>
            <w:r>
              <w:rPr>
                <w:b/>
                <w:sz w:val="24"/>
              </w:rPr>
              <w:t>Ch-05 : Retirement and Death of a partner</w:t>
            </w:r>
          </w:p>
        </w:tc>
        <w:tc>
          <w:tcPr>
            <w:tcW w:w="1589" w:type="dxa"/>
          </w:tcPr>
          <w:p w:rsidR="006875DF" w:rsidRDefault="00847261">
            <w:pPr>
              <w:pStyle w:val="TableParagraph"/>
              <w:spacing w:before="116"/>
              <w:ind w:left="184" w:right="174"/>
              <w:jc w:val="center"/>
              <w:rPr>
                <w:b/>
                <w:sz w:val="24"/>
              </w:rPr>
            </w:pPr>
            <w:r>
              <w:rPr>
                <w:b/>
                <w:sz w:val="24"/>
              </w:rPr>
              <w:t>38</w:t>
            </w:r>
          </w:p>
        </w:tc>
      </w:tr>
      <w:tr w:rsidR="006875DF">
        <w:trPr>
          <w:trHeight w:val="635"/>
        </w:trPr>
        <w:tc>
          <w:tcPr>
            <w:tcW w:w="1116" w:type="dxa"/>
          </w:tcPr>
          <w:p w:rsidR="006875DF" w:rsidRDefault="00847261">
            <w:pPr>
              <w:pStyle w:val="TableParagraph"/>
              <w:spacing w:before="116"/>
              <w:ind w:left="286" w:right="276"/>
              <w:jc w:val="center"/>
              <w:rPr>
                <w:b/>
                <w:sz w:val="24"/>
              </w:rPr>
            </w:pPr>
            <w:r>
              <w:rPr>
                <w:b/>
                <w:sz w:val="24"/>
              </w:rPr>
              <w:t>7.</w:t>
            </w:r>
          </w:p>
        </w:tc>
        <w:tc>
          <w:tcPr>
            <w:tcW w:w="7252" w:type="dxa"/>
          </w:tcPr>
          <w:p w:rsidR="006875DF" w:rsidRDefault="00847261">
            <w:pPr>
              <w:pStyle w:val="TableParagraph"/>
              <w:spacing w:before="116"/>
              <w:ind w:left="108"/>
              <w:rPr>
                <w:b/>
                <w:sz w:val="24"/>
              </w:rPr>
            </w:pPr>
            <w:r>
              <w:rPr>
                <w:b/>
                <w:sz w:val="24"/>
              </w:rPr>
              <w:t>Ch-06 : Dissolution of a Partnership Firm</w:t>
            </w:r>
          </w:p>
        </w:tc>
        <w:tc>
          <w:tcPr>
            <w:tcW w:w="1589" w:type="dxa"/>
          </w:tcPr>
          <w:p w:rsidR="006875DF" w:rsidRDefault="00847261">
            <w:pPr>
              <w:pStyle w:val="TableParagraph"/>
              <w:spacing w:before="116"/>
              <w:ind w:left="184" w:right="174"/>
              <w:jc w:val="center"/>
              <w:rPr>
                <w:b/>
                <w:sz w:val="24"/>
              </w:rPr>
            </w:pPr>
            <w:r>
              <w:rPr>
                <w:b/>
                <w:sz w:val="24"/>
              </w:rPr>
              <w:t>43</w:t>
            </w:r>
          </w:p>
        </w:tc>
      </w:tr>
      <w:tr w:rsidR="006875DF">
        <w:trPr>
          <w:trHeight w:val="635"/>
        </w:trPr>
        <w:tc>
          <w:tcPr>
            <w:tcW w:w="1116" w:type="dxa"/>
          </w:tcPr>
          <w:p w:rsidR="006875DF" w:rsidRDefault="00847261">
            <w:pPr>
              <w:pStyle w:val="TableParagraph"/>
              <w:spacing w:before="116"/>
              <w:ind w:left="286" w:right="276"/>
              <w:jc w:val="center"/>
              <w:rPr>
                <w:b/>
                <w:sz w:val="24"/>
              </w:rPr>
            </w:pPr>
            <w:r>
              <w:rPr>
                <w:b/>
                <w:sz w:val="24"/>
              </w:rPr>
              <w:t>8.</w:t>
            </w:r>
          </w:p>
        </w:tc>
        <w:tc>
          <w:tcPr>
            <w:tcW w:w="7252" w:type="dxa"/>
          </w:tcPr>
          <w:p w:rsidR="006875DF" w:rsidRDefault="00847261">
            <w:pPr>
              <w:pStyle w:val="TableParagraph"/>
              <w:spacing w:before="116"/>
              <w:ind w:left="108"/>
              <w:rPr>
                <w:b/>
                <w:sz w:val="24"/>
              </w:rPr>
            </w:pPr>
            <w:r>
              <w:rPr>
                <w:b/>
                <w:sz w:val="24"/>
              </w:rPr>
              <w:t>Ch-07 : Company Accounts- Accounting for Share Capital</w:t>
            </w:r>
          </w:p>
        </w:tc>
        <w:tc>
          <w:tcPr>
            <w:tcW w:w="1589" w:type="dxa"/>
          </w:tcPr>
          <w:p w:rsidR="006875DF" w:rsidRDefault="00847261">
            <w:pPr>
              <w:pStyle w:val="TableParagraph"/>
              <w:spacing w:before="116"/>
              <w:ind w:left="184" w:right="174"/>
              <w:jc w:val="center"/>
              <w:rPr>
                <w:b/>
                <w:sz w:val="24"/>
              </w:rPr>
            </w:pPr>
            <w:r>
              <w:rPr>
                <w:b/>
                <w:sz w:val="24"/>
              </w:rPr>
              <w:t>49</w:t>
            </w:r>
          </w:p>
        </w:tc>
      </w:tr>
      <w:tr w:rsidR="006875DF">
        <w:trPr>
          <w:trHeight w:val="636"/>
        </w:trPr>
        <w:tc>
          <w:tcPr>
            <w:tcW w:w="1116" w:type="dxa"/>
          </w:tcPr>
          <w:p w:rsidR="006875DF" w:rsidRDefault="00847261">
            <w:pPr>
              <w:pStyle w:val="TableParagraph"/>
              <w:spacing w:before="117"/>
              <w:ind w:left="286" w:right="276"/>
              <w:jc w:val="center"/>
              <w:rPr>
                <w:b/>
                <w:sz w:val="24"/>
              </w:rPr>
            </w:pPr>
            <w:r>
              <w:rPr>
                <w:b/>
                <w:sz w:val="24"/>
              </w:rPr>
              <w:t>9.</w:t>
            </w:r>
          </w:p>
        </w:tc>
        <w:tc>
          <w:tcPr>
            <w:tcW w:w="7252" w:type="dxa"/>
          </w:tcPr>
          <w:p w:rsidR="006875DF" w:rsidRDefault="00847261">
            <w:pPr>
              <w:pStyle w:val="TableParagraph"/>
              <w:spacing w:before="117"/>
              <w:ind w:left="108"/>
              <w:rPr>
                <w:b/>
                <w:sz w:val="24"/>
              </w:rPr>
            </w:pPr>
            <w:r>
              <w:rPr>
                <w:b/>
                <w:sz w:val="24"/>
              </w:rPr>
              <w:t>Ch-08 : Company Accounts- Accounting Issue of Debentures</w:t>
            </w:r>
          </w:p>
        </w:tc>
        <w:tc>
          <w:tcPr>
            <w:tcW w:w="1589" w:type="dxa"/>
          </w:tcPr>
          <w:p w:rsidR="006875DF" w:rsidRDefault="00847261">
            <w:pPr>
              <w:pStyle w:val="TableParagraph"/>
              <w:spacing w:before="117"/>
              <w:ind w:left="184" w:right="174"/>
              <w:jc w:val="center"/>
              <w:rPr>
                <w:b/>
                <w:sz w:val="24"/>
              </w:rPr>
            </w:pPr>
            <w:r>
              <w:rPr>
                <w:b/>
                <w:sz w:val="24"/>
              </w:rPr>
              <w:t>59</w:t>
            </w:r>
          </w:p>
        </w:tc>
      </w:tr>
      <w:tr w:rsidR="006875DF">
        <w:trPr>
          <w:trHeight w:val="637"/>
        </w:trPr>
        <w:tc>
          <w:tcPr>
            <w:tcW w:w="1116" w:type="dxa"/>
          </w:tcPr>
          <w:p w:rsidR="006875DF" w:rsidRDefault="00847261">
            <w:pPr>
              <w:pStyle w:val="TableParagraph"/>
              <w:spacing w:before="119"/>
              <w:ind w:left="347"/>
              <w:rPr>
                <w:b/>
                <w:sz w:val="24"/>
              </w:rPr>
            </w:pPr>
            <w:r>
              <w:rPr>
                <w:b/>
                <w:sz w:val="24"/>
              </w:rPr>
              <w:t>10.</w:t>
            </w:r>
          </w:p>
        </w:tc>
        <w:tc>
          <w:tcPr>
            <w:tcW w:w="7252" w:type="dxa"/>
          </w:tcPr>
          <w:p w:rsidR="006875DF" w:rsidRDefault="00847261">
            <w:pPr>
              <w:pStyle w:val="TableParagraph"/>
              <w:spacing w:before="119"/>
              <w:ind w:left="108"/>
              <w:rPr>
                <w:b/>
                <w:sz w:val="24"/>
              </w:rPr>
            </w:pPr>
            <w:r>
              <w:rPr>
                <w:b/>
                <w:sz w:val="24"/>
              </w:rPr>
              <w:t>Ch-09: Financial Statements of Company</w:t>
            </w:r>
          </w:p>
        </w:tc>
        <w:tc>
          <w:tcPr>
            <w:tcW w:w="1589" w:type="dxa"/>
          </w:tcPr>
          <w:p w:rsidR="006875DF" w:rsidRDefault="00847261">
            <w:pPr>
              <w:pStyle w:val="TableParagraph"/>
              <w:spacing w:line="275" w:lineRule="exact"/>
              <w:ind w:left="184" w:right="174"/>
              <w:jc w:val="center"/>
              <w:rPr>
                <w:b/>
                <w:sz w:val="24"/>
              </w:rPr>
            </w:pPr>
            <w:r>
              <w:rPr>
                <w:b/>
                <w:sz w:val="24"/>
              </w:rPr>
              <w:t>64</w:t>
            </w:r>
          </w:p>
        </w:tc>
      </w:tr>
      <w:tr w:rsidR="006875DF">
        <w:trPr>
          <w:trHeight w:val="635"/>
        </w:trPr>
        <w:tc>
          <w:tcPr>
            <w:tcW w:w="1116" w:type="dxa"/>
          </w:tcPr>
          <w:p w:rsidR="006875DF" w:rsidRDefault="00847261">
            <w:pPr>
              <w:pStyle w:val="TableParagraph"/>
              <w:spacing w:before="116"/>
              <w:ind w:left="286" w:right="276"/>
              <w:jc w:val="center"/>
              <w:rPr>
                <w:b/>
                <w:sz w:val="24"/>
              </w:rPr>
            </w:pPr>
            <w:r>
              <w:rPr>
                <w:b/>
                <w:sz w:val="24"/>
              </w:rPr>
              <w:t>11.</w:t>
            </w:r>
          </w:p>
        </w:tc>
        <w:tc>
          <w:tcPr>
            <w:tcW w:w="7252" w:type="dxa"/>
          </w:tcPr>
          <w:p w:rsidR="006875DF" w:rsidRDefault="00847261">
            <w:pPr>
              <w:pStyle w:val="TableParagraph"/>
              <w:spacing w:before="116"/>
              <w:ind w:left="108"/>
              <w:rPr>
                <w:b/>
                <w:sz w:val="24"/>
              </w:rPr>
            </w:pPr>
            <w:r>
              <w:rPr>
                <w:b/>
                <w:sz w:val="24"/>
              </w:rPr>
              <w:t>Ch-10: Financial Statements Analysis</w:t>
            </w:r>
          </w:p>
        </w:tc>
        <w:tc>
          <w:tcPr>
            <w:tcW w:w="1589" w:type="dxa"/>
          </w:tcPr>
          <w:p w:rsidR="006875DF" w:rsidRDefault="00847261">
            <w:pPr>
              <w:pStyle w:val="TableParagraph"/>
              <w:spacing w:before="116"/>
              <w:ind w:left="184" w:right="174"/>
              <w:jc w:val="center"/>
              <w:rPr>
                <w:b/>
                <w:sz w:val="24"/>
              </w:rPr>
            </w:pPr>
            <w:r>
              <w:rPr>
                <w:b/>
                <w:sz w:val="24"/>
              </w:rPr>
              <w:t>66</w:t>
            </w:r>
          </w:p>
        </w:tc>
      </w:tr>
      <w:tr w:rsidR="006875DF">
        <w:trPr>
          <w:trHeight w:val="635"/>
        </w:trPr>
        <w:tc>
          <w:tcPr>
            <w:tcW w:w="1116" w:type="dxa"/>
          </w:tcPr>
          <w:p w:rsidR="006875DF" w:rsidRDefault="00847261">
            <w:pPr>
              <w:pStyle w:val="TableParagraph"/>
              <w:spacing w:before="116"/>
              <w:ind w:left="286" w:right="276"/>
              <w:jc w:val="center"/>
              <w:rPr>
                <w:b/>
                <w:sz w:val="24"/>
              </w:rPr>
            </w:pPr>
            <w:r>
              <w:rPr>
                <w:b/>
                <w:sz w:val="24"/>
              </w:rPr>
              <w:t>12.</w:t>
            </w:r>
          </w:p>
        </w:tc>
        <w:tc>
          <w:tcPr>
            <w:tcW w:w="7252" w:type="dxa"/>
          </w:tcPr>
          <w:p w:rsidR="006875DF" w:rsidRDefault="00847261">
            <w:pPr>
              <w:pStyle w:val="TableParagraph"/>
              <w:spacing w:before="116"/>
              <w:ind w:left="108"/>
              <w:rPr>
                <w:b/>
                <w:sz w:val="24"/>
              </w:rPr>
            </w:pPr>
            <w:r>
              <w:rPr>
                <w:b/>
                <w:sz w:val="24"/>
              </w:rPr>
              <w:t>Ch-11: Accounting Ratios</w:t>
            </w:r>
          </w:p>
        </w:tc>
        <w:tc>
          <w:tcPr>
            <w:tcW w:w="1589" w:type="dxa"/>
          </w:tcPr>
          <w:p w:rsidR="006875DF" w:rsidRDefault="00847261">
            <w:pPr>
              <w:pStyle w:val="TableParagraph"/>
              <w:spacing w:before="116"/>
              <w:ind w:left="184" w:right="174"/>
              <w:jc w:val="center"/>
              <w:rPr>
                <w:b/>
                <w:sz w:val="24"/>
              </w:rPr>
            </w:pPr>
            <w:r>
              <w:rPr>
                <w:b/>
                <w:sz w:val="24"/>
              </w:rPr>
              <w:t>67</w:t>
            </w:r>
          </w:p>
        </w:tc>
      </w:tr>
      <w:tr w:rsidR="006875DF">
        <w:trPr>
          <w:trHeight w:val="635"/>
        </w:trPr>
        <w:tc>
          <w:tcPr>
            <w:tcW w:w="1116" w:type="dxa"/>
          </w:tcPr>
          <w:p w:rsidR="006875DF" w:rsidRDefault="00847261">
            <w:pPr>
              <w:pStyle w:val="TableParagraph"/>
              <w:spacing w:before="116"/>
              <w:ind w:left="286" w:right="276"/>
              <w:jc w:val="center"/>
              <w:rPr>
                <w:b/>
                <w:sz w:val="24"/>
              </w:rPr>
            </w:pPr>
            <w:r>
              <w:rPr>
                <w:b/>
                <w:sz w:val="24"/>
              </w:rPr>
              <w:t>13.</w:t>
            </w:r>
          </w:p>
        </w:tc>
        <w:tc>
          <w:tcPr>
            <w:tcW w:w="7252" w:type="dxa"/>
          </w:tcPr>
          <w:p w:rsidR="006875DF" w:rsidRDefault="00847261">
            <w:pPr>
              <w:pStyle w:val="TableParagraph"/>
              <w:spacing w:before="116"/>
              <w:ind w:left="108"/>
              <w:rPr>
                <w:b/>
                <w:sz w:val="24"/>
              </w:rPr>
            </w:pPr>
            <w:r>
              <w:rPr>
                <w:b/>
                <w:sz w:val="24"/>
              </w:rPr>
              <w:t>Ch-12: Cash Flow Statement.</w:t>
            </w:r>
          </w:p>
        </w:tc>
        <w:tc>
          <w:tcPr>
            <w:tcW w:w="1589" w:type="dxa"/>
          </w:tcPr>
          <w:p w:rsidR="006875DF" w:rsidRDefault="00847261">
            <w:pPr>
              <w:pStyle w:val="TableParagraph"/>
              <w:spacing w:before="116"/>
              <w:ind w:left="184" w:right="174"/>
              <w:jc w:val="center"/>
              <w:rPr>
                <w:b/>
                <w:sz w:val="24"/>
              </w:rPr>
            </w:pPr>
            <w:r>
              <w:rPr>
                <w:b/>
                <w:sz w:val="24"/>
              </w:rPr>
              <w:t>73</w:t>
            </w:r>
          </w:p>
        </w:tc>
      </w:tr>
    </w:tbl>
    <w:p w:rsidR="006875DF" w:rsidRDefault="006875DF">
      <w:pPr>
        <w:jc w:val="center"/>
        <w:rPr>
          <w:sz w:val="24"/>
        </w:rPr>
        <w:sectPr w:rsidR="006875DF">
          <w:footerReference w:type="default" r:id="rId7"/>
          <w:pgSz w:w="12240" w:h="15840"/>
          <w:pgMar w:top="1500" w:right="640" w:bottom="1200" w:left="820" w:header="0" w:footer="1015" w:gutter="0"/>
          <w:pgBorders w:offsetFrom="page">
            <w:top w:val="thinThickSmallGap" w:sz="24" w:space="25" w:color="C00000"/>
            <w:left w:val="thinThickSmallGap" w:sz="24" w:space="25" w:color="C00000"/>
            <w:bottom w:val="thickThinSmallGap" w:sz="24" w:space="25" w:color="C00000"/>
            <w:right w:val="thickThinSmallGap" w:sz="24" w:space="25" w:color="C00000"/>
          </w:pgBorders>
          <w:pgNumType w:start="1"/>
          <w:cols w:space="720"/>
        </w:sectPr>
      </w:pPr>
    </w:p>
    <w:p w:rsidR="006875DF" w:rsidRDefault="00847261">
      <w:pPr>
        <w:spacing w:before="59"/>
        <w:ind w:left="4451"/>
        <w:rPr>
          <w:b/>
          <w:sz w:val="32"/>
        </w:rPr>
      </w:pPr>
      <w:r>
        <w:rPr>
          <w:b/>
          <w:sz w:val="32"/>
        </w:rPr>
        <w:lastRenderedPageBreak/>
        <w:t>SYLLABUS</w:t>
      </w:r>
    </w:p>
    <w:p w:rsidR="006875DF" w:rsidRDefault="00847261">
      <w:pPr>
        <w:pStyle w:val="Heading2"/>
        <w:spacing w:before="255" w:line="424" w:lineRule="auto"/>
        <w:ind w:left="4259" w:right="3403" w:hanging="996"/>
        <w:jc w:val="left"/>
        <w:rPr>
          <w:u w:val="none"/>
        </w:rPr>
      </w:pPr>
      <w:r>
        <w:rPr>
          <w:u w:val="none"/>
        </w:rPr>
        <w:t>ACCOUNTANCY (Code No. 055) Class-XII (2022-23)</w:t>
      </w:r>
    </w:p>
    <w:p w:rsidR="006875DF" w:rsidRDefault="00847261">
      <w:pPr>
        <w:tabs>
          <w:tab w:val="left" w:pos="9125"/>
        </w:tabs>
        <w:spacing w:line="204" w:lineRule="exact"/>
        <w:ind w:left="610"/>
        <w:rPr>
          <w:b/>
          <w:i/>
        </w:rPr>
      </w:pPr>
      <w:r>
        <w:rPr>
          <w:b/>
          <w:i/>
        </w:rPr>
        <w:t>Theory:</w:t>
      </w:r>
      <w:r>
        <w:rPr>
          <w:b/>
          <w:i/>
          <w:spacing w:val="1"/>
        </w:rPr>
        <w:t xml:space="preserve"> </w:t>
      </w:r>
      <w:r>
        <w:rPr>
          <w:b/>
          <w:i/>
        </w:rPr>
        <w:t>80</w:t>
      </w:r>
      <w:r>
        <w:rPr>
          <w:b/>
          <w:i/>
          <w:spacing w:val="-3"/>
        </w:rPr>
        <w:t xml:space="preserve"> </w:t>
      </w:r>
      <w:r>
        <w:rPr>
          <w:b/>
          <w:i/>
        </w:rPr>
        <w:t>Marks</w:t>
      </w:r>
      <w:r>
        <w:rPr>
          <w:b/>
          <w:i/>
        </w:rPr>
        <w:tab/>
        <w:t>3</w:t>
      </w:r>
      <w:r>
        <w:rPr>
          <w:b/>
          <w:i/>
          <w:spacing w:val="-5"/>
        </w:rPr>
        <w:t xml:space="preserve"> </w:t>
      </w:r>
      <w:r>
        <w:rPr>
          <w:b/>
          <w:i/>
        </w:rPr>
        <w:t>Hours</w:t>
      </w:r>
    </w:p>
    <w:p w:rsidR="006875DF" w:rsidRDefault="00847261">
      <w:pPr>
        <w:spacing w:before="112"/>
        <w:ind w:left="620"/>
        <w:rPr>
          <w:b/>
        </w:rPr>
      </w:pPr>
      <w:r>
        <w:rPr>
          <w:b/>
        </w:rPr>
        <w:t>Project: 20 Marks</w:t>
      </w:r>
    </w:p>
    <w:p w:rsidR="006875DF" w:rsidRDefault="006875DF">
      <w:pPr>
        <w:pStyle w:val="BodyText"/>
        <w:rPr>
          <w:b/>
          <w:sz w:val="20"/>
        </w:rPr>
      </w:pPr>
    </w:p>
    <w:p w:rsidR="006875DF" w:rsidRDefault="006875DF">
      <w:pPr>
        <w:pStyle w:val="BodyText"/>
        <w:spacing w:before="9"/>
        <w:rPr>
          <w:b/>
          <w:sz w:val="22"/>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1981"/>
        <w:gridCol w:w="4376"/>
        <w:gridCol w:w="1117"/>
        <w:gridCol w:w="1277"/>
      </w:tblGrid>
      <w:tr w:rsidR="006875DF">
        <w:trPr>
          <w:trHeight w:val="378"/>
        </w:trPr>
        <w:tc>
          <w:tcPr>
            <w:tcW w:w="828" w:type="dxa"/>
          </w:tcPr>
          <w:p w:rsidR="006875DF" w:rsidRDefault="00847261">
            <w:pPr>
              <w:pStyle w:val="TableParagraph"/>
              <w:spacing w:line="218" w:lineRule="exact"/>
              <w:ind w:left="112"/>
              <w:rPr>
                <w:b/>
              </w:rPr>
            </w:pPr>
            <w:r>
              <w:rPr>
                <w:b/>
              </w:rPr>
              <w:t>Units</w:t>
            </w:r>
          </w:p>
        </w:tc>
        <w:tc>
          <w:tcPr>
            <w:tcW w:w="6357" w:type="dxa"/>
            <w:gridSpan w:val="2"/>
          </w:tcPr>
          <w:p w:rsidR="006875DF" w:rsidRDefault="006875DF">
            <w:pPr>
              <w:pStyle w:val="TableParagraph"/>
            </w:pPr>
          </w:p>
        </w:tc>
        <w:tc>
          <w:tcPr>
            <w:tcW w:w="1117" w:type="dxa"/>
          </w:tcPr>
          <w:p w:rsidR="006875DF" w:rsidRDefault="00847261">
            <w:pPr>
              <w:pStyle w:val="TableParagraph"/>
              <w:spacing w:line="218" w:lineRule="exact"/>
              <w:ind w:left="109"/>
              <w:rPr>
                <w:b/>
              </w:rPr>
            </w:pPr>
            <w:r>
              <w:rPr>
                <w:b/>
              </w:rPr>
              <w:t>Periods</w:t>
            </w:r>
          </w:p>
        </w:tc>
        <w:tc>
          <w:tcPr>
            <w:tcW w:w="1277" w:type="dxa"/>
          </w:tcPr>
          <w:p w:rsidR="006875DF" w:rsidRDefault="00847261">
            <w:pPr>
              <w:pStyle w:val="TableParagraph"/>
              <w:spacing w:line="218" w:lineRule="exact"/>
              <w:ind w:left="108"/>
              <w:rPr>
                <w:b/>
              </w:rPr>
            </w:pPr>
            <w:r>
              <w:rPr>
                <w:b/>
              </w:rPr>
              <w:t>Marks</w:t>
            </w:r>
          </w:p>
        </w:tc>
      </w:tr>
      <w:tr w:rsidR="006875DF">
        <w:trPr>
          <w:trHeight w:val="377"/>
        </w:trPr>
        <w:tc>
          <w:tcPr>
            <w:tcW w:w="828" w:type="dxa"/>
          </w:tcPr>
          <w:p w:rsidR="006875DF" w:rsidRDefault="00847261">
            <w:pPr>
              <w:pStyle w:val="TableParagraph"/>
              <w:spacing w:line="218" w:lineRule="exact"/>
              <w:ind w:left="112"/>
              <w:rPr>
                <w:b/>
              </w:rPr>
            </w:pPr>
            <w:r>
              <w:rPr>
                <w:b/>
              </w:rPr>
              <w:t>Part A</w:t>
            </w:r>
          </w:p>
        </w:tc>
        <w:tc>
          <w:tcPr>
            <w:tcW w:w="6357" w:type="dxa"/>
            <w:gridSpan w:val="2"/>
          </w:tcPr>
          <w:p w:rsidR="006875DF" w:rsidRDefault="00847261">
            <w:pPr>
              <w:pStyle w:val="TableParagraph"/>
              <w:spacing w:line="218" w:lineRule="exact"/>
              <w:ind w:left="112"/>
              <w:rPr>
                <w:b/>
              </w:rPr>
            </w:pPr>
            <w:r>
              <w:rPr>
                <w:b/>
              </w:rPr>
              <w:t>Accounting for Partnership Firms and Companies</w:t>
            </w:r>
          </w:p>
        </w:tc>
        <w:tc>
          <w:tcPr>
            <w:tcW w:w="1117" w:type="dxa"/>
          </w:tcPr>
          <w:p w:rsidR="006875DF" w:rsidRDefault="006875DF">
            <w:pPr>
              <w:pStyle w:val="TableParagraph"/>
            </w:pPr>
          </w:p>
        </w:tc>
        <w:tc>
          <w:tcPr>
            <w:tcW w:w="1277" w:type="dxa"/>
          </w:tcPr>
          <w:p w:rsidR="006875DF" w:rsidRDefault="006875DF">
            <w:pPr>
              <w:pStyle w:val="TableParagraph"/>
            </w:pPr>
          </w:p>
        </w:tc>
      </w:tr>
      <w:tr w:rsidR="006875DF">
        <w:trPr>
          <w:trHeight w:val="378"/>
        </w:trPr>
        <w:tc>
          <w:tcPr>
            <w:tcW w:w="828" w:type="dxa"/>
          </w:tcPr>
          <w:p w:rsidR="006875DF" w:rsidRDefault="006875DF">
            <w:pPr>
              <w:pStyle w:val="TableParagraph"/>
            </w:pPr>
          </w:p>
        </w:tc>
        <w:tc>
          <w:tcPr>
            <w:tcW w:w="6357" w:type="dxa"/>
            <w:gridSpan w:val="2"/>
          </w:tcPr>
          <w:p w:rsidR="006875DF" w:rsidRDefault="00847261">
            <w:pPr>
              <w:pStyle w:val="TableParagraph"/>
              <w:spacing w:line="218" w:lineRule="exact"/>
              <w:ind w:left="112"/>
            </w:pPr>
            <w:r>
              <w:t>Unit 1. Accounting for Partnership Firms</w:t>
            </w:r>
          </w:p>
        </w:tc>
        <w:tc>
          <w:tcPr>
            <w:tcW w:w="1117" w:type="dxa"/>
          </w:tcPr>
          <w:p w:rsidR="006875DF" w:rsidRDefault="00847261">
            <w:pPr>
              <w:pStyle w:val="TableParagraph"/>
              <w:spacing w:line="227" w:lineRule="exact"/>
              <w:ind w:left="109"/>
            </w:pPr>
            <w:r>
              <w:t>105</w:t>
            </w:r>
          </w:p>
        </w:tc>
        <w:tc>
          <w:tcPr>
            <w:tcW w:w="1277" w:type="dxa"/>
          </w:tcPr>
          <w:p w:rsidR="006875DF" w:rsidRDefault="00847261">
            <w:pPr>
              <w:pStyle w:val="TableParagraph"/>
              <w:spacing w:line="227" w:lineRule="exact"/>
              <w:ind w:left="108"/>
            </w:pPr>
            <w:r>
              <w:t>36</w:t>
            </w:r>
          </w:p>
        </w:tc>
      </w:tr>
      <w:tr w:rsidR="006875DF">
        <w:trPr>
          <w:trHeight w:val="381"/>
        </w:trPr>
        <w:tc>
          <w:tcPr>
            <w:tcW w:w="828" w:type="dxa"/>
          </w:tcPr>
          <w:p w:rsidR="006875DF" w:rsidRDefault="006875DF">
            <w:pPr>
              <w:pStyle w:val="TableParagraph"/>
            </w:pPr>
          </w:p>
        </w:tc>
        <w:tc>
          <w:tcPr>
            <w:tcW w:w="6357" w:type="dxa"/>
            <w:gridSpan w:val="2"/>
          </w:tcPr>
          <w:p w:rsidR="006875DF" w:rsidRDefault="00847261">
            <w:pPr>
              <w:pStyle w:val="TableParagraph"/>
              <w:spacing w:line="220" w:lineRule="exact"/>
              <w:ind w:left="112"/>
            </w:pPr>
            <w:r>
              <w:t>Unit 2. Accounting for Companies</w:t>
            </w:r>
          </w:p>
        </w:tc>
        <w:tc>
          <w:tcPr>
            <w:tcW w:w="1117" w:type="dxa"/>
          </w:tcPr>
          <w:p w:rsidR="006875DF" w:rsidRDefault="00847261">
            <w:pPr>
              <w:pStyle w:val="TableParagraph"/>
              <w:spacing w:line="230" w:lineRule="exact"/>
              <w:ind w:left="109"/>
            </w:pPr>
            <w:r>
              <w:t>45</w:t>
            </w:r>
          </w:p>
        </w:tc>
        <w:tc>
          <w:tcPr>
            <w:tcW w:w="1277" w:type="dxa"/>
          </w:tcPr>
          <w:p w:rsidR="006875DF" w:rsidRDefault="00847261">
            <w:pPr>
              <w:pStyle w:val="TableParagraph"/>
              <w:spacing w:line="230" w:lineRule="exact"/>
              <w:ind w:left="108"/>
            </w:pPr>
            <w:r>
              <w:t>24</w:t>
            </w:r>
          </w:p>
        </w:tc>
      </w:tr>
      <w:tr w:rsidR="006875DF">
        <w:trPr>
          <w:trHeight w:val="378"/>
        </w:trPr>
        <w:tc>
          <w:tcPr>
            <w:tcW w:w="828" w:type="dxa"/>
          </w:tcPr>
          <w:p w:rsidR="006875DF" w:rsidRDefault="006875DF">
            <w:pPr>
              <w:pStyle w:val="TableParagraph"/>
            </w:pPr>
          </w:p>
        </w:tc>
        <w:tc>
          <w:tcPr>
            <w:tcW w:w="6357" w:type="dxa"/>
            <w:gridSpan w:val="2"/>
          </w:tcPr>
          <w:p w:rsidR="006875DF" w:rsidRDefault="006875DF">
            <w:pPr>
              <w:pStyle w:val="TableParagraph"/>
            </w:pPr>
          </w:p>
        </w:tc>
        <w:tc>
          <w:tcPr>
            <w:tcW w:w="1117" w:type="dxa"/>
          </w:tcPr>
          <w:p w:rsidR="006875DF" w:rsidRDefault="00847261">
            <w:pPr>
              <w:pStyle w:val="TableParagraph"/>
              <w:spacing w:line="227" w:lineRule="exact"/>
              <w:ind w:left="109"/>
              <w:rPr>
                <w:b/>
              </w:rPr>
            </w:pPr>
            <w:r>
              <w:rPr>
                <w:b/>
              </w:rPr>
              <w:t>150</w:t>
            </w:r>
          </w:p>
        </w:tc>
        <w:tc>
          <w:tcPr>
            <w:tcW w:w="1277" w:type="dxa"/>
          </w:tcPr>
          <w:p w:rsidR="006875DF" w:rsidRDefault="00847261">
            <w:pPr>
              <w:pStyle w:val="TableParagraph"/>
              <w:spacing w:line="227" w:lineRule="exact"/>
              <w:ind w:left="108"/>
              <w:rPr>
                <w:b/>
              </w:rPr>
            </w:pPr>
            <w:r>
              <w:rPr>
                <w:b/>
              </w:rPr>
              <w:t>60</w:t>
            </w:r>
          </w:p>
        </w:tc>
      </w:tr>
      <w:tr w:rsidR="006875DF">
        <w:trPr>
          <w:trHeight w:val="342"/>
        </w:trPr>
        <w:tc>
          <w:tcPr>
            <w:tcW w:w="828" w:type="dxa"/>
          </w:tcPr>
          <w:p w:rsidR="006875DF" w:rsidRDefault="00847261">
            <w:pPr>
              <w:pStyle w:val="TableParagraph"/>
              <w:spacing w:line="218" w:lineRule="exact"/>
              <w:ind w:left="112"/>
              <w:rPr>
                <w:b/>
              </w:rPr>
            </w:pPr>
            <w:r>
              <w:rPr>
                <w:b/>
              </w:rPr>
              <w:t>Part B</w:t>
            </w:r>
          </w:p>
        </w:tc>
        <w:tc>
          <w:tcPr>
            <w:tcW w:w="6357" w:type="dxa"/>
            <w:gridSpan w:val="2"/>
          </w:tcPr>
          <w:p w:rsidR="006875DF" w:rsidRDefault="00847261">
            <w:pPr>
              <w:pStyle w:val="TableParagraph"/>
              <w:spacing w:line="218" w:lineRule="exact"/>
              <w:ind w:left="112"/>
              <w:rPr>
                <w:b/>
              </w:rPr>
            </w:pPr>
            <w:r>
              <w:rPr>
                <w:b/>
              </w:rPr>
              <w:t>Financial Statement Analysis</w:t>
            </w:r>
          </w:p>
        </w:tc>
        <w:tc>
          <w:tcPr>
            <w:tcW w:w="1117" w:type="dxa"/>
          </w:tcPr>
          <w:p w:rsidR="006875DF" w:rsidRDefault="006875DF">
            <w:pPr>
              <w:pStyle w:val="TableParagraph"/>
            </w:pPr>
          </w:p>
        </w:tc>
        <w:tc>
          <w:tcPr>
            <w:tcW w:w="1277" w:type="dxa"/>
          </w:tcPr>
          <w:p w:rsidR="006875DF" w:rsidRDefault="006875DF">
            <w:pPr>
              <w:pStyle w:val="TableParagraph"/>
            </w:pPr>
          </w:p>
        </w:tc>
      </w:tr>
      <w:tr w:rsidR="006875DF">
        <w:trPr>
          <w:trHeight w:val="378"/>
        </w:trPr>
        <w:tc>
          <w:tcPr>
            <w:tcW w:w="828" w:type="dxa"/>
          </w:tcPr>
          <w:p w:rsidR="006875DF" w:rsidRDefault="006875DF">
            <w:pPr>
              <w:pStyle w:val="TableParagraph"/>
            </w:pPr>
          </w:p>
        </w:tc>
        <w:tc>
          <w:tcPr>
            <w:tcW w:w="6357" w:type="dxa"/>
            <w:gridSpan w:val="2"/>
          </w:tcPr>
          <w:p w:rsidR="006875DF" w:rsidRDefault="00847261">
            <w:pPr>
              <w:pStyle w:val="TableParagraph"/>
              <w:spacing w:line="220" w:lineRule="exact"/>
              <w:ind w:left="112"/>
            </w:pPr>
            <w:r>
              <w:t>Unit 3. Analysis of Financial Statements</w:t>
            </w:r>
          </w:p>
        </w:tc>
        <w:tc>
          <w:tcPr>
            <w:tcW w:w="1117" w:type="dxa"/>
          </w:tcPr>
          <w:p w:rsidR="006875DF" w:rsidRDefault="00847261">
            <w:pPr>
              <w:pStyle w:val="TableParagraph"/>
              <w:spacing w:line="230" w:lineRule="exact"/>
              <w:ind w:left="109"/>
            </w:pPr>
            <w:r>
              <w:t>30</w:t>
            </w:r>
          </w:p>
        </w:tc>
        <w:tc>
          <w:tcPr>
            <w:tcW w:w="1277" w:type="dxa"/>
          </w:tcPr>
          <w:p w:rsidR="006875DF" w:rsidRDefault="00847261">
            <w:pPr>
              <w:pStyle w:val="TableParagraph"/>
              <w:spacing w:line="230" w:lineRule="exact"/>
              <w:ind w:left="108"/>
            </w:pPr>
            <w:r>
              <w:t>12</w:t>
            </w:r>
          </w:p>
        </w:tc>
      </w:tr>
      <w:tr w:rsidR="006875DF">
        <w:trPr>
          <w:trHeight w:val="378"/>
        </w:trPr>
        <w:tc>
          <w:tcPr>
            <w:tcW w:w="828" w:type="dxa"/>
          </w:tcPr>
          <w:p w:rsidR="006875DF" w:rsidRDefault="006875DF">
            <w:pPr>
              <w:pStyle w:val="TableParagraph"/>
            </w:pPr>
          </w:p>
        </w:tc>
        <w:tc>
          <w:tcPr>
            <w:tcW w:w="6357" w:type="dxa"/>
            <w:gridSpan w:val="2"/>
          </w:tcPr>
          <w:p w:rsidR="006875DF" w:rsidRDefault="00847261">
            <w:pPr>
              <w:pStyle w:val="TableParagraph"/>
              <w:spacing w:line="218" w:lineRule="exact"/>
              <w:ind w:left="112"/>
            </w:pPr>
            <w:r>
              <w:t>Unit 4. Cash Flow Statement</w:t>
            </w:r>
          </w:p>
        </w:tc>
        <w:tc>
          <w:tcPr>
            <w:tcW w:w="1117" w:type="dxa"/>
          </w:tcPr>
          <w:p w:rsidR="006875DF" w:rsidRDefault="00847261">
            <w:pPr>
              <w:pStyle w:val="TableParagraph"/>
              <w:spacing w:line="227" w:lineRule="exact"/>
              <w:ind w:left="109"/>
            </w:pPr>
            <w:r>
              <w:t>20</w:t>
            </w:r>
          </w:p>
        </w:tc>
        <w:tc>
          <w:tcPr>
            <w:tcW w:w="1277" w:type="dxa"/>
          </w:tcPr>
          <w:p w:rsidR="006875DF" w:rsidRDefault="00847261">
            <w:pPr>
              <w:pStyle w:val="TableParagraph"/>
              <w:spacing w:line="227" w:lineRule="exact"/>
              <w:ind w:left="108"/>
            </w:pPr>
            <w:r>
              <w:rPr>
                <w:w w:val="97"/>
              </w:rPr>
              <w:t>8</w:t>
            </w:r>
          </w:p>
        </w:tc>
      </w:tr>
      <w:tr w:rsidR="006875DF">
        <w:trPr>
          <w:trHeight w:val="381"/>
        </w:trPr>
        <w:tc>
          <w:tcPr>
            <w:tcW w:w="828" w:type="dxa"/>
          </w:tcPr>
          <w:p w:rsidR="006875DF" w:rsidRDefault="006875DF">
            <w:pPr>
              <w:pStyle w:val="TableParagraph"/>
            </w:pPr>
          </w:p>
        </w:tc>
        <w:tc>
          <w:tcPr>
            <w:tcW w:w="6357" w:type="dxa"/>
            <w:gridSpan w:val="2"/>
          </w:tcPr>
          <w:p w:rsidR="006875DF" w:rsidRDefault="006875DF">
            <w:pPr>
              <w:pStyle w:val="TableParagraph"/>
            </w:pPr>
          </w:p>
        </w:tc>
        <w:tc>
          <w:tcPr>
            <w:tcW w:w="1117" w:type="dxa"/>
          </w:tcPr>
          <w:p w:rsidR="006875DF" w:rsidRDefault="00847261">
            <w:pPr>
              <w:pStyle w:val="TableParagraph"/>
              <w:spacing w:line="227" w:lineRule="exact"/>
              <w:ind w:left="109"/>
              <w:rPr>
                <w:b/>
              </w:rPr>
            </w:pPr>
            <w:r>
              <w:rPr>
                <w:b/>
              </w:rPr>
              <w:t>50</w:t>
            </w:r>
          </w:p>
        </w:tc>
        <w:tc>
          <w:tcPr>
            <w:tcW w:w="1277" w:type="dxa"/>
          </w:tcPr>
          <w:p w:rsidR="006875DF" w:rsidRDefault="00847261">
            <w:pPr>
              <w:pStyle w:val="TableParagraph"/>
              <w:spacing w:line="227" w:lineRule="exact"/>
              <w:ind w:left="108"/>
              <w:rPr>
                <w:b/>
              </w:rPr>
            </w:pPr>
            <w:r>
              <w:rPr>
                <w:b/>
              </w:rPr>
              <w:t>20</w:t>
            </w:r>
          </w:p>
        </w:tc>
      </w:tr>
      <w:tr w:rsidR="006875DF">
        <w:trPr>
          <w:trHeight w:val="345"/>
        </w:trPr>
        <w:tc>
          <w:tcPr>
            <w:tcW w:w="828" w:type="dxa"/>
          </w:tcPr>
          <w:p w:rsidR="006875DF" w:rsidRDefault="00847261">
            <w:pPr>
              <w:pStyle w:val="TableParagraph"/>
              <w:spacing w:line="218" w:lineRule="exact"/>
              <w:ind w:left="112"/>
              <w:rPr>
                <w:b/>
              </w:rPr>
            </w:pPr>
            <w:r>
              <w:rPr>
                <w:b/>
              </w:rPr>
              <w:t>Part C</w:t>
            </w:r>
          </w:p>
        </w:tc>
        <w:tc>
          <w:tcPr>
            <w:tcW w:w="6357" w:type="dxa"/>
            <w:gridSpan w:val="2"/>
          </w:tcPr>
          <w:p w:rsidR="006875DF" w:rsidRDefault="00847261">
            <w:pPr>
              <w:pStyle w:val="TableParagraph"/>
              <w:spacing w:line="218" w:lineRule="exact"/>
              <w:ind w:left="112"/>
              <w:rPr>
                <w:b/>
              </w:rPr>
            </w:pPr>
            <w:r>
              <w:rPr>
                <w:b/>
              </w:rPr>
              <w:t>Project Work</w:t>
            </w:r>
          </w:p>
        </w:tc>
        <w:tc>
          <w:tcPr>
            <w:tcW w:w="1117" w:type="dxa"/>
          </w:tcPr>
          <w:p w:rsidR="006875DF" w:rsidRDefault="00847261">
            <w:pPr>
              <w:pStyle w:val="TableParagraph"/>
              <w:spacing w:line="227" w:lineRule="exact"/>
              <w:ind w:left="109"/>
            </w:pPr>
            <w:r>
              <w:t>20</w:t>
            </w:r>
          </w:p>
        </w:tc>
        <w:tc>
          <w:tcPr>
            <w:tcW w:w="1277" w:type="dxa"/>
          </w:tcPr>
          <w:p w:rsidR="006875DF" w:rsidRDefault="00847261">
            <w:pPr>
              <w:pStyle w:val="TableParagraph"/>
              <w:spacing w:line="227" w:lineRule="exact"/>
              <w:ind w:left="108"/>
            </w:pPr>
            <w:r>
              <w:t>20</w:t>
            </w:r>
          </w:p>
        </w:tc>
      </w:tr>
      <w:tr w:rsidR="006875DF">
        <w:trPr>
          <w:trHeight w:val="376"/>
        </w:trPr>
        <w:tc>
          <w:tcPr>
            <w:tcW w:w="828" w:type="dxa"/>
          </w:tcPr>
          <w:p w:rsidR="006875DF" w:rsidRDefault="006875DF">
            <w:pPr>
              <w:pStyle w:val="TableParagraph"/>
            </w:pPr>
          </w:p>
        </w:tc>
        <w:tc>
          <w:tcPr>
            <w:tcW w:w="6357" w:type="dxa"/>
            <w:gridSpan w:val="2"/>
          </w:tcPr>
          <w:p w:rsidR="006875DF" w:rsidRDefault="00847261">
            <w:pPr>
              <w:pStyle w:val="TableParagraph"/>
              <w:spacing w:line="218" w:lineRule="exact"/>
              <w:ind w:left="112"/>
            </w:pPr>
            <w:r>
              <w:t>Project work will include:</w:t>
            </w:r>
          </w:p>
        </w:tc>
        <w:tc>
          <w:tcPr>
            <w:tcW w:w="1117" w:type="dxa"/>
          </w:tcPr>
          <w:p w:rsidR="006875DF" w:rsidRDefault="006875DF">
            <w:pPr>
              <w:pStyle w:val="TableParagraph"/>
            </w:pPr>
          </w:p>
        </w:tc>
        <w:tc>
          <w:tcPr>
            <w:tcW w:w="1277" w:type="dxa"/>
          </w:tcPr>
          <w:p w:rsidR="006875DF" w:rsidRDefault="006875DF">
            <w:pPr>
              <w:pStyle w:val="TableParagraph"/>
            </w:pPr>
          </w:p>
        </w:tc>
      </w:tr>
      <w:tr w:rsidR="006875DF">
        <w:trPr>
          <w:trHeight w:val="378"/>
        </w:trPr>
        <w:tc>
          <w:tcPr>
            <w:tcW w:w="828" w:type="dxa"/>
          </w:tcPr>
          <w:p w:rsidR="006875DF" w:rsidRDefault="006875DF">
            <w:pPr>
              <w:pStyle w:val="TableParagraph"/>
            </w:pPr>
          </w:p>
        </w:tc>
        <w:tc>
          <w:tcPr>
            <w:tcW w:w="1981" w:type="dxa"/>
          </w:tcPr>
          <w:p w:rsidR="006875DF" w:rsidRDefault="00847261">
            <w:pPr>
              <w:pStyle w:val="TableParagraph"/>
              <w:spacing w:line="218" w:lineRule="exact"/>
              <w:ind w:left="112"/>
            </w:pPr>
            <w:r>
              <w:t>Project File</w:t>
            </w:r>
          </w:p>
        </w:tc>
        <w:tc>
          <w:tcPr>
            <w:tcW w:w="4376" w:type="dxa"/>
          </w:tcPr>
          <w:p w:rsidR="006875DF" w:rsidRDefault="00847261">
            <w:pPr>
              <w:pStyle w:val="TableParagraph"/>
              <w:spacing w:line="218" w:lineRule="exact"/>
              <w:ind w:left="112"/>
            </w:pPr>
            <w:r>
              <w:t>4 Marks</w:t>
            </w:r>
          </w:p>
        </w:tc>
        <w:tc>
          <w:tcPr>
            <w:tcW w:w="1117" w:type="dxa"/>
          </w:tcPr>
          <w:p w:rsidR="006875DF" w:rsidRDefault="006875DF">
            <w:pPr>
              <w:pStyle w:val="TableParagraph"/>
            </w:pPr>
          </w:p>
        </w:tc>
        <w:tc>
          <w:tcPr>
            <w:tcW w:w="1277" w:type="dxa"/>
          </w:tcPr>
          <w:p w:rsidR="006875DF" w:rsidRDefault="006875DF">
            <w:pPr>
              <w:pStyle w:val="TableParagraph"/>
            </w:pPr>
          </w:p>
        </w:tc>
      </w:tr>
      <w:tr w:rsidR="006875DF">
        <w:trPr>
          <w:trHeight w:val="378"/>
        </w:trPr>
        <w:tc>
          <w:tcPr>
            <w:tcW w:w="828" w:type="dxa"/>
          </w:tcPr>
          <w:p w:rsidR="006875DF" w:rsidRDefault="006875DF">
            <w:pPr>
              <w:pStyle w:val="TableParagraph"/>
            </w:pPr>
          </w:p>
        </w:tc>
        <w:tc>
          <w:tcPr>
            <w:tcW w:w="1981" w:type="dxa"/>
          </w:tcPr>
          <w:p w:rsidR="006875DF" w:rsidRDefault="00847261">
            <w:pPr>
              <w:pStyle w:val="TableParagraph"/>
              <w:spacing w:line="218" w:lineRule="exact"/>
              <w:ind w:left="112"/>
            </w:pPr>
            <w:r>
              <w:t>Written Test</w:t>
            </w:r>
          </w:p>
        </w:tc>
        <w:tc>
          <w:tcPr>
            <w:tcW w:w="4376" w:type="dxa"/>
          </w:tcPr>
          <w:p w:rsidR="006875DF" w:rsidRDefault="00847261">
            <w:pPr>
              <w:pStyle w:val="TableParagraph"/>
              <w:spacing w:line="218" w:lineRule="exact"/>
              <w:ind w:left="112"/>
            </w:pPr>
            <w:r>
              <w:t>12 Marks (One Hour)</w:t>
            </w:r>
          </w:p>
        </w:tc>
        <w:tc>
          <w:tcPr>
            <w:tcW w:w="1117" w:type="dxa"/>
          </w:tcPr>
          <w:p w:rsidR="006875DF" w:rsidRDefault="006875DF">
            <w:pPr>
              <w:pStyle w:val="TableParagraph"/>
            </w:pPr>
          </w:p>
        </w:tc>
        <w:tc>
          <w:tcPr>
            <w:tcW w:w="1277" w:type="dxa"/>
          </w:tcPr>
          <w:p w:rsidR="006875DF" w:rsidRDefault="006875DF">
            <w:pPr>
              <w:pStyle w:val="TableParagraph"/>
            </w:pPr>
          </w:p>
        </w:tc>
      </w:tr>
      <w:tr w:rsidR="006875DF">
        <w:trPr>
          <w:trHeight w:val="381"/>
        </w:trPr>
        <w:tc>
          <w:tcPr>
            <w:tcW w:w="828" w:type="dxa"/>
          </w:tcPr>
          <w:p w:rsidR="006875DF" w:rsidRDefault="006875DF">
            <w:pPr>
              <w:pStyle w:val="TableParagraph"/>
            </w:pPr>
          </w:p>
        </w:tc>
        <w:tc>
          <w:tcPr>
            <w:tcW w:w="1981" w:type="dxa"/>
          </w:tcPr>
          <w:p w:rsidR="006875DF" w:rsidRDefault="00847261">
            <w:pPr>
              <w:pStyle w:val="TableParagraph"/>
              <w:spacing w:line="220" w:lineRule="exact"/>
              <w:ind w:left="112"/>
            </w:pPr>
            <w:r>
              <w:t>Viva Voce</w:t>
            </w:r>
          </w:p>
        </w:tc>
        <w:tc>
          <w:tcPr>
            <w:tcW w:w="4376" w:type="dxa"/>
          </w:tcPr>
          <w:p w:rsidR="006875DF" w:rsidRDefault="00847261">
            <w:pPr>
              <w:pStyle w:val="TableParagraph"/>
              <w:spacing w:line="220" w:lineRule="exact"/>
              <w:ind w:left="112"/>
            </w:pPr>
            <w:r>
              <w:t>4 Marks</w:t>
            </w:r>
          </w:p>
        </w:tc>
        <w:tc>
          <w:tcPr>
            <w:tcW w:w="1117" w:type="dxa"/>
          </w:tcPr>
          <w:p w:rsidR="006875DF" w:rsidRDefault="006875DF">
            <w:pPr>
              <w:pStyle w:val="TableParagraph"/>
            </w:pPr>
          </w:p>
        </w:tc>
        <w:tc>
          <w:tcPr>
            <w:tcW w:w="1277" w:type="dxa"/>
          </w:tcPr>
          <w:p w:rsidR="006875DF" w:rsidRDefault="006875DF">
            <w:pPr>
              <w:pStyle w:val="TableParagraph"/>
            </w:pPr>
          </w:p>
        </w:tc>
      </w:tr>
      <w:tr w:rsidR="006875DF">
        <w:trPr>
          <w:trHeight w:val="376"/>
        </w:trPr>
        <w:tc>
          <w:tcPr>
            <w:tcW w:w="9579" w:type="dxa"/>
            <w:gridSpan w:val="5"/>
          </w:tcPr>
          <w:p w:rsidR="006875DF" w:rsidRDefault="00847261">
            <w:pPr>
              <w:pStyle w:val="TableParagraph"/>
              <w:spacing w:line="247" w:lineRule="exact"/>
              <w:ind w:left="4637" w:right="4622"/>
              <w:jc w:val="center"/>
              <w:rPr>
                <w:b/>
              </w:rPr>
            </w:pPr>
            <w:r>
              <w:rPr>
                <w:b/>
              </w:rPr>
              <w:t>Or</w:t>
            </w:r>
          </w:p>
        </w:tc>
      </w:tr>
      <w:tr w:rsidR="006875DF">
        <w:trPr>
          <w:trHeight w:val="378"/>
        </w:trPr>
        <w:tc>
          <w:tcPr>
            <w:tcW w:w="828" w:type="dxa"/>
          </w:tcPr>
          <w:p w:rsidR="006875DF" w:rsidRDefault="00847261">
            <w:pPr>
              <w:pStyle w:val="TableParagraph"/>
              <w:spacing w:line="218" w:lineRule="exact"/>
              <w:ind w:left="112"/>
              <w:rPr>
                <w:b/>
              </w:rPr>
            </w:pPr>
            <w:r>
              <w:rPr>
                <w:b/>
              </w:rPr>
              <w:t>Part B</w:t>
            </w:r>
          </w:p>
        </w:tc>
        <w:tc>
          <w:tcPr>
            <w:tcW w:w="6357" w:type="dxa"/>
            <w:gridSpan w:val="2"/>
          </w:tcPr>
          <w:p w:rsidR="006875DF" w:rsidRDefault="00847261">
            <w:pPr>
              <w:pStyle w:val="TableParagraph"/>
              <w:spacing w:line="218" w:lineRule="exact"/>
              <w:ind w:left="112"/>
              <w:rPr>
                <w:b/>
              </w:rPr>
            </w:pPr>
            <w:r>
              <w:rPr>
                <w:b/>
              </w:rPr>
              <w:t>Computerized Accounting</w:t>
            </w:r>
          </w:p>
        </w:tc>
        <w:tc>
          <w:tcPr>
            <w:tcW w:w="1117" w:type="dxa"/>
          </w:tcPr>
          <w:p w:rsidR="006875DF" w:rsidRDefault="006875DF">
            <w:pPr>
              <w:pStyle w:val="TableParagraph"/>
            </w:pPr>
          </w:p>
        </w:tc>
        <w:tc>
          <w:tcPr>
            <w:tcW w:w="1277" w:type="dxa"/>
          </w:tcPr>
          <w:p w:rsidR="006875DF" w:rsidRDefault="006875DF">
            <w:pPr>
              <w:pStyle w:val="TableParagraph"/>
            </w:pPr>
          </w:p>
        </w:tc>
      </w:tr>
      <w:tr w:rsidR="006875DF">
        <w:trPr>
          <w:trHeight w:val="381"/>
        </w:trPr>
        <w:tc>
          <w:tcPr>
            <w:tcW w:w="828" w:type="dxa"/>
          </w:tcPr>
          <w:p w:rsidR="006875DF" w:rsidRDefault="006875DF">
            <w:pPr>
              <w:pStyle w:val="TableParagraph"/>
            </w:pPr>
          </w:p>
        </w:tc>
        <w:tc>
          <w:tcPr>
            <w:tcW w:w="6357" w:type="dxa"/>
            <w:gridSpan w:val="2"/>
          </w:tcPr>
          <w:p w:rsidR="006875DF" w:rsidRDefault="00847261">
            <w:pPr>
              <w:pStyle w:val="TableParagraph"/>
              <w:spacing w:line="218" w:lineRule="exact"/>
              <w:ind w:left="112"/>
            </w:pPr>
            <w:r>
              <w:t>Unit 4. Computerized Accounting</w:t>
            </w:r>
          </w:p>
        </w:tc>
        <w:tc>
          <w:tcPr>
            <w:tcW w:w="1117" w:type="dxa"/>
          </w:tcPr>
          <w:p w:rsidR="006875DF" w:rsidRDefault="00847261">
            <w:pPr>
              <w:pStyle w:val="TableParagraph"/>
              <w:spacing w:line="227" w:lineRule="exact"/>
              <w:ind w:left="109"/>
            </w:pPr>
            <w:r>
              <w:t>50</w:t>
            </w:r>
          </w:p>
        </w:tc>
        <w:tc>
          <w:tcPr>
            <w:tcW w:w="1277" w:type="dxa"/>
          </w:tcPr>
          <w:p w:rsidR="006875DF" w:rsidRDefault="00847261">
            <w:pPr>
              <w:pStyle w:val="TableParagraph"/>
              <w:spacing w:line="227" w:lineRule="exact"/>
              <w:ind w:left="108"/>
            </w:pPr>
            <w:r>
              <w:t>20</w:t>
            </w:r>
          </w:p>
        </w:tc>
      </w:tr>
      <w:tr w:rsidR="006875DF">
        <w:trPr>
          <w:trHeight w:val="340"/>
        </w:trPr>
        <w:tc>
          <w:tcPr>
            <w:tcW w:w="828" w:type="dxa"/>
          </w:tcPr>
          <w:p w:rsidR="006875DF" w:rsidRDefault="00847261">
            <w:pPr>
              <w:pStyle w:val="TableParagraph"/>
              <w:spacing w:line="218" w:lineRule="exact"/>
              <w:ind w:left="112"/>
              <w:rPr>
                <w:b/>
              </w:rPr>
            </w:pPr>
            <w:r>
              <w:rPr>
                <w:b/>
              </w:rPr>
              <w:t>Part C</w:t>
            </w:r>
          </w:p>
        </w:tc>
        <w:tc>
          <w:tcPr>
            <w:tcW w:w="6357" w:type="dxa"/>
            <w:gridSpan w:val="2"/>
          </w:tcPr>
          <w:p w:rsidR="006875DF" w:rsidRDefault="00847261">
            <w:pPr>
              <w:pStyle w:val="TableParagraph"/>
              <w:spacing w:line="218" w:lineRule="exact"/>
              <w:ind w:left="112"/>
              <w:rPr>
                <w:b/>
              </w:rPr>
            </w:pPr>
            <w:r>
              <w:rPr>
                <w:b/>
              </w:rPr>
              <w:t>Practical Work</w:t>
            </w:r>
          </w:p>
        </w:tc>
        <w:tc>
          <w:tcPr>
            <w:tcW w:w="1117" w:type="dxa"/>
          </w:tcPr>
          <w:p w:rsidR="006875DF" w:rsidRDefault="00847261">
            <w:pPr>
              <w:pStyle w:val="TableParagraph"/>
              <w:spacing w:line="227" w:lineRule="exact"/>
              <w:ind w:left="109"/>
            </w:pPr>
            <w:r>
              <w:t>20</w:t>
            </w:r>
          </w:p>
        </w:tc>
        <w:tc>
          <w:tcPr>
            <w:tcW w:w="1277" w:type="dxa"/>
          </w:tcPr>
          <w:p w:rsidR="006875DF" w:rsidRDefault="00847261">
            <w:pPr>
              <w:pStyle w:val="TableParagraph"/>
              <w:spacing w:line="227" w:lineRule="exact"/>
              <w:ind w:left="108"/>
            </w:pPr>
            <w:r>
              <w:t>20</w:t>
            </w:r>
          </w:p>
        </w:tc>
      </w:tr>
      <w:tr w:rsidR="006875DF">
        <w:trPr>
          <w:trHeight w:val="381"/>
        </w:trPr>
        <w:tc>
          <w:tcPr>
            <w:tcW w:w="828" w:type="dxa"/>
          </w:tcPr>
          <w:p w:rsidR="006875DF" w:rsidRDefault="006875DF">
            <w:pPr>
              <w:pStyle w:val="TableParagraph"/>
            </w:pPr>
          </w:p>
        </w:tc>
        <w:tc>
          <w:tcPr>
            <w:tcW w:w="6357" w:type="dxa"/>
            <w:gridSpan w:val="2"/>
          </w:tcPr>
          <w:p w:rsidR="006875DF" w:rsidRDefault="00847261">
            <w:pPr>
              <w:pStyle w:val="TableParagraph"/>
              <w:spacing w:line="223" w:lineRule="exact"/>
              <w:ind w:left="112"/>
            </w:pPr>
            <w:r>
              <w:t>Practical work will include:</w:t>
            </w:r>
          </w:p>
        </w:tc>
        <w:tc>
          <w:tcPr>
            <w:tcW w:w="1117" w:type="dxa"/>
          </w:tcPr>
          <w:p w:rsidR="006875DF" w:rsidRDefault="006875DF">
            <w:pPr>
              <w:pStyle w:val="TableParagraph"/>
            </w:pPr>
          </w:p>
        </w:tc>
        <w:tc>
          <w:tcPr>
            <w:tcW w:w="1277" w:type="dxa"/>
          </w:tcPr>
          <w:p w:rsidR="006875DF" w:rsidRDefault="006875DF">
            <w:pPr>
              <w:pStyle w:val="TableParagraph"/>
            </w:pPr>
          </w:p>
        </w:tc>
      </w:tr>
      <w:tr w:rsidR="006875DF">
        <w:trPr>
          <w:trHeight w:val="379"/>
        </w:trPr>
        <w:tc>
          <w:tcPr>
            <w:tcW w:w="828" w:type="dxa"/>
          </w:tcPr>
          <w:p w:rsidR="006875DF" w:rsidRDefault="006875DF">
            <w:pPr>
              <w:pStyle w:val="TableParagraph"/>
            </w:pPr>
          </w:p>
        </w:tc>
        <w:tc>
          <w:tcPr>
            <w:tcW w:w="6357" w:type="dxa"/>
            <w:gridSpan w:val="2"/>
          </w:tcPr>
          <w:p w:rsidR="006875DF" w:rsidRDefault="00847261">
            <w:pPr>
              <w:pStyle w:val="TableParagraph"/>
              <w:tabs>
                <w:tab w:val="left" w:pos="2268"/>
              </w:tabs>
              <w:spacing w:line="221" w:lineRule="exact"/>
              <w:ind w:left="112"/>
            </w:pPr>
            <w:r>
              <w:t>Practical</w:t>
            </w:r>
            <w:r>
              <w:rPr>
                <w:spacing w:val="-2"/>
              </w:rPr>
              <w:t xml:space="preserve"> </w:t>
            </w:r>
            <w:r>
              <w:t>File</w:t>
            </w:r>
            <w:r>
              <w:tab/>
              <w:t>4</w:t>
            </w:r>
            <w:r>
              <w:rPr>
                <w:spacing w:val="-5"/>
              </w:rPr>
              <w:t xml:space="preserve"> </w:t>
            </w:r>
            <w:r>
              <w:t>Marks</w:t>
            </w:r>
          </w:p>
        </w:tc>
        <w:tc>
          <w:tcPr>
            <w:tcW w:w="1117" w:type="dxa"/>
          </w:tcPr>
          <w:p w:rsidR="006875DF" w:rsidRDefault="006875DF">
            <w:pPr>
              <w:pStyle w:val="TableParagraph"/>
            </w:pPr>
          </w:p>
        </w:tc>
        <w:tc>
          <w:tcPr>
            <w:tcW w:w="1277" w:type="dxa"/>
          </w:tcPr>
          <w:p w:rsidR="006875DF" w:rsidRDefault="006875DF">
            <w:pPr>
              <w:pStyle w:val="TableParagraph"/>
            </w:pPr>
          </w:p>
        </w:tc>
      </w:tr>
      <w:tr w:rsidR="006875DF">
        <w:trPr>
          <w:trHeight w:val="378"/>
        </w:trPr>
        <w:tc>
          <w:tcPr>
            <w:tcW w:w="828" w:type="dxa"/>
          </w:tcPr>
          <w:p w:rsidR="006875DF" w:rsidRDefault="006875DF">
            <w:pPr>
              <w:pStyle w:val="TableParagraph"/>
            </w:pPr>
          </w:p>
        </w:tc>
        <w:tc>
          <w:tcPr>
            <w:tcW w:w="6357" w:type="dxa"/>
            <w:gridSpan w:val="2"/>
          </w:tcPr>
          <w:p w:rsidR="006875DF" w:rsidRDefault="00847261">
            <w:pPr>
              <w:pStyle w:val="TableParagraph"/>
              <w:spacing w:line="218" w:lineRule="exact"/>
              <w:ind w:left="112"/>
            </w:pPr>
            <w:r>
              <w:t>Practical Examination 12 Marks (One Hour)</w:t>
            </w:r>
          </w:p>
        </w:tc>
        <w:tc>
          <w:tcPr>
            <w:tcW w:w="1117" w:type="dxa"/>
          </w:tcPr>
          <w:p w:rsidR="006875DF" w:rsidRDefault="006875DF">
            <w:pPr>
              <w:pStyle w:val="TableParagraph"/>
            </w:pPr>
          </w:p>
        </w:tc>
        <w:tc>
          <w:tcPr>
            <w:tcW w:w="1277" w:type="dxa"/>
          </w:tcPr>
          <w:p w:rsidR="006875DF" w:rsidRDefault="006875DF">
            <w:pPr>
              <w:pStyle w:val="TableParagraph"/>
            </w:pPr>
          </w:p>
        </w:tc>
      </w:tr>
      <w:tr w:rsidR="006875DF">
        <w:trPr>
          <w:trHeight w:val="381"/>
        </w:trPr>
        <w:tc>
          <w:tcPr>
            <w:tcW w:w="828" w:type="dxa"/>
          </w:tcPr>
          <w:p w:rsidR="006875DF" w:rsidRDefault="006875DF">
            <w:pPr>
              <w:pStyle w:val="TableParagraph"/>
            </w:pPr>
          </w:p>
        </w:tc>
        <w:tc>
          <w:tcPr>
            <w:tcW w:w="6357" w:type="dxa"/>
            <w:gridSpan w:val="2"/>
          </w:tcPr>
          <w:p w:rsidR="006875DF" w:rsidRDefault="00847261">
            <w:pPr>
              <w:pStyle w:val="TableParagraph"/>
              <w:tabs>
                <w:tab w:val="left" w:pos="2167"/>
              </w:tabs>
              <w:spacing w:line="218" w:lineRule="exact"/>
              <w:ind w:left="112"/>
            </w:pPr>
            <w:r>
              <w:t>Viva</w:t>
            </w:r>
            <w:r>
              <w:rPr>
                <w:spacing w:val="-5"/>
              </w:rPr>
              <w:t xml:space="preserve"> </w:t>
            </w:r>
            <w:r>
              <w:t>Voce</w:t>
            </w:r>
            <w:r>
              <w:tab/>
              <w:t>4</w:t>
            </w:r>
            <w:r>
              <w:rPr>
                <w:spacing w:val="-3"/>
              </w:rPr>
              <w:t xml:space="preserve"> </w:t>
            </w:r>
            <w:r>
              <w:t>Marks</w:t>
            </w:r>
          </w:p>
        </w:tc>
        <w:tc>
          <w:tcPr>
            <w:tcW w:w="1117" w:type="dxa"/>
          </w:tcPr>
          <w:p w:rsidR="006875DF" w:rsidRDefault="006875DF">
            <w:pPr>
              <w:pStyle w:val="TableParagraph"/>
            </w:pPr>
          </w:p>
        </w:tc>
        <w:tc>
          <w:tcPr>
            <w:tcW w:w="1277" w:type="dxa"/>
          </w:tcPr>
          <w:p w:rsidR="006875DF" w:rsidRDefault="006875DF">
            <w:pPr>
              <w:pStyle w:val="TableParagraph"/>
            </w:pPr>
          </w:p>
        </w:tc>
      </w:tr>
    </w:tbl>
    <w:p w:rsidR="006875DF" w:rsidRDefault="006875DF">
      <w:pPr>
        <w:sectPr w:rsidR="006875DF">
          <w:pgSz w:w="12240" w:h="15840"/>
          <w:pgMar w:top="1440" w:right="640" w:bottom="1200" w:left="820" w:header="0" w:footer="101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847261">
      <w:pPr>
        <w:pStyle w:val="Heading3"/>
        <w:spacing w:before="75"/>
      </w:pPr>
      <w:r>
        <w:lastRenderedPageBreak/>
        <w:t>Part A: Accounting for Partnership Firms and Companies</w:t>
      </w:r>
    </w:p>
    <w:p w:rsidR="006875DF" w:rsidRDefault="00847261">
      <w:pPr>
        <w:spacing w:before="115" w:after="4"/>
        <w:ind w:left="579"/>
        <w:rPr>
          <w:b/>
          <w:i/>
          <w:sz w:val="24"/>
        </w:rPr>
      </w:pPr>
      <w:r>
        <w:rPr>
          <w:b/>
          <w:i/>
          <w:sz w:val="24"/>
        </w:rPr>
        <w:t>Unit 1: Accounting for Partnership Firms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8"/>
        <w:gridCol w:w="4964"/>
      </w:tblGrid>
      <w:tr w:rsidR="006875DF">
        <w:trPr>
          <w:trHeight w:val="326"/>
        </w:trPr>
        <w:tc>
          <w:tcPr>
            <w:tcW w:w="5528" w:type="dxa"/>
          </w:tcPr>
          <w:p w:rsidR="006875DF" w:rsidRDefault="00847261">
            <w:pPr>
              <w:pStyle w:val="TableParagraph"/>
              <w:spacing w:line="222" w:lineRule="exact"/>
              <w:ind w:left="2152" w:right="2031"/>
              <w:jc w:val="center"/>
              <w:rPr>
                <w:b/>
                <w:sz w:val="24"/>
              </w:rPr>
            </w:pPr>
            <w:r>
              <w:rPr>
                <w:b/>
                <w:sz w:val="24"/>
              </w:rPr>
              <w:t>Units/Topics</w:t>
            </w:r>
          </w:p>
        </w:tc>
        <w:tc>
          <w:tcPr>
            <w:tcW w:w="4964" w:type="dxa"/>
          </w:tcPr>
          <w:p w:rsidR="006875DF" w:rsidRDefault="00847261">
            <w:pPr>
              <w:pStyle w:val="TableParagraph"/>
              <w:spacing w:line="222" w:lineRule="exact"/>
              <w:ind w:left="1522"/>
              <w:rPr>
                <w:b/>
                <w:sz w:val="24"/>
              </w:rPr>
            </w:pPr>
            <w:r>
              <w:rPr>
                <w:b/>
                <w:sz w:val="24"/>
              </w:rPr>
              <w:t>Learning Outcomes</w:t>
            </w:r>
          </w:p>
        </w:tc>
      </w:tr>
      <w:tr w:rsidR="006875DF">
        <w:trPr>
          <w:trHeight w:val="12005"/>
        </w:trPr>
        <w:tc>
          <w:tcPr>
            <w:tcW w:w="5528" w:type="dxa"/>
          </w:tcPr>
          <w:p w:rsidR="006875DF" w:rsidRDefault="00847261">
            <w:pPr>
              <w:pStyle w:val="TableParagraph"/>
              <w:numPr>
                <w:ilvl w:val="0"/>
                <w:numId w:val="136"/>
              </w:numPr>
              <w:tabs>
                <w:tab w:val="left" w:pos="424"/>
                <w:tab w:val="left" w:pos="426"/>
              </w:tabs>
              <w:spacing w:line="234" w:lineRule="exact"/>
              <w:ind w:left="425" w:hanging="369"/>
              <w:rPr>
                <w:sz w:val="24"/>
              </w:rPr>
            </w:pPr>
            <w:r>
              <w:rPr>
                <w:sz w:val="24"/>
              </w:rPr>
              <w:t>Partnership: features, Partnership</w:t>
            </w:r>
            <w:r>
              <w:rPr>
                <w:spacing w:val="-12"/>
                <w:sz w:val="24"/>
              </w:rPr>
              <w:t xml:space="preserve"> </w:t>
            </w:r>
            <w:r>
              <w:rPr>
                <w:sz w:val="24"/>
              </w:rPr>
              <w:t>Deed.</w:t>
            </w:r>
          </w:p>
          <w:p w:rsidR="006875DF" w:rsidRDefault="00847261">
            <w:pPr>
              <w:pStyle w:val="TableParagraph"/>
              <w:numPr>
                <w:ilvl w:val="0"/>
                <w:numId w:val="136"/>
              </w:numPr>
              <w:tabs>
                <w:tab w:val="left" w:pos="448"/>
                <w:tab w:val="left" w:pos="450"/>
              </w:tabs>
              <w:spacing w:before="93" w:line="352" w:lineRule="auto"/>
              <w:ind w:right="403" w:hanging="361"/>
              <w:rPr>
                <w:sz w:val="24"/>
              </w:rPr>
            </w:pPr>
            <w:r>
              <w:rPr>
                <w:sz w:val="24"/>
              </w:rPr>
              <w:t>Provisions of the Indian Partnership Act 1932 in the absence of partnership</w:t>
            </w:r>
            <w:r>
              <w:rPr>
                <w:spacing w:val="-7"/>
                <w:sz w:val="24"/>
              </w:rPr>
              <w:t xml:space="preserve"> </w:t>
            </w:r>
            <w:r>
              <w:rPr>
                <w:sz w:val="24"/>
              </w:rPr>
              <w:t>deed.</w:t>
            </w:r>
          </w:p>
          <w:p w:rsidR="006875DF" w:rsidRDefault="00847261">
            <w:pPr>
              <w:pStyle w:val="TableParagraph"/>
              <w:numPr>
                <w:ilvl w:val="0"/>
                <w:numId w:val="136"/>
              </w:numPr>
              <w:tabs>
                <w:tab w:val="left" w:pos="448"/>
                <w:tab w:val="left" w:pos="450"/>
              </w:tabs>
              <w:spacing w:before="5" w:line="357" w:lineRule="auto"/>
              <w:ind w:right="-15" w:hanging="361"/>
              <w:rPr>
                <w:sz w:val="24"/>
              </w:rPr>
            </w:pPr>
            <w:r>
              <w:rPr>
                <w:sz w:val="24"/>
              </w:rPr>
              <w:t xml:space="preserve">Fixed v/s fluctuating capital accounts. Preparation of Profit and Loss </w:t>
            </w:r>
            <w:proofErr w:type="spellStart"/>
            <w:r>
              <w:rPr>
                <w:sz w:val="24"/>
              </w:rPr>
              <w:t>Appropriationaccount</w:t>
            </w:r>
            <w:proofErr w:type="spellEnd"/>
            <w:r>
              <w:rPr>
                <w:sz w:val="24"/>
              </w:rPr>
              <w:t>- division of profit among partners, guarantee of</w:t>
            </w:r>
            <w:r>
              <w:rPr>
                <w:spacing w:val="-3"/>
                <w:sz w:val="24"/>
              </w:rPr>
              <w:t xml:space="preserve"> </w:t>
            </w:r>
            <w:r>
              <w:rPr>
                <w:sz w:val="24"/>
              </w:rPr>
              <w:t>profits.</w:t>
            </w:r>
          </w:p>
          <w:p w:rsidR="006875DF" w:rsidRDefault="00847261">
            <w:pPr>
              <w:pStyle w:val="TableParagraph"/>
              <w:numPr>
                <w:ilvl w:val="0"/>
                <w:numId w:val="136"/>
              </w:numPr>
              <w:tabs>
                <w:tab w:val="left" w:pos="448"/>
                <w:tab w:val="left" w:pos="450"/>
              </w:tabs>
              <w:spacing w:line="357" w:lineRule="auto"/>
              <w:ind w:right="115" w:hanging="361"/>
              <w:rPr>
                <w:sz w:val="24"/>
              </w:rPr>
            </w:pPr>
            <w:r>
              <w:rPr>
                <w:sz w:val="24"/>
              </w:rPr>
              <w:t>Past adjustments (relati</w:t>
            </w:r>
            <w:r>
              <w:rPr>
                <w:sz w:val="24"/>
              </w:rPr>
              <w:t>ng to interest on capital, interest on drawing, salary and profit sharing</w:t>
            </w:r>
            <w:r>
              <w:rPr>
                <w:spacing w:val="-10"/>
                <w:sz w:val="24"/>
              </w:rPr>
              <w:t xml:space="preserve"> </w:t>
            </w:r>
            <w:r>
              <w:rPr>
                <w:sz w:val="24"/>
              </w:rPr>
              <w:t>ratio).</w:t>
            </w:r>
          </w:p>
          <w:p w:rsidR="006875DF" w:rsidRDefault="00847261">
            <w:pPr>
              <w:pStyle w:val="TableParagraph"/>
              <w:numPr>
                <w:ilvl w:val="0"/>
                <w:numId w:val="136"/>
              </w:numPr>
              <w:tabs>
                <w:tab w:val="left" w:pos="448"/>
                <w:tab w:val="left" w:pos="450"/>
              </w:tabs>
              <w:spacing w:line="355" w:lineRule="auto"/>
              <w:ind w:right="272" w:hanging="361"/>
              <w:rPr>
                <w:sz w:val="24"/>
              </w:rPr>
            </w:pPr>
            <w:r>
              <w:rPr>
                <w:sz w:val="24"/>
              </w:rPr>
              <w:t xml:space="preserve">Goodwill: meaning, nature, factors </w:t>
            </w:r>
            <w:proofErr w:type="spellStart"/>
            <w:r>
              <w:rPr>
                <w:sz w:val="24"/>
              </w:rPr>
              <w:t>affectingand</w:t>
            </w:r>
            <w:proofErr w:type="spellEnd"/>
            <w:r>
              <w:rPr>
                <w:sz w:val="24"/>
              </w:rPr>
              <w:t xml:space="preserve"> methods of valuation - average profit, super </w:t>
            </w:r>
            <w:r>
              <w:rPr>
                <w:spacing w:val="-3"/>
                <w:sz w:val="24"/>
              </w:rPr>
              <w:t xml:space="preserve">profit </w:t>
            </w:r>
            <w:r>
              <w:rPr>
                <w:sz w:val="24"/>
              </w:rPr>
              <w:t>and</w:t>
            </w:r>
            <w:r>
              <w:rPr>
                <w:spacing w:val="-1"/>
                <w:sz w:val="24"/>
              </w:rPr>
              <w:t xml:space="preserve"> </w:t>
            </w:r>
            <w:r>
              <w:rPr>
                <w:sz w:val="24"/>
              </w:rPr>
              <w:t>capitalization.</w:t>
            </w:r>
          </w:p>
          <w:p w:rsidR="006875DF" w:rsidRDefault="00847261">
            <w:pPr>
              <w:pStyle w:val="TableParagraph"/>
              <w:spacing w:line="360" w:lineRule="auto"/>
              <w:ind w:left="107" w:right="186"/>
              <w:rPr>
                <w:i/>
                <w:sz w:val="24"/>
              </w:rPr>
            </w:pPr>
            <w:r>
              <w:rPr>
                <w:b/>
                <w:i/>
                <w:sz w:val="24"/>
              </w:rPr>
              <w:t xml:space="preserve">Note: </w:t>
            </w:r>
            <w:r>
              <w:rPr>
                <w:i/>
                <w:sz w:val="24"/>
              </w:rPr>
              <w:t>Interest on partner'</w:t>
            </w:r>
            <w:r>
              <w:rPr>
                <w:i/>
                <w:sz w:val="24"/>
              </w:rPr>
              <w:t>s loan is to be treated as a charge against profits.</w:t>
            </w:r>
          </w:p>
          <w:p w:rsidR="006875DF" w:rsidRDefault="00847261">
            <w:pPr>
              <w:pStyle w:val="TableParagraph"/>
              <w:spacing w:line="360" w:lineRule="auto"/>
              <w:ind w:left="107" w:right="186"/>
              <w:rPr>
                <w:sz w:val="24"/>
              </w:rPr>
            </w:pPr>
            <w:r>
              <w:rPr>
                <w:sz w:val="24"/>
              </w:rPr>
              <w:t>Goodwill: meaning, factors affecting, need for valuation, methods for calculation (average profits, super profits and capitalization), adjusted through partners capital/ current account or by raising and</w:t>
            </w:r>
            <w:r>
              <w:rPr>
                <w:sz w:val="24"/>
              </w:rPr>
              <w:t xml:space="preserve"> writing off goodwill (AS 26)</w:t>
            </w:r>
          </w:p>
          <w:p w:rsidR="006875DF" w:rsidRDefault="00847261">
            <w:pPr>
              <w:pStyle w:val="TableParagraph"/>
              <w:spacing w:before="7" w:line="360" w:lineRule="auto"/>
              <w:ind w:left="50" w:right="186"/>
              <w:rPr>
                <w:b/>
                <w:sz w:val="24"/>
              </w:rPr>
            </w:pPr>
            <w:r>
              <w:rPr>
                <w:b/>
                <w:sz w:val="24"/>
              </w:rPr>
              <w:t>Accounting for Partnership firms - Reconstitution and Dissolution.</w:t>
            </w:r>
          </w:p>
          <w:p w:rsidR="006875DF" w:rsidRDefault="00847261">
            <w:pPr>
              <w:pStyle w:val="TableParagraph"/>
              <w:numPr>
                <w:ilvl w:val="0"/>
                <w:numId w:val="136"/>
              </w:numPr>
              <w:tabs>
                <w:tab w:val="left" w:pos="448"/>
                <w:tab w:val="left" w:pos="450"/>
              </w:tabs>
              <w:spacing w:line="360" w:lineRule="auto"/>
              <w:ind w:right="61" w:hanging="361"/>
              <w:rPr>
                <w:sz w:val="24"/>
              </w:rPr>
            </w:pPr>
            <w:r>
              <w:rPr>
                <w:b/>
                <w:sz w:val="24"/>
              </w:rPr>
              <w:t xml:space="preserve">Change in the Profit Sharing Ratio </w:t>
            </w:r>
            <w:proofErr w:type="spellStart"/>
            <w:r>
              <w:rPr>
                <w:sz w:val="24"/>
              </w:rPr>
              <w:t>amongthe</w:t>
            </w:r>
            <w:proofErr w:type="spellEnd"/>
            <w:r>
              <w:rPr>
                <w:sz w:val="24"/>
              </w:rPr>
              <w:t xml:space="preserve"> existing partners - sacrificing ratio, gaining ratio, accounting for revaluation of assets and reassessment of liab</w:t>
            </w:r>
            <w:r>
              <w:rPr>
                <w:sz w:val="24"/>
              </w:rPr>
              <w:t xml:space="preserve">ilities and treatment of </w:t>
            </w:r>
            <w:r>
              <w:rPr>
                <w:spacing w:val="-3"/>
                <w:sz w:val="24"/>
              </w:rPr>
              <w:t xml:space="preserve">reserves, </w:t>
            </w:r>
            <w:r>
              <w:rPr>
                <w:sz w:val="24"/>
              </w:rPr>
              <w:t>accumulated profits and losses. Preparation of revaluation account and balance</w:t>
            </w:r>
            <w:r>
              <w:rPr>
                <w:spacing w:val="-1"/>
                <w:sz w:val="24"/>
              </w:rPr>
              <w:t xml:space="preserve"> </w:t>
            </w:r>
            <w:r>
              <w:rPr>
                <w:sz w:val="24"/>
              </w:rPr>
              <w:t>sheet.</w:t>
            </w:r>
          </w:p>
          <w:p w:rsidR="006875DF" w:rsidRDefault="00847261">
            <w:pPr>
              <w:pStyle w:val="TableParagraph"/>
              <w:spacing w:line="360" w:lineRule="auto"/>
              <w:ind w:left="107" w:right="186"/>
              <w:rPr>
                <w:sz w:val="24"/>
              </w:rPr>
            </w:pPr>
            <w:r>
              <w:rPr>
                <w:b/>
                <w:sz w:val="24"/>
              </w:rPr>
              <w:t xml:space="preserve">Admission of a partner </w:t>
            </w:r>
            <w:r>
              <w:rPr>
                <w:sz w:val="24"/>
              </w:rPr>
              <w:t xml:space="preserve">- effect of </w:t>
            </w:r>
            <w:proofErr w:type="spellStart"/>
            <w:r>
              <w:rPr>
                <w:sz w:val="24"/>
              </w:rPr>
              <w:t>admissionof</w:t>
            </w:r>
            <w:proofErr w:type="spellEnd"/>
            <w:r>
              <w:rPr>
                <w:sz w:val="24"/>
              </w:rPr>
              <w:t xml:space="preserve"> a partner on change in the profit sharing ratio, treatment of goodwill</w:t>
            </w:r>
          </w:p>
        </w:tc>
        <w:tc>
          <w:tcPr>
            <w:tcW w:w="4964" w:type="dxa"/>
          </w:tcPr>
          <w:p w:rsidR="006875DF" w:rsidRDefault="00847261">
            <w:pPr>
              <w:pStyle w:val="TableParagraph"/>
              <w:ind w:left="110" w:right="362"/>
              <w:rPr>
                <w:b/>
                <w:sz w:val="24"/>
              </w:rPr>
            </w:pPr>
            <w:r>
              <w:rPr>
                <w:b/>
                <w:sz w:val="24"/>
              </w:rPr>
              <w:t>After going throu</w:t>
            </w:r>
            <w:r>
              <w:rPr>
                <w:b/>
                <w:sz w:val="24"/>
              </w:rPr>
              <w:t>gh this Unit, the students will be able to:</w:t>
            </w:r>
          </w:p>
          <w:p w:rsidR="006875DF" w:rsidRDefault="00847261">
            <w:pPr>
              <w:pStyle w:val="TableParagraph"/>
              <w:numPr>
                <w:ilvl w:val="0"/>
                <w:numId w:val="135"/>
              </w:numPr>
              <w:tabs>
                <w:tab w:val="left" w:pos="506"/>
                <w:tab w:val="left" w:pos="507"/>
              </w:tabs>
              <w:spacing w:line="352" w:lineRule="auto"/>
              <w:ind w:right="182"/>
              <w:rPr>
                <w:sz w:val="24"/>
              </w:rPr>
            </w:pPr>
            <w:proofErr w:type="gramStart"/>
            <w:r>
              <w:rPr>
                <w:sz w:val="24"/>
              </w:rPr>
              <w:t>state</w:t>
            </w:r>
            <w:proofErr w:type="gramEnd"/>
            <w:r>
              <w:rPr>
                <w:sz w:val="24"/>
              </w:rPr>
              <w:t xml:space="preserve"> the meaning of partnership, </w:t>
            </w:r>
            <w:r>
              <w:rPr>
                <w:spacing w:val="-3"/>
                <w:sz w:val="24"/>
              </w:rPr>
              <w:t xml:space="preserve">partnership </w:t>
            </w:r>
            <w:r>
              <w:rPr>
                <w:sz w:val="24"/>
              </w:rPr>
              <w:t>firm and partnership</w:t>
            </w:r>
            <w:r>
              <w:rPr>
                <w:spacing w:val="-6"/>
                <w:sz w:val="24"/>
              </w:rPr>
              <w:t xml:space="preserve"> </w:t>
            </w:r>
            <w:r>
              <w:rPr>
                <w:sz w:val="24"/>
              </w:rPr>
              <w:t>deed.</w:t>
            </w:r>
          </w:p>
          <w:p w:rsidR="006875DF" w:rsidRDefault="00847261">
            <w:pPr>
              <w:pStyle w:val="TableParagraph"/>
              <w:numPr>
                <w:ilvl w:val="0"/>
                <w:numId w:val="135"/>
              </w:numPr>
              <w:tabs>
                <w:tab w:val="left" w:pos="506"/>
                <w:tab w:val="left" w:pos="507"/>
              </w:tabs>
              <w:spacing w:line="355" w:lineRule="auto"/>
              <w:ind w:right="357"/>
              <w:rPr>
                <w:sz w:val="24"/>
              </w:rPr>
            </w:pPr>
            <w:proofErr w:type="gramStart"/>
            <w:r>
              <w:rPr>
                <w:sz w:val="24"/>
              </w:rPr>
              <w:t>describe</w:t>
            </w:r>
            <w:proofErr w:type="gramEnd"/>
            <w:r>
              <w:rPr>
                <w:sz w:val="24"/>
              </w:rPr>
              <w:t xml:space="preserve"> the characteristic features of partnership and the contents of </w:t>
            </w:r>
            <w:r>
              <w:rPr>
                <w:spacing w:val="-3"/>
                <w:sz w:val="24"/>
              </w:rPr>
              <w:t xml:space="preserve">partnership </w:t>
            </w:r>
            <w:r>
              <w:rPr>
                <w:sz w:val="24"/>
              </w:rPr>
              <w:t>deed.</w:t>
            </w:r>
          </w:p>
          <w:p w:rsidR="006875DF" w:rsidRDefault="00847261">
            <w:pPr>
              <w:pStyle w:val="TableParagraph"/>
              <w:numPr>
                <w:ilvl w:val="0"/>
                <w:numId w:val="135"/>
              </w:numPr>
              <w:tabs>
                <w:tab w:val="left" w:pos="506"/>
                <w:tab w:val="left" w:pos="507"/>
              </w:tabs>
              <w:spacing w:line="355" w:lineRule="auto"/>
              <w:ind w:right="141"/>
              <w:rPr>
                <w:sz w:val="24"/>
              </w:rPr>
            </w:pPr>
            <w:proofErr w:type="gramStart"/>
            <w:r>
              <w:rPr>
                <w:sz w:val="24"/>
              </w:rPr>
              <w:t>discuss</w:t>
            </w:r>
            <w:proofErr w:type="gramEnd"/>
            <w:r>
              <w:rPr>
                <w:sz w:val="24"/>
              </w:rPr>
              <w:t xml:space="preserve"> the significance of provision of Partnership Act in the absence of</w:t>
            </w:r>
            <w:r>
              <w:rPr>
                <w:spacing w:val="-22"/>
                <w:sz w:val="24"/>
              </w:rPr>
              <w:t xml:space="preserve"> </w:t>
            </w:r>
            <w:r>
              <w:rPr>
                <w:sz w:val="24"/>
              </w:rPr>
              <w:t>partnership deed.</w:t>
            </w:r>
          </w:p>
          <w:p w:rsidR="006875DF" w:rsidRDefault="00847261">
            <w:pPr>
              <w:pStyle w:val="TableParagraph"/>
              <w:numPr>
                <w:ilvl w:val="0"/>
                <w:numId w:val="135"/>
              </w:numPr>
              <w:tabs>
                <w:tab w:val="left" w:pos="506"/>
                <w:tab w:val="left" w:pos="507"/>
              </w:tabs>
              <w:spacing w:before="1" w:line="357" w:lineRule="auto"/>
              <w:ind w:right="325"/>
              <w:rPr>
                <w:sz w:val="24"/>
              </w:rPr>
            </w:pPr>
            <w:proofErr w:type="gramStart"/>
            <w:r>
              <w:rPr>
                <w:sz w:val="24"/>
              </w:rPr>
              <w:t>differentiate</w:t>
            </w:r>
            <w:proofErr w:type="gramEnd"/>
            <w:r>
              <w:rPr>
                <w:sz w:val="24"/>
              </w:rPr>
              <w:t xml:space="preserve"> between fixed and fluctuating capital, outline the process and develop</w:t>
            </w:r>
            <w:r>
              <w:rPr>
                <w:spacing w:val="-24"/>
                <w:sz w:val="24"/>
              </w:rPr>
              <w:t xml:space="preserve"> </w:t>
            </w:r>
            <w:r>
              <w:rPr>
                <w:spacing w:val="-4"/>
                <w:sz w:val="24"/>
              </w:rPr>
              <w:t xml:space="preserve">the </w:t>
            </w:r>
            <w:r>
              <w:rPr>
                <w:sz w:val="24"/>
              </w:rPr>
              <w:t>understanding and skill of preparation of Profit and Loss Appropriation</w:t>
            </w:r>
            <w:r>
              <w:rPr>
                <w:spacing w:val="-7"/>
                <w:sz w:val="24"/>
              </w:rPr>
              <w:t xml:space="preserve"> </w:t>
            </w:r>
            <w:r>
              <w:rPr>
                <w:sz w:val="24"/>
              </w:rPr>
              <w:t>Ac</w:t>
            </w:r>
            <w:r>
              <w:rPr>
                <w:sz w:val="24"/>
              </w:rPr>
              <w:t>count.</w:t>
            </w:r>
          </w:p>
          <w:p w:rsidR="006875DF" w:rsidRDefault="00847261">
            <w:pPr>
              <w:pStyle w:val="TableParagraph"/>
              <w:numPr>
                <w:ilvl w:val="0"/>
                <w:numId w:val="135"/>
              </w:numPr>
              <w:tabs>
                <w:tab w:val="left" w:pos="506"/>
                <w:tab w:val="left" w:pos="507"/>
              </w:tabs>
              <w:spacing w:line="357" w:lineRule="auto"/>
              <w:ind w:right="580"/>
              <w:rPr>
                <w:sz w:val="24"/>
              </w:rPr>
            </w:pPr>
            <w:proofErr w:type="gramStart"/>
            <w:r>
              <w:rPr>
                <w:sz w:val="24"/>
              </w:rPr>
              <w:t>develop</w:t>
            </w:r>
            <w:proofErr w:type="gramEnd"/>
            <w:r>
              <w:rPr>
                <w:sz w:val="24"/>
              </w:rPr>
              <w:t xml:space="preserve"> the understanding and skill of preparation profit and loss</w:t>
            </w:r>
            <w:r>
              <w:rPr>
                <w:spacing w:val="-22"/>
                <w:sz w:val="24"/>
              </w:rPr>
              <w:t xml:space="preserve"> </w:t>
            </w:r>
            <w:r>
              <w:rPr>
                <w:sz w:val="24"/>
              </w:rPr>
              <w:t>appropriation account involving guarantee of</w:t>
            </w:r>
            <w:r>
              <w:rPr>
                <w:spacing w:val="-11"/>
                <w:sz w:val="24"/>
              </w:rPr>
              <w:t xml:space="preserve"> </w:t>
            </w:r>
            <w:r>
              <w:rPr>
                <w:sz w:val="24"/>
              </w:rPr>
              <w:t>profits.</w:t>
            </w:r>
          </w:p>
          <w:p w:rsidR="006875DF" w:rsidRDefault="00847261">
            <w:pPr>
              <w:pStyle w:val="TableParagraph"/>
              <w:numPr>
                <w:ilvl w:val="0"/>
                <w:numId w:val="135"/>
              </w:numPr>
              <w:tabs>
                <w:tab w:val="left" w:pos="506"/>
                <w:tab w:val="left" w:pos="507"/>
              </w:tabs>
              <w:spacing w:line="350" w:lineRule="auto"/>
              <w:ind w:right="788"/>
              <w:rPr>
                <w:sz w:val="24"/>
              </w:rPr>
            </w:pPr>
            <w:proofErr w:type="gramStart"/>
            <w:r>
              <w:rPr>
                <w:sz w:val="24"/>
              </w:rPr>
              <w:t>develop</w:t>
            </w:r>
            <w:proofErr w:type="gramEnd"/>
            <w:r>
              <w:rPr>
                <w:sz w:val="24"/>
              </w:rPr>
              <w:t xml:space="preserve"> the understanding and skill</w:t>
            </w:r>
            <w:r>
              <w:rPr>
                <w:spacing w:val="-19"/>
                <w:sz w:val="24"/>
              </w:rPr>
              <w:t xml:space="preserve"> </w:t>
            </w:r>
            <w:r>
              <w:rPr>
                <w:spacing w:val="-7"/>
                <w:sz w:val="24"/>
              </w:rPr>
              <w:t xml:space="preserve">of </w:t>
            </w:r>
            <w:r>
              <w:rPr>
                <w:sz w:val="24"/>
              </w:rPr>
              <w:t>making past</w:t>
            </w:r>
            <w:r>
              <w:rPr>
                <w:spacing w:val="-5"/>
                <w:sz w:val="24"/>
              </w:rPr>
              <w:t xml:space="preserve"> </w:t>
            </w:r>
            <w:r>
              <w:rPr>
                <w:sz w:val="24"/>
              </w:rPr>
              <w:t>adjustments.</w:t>
            </w:r>
          </w:p>
          <w:p w:rsidR="006875DF" w:rsidRDefault="00847261">
            <w:pPr>
              <w:pStyle w:val="TableParagraph"/>
              <w:numPr>
                <w:ilvl w:val="0"/>
                <w:numId w:val="135"/>
              </w:numPr>
              <w:tabs>
                <w:tab w:val="left" w:pos="506"/>
                <w:tab w:val="left" w:pos="507"/>
              </w:tabs>
              <w:spacing w:before="3" w:line="350" w:lineRule="auto"/>
              <w:ind w:right="943"/>
              <w:rPr>
                <w:sz w:val="24"/>
              </w:rPr>
            </w:pPr>
            <w:proofErr w:type="gramStart"/>
            <w:r>
              <w:rPr>
                <w:sz w:val="24"/>
              </w:rPr>
              <w:t>state</w:t>
            </w:r>
            <w:proofErr w:type="gramEnd"/>
            <w:r>
              <w:rPr>
                <w:sz w:val="24"/>
              </w:rPr>
              <w:t xml:space="preserve"> the meaning, nature and </w:t>
            </w:r>
            <w:r>
              <w:rPr>
                <w:spacing w:val="-3"/>
                <w:sz w:val="24"/>
              </w:rPr>
              <w:t xml:space="preserve">factors </w:t>
            </w:r>
            <w:r>
              <w:rPr>
                <w:sz w:val="24"/>
              </w:rPr>
              <w:t>affecting</w:t>
            </w:r>
            <w:r>
              <w:rPr>
                <w:spacing w:val="11"/>
                <w:sz w:val="24"/>
              </w:rPr>
              <w:t xml:space="preserve"> </w:t>
            </w:r>
            <w:r>
              <w:rPr>
                <w:sz w:val="24"/>
              </w:rPr>
              <w:t>goodwill.</w:t>
            </w:r>
          </w:p>
          <w:p w:rsidR="006875DF" w:rsidRDefault="00847261">
            <w:pPr>
              <w:pStyle w:val="TableParagraph"/>
              <w:numPr>
                <w:ilvl w:val="0"/>
                <w:numId w:val="135"/>
              </w:numPr>
              <w:tabs>
                <w:tab w:val="left" w:pos="506"/>
                <w:tab w:val="left" w:pos="507"/>
              </w:tabs>
              <w:spacing w:before="5" w:line="352" w:lineRule="auto"/>
              <w:ind w:right="776"/>
              <w:rPr>
                <w:sz w:val="24"/>
              </w:rPr>
            </w:pPr>
            <w:proofErr w:type="gramStart"/>
            <w:r>
              <w:rPr>
                <w:sz w:val="24"/>
              </w:rPr>
              <w:t>develop</w:t>
            </w:r>
            <w:proofErr w:type="gramEnd"/>
            <w:r>
              <w:rPr>
                <w:sz w:val="24"/>
              </w:rPr>
              <w:t xml:space="preserve"> the understanding and skill </w:t>
            </w:r>
            <w:r>
              <w:rPr>
                <w:spacing w:val="-8"/>
                <w:sz w:val="24"/>
              </w:rPr>
              <w:t xml:space="preserve">of </w:t>
            </w:r>
            <w:r>
              <w:rPr>
                <w:sz w:val="24"/>
              </w:rPr>
              <w:t>valuation of goodwill using different methods.</w:t>
            </w:r>
          </w:p>
          <w:p w:rsidR="006875DF" w:rsidRDefault="00847261">
            <w:pPr>
              <w:pStyle w:val="TableParagraph"/>
              <w:numPr>
                <w:ilvl w:val="0"/>
                <w:numId w:val="135"/>
              </w:numPr>
              <w:tabs>
                <w:tab w:val="left" w:pos="506"/>
                <w:tab w:val="left" w:pos="507"/>
              </w:tabs>
              <w:spacing w:before="8" w:line="355" w:lineRule="auto"/>
              <w:ind w:right="108"/>
              <w:rPr>
                <w:sz w:val="24"/>
              </w:rPr>
            </w:pPr>
            <w:proofErr w:type="gramStart"/>
            <w:r>
              <w:rPr>
                <w:sz w:val="24"/>
              </w:rPr>
              <w:t>state</w:t>
            </w:r>
            <w:proofErr w:type="gramEnd"/>
            <w:r>
              <w:rPr>
                <w:sz w:val="24"/>
              </w:rPr>
              <w:t xml:space="preserve"> the meaning of sacrificing ratio,</w:t>
            </w:r>
            <w:r>
              <w:rPr>
                <w:spacing w:val="-23"/>
                <w:sz w:val="24"/>
              </w:rPr>
              <w:t xml:space="preserve"> </w:t>
            </w:r>
            <w:r>
              <w:rPr>
                <w:sz w:val="24"/>
              </w:rPr>
              <w:t>gaining ratio and the change in profit sharing ratio among existing</w:t>
            </w:r>
            <w:r>
              <w:rPr>
                <w:spacing w:val="-5"/>
                <w:sz w:val="24"/>
              </w:rPr>
              <w:t xml:space="preserve"> </w:t>
            </w:r>
            <w:r>
              <w:rPr>
                <w:sz w:val="24"/>
              </w:rPr>
              <w:t>partners.</w:t>
            </w:r>
          </w:p>
          <w:p w:rsidR="006875DF" w:rsidRDefault="00847261">
            <w:pPr>
              <w:pStyle w:val="TableParagraph"/>
              <w:numPr>
                <w:ilvl w:val="0"/>
                <w:numId w:val="135"/>
              </w:numPr>
              <w:tabs>
                <w:tab w:val="left" w:pos="506"/>
                <w:tab w:val="left" w:pos="507"/>
              </w:tabs>
              <w:spacing w:before="3" w:line="357" w:lineRule="auto"/>
              <w:ind w:right="541"/>
              <w:rPr>
                <w:sz w:val="24"/>
              </w:rPr>
            </w:pPr>
            <w:r>
              <w:rPr>
                <w:sz w:val="24"/>
              </w:rPr>
              <w:t xml:space="preserve">develop the understanding of </w:t>
            </w:r>
            <w:r>
              <w:rPr>
                <w:spacing w:val="-3"/>
                <w:sz w:val="24"/>
              </w:rPr>
              <w:t xml:space="preserve">accounting </w:t>
            </w:r>
            <w:r>
              <w:rPr>
                <w:sz w:val="24"/>
              </w:rPr>
              <w:t>treatment of</w:t>
            </w:r>
            <w:r>
              <w:rPr>
                <w:sz w:val="24"/>
              </w:rPr>
              <w:t xml:space="preserve"> revaluation assets</w:t>
            </w:r>
            <w:r>
              <w:rPr>
                <w:spacing w:val="-1"/>
                <w:sz w:val="24"/>
              </w:rPr>
              <w:t xml:space="preserve"> </w:t>
            </w:r>
            <w:r>
              <w:rPr>
                <w:sz w:val="24"/>
              </w:rPr>
              <w:t>and</w:t>
            </w:r>
          </w:p>
          <w:p w:rsidR="006875DF" w:rsidRDefault="00847261">
            <w:pPr>
              <w:pStyle w:val="TableParagraph"/>
              <w:spacing w:before="1"/>
              <w:ind w:left="506"/>
              <w:rPr>
                <w:sz w:val="24"/>
              </w:rPr>
            </w:pPr>
            <w:r>
              <w:rPr>
                <w:sz w:val="24"/>
              </w:rPr>
              <w:t>reassessment of liabilities and treatment of</w:t>
            </w:r>
          </w:p>
        </w:tc>
      </w:tr>
    </w:tbl>
    <w:p w:rsidR="006875DF" w:rsidRDefault="006875DF">
      <w:pPr>
        <w:rPr>
          <w:sz w:val="24"/>
        </w:rPr>
        <w:sectPr w:rsidR="006875DF">
          <w:footerReference w:type="default" r:id="rId8"/>
          <w:pgSz w:w="12240" w:h="15840"/>
          <w:pgMar w:top="134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pgNumType w:start="3"/>
          <w:cols w:space="720"/>
        </w:sect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8"/>
        <w:gridCol w:w="4964"/>
      </w:tblGrid>
      <w:tr w:rsidR="006875DF">
        <w:trPr>
          <w:trHeight w:val="13004"/>
        </w:trPr>
        <w:tc>
          <w:tcPr>
            <w:tcW w:w="5528" w:type="dxa"/>
          </w:tcPr>
          <w:p w:rsidR="006875DF" w:rsidRDefault="00847261">
            <w:pPr>
              <w:pStyle w:val="TableParagraph"/>
              <w:spacing w:line="360" w:lineRule="auto"/>
              <w:ind w:left="107" w:right="20"/>
              <w:rPr>
                <w:sz w:val="24"/>
              </w:rPr>
            </w:pPr>
            <w:r>
              <w:rPr>
                <w:sz w:val="24"/>
              </w:rPr>
              <w:lastRenderedPageBreak/>
              <w:t>(as per AS 26), treatment for revaluation of assets and re-assessment of liabilities, treatment of reserves, accumulated profits and losses, adjustment of capital accounts and preparation of capital, current account and balance sheet.</w:t>
            </w:r>
          </w:p>
          <w:p w:rsidR="006875DF" w:rsidRDefault="00847261">
            <w:pPr>
              <w:pStyle w:val="TableParagraph"/>
              <w:numPr>
                <w:ilvl w:val="0"/>
                <w:numId w:val="134"/>
              </w:numPr>
              <w:tabs>
                <w:tab w:val="left" w:pos="504"/>
                <w:tab w:val="left" w:pos="505"/>
              </w:tabs>
              <w:spacing w:line="360" w:lineRule="auto"/>
              <w:ind w:right="25"/>
              <w:rPr>
                <w:sz w:val="24"/>
              </w:rPr>
            </w:pPr>
            <w:r>
              <w:rPr>
                <w:b/>
                <w:sz w:val="24"/>
              </w:rPr>
              <w:t xml:space="preserve">Retirement and death </w:t>
            </w:r>
            <w:r>
              <w:rPr>
                <w:b/>
                <w:sz w:val="24"/>
              </w:rPr>
              <w:t xml:space="preserve">of a partner: </w:t>
            </w:r>
            <w:r>
              <w:rPr>
                <w:sz w:val="24"/>
              </w:rPr>
              <w:t>effect of retirement / death of a partner on change in profit sharing ratio, treatment of goodwill (as per AS 26), treatment for revaluation of assets and reassessment of liabilities, adjustment of accumulated profits, losses and reserves, ad</w:t>
            </w:r>
            <w:r>
              <w:rPr>
                <w:sz w:val="24"/>
              </w:rPr>
              <w:t>justment of capital accounts and preparation of capital, current account and balance sheet. Preparation of loan account of the retiring</w:t>
            </w:r>
            <w:r>
              <w:rPr>
                <w:spacing w:val="-4"/>
                <w:sz w:val="24"/>
              </w:rPr>
              <w:t xml:space="preserve"> </w:t>
            </w:r>
            <w:r>
              <w:rPr>
                <w:sz w:val="24"/>
              </w:rPr>
              <w:t>partner.</w:t>
            </w:r>
          </w:p>
          <w:p w:rsidR="006875DF" w:rsidRDefault="00847261">
            <w:pPr>
              <w:pStyle w:val="TableParagraph"/>
              <w:numPr>
                <w:ilvl w:val="0"/>
                <w:numId w:val="134"/>
              </w:numPr>
              <w:tabs>
                <w:tab w:val="left" w:pos="505"/>
              </w:tabs>
              <w:spacing w:line="357" w:lineRule="auto"/>
              <w:ind w:right="96"/>
              <w:jc w:val="both"/>
              <w:rPr>
                <w:sz w:val="24"/>
              </w:rPr>
            </w:pPr>
            <w:r>
              <w:rPr>
                <w:sz w:val="24"/>
              </w:rPr>
              <w:t xml:space="preserve">Calculation of deceased partner’s share </w:t>
            </w:r>
            <w:proofErr w:type="spellStart"/>
            <w:r>
              <w:rPr>
                <w:sz w:val="24"/>
              </w:rPr>
              <w:t>ofprofit</w:t>
            </w:r>
            <w:proofErr w:type="spellEnd"/>
            <w:r>
              <w:rPr>
                <w:sz w:val="24"/>
              </w:rPr>
              <w:t xml:space="preserve"> till the date of death. Preparation of deceased</w:t>
            </w:r>
            <w:r>
              <w:rPr>
                <w:spacing w:val="-10"/>
                <w:sz w:val="24"/>
              </w:rPr>
              <w:t xml:space="preserve"> </w:t>
            </w:r>
            <w:r>
              <w:rPr>
                <w:sz w:val="24"/>
              </w:rPr>
              <w:t xml:space="preserve">partner’s capital account and </w:t>
            </w:r>
            <w:proofErr w:type="spellStart"/>
            <w:r>
              <w:rPr>
                <w:sz w:val="24"/>
              </w:rPr>
              <w:t>hisexecutor’s</w:t>
            </w:r>
            <w:proofErr w:type="spellEnd"/>
            <w:r>
              <w:rPr>
                <w:spacing w:val="-7"/>
                <w:sz w:val="24"/>
              </w:rPr>
              <w:t xml:space="preserve"> </w:t>
            </w:r>
            <w:r>
              <w:rPr>
                <w:sz w:val="24"/>
              </w:rPr>
              <w:t>account.</w:t>
            </w:r>
          </w:p>
          <w:p w:rsidR="006875DF" w:rsidRDefault="00847261">
            <w:pPr>
              <w:pStyle w:val="TableParagraph"/>
              <w:numPr>
                <w:ilvl w:val="0"/>
                <w:numId w:val="134"/>
              </w:numPr>
              <w:tabs>
                <w:tab w:val="left" w:pos="504"/>
                <w:tab w:val="left" w:pos="505"/>
              </w:tabs>
              <w:spacing w:line="360" w:lineRule="auto"/>
              <w:ind w:right="146"/>
              <w:rPr>
                <w:sz w:val="24"/>
              </w:rPr>
            </w:pPr>
            <w:r>
              <w:rPr>
                <w:b/>
                <w:sz w:val="24"/>
              </w:rPr>
              <w:t xml:space="preserve">Dissolution of a partnership firm: </w:t>
            </w:r>
            <w:proofErr w:type="spellStart"/>
            <w:r>
              <w:rPr>
                <w:sz w:val="24"/>
              </w:rPr>
              <w:t>meaningof</w:t>
            </w:r>
            <w:proofErr w:type="spellEnd"/>
            <w:r>
              <w:rPr>
                <w:sz w:val="24"/>
              </w:rPr>
              <w:t xml:space="preserve"> dissolution of partnership and partnership firm, types of dissolution of a firm. Settlement of accounts - preparation of realization account, and other relate</w:t>
            </w:r>
            <w:r>
              <w:rPr>
                <w:sz w:val="24"/>
              </w:rPr>
              <w:t>d accounts: capital accounts of partners and cash/bank A/c (excluding piecemeal distribution, sale to a company and insolvency of partner(s)).</w:t>
            </w:r>
          </w:p>
          <w:p w:rsidR="006875DF" w:rsidRDefault="00847261">
            <w:pPr>
              <w:pStyle w:val="TableParagraph"/>
              <w:spacing w:line="276" w:lineRule="auto"/>
              <w:ind w:left="215" w:right="138"/>
              <w:rPr>
                <w:sz w:val="24"/>
              </w:rPr>
            </w:pPr>
            <w:r>
              <w:rPr>
                <w:b/>
                <w:sz w:val="24"/>
              </w:rPr>
              <w:t xml:space="preserve">Note: </w:t>
            </w:r>
            <w:r>
              <w:rPr>
                <w:sz w:val="24"/>
              </w:rPr>
              <w:t>(</w:t>
            </w:r>
            <w:proofErr w:type="spellStart"/>
            <w:r>
              <w:rPr>
                <w:sz w:val="24"/>
              </w:rPr>
              <w:t>i</w:t>
            </w:r>
            <w:proofErr w:type="spellEnd"/>
            <w:r>
              <w:rPr>
                <w:sz w:val="24"/>
              </w:rPr>
              <w:t>) If the realized value of tangible assets is not given it should be considered as realized at book value</w:t>
            </w:r>
            <w:r>
              <w:rPr>
                <w:sz w:val="24"/>
              </w:rPr>
              <w:t xml:space="preserve"> itself.</w:t>
            </w:r>
          </w:p>
          <w:p w:rsidR="006875DF" w:rsidRDefault="00847261">
            <w:pPr>
              <w:pStyle w:val="TableParagraph"/>
              <w:spacing w:line="278" w:lineRule="auto"/>
              <w:ind w:left="208" w:right="186"/>
              <w:rPr>
                <w:sz w:val="24"/>
              </w:rPr>
            </w:pPr>
            <w:r>
              <w:rPr>
                <w:rFonts w:ascii="Arial"/>
              </w:rPr>
              <w:t>(</w:t>
            </w:r>
            <w:r>
              <w:rPr>
                <w:sz w:val="24"/>
              </w:rPr>
              <w:t>ii) If the realized value of intangible assets is not given it should be considered as nil (zero value).</w:t>
            </w:r>
          </w:p>
          <w:p w:rsidR="006875DF" w:rsidRDefault="00847261">
            <w:pPr>
              <w:pStyle w:val="TableParagraph"/>
              <w:spacing w:line="276" w:lineRule="auto"/>
              <w:ind w:left="280" w:right="401" w:hanging="53"/>
              <w:jc w:val="both"/>
              <w:rPr>
                <w:sz w:val="24"/>
              </w:rPr>
            </w:pPr>
            <w:r>
              <w:rPr>
                <w:sz w:val="24"/>
              </w:rPr>
              <w:t xml:space="preserve">(ii) </w:t>
            </w:r>
            <w:r>
              <w:rPr>
                <w:spacing w:val="-3"/>
                <w:sz w:val="24"/>
              </w:rPr>
              <w:t xml:space="preserve">In </w:t>
            </w:r>
            <w:r>
              <w:rPr>
                <w:sz w:val="24"/>
              </w:rPr>
              <w:t>case, the realization expenses are borne by a partner, clear indication should be given</w:t>
            </w:r>
            <w:r>
              <w:rPr>
                <w:spacing w:val="-26"/>
                <w:sz w:val="24"/>
              </w:rPr>
              <w:t xml:space="preserve"> </w:t>
            </w:r>
            <w:r>
              <w:rPr>
                <w:sz w:val="24"/>
              </w:rPr>
              <w:t xml:space="preserve">regarding </w:t>
            </w:r>
            <w:proofErr w:type="spellStart"/>
            <w:r>
              <w:rPr>
                <w:sz w:val="24"/>
              </w:rPr>
              <w:t>thepayment</w:t>
            </w:r>
            <w:proofErr w:type="spellEnd"/>
            <w:r>
              <w:rPr>
                <w:spacing w:val="-3"/>
                <w:sz w:val="24"/>
              </w:rPr>
              <w:t xml:space="preserve"> </w:t>
            </w:r>
            <w:r>
              <w:rPr>
                <w:sz w:val="24"/>
              </w:rPr>
              <w:t>thereof.</w:t>
            </w:r>
          </w:p>
        </w:tc>
        <w:tc>
          <w:tcPr>
            <w:tcW w:w="4964" w:type="dxa"/>
          </w:tcPr>
          <w:p w:rsidR="006875DF" w:rsidRDefault="00847261">
            <w:pPr>
              <w:pStyle w:val="TableParagraph"/>
              <w:spacing w:line="357" w:lineRule="auto"/>
              <w:ind w:left="506" w:right="-4"/>
              <w:rPr>
                <w:sz w:val="24"/>
              </w:rPr>
            </w:pPr>
            <w:proofErr w:type="gramStart"/>
            <w:r>
              <w:rPr>
                <w:sz w:val="24"/>
              </w:rPr>
              <w:t>reserves</w:t>
            </w:r>
            <w:proofErr w:type="gramEnd"/>
            <w:r>
              <w:rPr>
                <w:sz w:val="24"/>
              </w:rPr>
              <w:t xml:space="preserve"> and accumulated profits by preparing revaluation account and </w:t>
            </w:r>
            <w:proofErr w:type="spellStart"/>
            <w:r>
              <w:rPr>
                <w:sz w:val="24"/>
              </w:rPr>
              <w:t>balancesheet</w:t>
            </w:r>
            <w:proofErr w:type="spellEnd"/>
            <w:r>
              <w:rPr>
                <w:sz w:val="24"/>
              </w:rPr>
              <w:t>.</w:t>
            </w:r>
          </w:p>
          <w:p w:rsidR="006875DF" w:rsidRDefault="00847261">
            <w:pPr>
              <w:pStyle w:val="TableParagraph"/>
              <w:numPr>
                <w:ilvl w:val="0"/>
                <w:numId w:val="133"/>
              </w:numPr>
              <w:tabs>
                <w:tab w:val="left" w:pos="506"/>
                <w:tab w:val="left" w:pos="507"/>
              </w:tabs>
              <w:spacing w:line="355" w:lineRule="auto"/>
              <w:ind w:right="189" w:hanging="339"/>
              <w:rPr>
                <w:rFonts w:ascii="Symbol" w:hAnsi="Symbol"/>
                <w:sz w:val="19"/>
              </w:rPr>
            </w:pPr>
            <w:proofErr w:type="gramStart"/>
            <w:r>
              <w:rPr>
                <w:sz w:val="24"/>
              </w:rPr>
              <w:t>explain</w:t>
            </w:r>
            <w:proofErr w:type="gramEnd"/>
            <w:r>
              <w:rPr>
                <w:sz w:val="24"/>
              </w:rPr>
              <w:t xml:space="preserve"> the effect of change in profit</w:t>
            </w:r>
            <w:r>
              <w:rPr>
                <w:spacing w:val="-23"/>
                <w:sz w:val="24"/>
              </w:rPr>
              <w:t xml:space="preserve"> </w:t>
            </w:r>
            <w:r>
              <w:rPr>
                <w:sz w:val="24"/>
              </w:rPr>
              <w:t xml:space="preserve">sharing </w:t>
            </w:r>
            <w:r>
              <w:rPr>
                <w:spacing w:val="-5"/>
                <w:sz w:val="24"/>
              </w:rPr>
              <w:t xml:space="preserve">ratio </w:t>
            </w:r>
            <w:r>
              <w:rPr>
                <w:sz w:val="24"/>
              </w:rPr>
              <w:t>on admission of a new partner.</w:t>
            </w:r>
          </w:p>
          <w:p w:rsidR="006875DF" w:rsidRDefault="00847261">
            <w:pPr>
              <w:pStyle w:val="TableParagraph"/>
              <w:numPr>
                <w:ilvl w:val="0"/>
                <w:numId w:val="133"/>
              </w:numPr>
              <w:tabs>
                <w:tab w:val="left" w:pos="506"/>
                <w:tab w:val="left" w:pos="507"/>
              </w:tabs>
              <w:spacing w:line="357" w:lineRule="auto"/>
              <w:ind w:left="506" w:right="27"/>
              <w:rPr>
                <w:rFonts w:ascii="Symbol" w:hAnsi="Symbol"/>
                <w:sz w:val="24"/>
              </w:rPr>
            </w:pPr>
            <w:proofErr w:type="gramStart"/>
            <w:r>
              <w:rPr>
                <w:sz w:val="24"/>
              </w:rPr>
              <w:t>develop</w:t>
            </w:r>
            <w:proofErr w:type="gramEnd"/>
            <w:r>
              <w:rPr>
                <w:sz w:val="24"/>
              </w:rPr>
              <w:t xml:space="preserve"> the understanding and skill of treatment of goodwill as per AS-26, treatment of </w:t>
            </w:r>
            <w:r>
              <w:rPr>
                <w:sz w:val="24"/>
              </w:rPr>
              <w:t>revaluation of assets and re-assessment of liabilities, treatment of reserves and accumulated profits, adjustment of capital accounts and preparation of capital, current account and balance sheet of the new</w:t>
            </w:r>
            <w:r>
              <w:rPr>
                <w:spacing w:val="-20"/>
                <w:sz w:val="24"/>
              </w:rPr>
              <w:t xml:space="preserve"> </w:t>
            </w:r>
            <w:r>
              <w:rPr>
                <w:sz w:val="24"/>
              </w:rPr>
              <w:t>firm.</w:t>
            </w:r>
          </w:p>
          <w:p w:rsidR="006875DF" w:rsidRDefault="00847261">
            <w:pPr>
              <w:pStyle w:val="TableParagraph"/>
              <w:numPr>
                <w:ilvl w:val="0"/>
                <w:numId w:val="133"/>
              </w:numPr>
              <w:tabs>
                <w:tab w:val="left" w:pos="564"/>
                <w:tab w:val="left" w:pos="565"/>
              </w:tabs>
              <w:spacing w:line="352" w:lineRule="auto"/>
              <w:ind w:left="564" w:right="301"/>
              <w:rPr>
                <w:rFonts w:ascii="Symbol" w:hAnsi="Symbol"/>
                <w:sz w:val="19"/>
              </w:rPr>
            </w:pPr>
            <w:proofErr w:type="gramStart"/>
            <w:r>
              <w:rPr>
                <w:sz w:val="24"/>
              </w:rPr>
              <w:t>explain</w:t>
            </w:r>
            <w:proofErr w:type="gramEnd"/>
            <w:r>
              <w:rPr>
                <w:sz w:val="24"/>
              </w:rPr>
              <w:t xml:space="preserve"> the effect of retirement / death of</w:t>
            </w:r>
            <w:r>
              <w:rPr>
                <w:spacing w:val="-24"/>
                <w:sz w:val="24"/>
              </w:rPr>
              <w:t xml:space="preserve"> </w:t>
            </w:r>
            <w:r>
              <w:rPr>
                <w:spacing w:val="-12"/>
                <w:sz w:val="24"/>
              </w:rPr>
              <w:t xml:space="preserve">a </w:t>
            </w:r>
            <w:r>
              <w:rPr>
                <w:sz w:val="24"/>
              </w:rPr>
              <w:t>partner on change in profit sharing</w:t>
            </w:r>
            <w:r>
              <w:rPr>
                <w:spacing w:val="-15"/>
                <w:sz w:val="24"/>
              </w:rPr>
              <w:t xml:space="preserve"> </w:t>
            </w:r>
            <w:r>
              <w:rPr>
                <w:sz w:val="24"/>
              </w:rPr>
              <w:t>ratio.</w:t>
            </w:r>
          </w:p>
          <w:p w:rsidR="006875DF" w:rsidRDefault="00847261">
            <w:pPr>
              <w:pStyle w:val="TableParagraph"/>
              <w:numPr>
                <w:ilvl w:val="0"/>
                <w:numId w:val="133"/>
              </w:numPr>
              <w:tabs>
                <w:tab w:val="left" w:pos="564"/>
                <w:tab w:val="left" w:pos="565"/>
              </w:tabs>
              <w:spacing w:line="357" w:lineRule="auto"/>
              <w:ind w:left="564" w:right="244"/>
              <w:rPr>
                <w:rFonts w:ascii="Symbol" w:hAnsi="Symbol"/>
                <w:sz w:val="19"/>
              </w:rPr>
            </w:pPr>
            <w:proofErr w:type="gramStart"/>
            <w:r>
              <w:rPr>
                <w:sz w:val="24"/>
              </w:rPr>
              <w:t>develop</w:t>
            </w:r>
            <w:proofErr w:type="gramEnd"/>
            <w:r>
              <w:rPr>
                <w:sz w:val="24"/>
              </w:rPr>
              <w:t xml:space="preserve"> the understanding of accounting treatment of goodwill, revaluation of </w:t>
            </w:r>
            <w:r>
              <w:rPr>
                <w:spacing w:val="-3"/>
                <w:sz w:val="24"/>
              </w:rPr>
              <w:t xml:space="preserve">assets </w:t>
            </w:r>
            <w:r>
              <w:rPr>
                <w:sz w:val="24"/>
              </w:rPr>
              <w:t>and re-assessment of liabilities and adjustment of accumulated profits, losses and reserves on retirement / death of a partne</w:t>
            </w:r>
            <w:r>
              <w:rPr>
                <w:sz w:val="24"/>
              </w:rPr>
              <w:t>r and capital adjustment.</w:t>
            </w:r>
          </w:p>
          <w:p w:rsidR="006875DF" w:rsidRDefault="00847261">
            <w:pPr>
              <w:pStyle w:val="TableParagraph"/>
              <w:numPr>
                <w:ilvl w:val="0"/>
                <w:numId w:val="133"/>
              </w:numPr>
              <w:tabs>
                <w:tab w:val="left" w:pos="565"/>
              </w:tabs>
              <w:spacing w:before="1" w:line="357" w:lineRule="auto"/>
              <w:ind w:left="564" w:right="421"/>
              <w:jc w:val="both"/>
              <w:rPr>
                <w:rFonts w:ascii="Symbol" w:hAnsi="Symbol"/>
                <w:sz w:val="19"/>
              </w:rPr>
            </w:pPr>
            <w:proofErr w:type="gramStart"/>
            <w:r>
              <w:rPr>
                <w:sz w:val="24"/>
              </w:rPr>
              <w:t>develop</w:t>
            </w:r>
            <w:proofErr w:type="gramEnd"/>
            <w:r>
              <w:rPr>
                <w:sz w:val="24"/>
              </w:rPr>
              <w:t xml:space="preserve"> the skill of calculation of deceased partner's share till the time of his death and prepare deceased partner's and </w:t>
            </w:r>
            <w:proofErr w:type="spellStart"/>
            <w:r>
              <w:rPr>
                <w:sz w:val="24"/>
              </w:rPr>
              <w:t>executor'saccount</w:t>
            </w:r>
            <w:proofErr w:type="spellEnd"/>
            <w:r>
              <w:rPr>
                <w:sz w:val="24"/>
              </w:rPr>
              <w:t>.</w:t>
            </w:r>
          </w:p>
          <w:p w:rsidR="006875DF" w:rsidRDefault="00847261">
            <w:pPr>
              <w:pStyle w:val="TableParagraph"/>
              <w:numPr>
                <w:ilvl w:val="0"/>
                <w:numId w:val="133"/>
              </w:numPr>
              <w:tabs>
                <w:tab w:val="left" w:pos="564"/>
                <w:tab w:val="left" w:pos="565"/>
              </w:tabs>
              <w:spacing w:line="357" w:lineRule="auto"/>
              <w:ind w:left="564" w:right="328"/>
              <w:rPr>
                <w:rFonts w:ascii="Symbol" w:hAnsi="Symbol"/>
                <w:sz w:val="19"/>
              </w:rPr>
            </w:pPr>
            <w:proofErr w:type="gramStart"/>
            <w:r>
              <w:rPr>
                <w:sz w:val="24"/>
              </w:rPr>
              <w:t>discuss</w:t>
            </w:r>
            <w:proofErr w:type="gramEnd"/>
            <w:r>
              <w:rPr>
                <w:sz w:val="24"/>
              </w:rPr>
              <w:t xml:space="preserve"> the preparation of the capital accounts of the remaining partners and</w:t>
            </w:r>
            <w:r>
              <w:rPr>
                <w:spacing w:val="-22"/>
                <w:sz w:val="24"/>
              </w:rPr>
              <w:t xml:space="preserve"> </w:t>
            </w:r>
            <w:r>
              <w:rPr>
                <w:spacing w:val="-5"/>
                <w:sz w:val="24"/>
              </w:rPr>
              <w:t xml:space="preserve">the </w:t>
            </w:r>
            <w:r>
              <w:rPr>
                <w:sz w:val="24"/>
              </w:rPr>
              <w:t>balance sheet of the firm after retirement / death of a partner.</w:t>
            </w:r>
          </w:p>
          <w:p w:rsidR="006875DF" w:rsidRDefault="00847261">
            <w:pPr>
              <w:pStyle w:val="TableParagraph"/>
              <w:numPr>
                <w:ilvl w:val="0"/>
                <w:numId w:val="133"/>
              </w:numPr>
              <w:tabs>
                <w:tab w:val="left" w:pos="564"/>
                <w:tab w:val="left" w:pos="565"/>
              </w:tabs>
              <w:spacing w:line="352" w:lineRule="auto"/>
              <w:ind w:left="564" w:right="596"/>
              <w:rPr>
                <w:rFonts w:ascii="Symbol" w:hAnsi="Symbol"/>
                <w:sz w:val="19"/>
              </w:rPr>
            </w:pPr>
            <w:proofErr w:type="gramStart"/>
            <w:r>
              <w:rPr>
                <w:sz w:val="24"/>
              </w:rPr>
              <w:t>understand</w:t>
            </w:r>
            <w:proofErr w:type="gramEnd"/>
            <w:r>
              <w:rPr>
                <w:sz w:val="24"/>
              </w:rPr>
              <w:t xml:space="preserve"> the situations under which </w:t>
            </w:r>
            <w:r>
              <w:rPr>
                <w:spacing w:val="-14"/>
                <w:sz w:val="24"/>
              </w:rPr>
              <w:t xml:space="preserve">a </w:t>
            </w:r>
            <w:r>
              <w:rPr>
                <w:sz w:val="24"/>
              </w:rPr>
              <w:t>partnership firm can be</w:t>
            </w:r>
            <w:r>
              <w:rPr>
                <w:spacing w:val="-10"/>
                <w:sz w:val="24"/>
              </w:rPr>
              <w:t xml:space="preserve"> </w:t>
            </w:r>
            <w:r>
              <w:rPr>
                <w:sz w:val="24"/>
              </w:rPr>
              <w:t>dissolved.</w:t>
            </w:r>
          </w:p>
          <w:p w:rsidR="006875DF" w:rsidRDefault="00847261">
            <w:pPr>
              <w:pStyle w:val="TableParagraph"/>
              <w:numPr>
                <w:ilvl w:val="0"/>
                <w:numId w:val="133"/>
              </w:numPr>
              <w:tabs>
                <w:tab w:val="left" w:pos="564"/>
                <w:tab w:val="left" w:pos="565"/>
              </w:tabs>
              <w:spacing w:before="1" w:line="276" w:lineRule="auto"/>
              <w:ind w:left="564" w:right="207" w:hanging="363"/>
              <w:rPr>
                <w:rFonts w:ascii="Symbol" w:hAnsi="Symbol"/>
                <w:sz w:val="19"/>
              </w:rPr>
            </w:pPr>
            <w:proofErr w:type="gramStart"/>
            <w:r>
              <w:rPr>
                <w:sz w:val="24"/>
              </w:rPr>
              <w:t>develop</w:t>
            </w:r>
            <w:proofErr w:type="gramEnd"/>
            <w:r>
              <w:rPr>
                <w:sz w:val="24"/>
              </w:rPr>
              <w:t xml:space="preserve"> the understanding of preparation</w:t>
            </w:r>
            <w:r>
              <w:rPr>
                <w:spacing w:val="-31"/>
                <w:sz w:val="24"/>
              </w:rPr>
              <w:t xml:space="preserve"> </w:t>
            </w:r>
            <w:r>
              <w:rPr>
                <w:spacing w:val="-6"/>
                <w:sz w:val="24"/>
              </w:rPr>
              <w:t xml:space="preserve">of </w:t>
            </w:r>
            <w:proofErr w:type="spellStart"/>
            <w:r>
              <w:rPr>
                <w:sz w:val="24"/>
              </w:rPr>
              <w:t>realisation</w:t>
            </w:r>
            <w:proofErr w:type="spellEnd"/>
            <w:r>
              <w:rPr>
                <w:sz w:val="24"/>
              </w:rPr>
              <w:t xml:space="preserve"> account and other related accounts.</w:t>
            </w:r>
          </w:p>
        </w:tc>
      </w:tr>
    </w:tbl>
    <w:p w:rsidR="006875DF" w:rsidRDefault="006875DF">
      <w:pPr>
        <w:spacing w:line="276" w:lineRule="auto"/>
        <w:rPr>
          <w:rFonts w:ascii="Symbol" w:hAnsi="Symbol"/>
          <w:sz w:val="19"/>
        </w:rPr>
        <w:sectPr w:rsidR="006875DF">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spacing w:before="10"/>
        <w:rPr>
          <w:b/>
          <w:i/>
          <w:sz w:val="29"/>
        </w:rPr>
      </w:pPr>
    </w:p>
    <w:p w:rsidR="006875DF" w:rsidRDefault="00847261">
      <w:pPr>
        <w:spacing w:before="90"/>
        <w:ind w:left="399"/>
        <w:rPr>
          <w:b/>
          <w:sz w:val="24"/>
        </w:rPr>
      </w:pPr>
      <w:r>
        <w:rPr>
          <w:b/>
          <w:sz w:val="24"/>
        </w:rPr>
        <w:t>Unit-2 Accounting for Companies</w:t>
      </w:r>
    </w:p>
    <w:p w:rsidR="006875DF" w:rsidRDefault="006875DF">
      <w:pPr>
        <w:pStyle w:val="BodyText"/>
        <w:spacing w:before="2"/>
        <w:rPr>
          <w:b/>
          <w:sz w:val="21"/>
        </w:rPr>
      </w:pP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8"/>
        <w:gridCol w:w="4964"/>
      </w:tblGrid>
      <w:tr w:rsidR="006875DF">
        <w:trPr>
          <w:trHeight w:val="366"/>
        </w:trPr>
        <w:tc>
          <w:tcPr>
            <w:tcW w:w="5528" w:type="dxa"/>
          </w:tcPr>
          <w:p w:rsidR="006875DF" w:rsidRDefault="00847261">
            <w:pPr>
              <w:pStyle w:val="TableParagraph"/>
              <w:spacing w:line="222" w:lineRule="exact"/>
              <w:ind w:left="215"/>
              <w:rPr>
                <w:b/>
                <w:sz w:val="24"/>
              </w:rPr>
            </w:pPr>
            <w:r>
              <w:rPr>
                <w:b/>
                <w:sz w:val="24"/>
              </w:rPr>
              <w:t>Units/Topics</w:t>
            </w:r>
          </w:p>
        </w:tc>
        <w:tc>
          <w:tcPr>
            <w:tcW w:w="4964" w:type="dxa"/>
          </w:tcPr>
          <w:p w:rsidR="006875DF" w:rsidRDefault="00847261">
            <w:pPr>
              <w:pStyle w:val="TableParagraph"/>
              <w:spacing w:line="222" w:lineRule="exact"/>
              <w:ind w:left="218"/>
              <w:rPr>
                <w:b/>
                <w:sz w:val="24"/>
              </w:rPr>
            </w:pPr>
            <w:r>
              <w:rPr>
                <w:b/>
                <w:sz w:val="24"/>
              </w:rPr>
              <w:t>Learning Outcomes</w:t>
            </w:r>
          </w:p>
        </w:tc>
      </w:tr>
      <w:tr w:rsidR="006875DF">
        <w:trPr>
          <w:trHeight w:val="11285"/>
        </w:trPr>
        <w:tc>
          <w:tcPr>
            <w:tcW w:w="5528" w:type="dxa"/>
          </w:tcPr>
          <w:p w:rsidR="006875DF" w:rsidRDefault="00847261">
            <w:pPr>
              <w:pStyle w:val="TableParagraph"/>
              <w:spacing w:line="215" w:lineRule="exact"/>
              <w:ind w:left="504"/>
              <w:rPr>
                <w:b/>
                <w:sz w:val="24"/>
              </w:rPr>
            </w:pPr>
            <w:r>
              <w:rPr>
                <w:b/>
                <w:sz w:val="24"/>
              </w:rPr>
              <w:t>Accounting for Share Capital</w:t>
            </w:r>
          </w:p>
          <w:p w:rsidR="006875DF" w:rsidRDefault="00847261">
            <w:pPr>
              <w:pStyle w:val="TableParagraph"/>
              <w:numPr>
                <w:ilvl w:val="0"/>
                <w:numId w:val="132"/>
              </w:numPr>
              <w:tabs>
                <w:tab w:val="left" w:pos="504"/>
                <w:tab w:val="left" w:pos="505"/>
              </w:tabs>
              <w:spacing w:line="276" w:lineRule="auto"/>
              <w:ind w:right="315"/>
              <w:rPr>
                <w:sz w:val="24"/>
              </w:rPr>
            </w:pPr>
            <w:r>
              <w:rPr>
                <w:sz w:val="24"/>
              </w:rPr>
              <w:t xml:space="preserve">Features and types of companies Share and </w:t>
            </w:r>
            <w:r>
              <w:rPr>
                <w:spacing w:val="-3"/>
                <w:sz w:val="24"/>
              </w:rPr>
              <w:t xml:space="preserve">share </w:t>
            </w:r>
            <w:r>
              <w:rPr>
                <w:sz w:val="24"/>
              </w:rPr>
              <w:t>capital: nature and</w:t>
            </w:r>
            <w:r>
              <w:rPr>
                <w:spacing w:val="-8"/>
                <w:sz w:val="24"/>
              </w:rPr>
              <w:t xml:space="preserve"> </w:t>
            </w:r>
            <w:r>
              <w:rPr>
                <w:sz w:val="24"/>
              </w:rPr>
              <w:t>types.</w:t>
            </w:r>
          </w:p>
          <w:p w:rsidR="006875DF" w:rsidRDefault="00847261">
            <w:pPr>
              <w:pStyle w:val="TableParagraph"/>
              <w:numPr>
                <w:ilvl w:val="0"/>
                <w:numId w:val="132"/>
              </w:numPr>
              <w:tabs>
                <w:tab w:val="left" w:pos="504"/>
                <w:tab w:val="left" w:pos="505"/>
              </w:tabs>
              <w:spacing w:before="99" w:line="357" w:lineRule="auto"/>
              <w:ind w:right="44"/>
              <w:rPr>
                <w:sz w:val="24"/>
              </w:rPr>
            </w:pPr>
            <w:r>
              <w:rPr>
                <w:sz w:val="24"/>
              </w:rPr>
              <w:t xml:space="preserve">Accounting for share capital: issue and allotment of equity and preferences shares. Public subscription of shares - over subscription and under subscription of shares; </w:t>
            </w:r>
            <w:proofErr w:type="spellStart"/>
            <w:r>
              <w:rPr>
                <w:sz w:val="24"/>
              </w:rPr>
              <w:t>issue</w:t>
            </w:r>
            <w:proofErr w:type="spellEnd"/>
            <w:r>
              <w:rPr>
                <w:sz w:val="24"/>
              </w:rPr>
              <w:t xml:space="preserve"> at par and at premium, calls in advance and arrears (excluding interest), issue of</w:t>
            </w:r>
            <w:r>
              <w:rPr>
                <w:sz w:val="24"/>
              </w:rPr>
              <w:t xml:space="preserve"> shares for consideration other than</w:t>
            </w:r>
            <w:r>
              <w:rPr>
                <w:spacing w:val="-3"/>
                <w:sz w:val="24"/>
              </w:rPr>
              <w:t xml:space="preserve"> </w:t>
            </w:r>
            <w:r>
              <w:rPr>
                <w:sz w:val="24"/>
              </w:rPr>
              <w:t>cash.</w:t>
            </w:r>
          </w:p>
          <w:p w:rsidR="006875DF" w:rsidRDefault="00847261">
            <w:pPr>
              <w:pStyle w:val="TableParagraph"/>
              <w:numPr>
                <w:ilvl w:val="0"/>
                <w:numId w:val="132"/>
              </w:numPr>
              <w:tabs>
                <w:tab w:val="left" w:pos="504"/>
                <w:tab w:val="left" w:pos="505"/>
              </w:tabs>
              <w:spacing w:before="6" w:line="350" w:lineRule="auto"/>
              <w:ind w:right="12"/>
              <w:rPr>
                <w:sz w:val="24"/>
              </w:rPr>
            </w:pPr>
            <w:r>
              <w:rPr>
                <w:sz w:val="24"/>
              </w:rPr>
              <w:t>Concept of Private Placement and Employees Stock Option Plan (ESOP), Sweat</w:t>
            </w:r>
            <w:r>
              <w:rPr>
                <w:spacing w:val="-12"/>
                <w:sz w:val="24"/>
              </w:rPr>
              <w:t xml:space="preserve"> </w:t>
            </w:r>
            <w:r>
              <w:rPr>
                <w:sz w:val="24"/>
              </w:rPr>
              <w:t>Equity.</w:t>
            </w:r>
          </w:p>
          <w:p w:rsidR="006875DF" w:rsidRDefault="00847261">
            <w:pPr>
              <w:pStyle w:val="TableParagraph"/>
              <w:numPr>
                <w:ilvl w:val="0"/>
                <w:numId w:val="132"/>
              </w:numPr>
              <w:tabs>
                <w:tab w:val="left" w:pos="504"/>
                <w:tab w:val="left" w:pos="505"/>
              </w:tabs>
              <w:spacing w:before="7" w:line="350" w:lineRule="auto"/>
              <w:ind w:right="234"/>
              <w:rPr>
                <w:sz w:val="24"/>
              </w:rPr>
            </w:pPr>
            <w:r>
              <w:rPr>
                <w:sz w:val="24"/>
              </w:rPr>
              <w:t>Accounting treatment of forfeiture and re-issue</w:t>
            </w:r>
            <w:r>
              <w:rPr>
                <w:spacing w:val="-18"/>
                <w:sz w:val="24"/>
              </w:rPr>
              <w:t xml:space="preserve"> </w:t>
            </w:r>
            <w:r>
              <w:rPr>
                <w:sz w:val="24"/>
              </w:rPr>
              <w:t>of shares.</w:t>
            </w:r>
          </w:p>
          <w:p w:rsidR="006875DF" w:rsidRDefault="00847261">
            <w:pPr>
              <w:pStyle w:val="TableParagraph"/>
              <w:numPr>
                <w:ilvl w:val="0"/>
                <w:numId w:val="132"/>
              </w:numPr>
              <w:tabs>
                <w:tab w:val="left" w:pos="504"/>
                <w:tab w:val="left" w:pos="505"/>
              </w:tabs>
              <w:spacing w:before="11" w:line="350" w:lineRule="auto"/>
              <w:ind w:right="71"/>
              <w:rPr>
                <w:sz w:val="24"/>
              </w:rPr>
            </w:pPr>
            <w:r>
              <w:rPr>
                <w:sz w:val="24"/>
              </w:rPr>
              <w:t xml:space="preserve">Disclosure of share capital in the </w:t>
            </w:r>
            <w:proofErr w:type="spellStart"/>
            <w:r>
              <w:rPr>
                <w:sz w:val="24"/>
              </w:rPr>
              <w:t>BalanceSheet</w:t>
            </w:r>
            <w:proofErr w:type="spellEnd"/>
            <w:r>
              <w:rPr>
                <w:sz w:val="24"/>
              </w:rPr>
              <w:t xml:space="preserve"> of</w:t>
            </w:r>
            <w:r>
              <w:rPr>
                <w:spacing w:val="-13"/>
                <w:sz w:val="24"/>
              </w:rPr>
              <w:t xml:space="preserve"> </w:t>
            </w:r>
            <w:r>
              <w:rPr>
                <w:sz w:val="24"/>
              </w:rPr>
              <w:t>a company.</w:t>
            </w:r>
          </w:p>
          <w:p w:rsidR="006875DF" w:rsidRDefault="00847261">
            <w:pPr>
              <w:pStyle w:val="TableParagraph"/>
              <w:spacing w:before="10"/>
              <w:ind w:left="504"/>
              <w:rPr>
                <w:b/>
                <w:sz w:val="24"/>
              </w:rPr>
            </w:pPr>
            <w:r>
              <w:rPr>
                <w:b/>
                <w:sz w:val="24"/>
              </w:rPr>
              <w:t>Accountin</w:t>
            </w:r>
            <w:r>
              <w:rPr>
                <w:b/>
                <w:sz w:val="24"/>
              </w:rPr>
              <w:t>g for</w:t>
            </w:r>
            <w:r>
              <w:rPr>
                <w:b/>
                <w:spacing w:val="-16"/>
                <w:sz w:val="24"/>
              </w:rPr>
              <w:t xml:space="preserve"> </w:t>
            </w:r>
            <w:r>
              <w:rPr>
                <w:b/>
                <w:sz w:val="24"/>
              </w:rPr>
              <w:t>Debentures</w:t>
            </w:r>
          </w:p>
          <w:p w:rsidR="006875DF" w:rsidRDefault="00847261">
            <w:pPr>
              <w:pStyle w:val="TableParagraph"/>
              <w:numPr>
                <w:ilvl w:val="0"/>
                <w:numId w:val="132"/>
              </w:numPr>
              <w:tabs>
                <w:tab w:val="left" w:pos="504"/>
                <w:tab w:val="left" w:pos="505"/>
              </w:tabs>
              <w:spacing w:before="103" w:line="357" w:lineRule="auto"/>
              <w:ind w:right="329"/>
              <w:rPr>
                <w:sz w:val="24"/>
              </w:rPr>
            </w:pPr>
            <w:r>
              <w:rPr>
                <w:sz w:val="24"/>
              </w:rPr>
              <w:t>Debentures: Meaning, types, Issue of debentures at par, at a premium and at a discount. Issue of debentures for consideration other than cash; Issue of debentures with terms of redemption; debentures as collateral security-concept, interes</w:t>
            </w:r>
            <w:r>
              <w:rPr>
                <w:sz w:val="24"/>
              </w:rPr>
              <w:t>t on debentures. Writing off discount</w:t>
            </w:r>
            <w:r>
              <w:rPr>
                <w:spacing w:val="-22"/>
                <w:sz w:val="24"/>
              </w:rPr>
              <w:t xml:space="preserve"> </w:t>
            </w:r>
            <w:r>
              <w:rPr>
                <w:spacing w:val="2"/>
                <w:sz w:val="24"/>
              </w:rPr>
              <w:t xml:space="preserve">/loss </w:t>
            </w:r>
            <w:r>
              <w:rPr>
                <w:sz w:val="24"/>
              </w:rPr>
              <w:t>on issue of</w:t>
            </w:r>
            <w:r>
              <w:rPr>
                <w:spacing w:val="-4"/>
                <w:sz w:val="24"/>
              </w:rPr>
              <w:t xml:space="preserve"> </w:t>
            </w:r>
            <w:r>
              <w:rPr>
                <w:sz w:val="24"/>
              </w:rPr>
              <w:t>debentures.</w:t>
            </w:r>
          </w:p>
          <w:p w:rsidR="006875DF" w:rsidRDefault="00847261">
            <w:pPr>
              <w:pStyle w:val="TableParagraph"/>
              <w:spacing w:line="360" w:lineRule="auto"/>
              <w:ind w:left="504" w:right="68"/>
              <w:rPr>
                <w:sz w:val="24"/>
              </w:rPr>
            </w:pPr>
            <w:r>
              <w:rPr>
                <w:sz w:val="24"/>
              </w:rPr>
              <w:t xml:space="preserve">Note: Discount or loss on issue of debentures to be written off in the year debentures are allotted from Security Premium Reserve (if it exists) and then </w:t>
            </w:r>
            <w:proofErr w:type="spellStart"/>
            <w:r>
              <w:rPr>
                <w:sz w:val="24"/>
              </w:rPr>
              <w:t>fromStatement</w:t>
            </w:r>
            <w:proofErr w:type="spellEnd"/>
            <w:r>
              <w:rPr>
                <w:sz w:val="24"/>
              </w:rPr>
              <w:t xml:space="preserve"> of Profit and Loss as Financial Cost (AS16)</w:t>
            </w:r>
          </w:p>
        </w:tc>
        <w:tc>
          <w:tcPr>
            <w:tcW w:w="4964" w:type="dxa"/>
          </w:tcPr>
          <w:p w:rsidR="006875DF" w:rsidRDefault="00847261">
            <w:pPr>
              <w:pStyle w:val="TableParagraph"/>
              <w:spacing w:before="1" w:line="235" w:lineRule="auto"/>
              <w:ind w:left="110" w:right="362"/>
              <w:rPr>
                <w:sz w:val="24"/>
              </w:rPr>
            </w:pPr>
            <w:r>
              <w:rPr>
                <w:b/>
                <w:sz w:val="24"/>
              </w:rPr>
              <w:t xml:space="preserve">After going through this Unit, the students </w:t>
            </w:r>
            <w:r>
              <w:rPr>
                <w:b/>
                <w:sz w:val="24"/>
              </w:rPr>
              <w:t>will be able to</w:t>
            </w:r>
            <w:r>
              <w:rPr>
                <w:sz w:val="24"/>
              </w:rPr>
              <w:t>:</w:t>
            </w:r>
          </w:p>
          <w:p w:rsidR="006875DF" w:rsidRDefault="00847261">
            <w:pPr>
              <w:pStyle w:val="TableParagraph"/>
              <w:numPr>
                <w:ilvl w:val="0"/>
                <w:numId w:val="131"/>
              </w:numPr>
              <w:tabs>
                <w:tab w:val="left" w:pos="506"/>
                <w:tab w:val="left" w:pos="507"/>
              </w:tabs>
              <w:spacing w:before="3"/>
              <w:ind w:right="283"/>
              <w:rPr>
                <w:rFonts w:ascii="Symbol" w:hAnsi="Symbol"/>
                <w:sz w:val="24"/>
              </w:rPr>
            </w:pPr>
            <w:proofErr w:type="gramStart"/>
            <w:r>
              <w:rPr>
                <w:sz w:val="24"/>
              </w:rPr>
              <w:t>state</w:t>
            </w:r>
            <w:proofErr w:type="gramEnd"/>
            <w:r>
              <w:rPr>
                <w:sz w:val="24"/>
              </w:rPr>
              <w:t xml:space="preserve"> the meaning of share and share</w:t>
            </w:r>
            <w:r>
              <w:rPr>
                <w:spacing w:val="-24"/>
                <w:sz w:val="24"/>
              </w:rPr>
              <w:t xml:space="preserve"> </w:t>
            </w:r>
            <w:r>
              <w:rPr>
                <w:sz w:val="24"/>
              </w:rPr>
              <w:t xml:space="preserve">capital and differentiate between equity shares </w:t>
            </w:r>
            <w:r>
              <w:rPr>
                <w:spacing w:val="-4"/>
                <w:sz w:val="24"/>
              </w:rPr>
              <w:t xml:space="preserve">and </w:t>
            </w:r>
            <w:r>
              <w:rPr>
                <w:sz w:val="24"/>
              </w:rPr>
              <w:t>preference shares and different types of share</w:t>
            </w:r>
            <w:r>
              <w:rPr>
                <w:spacing w:val="-2"/>
                <w:sz w:val="24"/>
              </w:rPr>
              <w:t xml:space="preserve"> </w:t>
            </w:r>
            <w:r>
              <w:rPr>
                <w:sz w:val="24"/>
              </w:rPr>
              <w:t>capital.</w:t>
            </w:r>
          </w:p>
          <w:p w:rsidR="006875DF" w:rsidRDefault="00847261">
            <w:pPr>
              <w:pStyle w:val="TableParagraph"/>
              <w:numPr>
                <w:ilvl w:val="0"/>
                <w:numId w:val="131"/>
              </w:numPr>
              <w:tabs>
                <w:tab w:val="left" w:pos="564"/>
                <w:tab w:val="left" w:pos="565"/>
              </w:tabs>
              <w:spacing w:line="352" w:lineRule="auto"/>
              <w:ind w:left="564" w:right="81"/>
              <w:rPr>
                <w:rFonts w:ascii="Symbol" w:hAnsi="Symbol"/>
                <w:sz w:val="19"/>
              </w:rPr>
            </w:pPr>
            <w:proofErr w:type="gramStart"/>
            <w:r>
              <w:rPr>
                <w:sz w:val="24"/>
              </w:rPr>
              <w:t>understand</w:t>
            </w:r>
            <w:proofErr w:type="gramEnd"/>
            <w:r>
              <w:rPr>
                <w:sz w:val="24"/>
              </w:rPr>
              <w:t xml:space="preserve"> the meaning of private </w:t>
            </w:r>
            <w:r>
              <w:rPr>
                <w:spacing w:val="-3"/>
                <w:sz w:val="24"/>
              </w:rPr>
              <w:t xml:space="preserve">placement </w:t>
            </w:r>
            <w:r>
              <w:rPr>
                <w:sz w:val="24"/>
              </w:rPr>
              <w:t>of shares and Employee Stock Option</w:t>
            </w:r>
            <w:r>
              <w:rPr>
                <w:spacing w:val="-9"/>
                <w:sz w:val="24"/>
              </w:rPr>
              <w:t xml:space="preserve"> </w:t>
            </w:r>
            <w:r>
              <w:rPr>
                <w:sz w:val="24"/>
              </w:rPr>
              <w:t>Plan.</w:t>
            </w:r>
          </w:p>
          <w:p w:rsidR="006875DF" w:rsidRDefault="00847261">
            <w:pPr>
              <w:pStyle w:val="TableParagraph"/>
              <w:numPr>
                <w:ilvl w:val="0"/>
                <w:numId w:val="131"/>
              </w:numPr>
              <w:tabs>
                <w:tab w:val="left" w:pos="564"/>
                <w:tab w:val="left" w:pos="565"/>
              </w:tabs>
              <w:spacing w:line="357" w:lineRule="auto"/>
              <w:ind w:left="564" w:right="41"/>
              <w:rPr>
                <w:rFonts w:ascii="Symbol" w:hAnsi="Symbol"/>
                <w:sz w:val="19"/>
              </w:rPr>
            </w:pPr>
            <w:proofErr w:type="gramStart"/>
            <w:r>
              <w:rPr>
                <w:sz w:val="24"/>
              </w:rPr>
              <w:t>explain</w:t>
            </w:r>
            <w:proofErr w:type="gramEnd"/>
            <w:r>
              <w:rPr>
                <w:sz w:val="24"/>
              </w:rPr>
              <w:t xml:space="preserve"> the accounting treatment of share capital transactions regarding issue of</w:t>
            </w:r>
            <w:r>
              <w:rPr>
                <w:spacing w:val="-6"/>
                <w:sz w:val="24"/>
              </w:rPr>
              <w:t xml:space="preserve"> </w:t>
            </w:r>
            <w:r>
              <w:rPr>
                <w:sz w:val="24"/>
              </w:rPr>
              <w:t>shares.</w:t>
            </w:r>
          </w:p>
          <w:p w:rsidR="006875DF" w:rsidRDefault="00847261">
            <w:pPr>
              <w:pStyle w:val="TableParagraph"/>
              <w:numPr>
                <w:ilvl w:val="0"/>
                <w:numId w:val="131"/>
              </w:numPr>
              <w:tabs>
                <w:tab w:val="left" w:pos="564"/>
                <w:tab w:val="left" w:pos="565"/>
              </w:tabs>
              <w:spacing w:line="357" w:lineRule="auto"/>
              <w:ind w:left="564" w:right="494"/>
              <w:rPr>
                <w:rFonts w:ascii="Symbol" w:hAnsi="Symbol"/>
                <w:sz w:val="19"/>
              </w:rPr>
            </w:pPr>
            <w:proofErr w:type="gramStart"/>
            <w:r>
              <w:rPr>
                <w:sz w:val="24"/>
              </w:rPr>
              <w:t>develop</w:t>
            </w:r>
            <w:proofErr w:type="gramEnd"/>
            <w:r>
              <w:rPr>
                <w:sz w:val="24"/>
              </w:rPr>
              <w:t xml:space="preserve"> the understanding of </w:t>
            </w:r>
            <w:r>
              <w:rPr>
                <w:spacing w:val="-3"/>
                <w:sz w:val="24"/>
              </w:rPr>
              <w:t xml:space="preserve">accounting </w:t>
            </w:r>
            <w:r>
              <w:rPr>
                <w:sz w:val="24"/>
              </w:rPr>
              <w:t>treatment of forfeiture and re-issue of forfeited</w:t>
            </w:r>
            <w:r>
              <w:rPr>
                <w:spacing w:val="-4"/>
                <w:sz w:val="24"/>
              </w:rPr>
              <w:t xml:space="preserve"> </w:t>
            </w:r>
            <w:r>
              <w:rPr>
                <w:sz w:val="24"/>
              </w:rPr>
              <w:t>shares.</w:t>
            </w:r>
          </w:p>
          <w:p w:rsidR="006875DF" w:rsidRDefault="00847261">
            <w:pPr>
              <w:pStyle w:val="TableParagraph"/>
              <w:numPr>
                <w:ilvl w:val="0"/>
                <w:numId w:val="131"/>
              </w:numPr>
              <w:tabs>
                <w:tab w:val="left" w:pos="564"/>
                <w:tab w:val="left" w:pos="565"/>
              </w:tabs>
              <w:spacing w:line="357" w:lineRule="auto"/>
              <w:ind w:left="564" w:right="246"/>
              <w:rPr>
                <w:rFonts w:ascii="Symbol" w:hAnsi="Symbol"/>
                <w:sz w:val="19"/>
              </w:rPr>
            </w:pPr>
            <w:proofErr w:type="gramStart"/>
            <w:r>
              <w:rPr>
                <w:sz w:val="24"/>
              </w:rPr>
              <w:t>describe</w:t>
            </w:r>
            <w:proofErr w:type="gramEnd"/>
            <w:r>
              <w:rPr>
                <w:sz w:val="24"/>
              </w:rPr>
              <w:t xml:space="preserve"> the presentation of share capital</w:t>
            </w:r>
            <w:r>
              <w:rPr>
                <w:spacing w:val="-22"/>
                <w:sz w:val="24"/>
              </w:rPr>
              <w:t xml:space="preserve"> </w:t>
            </w:r>
            <w:r>
              <w:rPr>
                <w:spacing w:val="-6"/>
                <w:sz w:val="24"/>
              </w:rPr>
              <w:t xml:space="preserve">in </w:t>
            </w:r>
            <w:r>
              <w:rPr>
                <w:sz w:val="24"/>
              </w:rPr>
              <w:t>the balance sheet of the company as per schedule III part I of the Companies Act 2013.</w:t>
            </w:r>
          </w:p>
          <w:p w:rsidR="006875DF" w:rsidRDefault="00847261">
            <w:pPr>
              <w:pStyle w:val="TableParagraph"/>
              <w:numPr>
                <w:ilvl w:val="0"/>
                <w:numId w:val="131"/>
              </w:numPr>
              <w:tabs>
                <w:tab w:val="left" w:pos="565"/>
              </w:tabs>
              <w:spacing w:line="355" w:lineRule="auto"/>
              <w:ind w:left="564" w:right="97"/>
              <w:jc w:val="both"/>
              <w:rPr>
                <w:rFonts w:ascii="Symbol" w:hAnsi="Symbol"/>
                <w:sz w:val="19"/>
              </w:rPr>
            </w:pPr>
            <w:proofErr w:type="gramStart"/>
            <w:r>
              <w:rPr>
                <w:sz w:val="24"/>
              </w:rPr>
              <w:t>explain</w:t>
            </w:r>
            <w:proofErr w:type="gramEnd"/>
            <w:r>
              <w:rPr>
                <w:sz w:val="24"/>
              </w:rPr>
              <w:t xml:space="preserve"> the accounting treatment of different categories of transactions related to issue of debentures.</w:t>
            </w:r>
          </w:p>
          <w:p w:rsidR="006875DF" w:rsidRDefault="00847261">
            <w:pPr>
              <w:pStyle w:val="TableParagraph"/>
              <w:numPr>
                <w:ilvl w:val="0"/>
                <w:numId w:val="131"/>
              </w:numPr>
              <w:tabs>
                <w:tab w:val="left" w:pos="565"/>
              </w:tabs>
              <w:spacing w:line="352" w:lineRule="auto"/>
              <w:ind w:left="564" w:right="95"/>
              <w:jc w:val="both"/>
              <w:rPr>
                <w:rFonts w:ascii="Symbol" w:hAnsi="Symbol"/>
                <w:sz w:val="19"/>
              </w:rPr>
            </w:pPr>
            <w:proofErr w:type="gramStart"/>
            <w:r>
              <w:rPr>
                <w:sz w:val="24"/>
              </w:rPr>
              <w:t>develop</w:t>
            </w:r>
            <w:proofErr w:type="gramEnd"/>
            <w:r>
              <w:rPr>
                <w:sz w:val="24"/>
              </w:rPr>
              <w:t xml:space="preserve"> the understanding and skill </w:t>
            </w:r>
            <w:r>
              <w:rPr>
                <w:spacing w:val="-6"/>
                <w:sz w:val="24"/>
              </w:rPr>
              <w:t xml:space="preserve">of </w:t>
            </w:r>
            <w:r>
              <w:rPr>
                <w:sz w:val="24"/>
              </w:rPr>
              <w:t>writing of discount / los</w:t>
            </w:r>
            <w:r>
              <w:rPr>
                <w:sz w:val="24"/>
              </w:rPr>
              <w:t xml:space="preserve">s on issue </w:t>
            </w:r>
            <w:r>
              <w:rPr>
                <w:spacing w:val="-7"/>
                <w:sz w:val="24"/>
              </w:rPr>
              <w:t xml:space="preserve">of </w:t>
            </w:r>
            <w:r>
              <w:rPr>
                <w:sz w:val="24"/>
              </w:rPr>
              <w:t>debentures.</w:t>
            </w:r>
          </w:p>
          <w:p w:rsidR="006875DF" w:rsidRDefault="00847261">
            <w:pPr>
              <w:pStyle w:val="TableParagraph"/>
              <w:numPr>
                <w:ilvl w:val="0"/>
                <w:numId w:val="131"/>
              </w:numPr>
              <w:tabs>
                <w:tab w:val="left" w:pos="565"/>
              </w:tabs>
              <w:spacing w:line="352" w:lineRule="auto"/>
              <w:ind w:left="564" w:right="330"/>
              <w:jc w:val="both"/>
              <w:rPr>
                <w:rFonts w:ascii="Symbol" w:hAnsi="Symbol"/>
                <w:sz w:val="19"/>
              </w:rPr>
            </w:pPr>
            <w:proofErr w:type="gramStart"/>
            <w:r>
              <w:rPr>
                <w:sz w:val="24"/>
              </w:rPr>
              <w:t>understand</w:t>
            </w:r>
            <w:proofErr w:type="gramEnd"/>
            <w:r>
              <w:rPr>
                <w:sz w:val="24"/>
              </w:rPr>
              <w:t xml:space="preserve"> the concept of </w:t>
            </w:r>
            <w:r>
              <w:rPr>
                <w:spacing w:val="-3"/>
                <w:sz w:val="24"/>
              </w:rPr>
              <w:t xml:space="preserve">collateral </w:t>
            </w:r>
            <w:r>
              <w:rPr>
                <w:sz w:val="24"/>
              </w:rPr>
              <w:t>security and its presentation in balance sheet.</w:t>
            </w:r>
          </w:p>
          <w:p w:rsidR="006875DF" w:rsidRDefault="00847261">
            <w:pPr>
              <w:pStyle w:val="TableParagraph"/>
              <w:numPr>
                <w:ilvl w:val="0"/>
                <w:numId w:val="131"/>
              </w:numPr>
              <w:tabs>
                <w:tab w:val="left" w:pos="565"/>
              </w:tabs>
              <w:spacing w:line="348" w:lineRule="auto"/>
              <w:ind w:left="564" w:right="381"/>
              <w:jc w:val="both"/>
              <w:rPr>
                <w:rFonts w:ascii="Symbol" w:hAnsi="Symbol"/>
                <w:sz w:val="19"/>
              </w:rPr>
            </w:pPr>
            <w:proofErr w:type="gramStart"/>
            <w:r>
              <w:rPr>
                <w:sz w:val="24"/>
              </w:rPr>
              <w:t>develop</w:t>
            </w:r>
            <w:proofErr w:type="gramEnd"/>
            <w:r>
              <w:rPr>
                <w:sz w:val="24"/>
              </w:rPr>
              <w:t xml:space="preserve"> the skill of calculating interest</w:t>
            </w:r>
            <w:r>
              <w:rPr>
                <w:spacing w:val="-27"/>
                <w:sz w:val="24"/>
              </w:rPr>
              <w:t xml:space="preserve"> </w:t>
            </w:r>
            <w:r>
              <w:rPr>
                <w:sz w:val="24"/>
              </w:rPr>
              <w:t>on debentures and its accounting</w:t>
            </w:r>
            <w:r>
              <w:rPr>
                <w:spacing w:val="-25"/>
                <w:sz w:val="24"/>
              </w:rPr>
              <w:t xml:space="preserve"> </w:t>
            </w:r>
            <w:r>
              <w:rPr>
                <w:sz w:val="24"/>
              </w:rPr>
              <w:t>treatment.</w:t>
            </w:r>
          </w:p>
          <w:p w:rsidR="006875DF" w:rsidRDefault="00847261">
            <w:pPr>
              <w:pStyle w:val="TableParagraph"/>
              <w:spacing w:before="5"/>
              <w:ind w:left="564"/>
              <w:rPr>
                <w:sz w:val="24"/>
              </w:rPr>
            </w:pPr>
            <w:r>
              <w:rPr>
                <w:sz w:val="24"/>
              </w:rPr>
              <w:t>state the meaning of redemption of</w:t>
            </w:r>
          </w:p>
          <w:p w:rsidR="006875DF" w:rsidRDefault="00847261">
            <w:pPr>
              <w:pStyle w:val="TableParagraph"/>
              <w:spacing w:before="41"/>
              <w:ind w:left="564"/>
              <w:rPr>
                <w:sz w:val="24"/>
              </w:rPr>
            </w:pPr>
            <w:proofErr w:type="gramStart"/>
            <w:r>
              <w:rPr>
                <w:sz w:val="24"/>
              </w:rPr>
              <w:t>debentures</w:t>
            </w:r>
            <w:proofErr w:type="gramEnd"/>
            <w:r>
              <w:rPr>
                <w:sz w:val="24"/>
              </w:rPr>
              <w:t>.</w:t>
            </w:r>
          </w:p>
        </w:tc>
      </w:tr>
    </w:tbl>
    <w:p w:rsidR="006875DF" w:rsidRDefault="006875DF">
      <w:pPr>
        <w:rPr>
          <w:sz w:val="24"/>
        </w:rPr>
        <w:sectPr w:rsidR="006875DF">
          <w:pgSz w:w="12240" w:h="15840"/>
          <w:pgMar w:top="150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847261">
      <w:pPr>
        <w:spacing w:before="77"/>
        <w:ind w:right="6368"/>
        <w:jc w:val="right"/>
        <w:rPr>
          <w:b/>
          <w:sz w:val="24"/>
        </w:rPr>
      </w:pPr>
      <w:r>
        <w:rPr>
          <w:b/>
          <w:sz w:val="24"/>
        </w:rPr>
        <w:lastRenderedPageBreak/>
        <w:t>Part B: Financial Statement</w:t>
      </w:r>
      <w:r>
        <w:rPr>
          <w:b/>
          <w:spacing w:val="-19"/>
          <w:sz w:val="24"/>
        </w:rPr>
        <w:t xml:space="preserve"> </w:t>
      </w:r>
      <w:r>
        <w:rPr>
          <w:b/>
          <w:sz w:val="24"/>
        </w:rPr>
        <w:t>Analysis</w:t>
      </w:r>
    </w:p>
    <w:p w:rsidR="006875DF" w:rsidRDefault="006875DF">
      <w:pPr>
        <w:pStyle w:val="BodyText"/>
        <w:spacing w:before="8"/>
        <w:rPr>
          <w:b/>
          <w:sz w:val="20"/>
        </w:rPr>
      </w:pPr>
    </w:p>
    <w:p w:rsidR="006875DF" w:rsidRDefault="00847261">
      <w:pPr>
        <w:spacing w:after="4"/>
        <w:ind w:right="6356"/>
        <w:jc w:val="right"/>
        <w:rPr>
          <w:b/>
          <w:i/>
          <w:sz w:val="24"/>
        </w:rPr>
      </w:pPr>
      <w:r>
        <w:rPr>
          <w:b/>
          <w:i/>
          <w:sz w:val="24"/>
        </w:rPr>
        <w:t>Unit 3: Analysis of Financial</w:t>
      </w:r>
      <w:r>
        <w:rPr>
          <w:b/>
          <w:i/>
          <w:spacing w:val="-23"/>
          <w:sz w:val="24"/>
        </w:rPr>
        <w:t xml:space="preserve"> </w:t>
      </w:r>
      <w:r>
        <w:rPr>
          <w:b/>
          <w:i/>
          <w:sz w:val="24"/>
        </w:rPr>
        <w:t>Statements</w:t>
      </w:r>
    </w:p>
    <w:tbl>
      <w:tblPr>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528"/>
        <w:gridCol w:w="4964"/>
      </w:tblGrid>
      <w:tr w:rsidR="006875DF">
        <w:trPr>
          <w:trHeight w:val="213"/>
        </w:trPr>
        <w:tc>
          <w:tcPr>
            <w:tcW w:w="5528" w:type="dxa"/>
          </w:tcPr>
          <w:p w:rsidR="006875DF" w:rsidRDefault="00847261">
            <w:pPr>
              <w:pStyle w:val="TableParagraph"/>
              <w:spacing w:line="193" w:lineRule="exact"/>
              <w:ind w:left="215"/>
              <w:rPr>
                <w:b/>
                <w:sz w:val="24"/>
              </w:rPr>
            </w:pPr>
            <w:r>
              <w:rPr>
                <w:b/>
                <w:sz w:val="24"/>
              </w:rPr>
              <w:t>Units/Topics</w:t>
            </w:r>
          </w:p>
        </w:tc>
        <w:tc>
          <w:tcPr>
            <w:tcW w:w="4964" w:type="dxa"/>
          </w:tcPr>
          <w:p w:rsidR="006875DF" w:rsidRDefault="00847261">
            <w:pPr>
              <w:pStyle w:val="TableParagraph"/>
              <w:spacing w:line="193" w:lineRule="exact"/>
              <w:ind w:left="218"/>
              <w:rPr>
                <w:b/>
                <w:sz w:val="24"/>
              </w:rPr>
            </w:pPr>
            <w:r>
              <w:rPr>
                <w:b/>
                <w:sz w:val="24"/>
              </w:rPr>
              <w:t>Learning Outcomes</w:t>
            </w:r>
          </w:p>
        </w:tc>
      </w:tr>
      <w:tr w:rsidR="006875DF">
        <w:trPr>
          <w:trHeight w:val="11043"/>
        </w:trPr>
        <w:tc>
          <w:tcPr>
            <w:tcW w:w="5528" w:type="dxa"/>
          </w:tcPr>
          <w:p w:rsidR="006875DF" w:rsidRDefault="00847261">
            <w:pPr>
              <w:pStyle w:val="TableParagraph"/>
              <w:spacing w:line="222" w:lineRule="exact"/>
              <w:ind w:left="215"/>
              <w:rPr>
                <w:b/>
                <w:sz w:val="24"/>
              </w:rPr>
            </w:pPr>
            <w:r>
              <w:rPr>
                <w:b/>
                <w:sz w:val="24"/>
              </w:rPr>
              <w:t>Financial statements of a Company:</w:t>
            </w:r>
          </w:p>
          <w:p w:rsidR="006875DF" w:rsidRDefault="00847261">
            <w:pPr>
              <w:pStyle w:val="TableParagraph"/>
              <w:numPr>
                <w:ilvl w:val="0"/>
                <w:numId w:val="130"/>
              </w:numPr>
              <w:tabs>
                <w:tab w:val="left" w:pos="448"/>
                <w:tab w:val="left" w:pos="450"/>
              </w:tabs>
              <w:spacing w:before="198" w:line="357" w:lineRule="auto"/>
              <w:ind w:right="2"/>
              <w:rPr>
                <w:rFonts w:ascii="Symbol" w:hAnsi="Symbol"/>
                <w:sz w:val="24"/>
              </w:rPr>
            </w:pPr>
            <w:r>
              <w:rPr>
                <w:sz w:val="24"/>
              </w:rPr>
              <w:t>Meaning, Nature, Uses and importance of financial Statement. Statement of Profit and Loss and</w:t>
            </w:r>
            <w:r>
              <w:rPr>
                <w:spacing w:val="-18"/>
                <w:sz w:val="24"/>
              </w:rPr>
              <w:t xml:space="preserve"> </w:t>
            </w:r>
            <w:r>
              <w:rPr>
                <w:sz w:val="24"/>
              </w:rPr>
              <w:t>Balance Sheet in prescribed form with major headings and sub headings (as per Schedule III to the Companies Act,2013)</w:t>
            </w:r>
          </w:p>
          <w:p w:rsidR="006875DF" w:rsidRDefault="00847261">
            <w:pPr>
              <w:pStyle w:val="TableParagraph"/>
              <w:spacing w:before="7" w:line="360" w:lineRule="auto"/>
              <w:ind w:left="215" w:right="186"/>
              <w:rPr>
                <w:i/>
                <w:sz w:val="24"/>
              </w:rPr>
            </w:pPr>
            <w:r>
              <w:rPr>
                <w:b/>
                <w:sz w:val="24"/>
              </w:rPr>
              <w:t xml:space="preserve">Note: </w:t>
            </w:r>
            <w:r>
              <w:rPr>
                <w:i/>
                <w:sz w:val="24"/>
              </w:rPr>
              <w:t>Exceptional items, extraordinary items</w:t>
            </w:r>
            <w:r>
              <w:rPr>
                <w:i/>
                <w:sz w:val="24"/>
              </w:rPr>
              <w:t xml:space="preserve"> and profit (loss) from discontinued operations are excluded.</w:t>
            </w:r>
          </w:p>
          <w:p w:rsidR="006875DF" w:rsidRDefault="00847261">
            <w:pPr>
              <w:pStyle w:val="TableParagraph"/>
              <w:numPr>
                <w:ilvl w:val="0"/>
                <w:numId w:val="130"/>
              </w:numPr>
              <w:tabs>
                <w:tab w:val="left" w:pos="448"/>
                <w:tab w:val="left" w:pos="450"/>
              </w:tabs>
              <w:spacing w:before="3" w:line="352" w:lineRule="auto"/>
              <w:ind w:right="-15"/>
              <w:rPr>
                <w:rFonts w:ascii="Symbol" w:hAnsi="Symbol"/>
                <w:sz w:val="19"/>
              </w:rPr>
            </w:pPr>
            <w:r>
              <w:rPr>
                <w:b/>
                <w:sz w:val="24"/>
              </w:rPr>
              <w:t xml:space="preserve">Financial Statement Analysis: Meaning, Significance </w:t>
            </w:r>
            <w:r>
              <w:rPr>
                <w:sz w:val="24"/>
              </w:rPr>
              <w:t>Objectives, importance and</w:t>
            </w:r>
            <w:r>
              <w:rPr>
                <w:spacing w:val="-6"/>
                <w:sz w:val="24"/>
              </w:rPr>
              <w:t xml:space="preserve"> </w:t>
            </w:r>
            <w:r>
              <w:rPr>
                <w:sz w:val="24"/>
              </w:rPr>
              <w:t>limitations.</w:t>
            </w:r>
          </w:p>
          <w:p w:rsidR="006875DF" w:rsidRDefault="00847261">
            <w:pPr>
              <w:pStyle w:val="TableParagraph"/>
              <w:numPr>
                <w:ilvl w:val="0"/>
                <w:numId w:val="130"/>
              </w:numPr>
              <w:tabs>
                <w:tab w:val="left" w:pos="448"/>
                <w:tab w:val="left" w:pos="450"/>
              </w:tabs>
              <w:spacing w:line="247" w:lineRule="exact"/>
              <w:ind w:hanging="364"/>
              <w:rPr>
                <w:rFonts w:ascii="Symbol" w:hAnsi="Symbol"/>
                <w:b/>
                <w:sz w:val="19"/>
              </w:rPr>
            </w:pPr>
            <w:r>
              <w:rPr>
                <w:b/>
                <w:sz w:val="24"/>
              </w:rPr>
              <w:t>Tools for Financial Statement</w:t>
            </w:r>
            <w:r>
              <w:rPr>
                <w:b/>
                <w:spacing w:val="-16"/>
                <w:sz w:val="24"/>
              </w:rPr>
              <w:t xml:space="preserve"> </w:t>
            </w:r>
            <w:r>
              <w:rPr>
                <w:b/>
                <w:sz w:val="24"/>
              </w:rPr>
              <w:t>Analysis:</w:t>
            </w:r>
          </w:p>
          <w:p w:rsidR="006875DF" w:rsidRDefault="00847261">
            <w:pPr>
              <w:pStyle w:val="TableParagraph"/>
              <w:spacing w:before="96"/>
              <w:ind w:left="449"/>
              <w:rPr>
                <w:sz w:val="24"/>
              </w:rPr>
            </w:pPr>
            <w:r>
              <w:rPr>
                <w:sz w:val="24"/>
              </w:rPr>
              <w:t>Cash flow analysis, ratio analysis.</w:t>
            </w:r>
          </w:p>
          <w:p w:rsidR="006875DF" w:rsidRDefault="00847261">
            <w:pPr>
              <w:pStyle w:val="TableParagraph"/>
              <w:numPr>
                <w:ilvl w:val="0"/>
                <w:numId w:val="130"/>
              </w:numPr>
              <w:tabs>
                <w:tab w:val="left" w:pos="448"/>
                <w:tab w:val="left" w:pos="450"/>
              </w:tabs>
              <w:spacing w:before="108" w:line="355" w:lineRule="auto"/>
              <w:ind w:right="838"/>
              <w:rPr>
                <w:rFonts w:ascii="Symbol" w:hAnsi="Symbol"/>
                <w:sz w:val="19"/>
              </w:rPr>
            </w:pPr>
            <w:r>
              <w:rPr>
                <w:b/>
                <w:sz w:val="24"/>
              </w:rPr>
              <w:t xml:space="preserve">Accounting Ratios: </w:t>
            </w:r>
            <w:r>
              <w:rPr>
                <w:sz w:val="24"/>
              </w:rPr>
              <w:t>Meaning, Objectives, Advantages, classification and</w:t>
            </w:r>
            <w:r>
              <w:rPr>
                <w:spacing w:val="-33"/>
                <w:sz w:val="24"/>
              </w:rPr>
              <w:t xml:space="preserve"> </w:t>
            </w:r>
            <w:r>
              <w:rPr>
                <w:sz w:val="24"/>
              </w:rPr>
              <w:t>computation.</w:t>
            </w:r>
          </w:p>
          <w:p w:rsidR="006875DF" w:rsidRDefault="00847261">
            <w:pPr>
              <w:pStyle w:val="TableParagraph"/>
              <w:numPr>
                <w:ilvl w:val="0"/>
                <w:numId w:val="130"/>
              </w:numPr>
              <w:tabs>
                <w:tab w:val="left" w:pos="448"/>
                <w:tab w:val="left" w:pos="450"/>
              </w:tabs>
              <w:spacing w:before="2"/>
              <w:ind w:hanging="362"/>
              <w:rPr>
                <w:rFonts w:ascii="Symbol" w:hAnsi="Symbol"/>
                <w:sz w:val="19"/>
              </w:rPr>
            </w:pPr>
            <w:r>
              <w:rPr>
                <w:b/>
                <w:sz w:val="24"/>
              </w:rPr>
              <w:t xml:space="preserve">Liquidity Ratios: </w:t>
            </w:r>
            <w:r>
              <w:rPr>
                <w:sz w:val="24"/>
              </w:rPr>
              <w:t>Current ratio and Quick</w:t>
            </w:r>
            <w:r>
              <w:rPr>
                <w:spacing w:val="16"/>
                <w:sz w:val="24"/>
              </w:rPr>
              <w:t xml:space="preserve"> </w:t>
            </w:r>
            <w:r>
              <w:rPr>
                <w:sz w:val="24"/>
              </w:rPr>
              <w:t>ratio.</w:t>
            </w:r>
          </w:p>
          <w:p w:rsidR="006875DF" w:rsidRDefault="00847261">
            <w:pPr>
              <w:pStyle w:val="TableParagraph"/>
              <w:numPr>
                <w:ilvl w:val="0"/>
                <w:numId w:val="130"/>
              </w:numPr>
              <w:tabs>
                <w:tab w:val="left" w:pos="448"/>
                <w:tab w:val="left" w:pos="450"/>
              </w:tabs>
              <w:spacing w:before="132" w:line="357" w:lineRule="auto"/>
              <w:ind w:right="159"/>
              <w:rPr>
                <w:rFonts w:ascii="Symbol" w:hAnsi="Symbol"/>
                <w:sz w:val="19"/>
              </w:rPr>
            </w:pPr>
            <w:r>
              <w:rPr>
                <w:b/>
                <w:sz w:val="24"/>
              </w:rPr>
              <w:t xml:space="preserve">Solvency Ratios: </w:t>
            </w:r>
            <w:r>
              <w:rPr>
                <w:sz w:val="24"/>
              </w:rPr>
              <w:t>Debt to Equity Ratio,</w:t>
            </w:r>
            <w:r>
              <w:rPr>
                <w:spacing w:val="-14"/>
                <w:sz w:val="24"/>
              </w:rPr>
              <w:t xml:space="preserve"> </w:t>
            </w:r>
            <w:proofErr w:type="spellStart"/>
            <w:r>
              <w:rPr>
                <w:sz w:val="24"/>
              </w:rPr>
              <w:t>TotalAsset</w:t>
            </w:r>
            <w:proofErr w:type="spellEnd"/>
            <w:r>
              <w:rPr>
                <w:sz w:val="24"/>
              </w:rPr>
              <w:t xml:space="preserve"> to Debt Ratio, Proprietary Ratio and Interest Coverage Ratio. Debt to Capital Employed</w:t>
            </w:r>
            <w:r>
              <w:rPr>
                <w:spacing w:val="-7"/>
                <w:sz w:val="24"/>
              </w:rPr>
              <w:t xml:space="preserve"> </w:t>
            </w:r>
            <w:r>
              <w:rPr>
                <w:sz w:val="24"/>
              </w:rPr>
              <w:t>Ratio</w:t>
            </w:r>
            <w:r>
              <w:rPr>
                <w:sz w:val="24"/>
              </w:rPr>
              <w:t>.</w:t>
            </w:r>
          </w:p>
          <w:p w:rsidR="006875DF" w:rsidRDefault="00847261">
            <w:pPr>
              <w:pStyle w:val="TableParagraph"/>
              <w:numPr>
                <w:ilvl w:val="0"/>
                <w:numId w:val="130"/>
              </w:numPr>
              <w:tabs>
                <w:tab w:val="left" w:pos="448"/>
                <w:tab w:val="left" w:pos="450"/>
              </w:tabs>
              <w:spacing w:line="360" w:lineRule="auto"/>
              <w:ind w:right="320"/>
              <w:rPr>
                <w:rFonts w:ascii="Symbol" w:hAnsi="Symbol"/>
                <w:sz w:val="19"/>
              </w:rPr>
            </w:pPr>
            <w:r>
              <w:rPr>
                <w:b/>
                <w:sz w:val="24"/>
              </w:rPr>
              <w:t xml:space="preserve">Activity Ratios: </w:t>
            </w:r>
            <w:r>
              <w:rPr>
                <w:sz w:val="24"/>
              </w:rPr>
              <w:t>Inventory Turnover</w:t>
            </w:r>
            <w:r>
              <w:rPr>
                <w:spacing w:val="-14"/>
                <w:sz w:val="24"/>
              </w:rPr>
              <w:t xml:space="preserve"> </w:t>
            </w:r>
            <w:proofErr w:type="spellStart"/>
            <w:r>
              <w:rPr>
                <w:sz w:val="24"/>
              </w:rPr>
              <w:t>Ratio</w:t>
            </w:r>
            <w:proofErr w:type="gramStart"/>
            <w:r>
              <w:rPr>
                <w:sz w:val="24"/>
              </w:rPr>
              <w:t>,Trade</w:t>
            </w:r>
            <w:proofErr w:type="spellEnd"/>
            <w:proofErr w:type="gramEnd"/>
            <w:r>
              <w:rPr>
                <w:sz w:val="24"/>
              </w:rPr>
              <w:t xml:space="preserve"> Receivables Turnover Ratio, Trade Payables Turnover Ratio, Fixed Asset Turnover Ratio, Net Asset Turnover Ratio and Working Capital Turnover</w:t>
            </w:r>
            <w:r>
              <w:rPr>
                <w:spacing w:val="-2"/>
                <w:sz w:val="24"/>
              </w:rPr>
              <w:t xml:space="preserve"> </w:t>
            </w:r>
            <w:r>
              <w:rPr>
                <w:sz w:val="24"/>
              </w:rPr>
              <w:t>Ratio.</w:t>
            </w:r>
          </w:p>
          <w:p w:rsidR="006875DF" w:rsidRDefault="00847261">
            <w:pPr>
              <w:pStyle w:val="TableParagraph"/>
              <w:numPr>
                <w:ilvl w:val="0"/>
                <w:numId w:val="130"/>
              </w:numPr>
              <w:tabs>
                <w:tab w:val="left" w:pos="448"/>
                <w:tab w:val="left" w:pos="450"/>
              </w:tabs>
              <w:spacing w:line="273" w:lineRule="exact"/>
              <w:ind w:hanging="362"/>
              <w:rPr>
                <w:rFonts w:ascii="Symbol" w:hAnsi="Symbol"/>
                <w:sz w:val="19"/>
              </w:rPr>
            </w:pPr>
            <w:r>
              <w:rPr>
                <w:b/>
                <w:sz w:val="24"/>
              </w:rPr>
              <w:t xml:space="preserve">Profitability Ratios: </w:t>
            </w:r>
            <w:r>
              <w:rPr>
                <w:sz w:val="24"/>
              </w:rPr>
              <w:t>Gross Profit Ratio,</w:t>
            </w:r>
            <w:r>
              <w:rPr>
                <w:spacing w:val="-6"/>
                <w:sz w:val="24"/>
              </w:rPr>
              <w:t xml:space="preserve"> </w:t>
            </w:r>
            <w:r>
              <w:rPr>
                <w:sz w:val="24"/>
              </w:rPr>
              <w:t>Operating</w:t>
            </w:r>
          </w:p>
          <w:p w:rsidR="006875DF" w:rsidRDefault="00847261">
            <w:pPr>
              <w:pStyle w:val="TableParagraph"/>
              <w:spacing w:before="6" w:line="400" w:lineRule="atLeast"/>
              <w:ind w:left="449" w:right="186"/>
              <w:rPr>
                <w:sz w:val="24"/>
              </w:rPr>
            </w:pPr>
            <w:r>
              <w:rPr>
                <w:sz w:val="24"/>
              </w:rPr>
              <w:t>Ratio, Operating Profit Ratio, Net Profit Ratio and Return on Investment.</w:t>
            </w:r>
          </w:p>
        </w:tc>
        <w:tc>
          <w:tcPr>
            <w:tcW w:w="4964" w:type="dxa"/>
          </w:tcPr>
          <w:p w:rsidR="006875DF" w:rsidRDefault="00847261">
            <w:pPr>
              <w:pStyle w:val="TableParagraph"/>
              <w:spacing w:line="360" w:lineRule="auto"/>
              <w:ind w:left="218" w:right="362"/>
              <w:rPr>
                <w:b/>
                <w:sz w:val="24"/>
              </w:rPr>
            </w:pPr>
            <w:r>
              <w:rPr>
                <w:b/>
                <w:sz w:val="24"/>
              </w:rPr>
              <w:t xml:space="preserve">After going through this Unit, the students will </w:t>
            </w:r>
            <w:proofErr w:type="spellStart"/>
            <w:r>
              <w:rPr>
                <w:b/>
                <w:sz w:val="24"/>
              </w:rPr>
              <w:t>beable</w:t>
            </w:r>
            <w:proofErr w:type="spellEnd"/>
            <w:r>
              <w:rPr>
                <w:b/>
                <w:sz w:val="24"/>
              </w:rPr>
              <w:t xml:space="preserve"> to:</w:t>
            </w:r>
          </w:p>
          <w:p w:rsidR="006875DF" w:rsidRDefault="00847261">
            <w:pPr>
              <w:pStyle w:val="TableParagraph"/>
              <w:numPr>
                <w:ilvl w:val="0"/>
                <w:numId w:val="129"/>
              </w:numPr>
              <w:tabs>
                <w:tab w:val="left" w:pos="506"/>
                <w:tab w:val="left" w:pos="507"/>
              </w:tabs>
              <w:spacing w:line="357" w:lineRule="auto"/>
              <w:ind w:right="47"/>
              <w:rPr>
                <w:rFonts w:ascii="Symbol" w:hAnsi="Symbol"/>
                <w:sz w:val="24"/>
              </w:rPr>
            </w:pPr>
            <w:proofErr w:type="gramStart"/>
            <w:r>
              <w:rPr>
                <w:sz w:val="24"/>
              </w:rPr>
              <w:t>develop</w:t>
            </w:r>
            <w:proofErr w:type="gramEnd"/>
            <w:r>
              <w:rPr>
                <w:sz w:val="24"/>
              </w:rPr>
              <w:t xml:space="preserve"> the understanding of major headings and sub-headings (as per Schedule III to the Companies Act, 2013) of balance sheet as </w:t>
            </w:r>
            <w:r>
              <w:rPr>
                <w:spacing w:val="-6"/>
                <w:sz w:val="24"/>
              </w:rPr>
              <w:t xml:space="preserve">per </w:t>
            </w:r>
            <w:r>
              <w:rPr>
                <w:sz w:val="24"/>
              </w:rPr>
              <w:t>the prescribed norms /</w:t>
            </w:r>
            <w:r>
              <w:rPr>
                <w:spacing w:val="-7"/>
                <w:sz w:val="24"/>
              </w:rPr>
              <w:t xml:space="preserve"> </w:t>
            </w:r>
            <w:r>
              <w:rPr>
                <w:sz w:val="24"/>
              </w:rPr>
              <w:t>formats.</w:t>
            </w:r>
          </w:p>
          <w:p w:rsidR="006875DF" w:rsidRDefault="00847261">
            <w:pPr>
              <w:pStyle w:val="TableParagraph"/>
              <w:numPr>
                <w:ilvl w:val="0"/>
                <w:numId w:val="129"/>
              </w:numPr>
              <w:tabs>
                <w:tab w:val="left" w:pos="506"/>
                <w:tab w:val="left" w:pos="507"/>
              </w:tabs>
              <w:spacing w:line="350" w:lineRule="auto"/>
              <w:ind w:right="193"/>
              <w:rPr>
                <w:rFonts w:ascii="Symbol" w:hAnsi="Symbol"/>
                <w:sz w:val="19"/>
              </w:rPr>
            </w:pPr>
            <w:proofErr w:type="gramStart"/>
            <w:r>
              <w:rPr>
                <w:sz w:val="24"/>
              </w:rPr>
              <w:t>state</w:t>
            </w:r>
            <w:proofErr w:type="gramEnd"/>
            <w:r>
              <w:rPr>
                <w:sz w:val="24"/>
              </w:rPr>
              <w:t xml:space="preserve"> the meaning, objectives and</w:t>
            </w:r>
            <w:r>
              <w:rPr>
                <w:spacing w:val="-30"/>
                <w:sz w:val="24"/>
              </w:rPr>
              <w:t xml:space="preserve"> </w:t>
            </w:r>
            <w:r>
              <w:rPr>
                <w:sz w:val="24"/>
              </w:rPr>
              <w:t>limitations of financial statement</w:t>
            </w:r>
            <w:r>
              <w:rPr>
                <w:spacing w:val="-2"/>
                <w:sz w:val="24"/>
              </w:rPr>
              <w:t xml:space="preserve"> </w:t>
            </w:r>
            <w:r>
              <w:rPr>
                <w:sz w:val="24"/>
              </w:rPr>
              <w:t>analysis.</w:t>
            </w:r>
          </w:p>
          <w:p w:rsidR="006875DF" w:rsidRDefault="00847261">
            <w:pPr>
              <w:pStyle w:val="TableParagraph"/>
              <w:numPr>
                <w:ilvl w:val="0"/>
                <w:numId w:val="129"/>
              </w:numPr>
              <w:tabs>
                <w:tab w:val="left" w:pos="506"/>
                <w:tab w:val="left" w:pos="507"/>
              </w:tabs>
              <w:spacing w:line="352" w:lineRule="auto"/>
              <w:ind w:right="596"/>
              <w:rPr>
                <w:rFonts w:ascii="Symbol" w:hAnsi="Symbol"/>
                <w:sz w:val="19"/>
              </w:rPr>
            </w:pPr>
            <w:proofErr w:type="gramStart"/>
            <w:r>
              <w:rPr>
                <w:sz w:val="24"/>
              </w:rPr>
              <w:t>discuss</w:t>
            </w:r>
            <w:proofErr w:type="gramEnd"/>
            <w:r>
              <w:rPr>
                <w:sz w:val="24"/>
              </w:rPr>
              <w:t xml:space="preserve"> the</w:t>
            </w:r>
            <w:r>
              <w:rPr>
                <w:sz w:val="24"/>
              </w:rPr>
              <w:t xml:space="preserve"> meaning of different tools</w:t>
            </w:r>
            <w:r>
              <w:rPr>
                <w:spacing w:val="-25"/>
                <w:sz w:val="24"/>
              </w:rPr>
              <w:t xml:space="preserve"> </w:t>
            </w:r>
            <w:r>
              <w:rPr>
                <w:sz w:val="24"/>
              </w:rPr>
              <w:t>of 'financial statements</w:t>
            </w:r>
            <w:r>
              <w:rPr>
                <w:spacing w:val="-1"/>
                <w:sz w:val="24"/>
              </w:rPr>
              <w:t xml:space="preserve"> </w:t>
            </w:r>
            <w:r>
              <w:rPr>
                <w:sz w:val="24"/>
              </w:rPr>
              <w:t>analysis'.</w:t>
            </w:r>
          </w:p>
          <w:p w:rsidR="006875DF" w:rsidRDefault="00847261">
            <w:pPr>
              <w:pStyle w:val="TableParagraph"/>
              <w:numPr>
                <w:ilvl w:val="0"/>
                <w:numId w:val="129"/>
              </w:numPr>
              <w:tabs>
                <w:tab w:val="left" w:pos="506"/>
                <w:tab w:val="left" w:pos="507"/>
              </w:tabs>
              <w:spacing w:line="352" w:lineRule="auto"/>
              <w:ind w:right="47"/>
              <w:rPr>
                <w:rFonts w:ascii="Symbol" w:hAnsi="Symbol"/>
                <w:sz w:val="19"/>
              </w:rPr>
            </w:pPr>
            <w:proofErr w:type="gramStart"/>
            <w:r>
              <w:rPr>
                <w:sz w:val="24"/>
              </w:rPr>
              <w:t>state</w:t>
            </w:r>
            <w:proofErr w:type="gramEnd"/>
            <w:r>
              <w:rPr>
                <w:sz w:val="24"/>
              </w:rPr>
              <w:t xml:space="preserve"> the meaning, objectives and significance of different types of</w:t>
            </w:r>
            <w:r>
              <w:rPr>
                <w:spacing w:val="-10"/>
                <w:sz w:val="24"/>
              </w:rPr>
              <w:t xml:space="preserve"> </w:t>
            </w:r>
            <w:r>
              <w:rPr>
                <w:sz w:val="24"/>
              </w:rPr>
              <w:t>ratios.</w:t>
            </w:r>
          </w:p>
          <w:p w:rsidR="006875DF" w:rsidRDefault="00847261">
            <w:pPr>
              <w:pStyle w:val="TableParagraph"/>
              <w:numPr>
                <w:ilvl w:val="0"/>
                <w:numId w:val="129"/>
              </w:numPr>
              <w:tabs>
                <w:tab w:val="left" w:pos="506"/>
                <w:tab w:val="left" w:pos="507"/>
              </w:tabs>
              <w:spacing w:before="1" w:line="350" w:lineRule="auto"/>
              <w:ind w:right="152"/>
              <w:rPr>
                <w:rFonts w:ascii="Symbol" w:hAnsi="Symbol"/>
                <w:sz w:val="19"/>
              </w:rPr>
            </w:pPr>
            <w:proofErr w:type="gramStart"/>
            <w:r>
              <w:rPr>
                <w:sz w:val="24"/>
              </w:rPr>
              <w:t>develop</w:t>
            </w:r>
            <w:proofErr w:type="gramEnd"/>
            <w:r>
              <w:rPr>
                <w:sz w:val="24"/>
              </w:rPr>
              <w:t xml:space="preserve"> the understanding of computation</w:t>
            </w:r>
            <w:r>
              <w:rPr>
                <w:spacing w:val="-25"/>
                <w:sz w:val="24"/>
              </w:rPr>
              <w:t xml:space="preserve"> </w:t>
            </w:r>
            <w:r>
              <w:rPr>
                <w:spacing w:val="-6"/>
                <w:sz w:val="24"/>
              </w:rPr>
              <w:t xml:space="preserve">of </w:t>
            </w:r>
            <w:r>
              <w:rPr>
                <w:sz w:val="24"/>
              </w:rPr>
              <w:t>current ratio and quick</w:t>
            </w:r>
            <w:r>
              <w:rPr>
                <w:spacing w:val="1"/>
                <w:sz w:val="24"/>
              </w:rPr>
              <w:t xml:space="preserve"> </w:t>
            </w:r>
            <w:r>
              <w:rPr>
                <w:sz w:val="24"/>
              </w:rPr>
              <w:t>ratio.</w:t>
            </w:r>
          </w:p>
          <w:p w:rsidR="006875DF" w:rsidRDefault="00847261">
            <w:pPr>
              <w:pStyle w:val="TableParagraph"/>
              <w:numPr>
                <w:ilvl w:val="0"/>
                <w:numId w:val="129"/>
              </w:numPr>
              <w:tabs>
                <w:tab w:val="left" w:pos="507"/>
              </w:tabs>
              <w:spacing w:before="8" w:line="355" w:lineRule="auto"/>
              <w:ind w:right="204"/>
              <w:jc w:val="both"/>
              <w:rPr>
                <w:rFonts w:ascii="Symbol" w:hAnsi="Symbol"/>
                <w:sz w:val="19"/>
              </w:rPr>
            </w:pPr>
            <w:proofErr w:type="gramStart"/>
            <w:r>
              <w:rPr>
                <w:sz w:val="24"/>
              </w:rPr>
              <w:t>develop</w:t>
            </w:r>
            <w:proofErr w:type="gramEnd"/>
            <w:r>
              <w:rPr>
                <w:sz w:val="24"/>
              </w:rPr>
              <w:t xml:space="preserve"> the skill of computation of </w:t>
            </w:r>
            <w:r>
              <w:rPr>
                <w:spacing w:val="-4"/>
                <w:sz w:val="24"/>
              </w:rPr>
              <w:t>debt</w:t>
            </w:r>
            <w:r>
              <w:rPr>
                <w:spacing w:val="-4"/>
                <w:sz w:val="24"/>
              </w:rPr>
              <w:t xml:space="preserve"> </w:t>
            </w:r>
            <w:r>
              <w:rPr>
                <w:sz w:val="24"/>
              </w:rPr>
              <w:t xml:space="preserve">equity ratio, total asset to debt ratio, proprietary </w:t>
            </w:r>
            <w:proofErr w:type="spellStart"/>
            <w:r>
              <w:rPr>
                <w:sz w:val="24"/>
              </w:rPr>
              <w:t>ratioand</w:t>
            </w:r>
            <w:proofErr w:type="spellEnd"/>
            <w:r>
              <w:rPr>
                <w:sz w:val="24"/>
              </w:rPr>
              <w:t xml:space="preserve"> interest coverage</w:t>
            </w:r>
            <w:r>
              <w:rPr>
                <w:spacing w:val="-3"/>
                <w:sz w:val="24"/>
              </w:rPr>
              <w:t xml:space="preserve"> </w:t>
            </w:r>
            <w:r>
              <w:rPr>
                <w:sz w:val="24"/>
              </w:rPr>
              <w:t>ratio.</w:t>
            </w:r>
          </w:p>
          <w:p w:rsidR="006875DF" w:rsidRDefault="00847261">
            <w:pPr>
              <w:pStyle w:val="TableParagraph"/>
              <w:numPr>
                <w:ilvl w:val="0"/>
                <w:numId w:val="129"/>
              </w:numPr>
              <w:tabs>
                <w:tab w:val="left" w:pos="506"/>
                <w:tab w:val="left" w:pos="507"/>
              </w:tabs>
              <w:spacing w:before="6" w:line="357" w:lineRule="auto"/>
              <w:ind w:right="110"/>
              <w:rPr>
                <w:rFonts w:ascii="Symbol" w:hAnsi="Symbol"/>
                <w:sz w:val="19"/>
              </w:rPr>
            </w:pPr>
            <w:proofErr w:type="gramStart"/>
            <w:r>
              <w:rPr>
                <w:sz w:val="24"/>
              </w:rPr>
              <w:t>develop</w:t>
            </w:r>
            <w:proofErr w:type="gramEnd"/>
            <w:r>
              <w:rPr>
                <w:sz w:val="24"/>
              </w:rPr>
              <w:t xml:space="preserve"> the skill of computation of</w:t>
            </w:r>
            <w:r>
              <w:rPr>
                <w:spacing w:val="-28"/>
                <w:sz w:val="24"/>
              </w:rPr>
              <w:t xml:space="preserve"> </w:t>
            </w:r>
            <w:r>
              <w:rPr>
                <w:sz w:val="24"/>
              </w:rPr>
              <w:t>inventory turnover ratio, trade receivables and trade payables ratio and working capital turnover ratio and</w:t>
            </w:r>
            <w:r>
              <w:rPr>
                <w:spacing w:val="-2"/>
                <w:sz w:val="24"/>
              </w:rPr>
              <w:t xml:space="preserve"> </w:t>
            </w:r>
            <w:r>
              <w:rPr>
                <w:sz w:val="24"/>
              </w:rPr>
              <w:t>others.</w:t>
            </w:r>
          </w:p>
          <w:p w:rsidR="006875DF" w:rsidRDefault="00847261">
            <w:pPr>
              <w:pStyle w:val="TableParagraph"/>
              <w:numPr>
                <w:ilvl w:val="0"/>
                <w:numId w:val="129"/>
              </w:numPr>
              <w:tabs>
                <w:tab w:val="left" w:pos="506"/>
                <w:tab w:val="left" w:pos="507"/>
              </w:tabs>
              <w:spacing w:line="276" w:lineRule="auto"/>
              <w:ind w:right="272"/>
              <w:rPr>
                <w:rFonts w:ascii="Symbol" w:hAnsi="Symbol"/>
                <w:sz w:val="19"/>
              </w:rPr>
            </w:pPr>
            <w:proofErr w:type="gramStart"/>
            <w:r>
              <w:rPr>
                <w:sz w:val="24"/>
              </w:rPr>
              <w:t>develop</w:t>
            </w:r>
            <w:proofErr w:type="gramEnd"/>
            <w:r>
              <w:rPr>
                <w:sz w:val="24"/>
              </w:rPr>
              <w:t xml:space="preserve"> the skill of computation of gross profit ratio, operating ratio, operating</w:t>
            </w:r>
            <w:r>
              <w:rPr>
                <w:spacing w:val="-14"/>
                <w:sz w:val="24"/>
              </w:rPr>
              <w:t xml:space="preserve"> </w:t>
            </w:r>
            <w:r>
              <w:rPr>
                <w:sz w:val="24"/>
              </w:rPr>
              <w:t>profit ratio, net profit ratio and return on investment.</w:t>
            </w:r>
          </w:p>
        </w:tc>
      </w:tr>
    </w:tbl>
    <w:p w:rsidR="006875DF" w:rsidRDefault="00847261">
      <w:pPr>
        <w:pStyle w:val="BodyText"/>
        <w:spacing w:before="85"/>
        <w:ind w:left="620"/>
      </w:pPr>
      <w:r>
        <w:rPr>
          <w:b/>
        </w:rPr>
        <w:t xml:space="preserve">Note: </w:t>
      </w:r>
      <w:r>
        <w:t>Net Profit Ratio is to be calculated on the basis of profit before and after tax.</w:t>
      </w:r>
    </w:p>
    <w:p w:rsidR="006875DF" w:rsidRDefault="006875DF">
      <w:pPr>
        <w:sectPr w:rsidR="006875DF">
          <w:pgSz w:w="12240" w:h="15840"/>
          <w:pgMar w:top="134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rPr>
          <w:sz w:val="20"/>
        </w:rPr>
      </w:pPr>
    </w:p>
    <w:p w:rsidR="006875DF" w:rsidRDefault="006875DF">
      <w:pPr>
        <w:pStyle w:val="BodyText"/>
        <w:rPr>
          <w:sz w:val="20"/>
        </w:rPr>
      </w:pPr>
    </w:p>
    <w:p w:rsidR="006875DF" w:rsidRDefault="006875DF">
      <w:pPr>
        <w:pStyle w:val="BodyText"/>
        <w:spacing w:before="10"/>
        <w:rPr>
          <w:sz w:val="20"/>
        </w:rPr>
      </w:pPr>
    </w:p>
    <w:p w:rsidR="006875DF" w:rsidRDefault="00847261">
      <w:pPr>
        <w:spacing w:after="4"/>
        <w:ind w:left="399"/>
        <w:jc w:val="both"/>
        <w:rPr>
          <w:b/>
          <w:i/>
          <w:sz w:val="24"/>
        </w:rPr>
      </w:pPr>
      <w:r>
        <w:rPr>
          <w:b/>
          <w:i/>
          <w:sz w:val="24"/>
        </w:rPr>
        <w:t>Unit 4: Cash Flow Statement</w:t>
      </w: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353"/>
        <w:gridCol w:w="4964"/>
      </w:tblGrid>
      <w:tr w:rsidR="006875DF">
        <w:trPr>
          <w:trHeight w:val="213"/>
        </w:trPr>
        <w:tc>
          <w:tcPr>
            <w:tcW w:w="5353" w:type="dxa"/>
          </w:tcPr>
          <w:p w:rsidR="006875DF" w:rsidRDefault="00847261">
            <w:pPr>
              <w:pStyle w:val="TableParagraph"/>
              <w:spacing w:line="193" w:lineRule="exact"/>
              <w:ind w:left="216"/>
              <w:rPr>
                <w:b/>
                <w:sz w:val="24"/>
              </w:rPr>
            </w:pPr>
            <w:r>
              <w:rPr>
                <w:b/>
                <w:sz w:val="24"/>
              </w:rPr>
              <w:t>Units/Topics</w:t>
            </w:r>
          </w:p>
        </w:tc>
        <w:tc>
          <w:tcPr>
            <w:tcW w:w="4964" w:type="dxa"/>
          </w:tcPr>
          <w:p w:rsidR="006875DF" w:rsidRDefault="00847261">
            <w:pPr>
              <w:pStyle w:val="TableParagraph"/>
              <w:spacing w:line="193" w:lineRule="exact"/>
              <w:ind w:left="218"/>
              <w:rPr>
                <w:b/>
                <w:sz w:val="24"/>
              </w:rPr>
            </w:pPr>
            <w:r>
              <w:rPr>
                <w:b/>
                <w:sz w:val="24"/>
              </w:rPr>
              <w:t>Learning Outcomes</w:t>
            </w:r>
          </w:p>
        </w:tc>
      </w:tr>
      <w:tr w:rsidR="006875DF">
        <w:trPr>
          <w:trHeight w:val="4699"/>
        </w:trPr>
        <w:tc>
          <w:tcPr>
            <w:tcW w:w="5353" w:type="dxa"/>
          </w:tcPr>
          <w:p w:rsidR="006875DF" w:rsidRDefault="00847261">
            <w:pPr>
              <w:pStyle w:val="TableParagraph"/>
              <w:spacing w:line="276" w:lineRule="auto"/>
              <w:ind w:left="107" w:right="184"/>
              <w:rPr>
                <w:sz w:val="24"/>
              </w:rPr>
            </w:pPr>
            <w:r>
              <w:rPr>
                <w:sz w:val="24"/>
              </w:rPr>
              <w:t>Meaning, objectives Benefits, Cash and Cash Equivalents, Classification of Activities and preparation (as per AS 3 (Revised) (Indirect Method only)</w:t>
            </w:r>
          </w:p>
          <w:p w:rsidR="006875DF" w:rsidRDefault="00847261">
            <w:pPr>
              <w:pStyle w:val="TableParagraph"/>
              <w:spacing w:before="160"/>
              <w:ind w:left="107"/>
              <w:rPr>
                <w:b/>
                <w:i/>
                <w:sz w:val="24"/>
              </w:rPr>
            </w:pPr>
            <w:r>
              <w:rPr>
                <w:b/>
                <w:i/>
                <w:sz w:val="24"/>
              </w:rPr>
              <w:t>Note:</w:t>
            </w:r>
          </w:p>
          <w:p w:rsidR="006875DF" w:rsidRDefault="00847261">
            <w:pPr>
              <w:pStyle w:val="TableParagraph"/>
              <w:numPr>
                <w:ilvl w:val="0"/>
                <w:numId w:val="128"/>
              </w:numPr>
              <w:tabs>
                <w:tab w:val="left" w:pos="435"/>
              </w:tabs>
              <w:spacing w:before="96" w:line="360" w:lineRule="auto"/>
              <w:ind w:right="28" w:firstLine="0"/>
              <w:rPr>
                <w:i/>
                <w:sz w:val="24"/>
              </w:rPr>
            </w:pPr>
            <w:r>
              <w:rPr>
                <w:i/>
                <w:sz w:val="24"/>
              </w:rPr>
              <w:t>Adjustments relating to depreciation and amortization, profit or loss on sale of assets including inve</w:t>
            </w:r>
            <w:r>
              <w:rPr>
                <w:i/>
                <w:sz w:val="24"/>
              </w:rPr>
              <w:t>stments, dividend (both final and interim) and</w:t>
            </w:r>
            <w:r>
              <w:rPr>
                <w:i/>
                <w:spacing w:val="-22"/>
                <w:sz w:val="24"/>
              </w:rPr>
              <w:t xml:space="preserve"> </w:t>
            </w:r>
            <w:r>
              <w:rPr>
                <w:i/>
                <w:sz w:val="24"/>
              </w:rPr>
              <w:t>tax.</w:t>
            </w:r>
          </w:p>
          <w:p w:rsidR="006875DF" w:rsidRDefault="00847261">
            <w:pPr>
              <w:pStyle w:val="TableParagraph"/>
              <w:numPr>
                <w:ilvl w:val="0"/>
                <w:numId w:val="128"/>
              </w:numPr>
              <w:tabs>
                <w:tab w:val="left" w:pos="486"/>
              </w:tabs>
              <w:spacing w:line="360" w:lineRule="auto"/>
              <w:ind w:right="336" w:firstLine="0"/>
              <w:rPr>
                <w:i/>
                <w:sz w:val="24"/>
              </w:rPr>
            </w:pPr>
            <w:r>
              <w:rPr>
                <w:i/>
                <w:sz w:val="24"/>
              </w:rPr>
              <w:t>Bank overdraft and cash credit to be treated</w:t>
            </w:r>
            <w:r>
              <w:rPr>
                <w:i/>
                <w:spacing w:val="-20"/>
                <w:sz w:val="24"/>
              </w:rPr>
              <w:t xml:space="preserve"> </w:t>
            </w:r>
            <w:r>
              <w:rPr>
                <w:i/>
                <w:sz w:val="24"/>
              </w:rPr>
              <w:t>as short term</w:t>
            </w:r>
            <w:r>
              <w:rPr>
                <w:i/>
                <w:spacing w:val="-3"/>
                <w:sz w:val="24"/>
              </w:rPr>
              <w:t xml:space="preserve"> </w:t>
            </w:r>
            <w:r>
              <w:rPr>
                <w:i/>
                <w:sz w:val="24"/>
              </w:rPr>
              <w:t>borrowings.</w:t>
            </w:r>
          </w:p>
          <w:p w:rsidR="006875DF" w:rsidRDefault="00847261">
            <w:pPr>
              <w:pStyle w:val="TableParagraph"/>
              <w:numPr>
                <w:ilvl w:val="0"/>
                <w:numId w:val="127"/>
              </w:numPr>
              <w:tabs>
                <w:tab w:val="left" w:pos="448"/>
                <w:tab w:val="left" w:pos="450"/>
              </w:tabs>
              <w:ind w:hanging="362"/>
              <w:rPr>
                <w:i/>
                <w:sz w:val="24"/>
              </w:rPr>
            </w:pPr>
            <w:r>
              <w:rPr>
                <w:i/>
                <w:sz w:val="24"/>
              </w:rPr>
              <w:t>Current Investments to be taken as</w:t>
            </w:r>
            <w:r>
              <w:rPr>
                <w:i/>
                <w:spacing w:val="-19"/>
                <w:sz w:val="24"/>
              </w:rPr>
              <w:t xml:space="preserve"> </w:t>
            </w:r>
            <w:r>
              <w:rPr>
                <w:i/>
                <w:sz w:val="24"/>
              </w:rPr>
              <w:t>Marketable</w:t>
            </w:r>
          </w:p>
          <w:p w:rsidR="006875DF" w:rsidRDefault="00847261">
            <w:pPr>
              <w:pStyle w:val="TableParagraph"/>
              <w:spacing w:before="136"/>
              <w:ind w:left="449"/>
              <w:rPr>
                <w:i/>
                <w:sz w:val="24"/>
              </w:rPr>
            </w:pPr>
            <w:proofErr w:type="gramStart"/>
            <w:r>
              <w:rPr>
                <w:i/>
                <w:sz w:val="24"/>
              </w:rPr>
              <w:t>securities</w:t>
            </w:r>
            <w:proofErr w:type="gramEnd"/>
            <w:r>
              <w:rPr>
                <w:i/>
                <w:sz w:val="24"/>
              </w:rPr>
              <w:t xml:space="preserve"> unless otherwise specified.</w:t>
            </w:r>
          </w:p>
        </w:tc>
        <w:tc>
          <w:tcPr>
            <w:tcW w:w="4964" w:type="dxa"/>
          </w:tcPr>
          <w:p w:rsidR="006875DF" w:rsidRDefault="00847261">
            <w:pPr>
              <w:pStyle w:val="TableParagraph"/>
              <w:ind w:left="110" w:right="497"/>
              <w:jc w:val="both"/>
              <w:rPr>
                <w:b/>
                <w:sz w:val="24"/>
              </w:rPr>
            </w:pPr>
            <w:r>
              <w:rPr>
                <w:b/>
                <w:sz w:val="24"/>
              </w:rPr>
              <w:t>After going through this Unit, the</w:t>
            </w:r>
            <w:r>
              <w:rPr>
                <w:b/>
                <w:spacing w:val="-20"/>
                <w:sz w:val="24"/>
              </w:rPr>
              <w:t xml:space="preserve"> </w:t>
            </w:r>
            <w:r>
              <w:rPr>
                <w:b/>
                <w:sz w:val="24"/>
              </w:rPr>
              <w:t>students will be able</w:t>
            </w:r>
            <w:r>
              <w:rPr>
                <w:b/>
                <w:spacing w:val="1"/>
                <w:sz w:val="24"/>
              </w:rPr>
              <w:t xml:space="preserve"> </w:t>
            </w:r>
            <w:r>
              <w:rPr>
                <w:b/>
                <w:sz w:val="24"/>
              </w:rPr>
              <w:t>to:</w:t>
            </w:r>
          </w:p>
          <w:p w:rsidR="006875DF" w:rsidRDefault="00847261">
            <w:pPr>
              <w:pStyle w:val="TableParagraph"/>
              <w:numPr>
                <w:ilvl w:val="0"/>
                <w:numId w:val="126"/>
              </w:numPr>
              <w:tabs>
                <w:tab w:val="left" w:pos="507"/>
              </w:tabs>
              <w:spacing w:line="352" w:lineRule="auto"/>
              <w:ind w:right="590"/>
              <w:jc w:val="both"/>
              <w:rPr>
                <w:sz w:val="24"/>
              </w:rPr>
            </w:pPr>
            <w:proofErr w:type="gramStart"/>
            <w:r>
              <w:rPr>
                <w:sz w:val="24"/>
              </w:rPr>
              <w:t>state</w:t>
            </w:r>
            <w:proofErr w:type="gramEnd"/>
            <w:r>
              <w:rPr>
                <w:sz w:val="24"/>
              </w:rPr>
              <w:t xml:space="preserve"> the meaning and objectives of </w:t>
            </w:r>
            <w:r>
              <w:rPr>
                <w:spacing w:val="-4"/>
                <w:sz w:val="24"/>
              </w:rPr>
              <w:t xml:space="preserve">cash </w:t>
            </w:r>
            <w:r>
              <w:rPr>
                <w:sz w:val="24"/>
              </w:rPr>
              <w:t>flow</w:t>
            </w:r>
            <w:r>
              <w:rPr>
                <w:spacing w:val="17"/>
                <w:sz w:val="24"/>
              </w:rPr>
              <w:t xml:space="preserve"> </w:t>
            </w:r>
            <w:r>
              <w:rPr>
                <w:sz w:val="24"/>
              </w:rPr>
              <w:t>statement.</w:t>
            </w:r>
          </w:p>
          <w:p w:rsidR="006875DF" w:rsidRDefault="00847261">
            <w:pPr>
              <w:pStyle w:val="TableParagraph"/>
              <w:numPr>
                <w:ilvl w:val="0"/>
                <w:numId w:val="126"/>
              </w:numPr>
              <w:tabs>
                <w:tab w:val="left" w:pos="507"/>
              </w:tabs>
              <w:spacing w:line="276" w:lineRule="auto"/>
              <w:ind w:right="253"/>
              <w:jc w:val="both"/>
              <w:rPr>
                <w:sz w:val="24"/>
              </w:rPr>
            </w:pPr>
            <w:proofErr w:type="gramStart"/>
            <w:r>
              <w:rPr>
                <w:sz w:val="24"/>
              </w:rPr>
              <w:t>develop</w:t>
            </w:r>
            <w:proofErr w:type="gramEnd"/>
            <w:r>
              <w:rPr>
                <w:sz w:val="24"/>
              </w:rPr>
              <w:t xml:space="preserve"> the understanding of preparation</w:t>
            </w:r>
            <w:r>
              <w:rPr>
                <w:spacing w:val="-18"/>
                <w:sz w:val="24"/>
              </w:rPr>
              <w:t xml:space="preserve"> </w:t>
            </w:r>
            <w:r>
              <w:rPr>
                <w:spacing w:val="-6"/>
                <w:sz w:val="24"/>
              </w:rPr>
              <w:t xml:space="preserve">of </w:t>
            </w:r>
            <w:r>
              <w:rPr>
                <w:sz w:val="24"/>
              </w:rPr>
              <w:t>Cash Flow Statement using indirect</w:t>
            </w:r>
            <w:r>
              <w:rPr>
                <w:spacing w:val="-24"/>
                <w:sz w:val="24"/>
              </w:rPr>
              <w:t xml:space="preserve"> </w:t>
            </w:r>
            <w:r>
              <w:rPr>
                <w:sz w:val="24"/>
              </w:rPr>
              <w:t>method as per AS 3 with given</w:t>
            </w:r>
            <w:r>
              <w:rPr>
                <w:spacing w:val="-6"/>
                <w:sz w:val="24"/>
              </w:rPr>
              <w:t xml:space="preserve"> </w:t>
            </w:r>
            <w:r>
              <w:rPr>
                <w:sz w:val="24"/>
              </w:rPr>
              <w:t>adjustments.</w:t>
            </w:r>
          </w:p>
        </w:tc>
      </w:tr>
    </w:tbl>
    <w:p w:rsidR="006875DF" w:rsidRDefault="00847261">
      <w:pPr>
        <w:spacing w:before="88" w:line="360" w:lineRule="auto"/>
        <w:ind w:left="399" w:right="173"/>
        <w:jc w:val="both"/>
        <w:rPr>
          <w:i/>
          <w:sz w:val="24"/>
        </w:rPr>
      </w:pPr>
      <w:r>
        <w:rPr>
          <w:b/>
          <w:i/>
          <w:sz w:val="24"/>
        </w:rPr>
        <w:t xml:space="preserve">Note: </w:t>
      </w:r>
      <w:r>
        <w:rPr>
          <w:i/>
          <w:sz w:val="24"/>
        </w:rPr>
        <w:t>Previous years’ Proposed Dividend to be given effect, as prescribed in AS-4, Events occurring after the</w:t>
      </w:r>
      <w:r>
        <w:rPr>
          <w:i/>
          <w:spacing w:val="-1"/>
          <w:sz w:val="24"/>
        </w:rPr>
        <w:t xml:space="preserve"> </w:t>
      </w:r>
      <w:r>
        <w:rPr>
          <w:i/>
          <w:sz w:val="24"/>
        </w:rPr>
        <w:t>Balance</w:t>
      </w:r>
      <w:r>
        <w:rPr>
          <w:i/>
          <w:spacing w:val="-4"/>
          <w:sz w:val="24"/>
        </w:rPr>
        <w:t xml:space="preserve"> </w:t>
      </w:r>
      <w:r>
        <w:rPr>
          <w:i/>
          <w:sz w:val="24"/>
        </w:rPr>
        <w:t>Sheet</w:t>
      </w:r>
      <w:r>
        <w:rPr>
          <w:i/>
          <w:spacing w:val="-3"/>
          <w:sz w:val="24"/>
        </w:rPr>
        <w:t xml:space="preserve"> </w:t>
      </w:r>
      <w:r>
        <w:rPr>
          <w:i/>
          <w:sz w:val="24"/>
        </w:rPr>
        <w:t>date.</w:t>
      </w:r>
      <w:r>
        <w:rPr>
          <w:i/>
          <w:spacing w:val="-1"/>
          <w:sz w:val="24"/>
        </w:rPr>
        <w:t xml:space="preserve"> </w:t>
      </w:r>
      <w:r>
        <w:rPr>
          <w:i/>
          <w:sz w:val="24"/>
        </w:rPr>
        <w:t>Current</w:t>
      </w:r>
      <w:r>
        <w:rPr>
          <w:i/>
          <w:spacing w:val="-3"/>
          <w:sz w:val="24"/>
        </w:rPr>
        <w:t xml:space="preserve"> </w:t>
      </w:r>
      <w:r>
        <w:rPr>
          <w:i/>
          <w:sz w:val="24"/>
        </w:rPr>
        <w:t>years’</w:t>
      </w:r>
      <w:r>
        <w:rPr>
          <w:i/>
          <w:spacing w:val="-6"/>
          <w:sz w:val="24"/>
        </w:rPr>
        <w:t xml:space="preserve"> </w:t>
      </w:r>
      <w:r>
        <w:rPr>
          <w:i/>
          <w:sz w:val="24"/>
        </w:rPr>
        <w:t>Proposed</w:t>
      </w:r>
      <w:r>
        <w:rPr>
          <w:i/>
          <w:spacing w:val="-2"/>
          <w:sz w:val="24"/>
        </w:rPr>
        <w:t xml:space="preserve"> </w:t>
      </w:r>
      <w:r>
        <w:rPr>
          <w:i/>
          <w:sz w:val="24"/>
        </w:rPr>
        <w:t>Dividend</w:t>
      </w:r>
      <w:r>
        <w:rPr>
          <w:i/>
          <w:spacing w:val="-3"/>
          <w:sz w:val="24"/>
        </w:rPr>
        <w:t xml:space="preserve"> </w:t>
      </w:r>
      <w:r>
        <w:rPr>
          <w:i/>
          <w:sz w:val="24"/>
        </w:rPr>
        <w:t>will</w:t>
      </w:r>
      <w:r>
        <w:rPr>
          <w:i/>
          <w:spacing w:val="-1"/>
          <w:sz w:val="24"/>
        </w:rPr>
        <w:t xml:space="preserve"> </w:t>
      </w:r>
      <w:r>
        <w:rPr>
          <w:i/>
          <w:sz w:val="24"/>
        </w:rPr>
        <w:t>be</w:t>
      </w:r>
      <w:r>
        <w:rPr>
          <w:i/>
          <w:spacing w:val="-3"/>
          <w:sz w:val="24"/>
        </w:rPr>
        <w:t xml:space="preserve"> </w:t>
      </w:r>
      <w:r>
        <w:rPr>
          <w:i/>
          <w:sz w:val="24"/>
        </w:rPr>
        <w:t>accounted</w:t>
      </w:r>
      <w:r>
        <w:rPr>
          <w:i/>
          <w:spacing w:val="-4"/>
          <w:sz w:val="24"/>
        </w:rPr>
        <w:t xml:space="preserve"> </w:t>
      </w:r>
      <w:r>
        <w:rPr>
          <w:i/>
          <w:sz w:val="24"/>
        </w:rPr>
        <w:t>for</w:t>
      </w:r>
      <w:r>
        <w:rPr>
          <w:i/>
          <w:spacing w:val="-2"/>
          <w:sz w:val="24"/>
        </w:rPr>
        <w:t xml:space="preserve"> </w:t>
      </w:r>
      <w:r>
        <w:rPr>
          <w:i/>
          <w:sz w:val="24"/>
        </w:rPr>
        <w:t>in</w:t>
      </w:r>
      <w:r>
        <w:rPr>
          <w:i/>
          <w:spacing w:val="-3"/>
          <w:sz w:val="24"/>
        </w:rPr>
        <w:t xml:space="preserve"> </w:t>
      </w:r>
      <w:r>
        <w:rPr>
          <w:i/>
          <w:sz w:val="24"/>
        </w:rPr>
        <w:t>the next</w:t>
      </w:r>
      <w:r>
        <w:rPr>
          <w:i/>
          <w:spacing w:val="-3"/>
          <w:sz w:val="24"/>
        </w:rPr>
        <w:t xml:space="preserve"> </w:t>
      </w:r>
      <w:r>
        <w:rPr>
          <w:i/>
          <w:sz w:val="24"/>
        </w:rPr>
        <w:t>year</w:t>
      </w:r>
      <w:r>
        <w:rPr>
          <w:i/>
          <w:spacing w:val="-3"/>
          <w:sz w:val="24"/>
        </w:rPr>
        <w:t xml:space="preserve"> </w:t>
      </w:r>
      <w:r>
        <w:rPr>
          <w:i/>
          <w:sz w:val="24"/>
        </w:rPr>
        <w:t>after</w:t>
      </w:r>
      <w:r>
        <w:rPr>
          <w:i/>
          <w:spacing w:val="-3"/>
          <w:sz w:val="24"/>
        </w:rPr>
        <w:t xml:space="preserve"> </w:t>
      </w:r>
      <w:r>
        <w:rPr>
          <w:i/>
          <w:sz w:val="24"/>
        </w:rPr>
        <w:t>it</w:t>
      </w:r>
      <w:r>
        <w:rPr>
          <w:i/>
          <w:spacing w:val="-2"/>
          <w:sz w:val="24"/>
        </w:rPr>
        <w:t xml:space="preserve"> </w:t>
      </w:r>
      <w:r>
        <w:rPr>
          <w:i/>
          <w:sz w:val="24"/>
        </w:rPr>
        <w:t xml:space="preserve">is </w:t>
      </w:r>
      <w:proofErr w:type="spellStart"/>
      <w:r>
        <w:rPr>
          <w:i/>
          <w:sz w:val="24"/>
        </w:rPr>
        <w:t>declaredby</w:t>
      </w:r>
      <w:proofErr w:type="spellEnd"/>
      <w:r>
        <w:rPr>
          <w:i/>
          <w:sz w:val="24"/>
        </w:rPr>
        <w:t xml:space="preserve"> the</w:t>
      </w:r>
      <w:r>
        <w:rPr>
          <w:i/>
          <w:spacing w:val="-2"/>
          <w:sz w:val="24"/>
        </w:rPr>
        <w:t xml:space="preserve"> </w:t>
      </w:r>
      <w:r>
        <w:rPr>
          <w:i/>
          <w:sz w:val="24"/>
        </w:rPr>
        <w:t>shareholder</w:t>
      </w:r>
    </w:p>
    <w:p w:rsidR="006875DF" w:rsidRDefault="00847261">
      <w:pPr>
        <w:spacing w:before="206"/>
        <w:ind w:left="399"/>
        <w:jc w:val="both"/>
        <w:rPr>
          <w:rFonts w:ascii="Caladea"/>
          <w:b/>
        </w:rPr>
      </w:pPr>
      <w:r>
        <w:rPr>
          <w:rFonts w:ascii="Caladea"/>
          <w:b/>
        </w:rPr>
        <w:t>Project Work:-</w:t>
      </w:r>
    </w:p>
    <w:p w:rsidR="006875DF" w:rsidRDefault="00847261">
      <w:pPr>
        <w:spacing w:before="30"/>
        <w:ind w:left="1095" w:hanging="654"/>
        <w:rPr>
          <w:sz w:val="24"/>
        </w:rPr>
      </w:pPr>
      <w:r>
        <w:rPr>
          <w:rFonts w:ascii="Arial"/>
          <w:b/>
        </w:rPr>
        <w:t xml:space="preserve">Note: </w:t>
      </w:r>
      <w:r>
        <w:t xml:space="preserve">Kindly refer to the Guidelines published by the CBSE. </w:t>
      </w:r>
      <w:r>
        <w:rPr>
          <w:sz w:val="24"/>
        </w:rPr>
        <w:t>The comprehensive project may contain simple GST calculations.</w:t>
      </w:r>
    </w:p>
    <w:p w:rsidR="006875DF" w:rsidRDefault="00847261">
      <w:pPr>
        <w:spacing w:before="3"/>
        <w:ind w:left="521" w:right="241"/>
        <w:jc w:val="center"/>
        <w:rPr>
          <w:rFonts w:ascii="Arial"/>
          <w:b/>
        </w:rPr>
      </w:pPr>
      <w:r>
        <w:rPr>
          <w:rFonts w:ascii="Arial"/>
          <w:b/>
        </w:rPr>
        <w:t>OR</w:t>
      </w:r>
    </w:p>
    <w:p w:rsidR="006875DF" w:rsidRDefault="006875DF">
      <w:pPr>
        <w:pStyle w:val="BodyText"/>
        <w:spacing w:before="2"/>
        <w:rPr>
          <w:rFonts w:ascii="Arial"/>
          <w:b/>
          <w:sz w:val="21"/>
        </w:rPr>
      </w:pPr>
    </w:p>
    <w:p w:rsidR="006875DF" w:rsidRDefault="00847261">
      <w:pPr>
        <w:ind w:left="399"/>
        <w:rPr>
          <w:rFonts w:ascii="Caladea"/>
          <w:b/>
        </w:rPr>
      </w:pPr>
      <w:r>
        <w:rPr>
          <w:rFonts w:ascii="Caladea"/>
          <w:b/>
        </w:rPr>
        <w:t xml:space="preserve">Part B: </w:t>
      </w:r>
      <w:proofErr w:type="spellStart"/>
      <w:r>
        <w:rPr>
          <w:rFonts w:ascii="Caladea"/>
          <w:b/>
        </w:rPr>
        <w:t>Computerised</w:t>
      </w:r>
      <w:proofErr w:type="spellEnd"/>
      <w:r>
        <w:rPr>
          <w:rFonts w:ascii="Caladea"/>
          <w:b/>
        </w:rPr>
        <w:t xml:space="preserve"> Accounting</w:t>
      </w:r>
    </w:p>
    <w:p w:rsidR="006875DF" w:rsidRDefault="00847261">
      <w:pPr>
        <w:spacing w:before="41"/>
        <w:ind w:left="399"/>
        <w:rPr>
          <w:b/>
          <w:i/>
        </w:rPr>
      </w:pPr>
      <w:r>
        <w:rPr>
          <w:b/>
          <w:i/>
          <w:w w:val="105"/>
        </w:rPr>
        <w:t xml:space="preserve">Unit 4: </w:t>
      </w:r>
      <w:proofErr w:type="spellStart"/>
      <w:r>
        <w:rPr>
          <w:b/>
          <w:i/>
          <w:w w:val="105"/>
        </w:rPr>
        <w:t>Computerised</w:t>
      </w:r>
      <w:proofErr w:type="spellEnd"/>
      <w:r>
        <w:rPr>
          <w:b/>
          <w:i/>
          <w:w w:val="105"/>
        </w:rPr>
        <w:t xml:space="preserve"> Accounting</w:t>
      </w:r>
    </w:p>
    <w:p w:rsidR="006875DF" w:rsidRDefault="006875DF">
      <w:pPr>
        <w:pStyle w:val="BodyText"/>
        <w:spacing w:before="6"/>
        <w:rPr>
          <w:b/>
          <w:i/>
          <w:sz w:val="22"/>
        </w:rPr>
      </w:pPr>
    </w:p>
    <w:p w:rsidR="006875DF" w:rsidRDefault="00847261">
      <w:pPr>
        <w:spacing w:before="1"/>
        <w:ind w:left="399"/>
        <w:rPr>
          <w:rFonts w:ascii="Arial"/>
          <w:b/>
        </w:rPr>
      </w:pPr>
      <w:r>
        <w:rPr>
          <w:rFonts w:ascii="Arial"/>
          <w:b/>
        </w:rPr>
        <w:t xml:space="preserve">Overview of </w:t>
      </w:r>
      <w:proofErr w:type="spellStart"/>
      <w:r>
        <w:rPr>
          <w:rFonts w:ascii="Arial"/>
          <w:b/>
        </w:rPr>
        <w:t>Computerised</w:t>
      </w:r>
      <w:proofErr w:type="spellEnd"/>
      <w:r>
        <w:rPr>
          <w:rFonts w:ascii="Arial"/>
          <w:b/>
        </w:rPr>
        <w:t xml:space="preserve"> Accounting System</w:t>
      </w:r>
    </w:p>
    <w:p w:rsidR="006875DF" w:rsidRDefault="006875DF">
      <w:pPr>
        <w:pStyle w:val="BodyText"/>
        <w:spacing w:before="8"/>
        <w:rPr>
          <w:rFonts w:ascii="Arial"/>
          <w:b/>
          <w:sz w:val="12"/>
        </w:rPr>
      </w:pPr>
    </w:p>
    <w:p w:rsidR="006875DF" w:rsidRDefault="00847261">
      <w:pPr>
        <w:pStyle w:val="ListParagraph"/>
        <w:numPr>
          <w:ilvl w:val="0"/>
          <w:numId w:val="125"/>
        </w:numPr>
        <w:tabs>
          <w:tab w:val="left" w:pos="795"/>
          <w:tab w:val="left" w:pos="796"/>
        </w:tabs>
        <w:spacing w:before="92"/>
      </w:pPr>
      <w:r>
        <w:t>Introduction: Application in</w:t>
      </w:r>
      <w:r>
        <w:rPr>
          <w:spacing w:val="-13"/>
        </w:rPr>
        <w:t xml:space="preserve"> </w:t>
      </w:r>
      <w:r>
        <w:t>Accounting.</w:t>
      </w:r>
    </w:p>
    <w:p w:rsidR="006875DF" w:rsidRDefault="00847261">
      <w:pPr>
        <w:pStyle w:val="ListParagraph"/>
        <w:numPr>
          <w:ilvl w:val="0"/>
          <w:numId w:val="125"/>
        </w:numPr>
        <w:tabs>
          <w:tab w:val="left" w:pos="795"/>
          <w:tab w:val="left" w:pos="796"/>
        </w:tabs>
        <w:spacing w:before="107"/>
      </w:pPr>
      <w:r>
        <w:t xml:space="preserve">Features of </w:t>
      </w:r>
      <w:proofErr w:type="spellStart"/>
      <w:r>
        <w:t>Computerised</w:t>
      </w:r>
      <w:proofErr w:type="spellEnd"/>
      <w:r>
        <w:t xml:space="preserve"> Accounting</w:t>
      </w:r>
      <w:r>
        <w:rPr>
          <w:spacing w:val="-18"/>
        </w:rPr>
        <w:t xml:space="preserve"> </w:t>
      </w:r>
      <w:r>
        <w:t>System.</w:t>
      </w:r>
    </w:p>
    <w:p w:rsidR="006875DF" w:rsidRDefault="00847261">
      <w:pPr>
        <w:pStyle w:val="ListParagraph"/>
        <w:numPr>
          <w:ilvl w:val="0"/>
          <w:numId w:val="125"/>
        </w:numPr>
        <w:tabs>
          <w:tab w:val="left" w:pos="795"/>
          <w:tab w:val="left" w:pos="796"/>
        </w:tabs>
        <w:spacing w:before="107"/>
      </w:pPr>
      <w:r>
        <w:t>Structure of</w:t>
      </w:r>
      <w:r>
        <w:rPr>
          <w:spacing w:val="-3"/>
        </w:rPr>
        <w:t xml:space="preserve"> </w:t>
      </w:r>
      <w:r>
        <w:t>CAS.</w:t>
      </w:r>
    </w:p>
    <w:p w:rsidR="006875DF" w:rsidRDefault="00847261">
      <w:pPr>
        <w:pStyle w:val="ListParagraph"/>
        <w:numPr>
          <w:ilvl w:val="0"/>
          <w:numId w:val="125"/>
        </w:numPr>
        <w:tabs>
          <w:tab w:val="left" w:pos="795"/>
          <w:tab w:val="left" w:pos="796"/>
        </w:tabs>
        <w:spacing w:before="112"/>
      </w:pPr>
      <w:r>
        <w:t>Software Packages: Generic; Specific;</w:t>
      </w:r>
      <w:r>
        <w:rPr>
          <w:spacing w:val="-15"/>
        </w:rPr>
        <w:t xml:space="preserve"> </w:t>
      </w:r>
      <w:r>
        <w:t>Tailored.</w:t>
      </w:r>
    </w:p>
    <w:p w:rsidR="006875DF" w:rsidRDefault="00847261">
      <w:pPr>
        <w:spacing w:before="207"/>
        <w:ind w:left="399"/>
        <w:rPr>
          <w:b/>
          <w:i/>
        </w:rPr>
      </w:pPr>
      <w:proofErr w:type="gramStart"/>
      <w:r>
        <w:rPr>
          <w:b/>
          <w:i/>
          <w:w w:val="110"/>
        </w:rPr>
        <w:t>Accounting Application of Electronic Spreadsheet.</w:t>
      </w:r>
      <w:proofErr w:type="gramEnd"/>
    </w:p>
    <w:p w:rsidR="006875DF" w:rsidRDefault="00847261">
      <w:pPr>
        <w:pStyle w:val="ListParagraph"/>
        <w:numPr>
          <w:ilvl w:val="0"/>
          <w:numId w:val="125"/>
        </w:numPr>
        <w:tabs>
          <w:tab w:val="left" w:pos="795"/>
          <w:tab w:val="left" w:pos="796"/>
        </w:tabs>
        <w:spacing w:before="105"/>
      </w:pPr>
      <w:r>
        <w:t>Concept of electronic</w:t>
      </w:r>
      <w:r>
        <w:rPr>
          <w:spacing w:val="-15"/>
        </w:rPr>
        <w:t xml:space="preserve"> </w:t>
      </w:r>
      <w:r>
        <w:t>spreadsheet.</w:t>
      </w:r>
    </w:p>
    <w:p w:rsidR="006875DF" w:rsidRDefault="00847261">
      <w:pPr>
        <w:pStyle w:val="ListParagraph"/>
        <w:numPr>
          <w:ilvl w:val="0"/>
          <w:numId w:val="125"/>
        </w:numPr>
        <w:tabs>
          <w:tab w:val="left" w:pos="795"/>
          <w:tab w:val="left" w:pos="796"/>
        </w:tabs>
        <w:spacing w:before="109"/>
      </w:pPr>
      <w:r>
        <w:t>Features offered by electronic</w:t>
      </w:r>
      <w:r>
        <w:rPr>
          <w:spacing w:val="-16"/>
        </w:rPr>
        <w:t xml:space="preserve"> </w:t>
      </w:r>
      <w:r>
        <w:t>spreadsheet.</w:t>
      </w:r>
    </w:p>
    <w:p w:rsidR="006875DF" w:rsidRDefault="00847261">
      <w:pPr>
        <w:pStyle w:val="ListParagraph"/>
        <w:numPr>
          <w:ilvl w:val="0"/>
          <w:numId w:val="125"/>
        </w:numPr>
        <w:tabs>
          <w:tab w:val="left" w:pos="795"/>
          <w:tab w:val="left" w:pos="796"/>
        </w:tabs>
        <w:spacing w:before="110"/>
      </w:pPr>
      <w:r>
        <w:t>Application</w:t>
      </w:r>
      <w:r>
        <w:rPr>
          <w:spacing w:val="-6"/>
        </w:rPr>
        <w:t xml:space="preserve"> </w:t>
      </w:r>
      <w:r>
        <w:t>in</w:t>
      </w:r>
      <w:r>
        <w:rPr>
          <w:spacing w:val="-4"/>
        </w:rPr>
        <w:t xml:space="preserve"> </w:t>
      </w:r>
      <w:r>
        <w:t>generating</w:t>
      </w:r>
      <w:r>
        <w:rPr>
          <w:spacing w:val="-5"/>
        </w:rPr>
        <w:t xml:space="preserve"> </w:t>
      </w:r>
      <w:r>
        <w:t>accounting</w:t>
      </w:r>
      <w:r>
        <w:rPr>
          <w:spacing w:val="-4"/>
        </w:rPr>
        <w:t xml:space="preserve"> </w:t>
      </w:r>
      <w:r>
        <w:t>information</w:t>
      </w:r>
      <w:r>
        <w:rPr>
          <w:spacing w:val="-3"/>
        </w:rPr>
        <w:t xml:space="preserve"> </w:t>
      </w:r>
      <w:r>
        <w:t>-</w:t>
      </w:r>
      <w:r>
        <w:rPr>
          <w:spacing w:val="-10"/>
        </w:rPr>
        <w:t xml:space="preserve"> </w:t>
      </w:r>
      <w:r>
        <w:t>bank</w:t>
      </w:r>
      <w:r>
        <w:rPr>
          <w:spacing w:val="-2"/>
        </w:rPr>
        <w:t xml:space="preserve"> </w:t>
      </w:r>
      <w:r>
        <w:t>reconciliation</w:t>
      </w:r>
      <w:r>
        <w:rPr>
          <w:spacing w:val="-5"/>
        </w:rPr>
        <w:t xml:space="preserve"> </w:t>
      </w:r>
      <w:r>
        <w:t>statement;</w:t>
      </w:r>
      <w:r>
        <w:rPr>
          <w:spacing w:val="-5"/>
        </w:rPr>
        <w:t xml:space="preserve"> </w:t>
      </w:r>
      <w:r>
        <w:t>asset</w:t>
      </w:r>
      <w:r>
        <w:rPr>
          <w:spacing w:val="-1"/>
        </w:rPr>
        <w:t xml:space="preserve"> </w:t>
      </w:r>
      <w:proofErr w:type="spellStart"/>
      <w:r>
        <w:t>accounting;loan</w:t>
      </w:r>
      <w:proofErr w:type="spellEnd"/>
    </w:p>
    <w:p w:rsidR="006875DF" w:rsidRDefault="006875DF">
      <w:pPr>
        <w:sectPr w:rsidR="006875DF">
          <w:pgSz w:w="12240" w:h="15840"/>
          <w:pgMar w:top="150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847261">
      <w:pPr>
        <w:spacing w:before="72"/>
        <w:ind w:left="795"/>
      </w:pPr>
      <w:proofErr w:type="gramStart"/>
      <w:r>
        <w:lastRenderedPageBreak/>
        <w:t>repayment</w:t>
      </w:r>
      <w:proofErr w:type="gramEnd"/>
      <w:r>
        <w:t xml:space="preserve"> of loan schedule, ratio analysis</w:t>
      </w:r>
    </w:p>
    <w:p w:rsidR="006875DF" w:rsidRDefault="00847261">
      <w:pPr>
        <w:pStyle w:val="ListParagraph"/>
        <w:numPr>
          <w:ilvl w:val="0"/>
          <w:numId w:val="125"/>
        </w:numPr>
        <w:tabs>
          <w:tab w:val="left" w:pos="795"/>
          <w:tab w:val="left" w:pos="796"/>
        </w:tabs>
        <w:spacing w:before="124"/>
      </w:pPr>
      <w:r>
        <w:t>Data representa</w:t>
      </w:r>
      <w:r>
        <w:t>tion- graphs, charts and</w:t>
      </w:r>
      <w:r>
        <w:rPr>
          <w:spacing w:val="-20"/>
        </w:rPr>
        <w:t xml:space="preserve"> </w:t>
      </w:r>
      <w:r>
        <w:t>diagrams.</w:t>
      </w:r>
    </w:p>
    <w:p w:rsidR="006875DF" w:rsidRDefault="00847261">
      <w:pPr>
        <w:spacing w:before="23"/>
        <w:ind w:left="435"/>
        <w:rPr>
          <w:rFonts w:ascii="Symbol" w:hAnsi="Symbol"/>
          <w:sz w:val="19"/>
        </w:rPr>
      </w:pPr>
      <w:r>
        <w:rPr>
          <w:rFonts w:ascii="Symbol" w:hAnsi="Symbol"/>
          <w:w w:val="97"/>
          <w:sz w:val="19"/>
        </w:rPr>
        <w:t></w:t>
      </w:r>
    </w:p>
    <w:p w:rsidR="006875DF" w:rsidRDefault="006875DF">
      <w:pPr>
        <w:pStyle w:val="BodyText"/>
        <w:spacing w:before="8"/>
        <w:rPr>
          <w:rFonts w:ascii="Symbol" w:hAnsi="Symbol"/>
          <w:sz w:val="17"/>
        </w:rPr>
      </w:pPr>
    </w:p>
    <w:p w:rsidR="006875DF" w:rsidRDefault="00847261">
      <w:pPr>
        <w:ind w:left="399"/>
        <w:rPr>
          <w:b/>
          <w:i/>
        </w:rPr>
      </w:pPr>
      <w:proofErr w:type="gramStart"/>
      <w:r>
        <w:rPr>
          <w:b/>
          <w:i/>
          <w:w w:val="110"/>
        </w:rPr>
        <w:t>Using Computerized Accounting System.</w:t>
      </w:r>
      <w:proofErr w:type="gramEnd"/>
    </w:p>
    <w:p w:rsidR="006875DF" w:rsidRDefault="00847261">
      <w:pPr>
        <w:pStyle w:val="ListParagraph"/>
        <w:numPr>
          <w:ilvl w:val="0"/>
          <w:numId w:val="125"/>
        </w:numPr>
        <w:tabs>
          <w:tab w:val="left" w:pos="740"/>
          <w:tab w:val="left" w:pos="741"/>
        </w:tabs>
        <w:spacing w:before="109"/>
        <w:ind w:left="740" w:hanging="364"/>
      </w:pPr>
      <w:r>
        <w:t>Steps in installation of CAS,</w:t>
      </w:r>
      <w:r>
        <w:rPr>
          <w:spacing w:val="-41"/>
        </w:rPr>
        <w:t xml:space="preserve"> </w:t>
      </w:r>
      <w:r>
        <w:t>codification and Hierarchy of account heads, creation of accounts.</w:t>
      </w:r>
    </w:p>
    <w:p w:rsidR="006875DF" w:rsidRDefault="00847261">
      <w:pPr>
        <w:pStyle w:val="ListParagraph"/>
        <w:numPr>
          <w:ilvl w:val="0"/>
          <w:numId w:val="125"/>
        </w:numPr>
        <w:tabs>
          <w:tab w:val="left" w:pos="740"/>
          <w:tab w:val="left" w:pos="741"/>
        </w:tabs>
        <w:spacing w:before="107"/>
        <w:ind w:left="740" w:hanging="364"/>
      </w:pPr>
      <w:r>
        <w:t>Data: Entry, validation and</w:t>
      </w:r>
      <w:r>
        <w:rPr>
          <w:spacing w:val="-12"/>
        </w:rPr>
        <w:t xml:space="preserve"> </w:t>
      </w:r>
      <w:r>
        <w:t>verification.</w:t>
      </w:r>
    </w:p>
    <w:p w:rsidR="006875DF" w:rsidRDefault="00847261">
      <w:pPr>
        <w:pStyle w:val="ListParagraph"/>
        <w:numPr>
          <w:ilvl w:val="0"/>
          <w:numId w:val="125"/>
        </w:numPr>
        <w:tabs>
          <w:tab w:val="left" w:pos="740"/>
          <w:tab w:val="left" w:pos="741"/>
        </w:tabs>
        <w:spacing w:before="105"/>
        <w:ind w:left="740"/>
      </w:pPr>
      <w:r>
        <w:t>Adjusting</w:t>
      </w:r>
      <w:r>
        <w:rPr>
          <w:spacing w:val="-8"/>
        </w:rPr>
        <w:t xml:space="preserve"> </w:t>
      </w:r>
      <w:r>
        <w:t>entries,</w:t>
      </w:r>
      <w:r>
        <w:rPr>
          <w:spacing w:val="-3"/>
        </w:rPr>
        <w:t xml:space="preserve"> </w:t>
      </w:r>
      <w:r>
        <w:t>preparation</w:t>
      </w:r>
      <w:r>
        <w:rPr>
          <w:spacing w:val="-3"/>
        </w:rPr>
        <w:t xml:space="preserve"> </w:t>
      </w:r>
      <w:r>
        <w:t>of</w:t>
      </w:r>
      <w:r>
        <w:rPr>
          <w:spacing w:val="-3"/>
        </w:rPr>
        <w:t xml:space="preserve"> </w:t>
      </w:r>
      <w:r>
        <w:t>balance</w:t>
      </w:r>
      <w:r>
        <w:rPr>
          <w:spacing w:val="-5"/>
        </w:rPr>
        <w:t xml:space="preserve"> </w:t>
      </w:r>
      <w:r>
        <w:t>sheet,</w:t>
      </w:r>
      <w:r>
        <w:rPr>
          <w:spacing w:val="-3"/>
        </w:rPr>
        <w:t xml:space="preserve"> </w:t>
      </w:r>
      <w:r>
        <w:t>profit</w:t>
      </w:r>
      <w:r>
        <w:rPr>
          <w:spacing w:val="-3"/>
        </w:rPr>
        <w:t xml:space="preserve"> </w:t>
      </w:r>
      <w:r>
        <w:t>and</w:t>
      </w:r>
      <w:r>
        <w:rPr>
          <w:spacing w:val="-7"/>
        </w:rPr>
        <w:t xml:space="preserve"> </w:t>
      </w:r>
      <w:r>
        <w:t>loss</w:t>
      </w:r>
      <w:r>
        <w:rPr>
          <w:spacing w:val="-3"/>
        </w:rPr>
        <w:t xml:space="preserve"> </w:t>
      </w:r>
      <w:r>
        <w:t>account</w:t>
      </w:r>
      <w:r>
        <w:rPr>
          <w:spacing w:val="-3"/>
        </w:rPr>
        <w:t xml:space="preserve"> </w:t>
      </w:r>
      <w:r>
        <w:t>with</w:t>
      </w:r>
      <w:r>
        <w:rPr>
          <w:spacing w:val="-6"/>
        </w:rPr>
        <w:t xml:space="preserve"> </w:t>
      </w:r>
      <w:r>
        <w:t>closing</w:t>
      </w:r>
      <w:r>
        <w:rPr>
          <w:spacing w:val="-6"/>
        </w:rPr>
        <w:t xml:space="preserve"> </w:t>
      </w:r>
      <w:r>
        <w:t>entries</w:t>
      </w:r>
      <w:r>
        <w:rPr>
          <w:spacing w:val="-2"/>
        </w:rPr>
        <w:t xml:space="preserve"> </w:t>
      </w:r>
      <w:r>
        <w:t>and</w:t>
      </w:r>
      <w:r>
        <w:rPr>
          <w:spacing w:val="3"/>
        </w:rPr>
        <w:t xml:space="preserve"> </w:t>
      </w:r>
      <w:r>
        <w:t>opening</w:t>
      </w:r>
      <w:r>
        <w:rPr>
          <w:spacing w:val="-6"/>
        </w:rPr>
        <w:t xml:space="preserve"> </w:t>
      </w:r>
      <w:r>
        <w:t>entries.</w:t>
      </w:r>
    </w:p>
    <w:p w:rsidR="006875DF" w:rsidRDefault="00847261">
      <w:pPr>
        <w:pStyle w:val="ListParagraph"/>
        <w:numPr>
          <w:ilvl w:val="0"/>
          <w:numId w:val="125"/>
        </w:numPr>
        <w:tabs>
          <w:tab w:val="left" w:pos="740"/>
          <w:tab w:val="left" w:pos="741"/>
        </w:tabs>
        <w:spacing w:before="126"/>
        <w:ind w:left="740" w:hanging="364"/>
      </w:pPr>
      <w:r>
        <w:t>Need and security features of the</w:t>
      </w:r>
      <w:r>
        <w:rPr>
          <w:spacing w:val="-12"/>
        </w:rPr>
        <w:t xml:space="preserve"> </w:t>
      </w:r>
      <w:r>
        <w:t>system.</w:t>
      </w:r>
    </w:p>
    <w:p w:rsidR="006875DF" w:rsidRDefault="00847261">
      <w:pPr>
        <w:spacing w:before="207"/>
        <w:ind w:left="399"/>
        <w:rPr>
          <w:rFonts w:ascii="Caladea"/>
          <w:b/>
        </w:rPr>
      </w:pPr>
      <w:r>
        <w:rPr>
          <w:rFonts w:ascii="Caladea"/>
          <w:b/>
        </w:rPr>
        <w:t>Part C: Practical Work</w:t>
      </w:r>
    </w:p>
    <w:p w:rsidR="006875DF" w:rsidRDefault="00847261">
      <w:pPr>
        <w:spacing w:before="38"/>
        <w:ind w:left="620"/>
      </w:pPr>
      <w:r>
        <w:t>Please refer to the guidelines published by CBSE.</w:t>
      </w:r>
    </w:p>
    <w:p w:rsidR="006875DF" w:rsidRDefault="006875DF">
      <w:pPr>
        <w:pStyle w:val="BodyText"/>
      </w:pPr>
    </w:p>
    <w:p w:rsidR="006875DF" w:rsidRDefault="006875DF">
      <w:pPr>
        <w:pStyle w:val="BodyText"/>
      </w:pPr>
    </w:p>
    <w:p w:rsidR="006875DF" w:rsidRDefault="006875DF">
      <w:pPr>
        <w:pStyle w:val="BodyText"/>
      </w:pPr>
    </w:p>
    <w:p w:rsidR="006875DF" w:rsidRDefault="006875DF">
      <w:pPr>
        <w:pStyle w:val="BodyText"/>
        <w:spacing w:before="10"/>
        <w:rPr>
          <w:sz w:val="25"/>
        </w:rPr>
      </w:pPr>
    </w:p>
    <w:p w:rsidR="006875DF" w:rsidRDefault="00847261">
      <w:pPr>
        <w:spacing w:after="8"/>
        <w:ind w:left="399"/>
        <w:rPr>
          <w:b/>
          <w:i/>
        </w:rPr>
      </w:pPr>
      <w:r>
        <w:rPr>
          <w:b/>
          <w:i/>
          <w:w w:val="110"/>
        </w:rPr>
        <w:t>Prescribed Books:</w:t>
      </w:r>
    </w:p>
    <w:tbl>
      <w:tblPr>
        <w:tblW w:w="0" w:type="auto"/>
        <w:tblInd w:w="577" w:type="dxa"/>
        <w:tblLayout w:type="fixed"/>
        <w:tblCellMar>
          <w:left w:w="0" w:type="dxa"/>
          <w:right w:w="0" w:type="dxa"/>
        </w:tblCellMar>
        <w:tblLook w:val="01E0"/>
      </w:tblPr>
      <w:tblGrid>
        <w:gridCol w:w="4652"/>
        <w:gridCol w:w="1479"/>
        <w:gridCol w:w="2226"/>
      </w:tblGrid>
      <w:tr w:rsidR="006875DF">
        <w:trPr>
          <w:trHeight w:val="248"/>
        </w:trPr>
        <w:tc>
          <w:tcPr>
            <w:tcW w:w="4652" w:type="dxa"/>
          </w:tcPr>
          <w:p w:rsidR="006875DF" w:rsidRDefault="00847261">
            <w:pPr>
              <w:pStyle w:val="TableParagraph"/>
              <w:spacing w:line="228" w:lineRule="exact"/>
              <w:ind w:left="50"/>
            </w:pPr>
            <w:r>
              <w:t>Financial Accounting -I</w:t>
            </w:r>
          </w:p>
        </w:tc>
        <w:tc>
          <w:tcPr>
            <w:tcW w:w="1479" w:type="dxa"/>
          </w:tcPr>
          <w:p w:rsidR="006875DF" w:rsidRDefault="00847261">
            <w:pPr>
              <w:pStyle w:val="TableParagraph"/>
              <w:spacing w:line="228" w:lineRule="exact"/>
              <w:ind w:left="210"/>
            </w:pPr>
            <w:r>
              <w:t>Class XI</w:t>
            </w:r>
          </w:p>
        </w:tc>
        <w:tc>
          <w:tcPr>
            <w:tcW w:w="2226" w:type="dxa"/>
          </w:tcPr>
          <w:p w:rsidR="006875DF" w:rsidRDefault="00847261">
            <w:pPr>
              <w:pStyle w:val="TableParagraph"/>
              <w:spacing w:line="228" w:lineRule="exact"/>
              <w:ind w:right="53"/>
              <w:jc w:val="right"/>
            </w:pPr>
            <w:r>
              <w:t>NCERT Publication</w:t>
            </w:r>
          </w:p>
        </w:tc>
      </w:tr>
      <w:tr w:rsidR="006875DF">
        <w:trPr>
          <w:trHeight w:val="253"/>
        </w:trPr>
        <w:tc>
          <w:tcPr>
            <w:tcW w:w="4652" w:type="dxa"/>
          </w:tcPr>
          <w:p w:rsidR="006875DF" w:rsidRDefault="00847261">
            <w:pPr>
              <w:pStyle w:val="TableParagraph"/>
              <w:spacing w:line="233" w:lineRule="exact"/>
              <w:ind w:left="50"/>
            </w:pPr>
            <w:r>
              <w:t>Accountancy –I</w:t>
            </w:r>
          </w:p>
        </w:tc>
        <w:tc>
          <w:tcPr>
            <w:tcW w:w="1479" w:type="dxa"/>
          </w:tcPr>
          <w:p w:rsidR="006875DF" w:rsidRDefault="00847261">
            <w:pPr>
              <w:pStyle w:val="TableParagraph"/>
              <w:spacing w:line="233" w:lineRule="exact"/>
              <w:ind w:left="212"/>
            </w:pPr>
            <w:r>
              <w:t>Class XI</w:t>
            </w:r>
          </w:p>
        </w:tc>
        <w:tc>
          <w:tcPr>
            <w:tcW w:w="2226" w:type="dxa"/>
          </w:tcPr>
          <w:p w:rsidR="006875DF" w:rsidRDefault="00847261">
            <w:pPr>
              <w:pStyle w:val="TableParagraph"/>
              <w:spacing w:line="233" w:lineRule="exact"/>
              <w:ind w:right="53"/>
              <w:jc w:val="right"/>
            </w:pPr>
            <w:r>
              <w:t>NCERT Publication</w:t>
            </w:r>
          </w:p>
        </w:tc>
      </w:tr>
      <w:tr w:rsidR="006875DF">
        <w:trPr>
          <w:trHeight w:val="253"/>
        </w:trPr>
        <w:tc>
          <w:tcPr>
            <w:tcW w:w="4652" w:type="dxa"/>
          </w:tcPr>
          <w:p w:rsidR="006875DF" w:rsidRDefault="00847261">
            <w:pPr>
              <w:pStyle w:val="TableParagraph"/>
              <w:spacing w:line="233" w:lineRule="exact"/>
              <w:ind w:left="50"/>
            </w:pPr>
            <w:r>
              <w:t>Accountancy -I</w:t>
            </w:r>
          </w:p>
        </w:tc>
        <w:tc>
          <w:tcPr>
            <w:tcW w:w="1479" w:type="dxa"/>
          </w:tcPr>
          <w:p w:rsidR="006875DF" w:rsidRDefault="00847261">
            <w:pPr>
              <w:pStyle w:val="TableParagraph"/>
              <w:spacing w:line="233" w:lineRule="exact"/>
              <w:ind w:left="210"/>
            </w:pPr>
            <w:r>
              <w:t>Class XII</w:t>
            </w:r>
          </w:p>
        </w:tc>
        <w:tc>
          <w:tcPr>
            <w:tcW w:w="2226" w:type="dxa"/>
          </w:tcPr>
          <w:p w:rsidR="006875DF" w:rsidRDefault="00847261">
            <w:pPr>
              <w:pStyle w:val="TableParagraph"/>
              <w:spacing w:line="233" w:lineRule="exact"/>
              <w:ind w:right="53"/>
              <w:jc w:val="right"/>
            </w:pPr>
            <w:r>
              <w:t>NCERT Publication</w:t>
            </w:r>
          </w:p>
        </w:tc>
      </w:tr>
      <w:tr w:rsidR="006875DF">
        <w:trPr>
          <w:trHeight w:val="251"/>
        </w:trPr>
        <w:tc>
          <w:tcPr>
            <w:tcW w:w="4652" w:type="dxa"/>
          </w:tcPr>
          <w:p w:rsidR="006875DF" w:rsidRDefault="00847261">
            <w:pPr>
              <w:pStyle w:val="TableParagraph"/>
              <w:spacing w:line="232" w:lineRule="exact"/>
              <w:ind w:left="50"/>
            </w:pPr>
            <w:r>
              <w:t>Accountancy -II</w:t>
            </w:r>
          </w:p>
        </w:tc>
        <w:tc>
          <w:tcPr>
            <w:tcW w:w="1479" w:type="dxa"/>
          </w:tcPr>
          <w:p w:rsidR="006875DF" w:rsidRDefault="00847261">
            <w:pPr>
              <w:pStyle w:val="TableParagraph"/>
              <w:spacing w:line="232" w:lineRule="exact"/>
              <w:ind w:left="212"/>
            </w:pPr>
            <w:r>
              <w:t>Class XII</w:t>
            </w:r>
          </w:p>
        </w:tc>
        <w:tc>
          <w:tcPr>
            <w:tcW w:w="2226" w:type="dxa"/>
          </w:tcPr>
          <w:p w:rsidR="006875DF" w:rsidRDefault="00847261">
            <w:pPr>
              <w:pStyle w:val="TableParagraph"/>
              <w:spacing w:line="232" w:lineRule="exact"/>
              <w:ind w:right="48"/>
              <w:jc w:val="right"/>
            </w:pPr>
            <w:r>
              <w:t>NCERT Publication</w:t>
            </w:r>
          </w:p>
        </w:tc>
      </w:tr>
      <w:tr w:rsidR="006875DF">
        <w:trPr>
          <w:trHeight w:val="248"/>
        </w:trPr>
        <w:tc>
          <w:tcPr>
            <w:tcW w:w="4652" w:type="dxa"/>
          </w:tcPr>
          <w:p w:rsidR="006875DF" w:rsidRDefault="00847261">
            <w:pPr>
              <w:pStyle w:val="TableParagraph"/>
              <w:spacing w:line="228" w:lineRule="exact"/>
              <w:ind w:left="50"/>
            </w:pPr>
            <w:r>
              <w:t xml:space="preserve">Accountancy – </w:t>
            </w:r>
            <w:proofErr w:type="spellStart"/>
            <w:r>
              <w:t>Computerised</w:t>
            </w:r>
            <w:proofErr w:type="spellEnd"/>
            <w:r>
              <w:t xml:space="preserve"> Accounting System</w:t>
            </w:r>
          </w:p>
        </w:tc>
        <w:tc>
          <w:tcPr>
            <w:tcW w:w="1479" w:type="dxa"/>
          </w:tcPr>
          <w:p w:rsidR="006875DF" w:rsidRDefault="00847261">
            <w:pPr>
              <w:pStyle w:val="TableParagraph"/>
              <w:spacing w:line="228" w:lineRule="exact"/>
              <w:ind w:left="244"/>
            </w:pPr>
            <w:r>
              <w:t>Class XII</w:t>
            </w:r>
          </w:p>
        </w:tc>
        <w:tc>
          <w:tcPr>
            <w:tcW w:w="2226" w:type="dxa"/>
          </w:tcPr>
          <w:p w:rsidR="006875DF" w:rsidRDefault="00847261">
            <w:pPr>
              <w:pStyle w:val="TableParagraph"/>
              <w:spacing w:line="228" w:lineRule="exact"/>
              <w:ind w:right="63"/>
              <w:jc w:val="right"/>
            </w:pPr>
            <w:r>
              <w:t>NCERT Publication</w:t>
            </w:r>
          </w:p>
        </w:tc>
      </w:tr>
    </w:tbl>
    <w:p w:rsidR="006875DF" w:rsidRDefault="006875DF">
      <w:pPr>
        <w:pStyle w:val="BodyText"/>
        <w:rPr>
          <w:b/>
          <w:i/>
          <w:sz w:val="23"/>
        </w:rPr>
      </w:pPr>
    </w:p>
    <w:p w:rsidR="006875DF" w:rsidRDefault="00847261">
      <w:pPr>
        <w:ind w:left="620"/>
      </w:pPr>
      <w:r>
        <w:t xml:space="preserve">Guidelines for Project Work in Accounting and Practical work in </w:t>
      </w:r>
      <w:proofErr w:type="spellStart"/>
      <w:r>
        <w:t>computerised</w:t>
      </w:r>
      <w:proofErr w:type="spellEnd"/>
      <w:r>
        <w:t xml:space="preserve"> Accounting Class XII CBSE Publication</w:t>
      </w:r>
    </w:p>
    <w:p w:rsidR="006875DF" w:rsidRDefault="006875DF">
      <w:pPr>
        <w:sectPr w:rsidR="006875DF">
          <w:pgSz w:w="12240" w:h="15840"/>
          <w:pgMar w:top="134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rPr>
          <w:sz w:val="20"/>
        </w:rPr>
      </w:pPr>
    </w:p>
    <w:p w:rsidR="006875DF" w:rsidRDefault="006875DF">
      <w:pPr>
        <w:pStyle w:val="BodyText"/>
        <w:rPr>
          <w:sz w:val="20"/>
        </w:rPr>
      </w:pPr>
    </w:p>
    <w:p w:rsidR="006875DF" w:rsidRDefault="006875DF">
      <w:pPr>
        <w:pStyle w:val="BodyText"/>
        <w:rPr>
          <w:sz w:val="20"/>
        </w:rPr>
      </w:pPr>
    </w:p>
    <w:p w:rsidR="006875DF" w:rsidRDefault="006875DF">
      <w:pPr>
        <w:pStyle w:val="BodyText"/>
        <w:spacing w:before="2"/>
        <w:rPr>
          <w:sz w:val="21"/>
        </w:rPr>
      </w:pPr>
    </w:p>
    <w:p w:rsidR="006875DF" w:rsidRDefault="00847261">
      <w:pPr>
        <w:pStyle w:val="Heading1"/>
        <w:ind w:right="241"/>
      </w:pPr>
      <w:r>
        <w:t>Suggested Question Paper Design Accountancy</w:t>
      </w:r>
    </w:p>
    <w:p w:rsidR="006875DF" w:rsidRDefault="00847261">
      <w:pPr>
        <w:pStyle w:val="Heading2"/>
        <w:spacing w:before="185"/>
        <w:ind w:right="237"/>
        <w:rPr>
          <w:u w:val="none"/>
        </w:rPr>
      </w:pPr>
      <w:r>
        <w:rPr>
          <w:u w:val="none"/>
        </w:rPr>
        <w:t>(Code No. 055)</w:t>
      </w:r>
    </w:p>
    <w:p w:rsidR="006875DF" w:rsidRDefault="00847261">
      <w:pPr>
        <w:spacing w:before="160"/>
        <w:ind w:left="521" w:right="236"/>
        <w:jc w:val="center"/>
        <w:rPr>
          <w:b/>
          <w:sz w:val="28"/>
        </w:rPr>
      </w:pPr>
      <w:r>
        <w:rPr>
          <w:b/>
          <w:sz w:val="28"/>
        </w:rPr>
        <w:t>Class XII (2022-23)</w:t>
      </w:r>
    </w:p>
    <w:p w:rsidR="006875DF" w:rsidRDefault="006875DF">
      <w:pPr>
        <w:pStyle w:val="BodyText"/>
        <w:rPr>
          <w:b/>
          <w:sz w:val="30"/>
        </w:rPr>
      </w:pPr>
    </w:p>
    <w:p w:rsidR="006875DF" w:rsidRDefault="006875DF">
      <w:pPr>
        <w:pStyle w:val="BodyText"/>
        <w:spacing w:before="2"/>
        <w:rPr>
          <w:b/>
          <w:sz w:val="29"/>
        </w:rPr>
      </w:pPr>
    </w:p>
    <w:p w:rsidR="006875DF" w:rsidRDefault="00847261">
      <w:pPr>
        <w:tabs>
          <w:tab w:val="left" w:pos="9799"/>
        </w:tabs>
        <w:ind w:left="490"/>
        <w:rPr>
          <w:b/>
          <w:i/>
          <w:sz w:val="24"/>
        </w:rPr>
      </w:pPr>
      <w:r>
        <w:rPr>
          <w:b/>
          <w:i/>
          <w:sz w:val="24"/>
        </w:rPr>
        <w:t>Theory:</w:t>
      </w:r>
      <w:r>
        <w:rPr>
          <w:b/>
          <w:i/>
          <w:spacing w:val="-2"/>
          <w:sz w:val="24"/>
        </w:rPr>
        <w:t xml:space="preserve"> </w:t>
      </w:r>
      <w:r>
        <w:rPr>
          <w:b/>
          <w:i/>
          <w:sz w:val="24"/>
        </w:rPr>
        <w:t>80</w:t>
      </w:r>
      <w:r>
        <w:rPr>
          <w:b/>
          <w:i/>
          <w:spacing w:val="-3"/>
          <w:sz w:val="24"/>
        </w:rPr>
        <w:t xml:space="preserve"> </w:t>
      </w:r>
      <w:r>
        <w:rPr>
          <w:b/>
          <w:i/>
          <w:sz w:val="24"/>
        </w:rPr>
        <w:t>Marks</w:t>
      </w:r>
      <w:r>
        <w:rPr>
          <w:b/>
          <w:i/>
          <w:sz w:val="24"/>
        </w:rPr>
        <w:tab/>
        <w:t>3 hrs</w:t>
      </w:r>
    </w:p>
    <w:p w:rsidR="006875DF" w:rsidRDefault="00847261">
      <w:pPr>
        <w:spacing w:before="41"/>
        <w:ind w:left="519"/>
        <w:rPr>
          <w:b/>
          <w:sz w:val="24"/>
        </w:rPr>
      </w:pPr>
      <w:r>
        <w:rPr>
          <w:b/>
          <w:sz w:val="24"/>
        </w:rPr>
        <w:t>Project: 20 Marks</w:t>
      </w:r>
    </w:p>
    <w:p w:rsidR="006875DF" w:rsidRDefault="006875DF">
      <w:pPr>
        <w:pStyle w:val="BodyText"/>
        <w:spacing w:before="2"/>
        <w:rPr>
          <w:b/>
          <w:sz w:val="21"/>
        </w:rPr>
      </w:pPr>
    </w:p>
    <w:tbl>
      <w:tblPr>
        <w:tblW w:w="0" w:type="auto"/>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2"/>
        <w:gridCol w:w="6521"/>
        <w:gridCol w:w="1133"/>
        <w:gridCol w:w="1418"/>
      </w:tblGrid>
      <w:tr w:rsidR="006875DF">
        <w:trPr>
          <w:trHeight w:val="419"/>
        </w:trPr>
        <w:tc>
          <w:tcPr>
            <w:tcW w:w="1022" w:type="dxa"/>
          </w:tcPr>
          <w:p w:rsidR="006875DF" w:rsidRDefault="00847261">
            <w:pPr>
              <w:pStyle w:val="TableParagraph"/>
              <w:spacing w:line="270" w:lineRule="exact"/>
              <w:ind w:right="393"/>
              <w:jc w:val="right"/>
              <w:rPr>
                <w:b/>
                <w:sz w:val="24"/>
              </w:rPr>
            </w:pPr>
            <w:proofErr w:type="spellStart"/>
            <w:r>
              <w:rPr>
                <w:b/>
                <w:w w:val="95"/>
                <w:sz w:val="24"/>
              </w:rPr>
              <w:t>S.No</w:t>
            </w:r>
            <w:proofErr w:type="spellEnd"/>
            <w:r>
              <w:rPr>
                <w:b/>
                <w:w w:val="95"/>
                <w:sz w:val="24"/>
              </w:rPr>
              <w:t>.</w:t>
            </w:r>
          </w:p>
        </w:tc>
        <w:tc>
          <w:tcPr>
            <w:tcW w:w="6521" w:type="dxa"/>
          </w:tcPr>
          <w:p w:rsidR="006875DF" w:rsidRDefault="00847261">
            <w:pPr>
              <w:pStyle w:val="TableParagraph"/>
              <w:spacing w:before="109"/>
              <w:ind w:left="2379"/>
              <w:rPr>
                <w:b/>
                <w:sz w:val="24"/>
              </w:rPr>
            </w:pPr>
            <w:r>
              <w:rPr>
                <w:b/>
                <w:sz w:val="24"/>
              </w:rPr>
              <w:t>Typology of Questions</w:t>
            </w:r>
          </w:p>
        </w:tc>
        <w:tc>
          <w:tcPr>
            <w:tcW w:w="1133" w:type="dxa"/>
          </w:tcPr>
          <w:p w:rsidR="006875DF" w:rsidRDefault="00847261">
            <w:pPr>
              <w:pStyle w:val="TableParagraph"/>
              <w:spacing w:before="109"/>
              <w:ind w:right="261"/>
              <w:jc w:val="right"/>
              <w:rPr>
                <w:b/>
                <w:sz w:val="24"/>
              </w:rPr>
            </w:pPr>
            <w:r>
              <w:rPr>
                <w:b/>
                <w:sz w:val="24"/>
              </w:rPr>
              <w:t>Marks</w:t>
            </w:r>
          </w:p>
        </w:tc>
        <w:tc>
          <w:tcPr>
            <w:tcW w:w="1418" w:type="dxa"/>
          </w:tcPr>
          <w:p w:rsidR="006875DF" w:rsidRDefault="00847261">
            <w:pPr>
              <w:pStyle w:val="TableParagraph"/>
              <w:spacing w:before="109"/>
              <w:ind w:left="231"/>
              <w:rPr>
                <w:b/>
                <w:sz w:val="24"/>
              </w:rPr>
            </w:pPr>
            <w:r>
              <w:rPr>
                <w:b/>
                <w:sz w:val="24"/>
              </w:rPr>
              <w:t>Percentage</w:t>
            </w:r>
          </w:p>
        </w:tc>
      </w:tr>
      <w:tr w:rsidR="006875DF">
        <w:trPr>
          <w:trHeight w:val="1732"/>
        </w:trPr>
        <w:tc>
          <w:tcPr>
            <w:tcW w:w="1022" w:type="dxa"/>
          </w:tcPr>
          <w:p w:rsidR="006875DF" w:rsidRDefault="00847261">
            <w:pPr>
              <w:pStyle w:val="TableParagraph"/>
              <w:spacing w:before="99"/>
              <w:ind w:right="386"/>
              <w:jc w:val="right"/>
              <w:rPr>
                <w:sz w:val="24"/>
              </w:rPr>
            </w:pPr>
            <w:r>
              <w:rPr>
                <w:sz w:val="24"/>
              </w:rPr>
              <w:t>1</w:t>
            </w:r>
          </w:p>
        </w:tc>
        <w:tc>
          <w:tcPr>
            <w:tcW w:w="6521" w:type="dxa"/>
          </w:tcPr>
          <w:p w:rsidR="006875DF" w:rsidRDefault="00847261">
            <w:pPr>
              <w:pStyle w:val="TableParagraph"/>
              <w:spacing w:before="68"/>
              <w:ind w:left="112"/>
              <w:rPr>
                <w:sz w:val="24"/>
              </w:rPr>
            </w:pPr>
            <w:r>
              <w:rPr>
                <w:b/>
                <w:sz w:val="24"/>
              </w:rPr>
              <w:t>Remembering and Understanding</w:t>
            </w:r>
            <w:r>
              <w:rPr>
                <w:sz w:val="24"/>
              </w:rPr>
              <w:t>:</w:t>
            </w:r>
          </w:p>
          <w:p w:rsidR="006875DF" w:rsidRDefault="00847261">
            <w:pPr>
              <w:pStyle w:val="TableParagraph"/>
              <w:spacing w:before="5" w:line="237" w:lineRule="auto"/>
              <w:ind w:left="112"/>
              <w:rPr>
                <w:sz w:val="24"/>
              </w:rPr>
            </w:pPr>
            <w:r>
              <w:rPr>
                <w:sz w:val="24"/>
              </w:rPr>
              <w:t>Exhibit memory of previously learned material by recalling facts, terms, basic concepts, and answers.</w:t>
            </w:r>
          </w:p>
          <w:p w:rsidR="006875DF" w:rsidRDefault="00847261">
            <w:pPr>
              <w:pStyle w:val="TableParagraph"/>
              <w:spacing w:before="1" w:line="270" w:lineRule="atLeast"/>
              <w:ind w:left="112" w:right="132"/>
              <w:rPr>
                <w:sz w:val="24"/>
              </w:rPr>
            </w:pPr>
            <w:r>
              <w:rPr>
                <w:sz w:val="24"/>
              </w:rPr>
              <w:t xml:space="preserve">Demonstrate understanding of facts and ideas by organizing, comparing, </w:t>
            </w:r>
            <w:proofErr w:type="spellStart"/>
            <w:r>
              <w:rPr>
                <w:sz w:val="24"/>
              </w:rPr>
              <w:t>translating,interpreting</w:t>
            </w:r>
            <w:proofErr w:type="spellEnd"/>
            <w:r>
              <w:rPr>
                <w:sz w:val="24"/>
              </w:rPr>
              <w:t>, giving descriptions, and stating main ideas</w:t>
            </w:r>
          </w:p>
        </w:tc>
        <w:tc>
          <w:tcPr>
            <w:tcW w:w="1133" w:type="dxa"/>
          </w:tcPr>
          <w:p w:rsidR="006875DF" w:rsidRDefault="006875DF">
            <w:pPr>
              <w:pStyle w:val="TableParagraph"/>
              <w:rPr>
                <w:b/>
                <w:sz w:val="26"/>
              </w:rPr>
            </w:pPr>
          </w:p>
          <w:p w:rsidR="006875DF" w:rsidRDefault="006875DF">
            <w:pPr>
              <w:pStyle w:val="TableParagraph"/>
              <w:spacing w:before="1"/>
              <w:rPr>
                <w:b/>
                <w:sz w:val="32"/>
              </w:rPr>
            </w:pPr>
          </w:p>
          <w:p w:rsidR="006875DF" w:rsidRDefault="00847261">
            <w:pPr>
              <w:pStyle w:val="TableParagraph"/>
              <w:ind w:right="243"/>
              <w:jc w:val="right"/>
              <w:rPr>
                <w:sz w:val="24"/>
              </w:rPr>
            </w:pPr>
            <w:r>
              <w:rPr>
                <w:sz w:val="24"/>
              </w:rPr>
              <w:t>44</w:t>
            </w:r>
          </w:p>
        </w:tc>
        <w:tc>
          <w:tcPr>
            <w:tcW w:w="1418" w:type="dxa"/>
          </w:tcPr>
          <w:p w:rsidR="006875DF" w:rsidRDefault="006875DF">
            <w:pPr>
              <w:pStyle w:val="TableParagraph"/>
              <w:rPr>
                <w:b/>
                <w:sz w:val="26"/>
              </w:rPr>
            </w:pPr>
          </w:p>
          <w:p w:rsidR="006875DF" w:rsidRDefault="006875DF">
            <w:pPr>
              <w:pStyle w:val="TableParagraph"/>
              <w:spacing w:before="1"/>
              <w:rPr>
                <w:b/>
                <w:sz w:val="32"/>
              </w:rPr>
            </w:pPr>
          </w:p>
          <w:p w:rsidR="006875DF" w:rsidRDefault="00847261">
            <w:pPr>
              <w:pStyle w:val="TableParagraph"/>
              <w:ind w:left="470" w:right="457"/>
              <w:jc w:val="center"/>
              <w:rPr>
                <w:sz w:val="24"/>
              </w:rPr>
            </w:pPr>
            <w:r>
              <w:rPr>
                <w:sz w:val="24"/>
              </w:rPr>
              <w:t>55%</w:t>
            </w:r>
          </w:p>
        </w:tc>
      </w:tr>
      <w:tr w:rsidR="006875DF">
        <w:trPr>
          <w:trHeight w:val="880"/>
        </w:trPr>
        <w:tc>
          <w:tcPr>
            <w:tcW w:w="1022" w:type="dxa"/>
          </w:tcPr>
          <w:p w:rsidR="006875DF" w:rsidRDefault="00847261">
            <w:pPr>
              <w:pStyle w:val="TableParagraph"/>
              <w:spacing w:before="99"/>
              <w:ind w:right="386"/>
              <w:jc w:val="right"/>
              <w:rPr>
                <w:sz w:val="24"/>
              </w:rPr>
            </w:pPr>
            <w:r>
              <w:rPr>
                <w:sz w:val="24"/>
              </w:rPr>
              <w:t>3</w:t>
            </w:r>
          </w:p>
        </w:tc>
        <w:tc>
          <w:tcPr>
            <w:tcW w:w="6521" w:type="dxa"/>
          </w:tcPr>
          <w:p w:rsidR="006875DF" w:rsidRDefault="00847261">
            <w:pPr>
              <w:pStyle w:val="TableParagraph"/>
              <w:spacing w:before="28" w:line="282" w:lineRule="exact"/>
              <w:ind w:left="112" w:right="132"/>
              <w:rPr>
                <w:sz w:val="24"/>
              </w:rPr>
            </w:pPr>
            <w:r>
              <w:rPr>
                <w:b/>
                <w:sz w:val="24"/>
              </w:rPr>
              <w:t>Applying</w:t>
            </w:r>
            <w:r>
              <w:rPr>
                <w:sz w:val="24"/>
              </w:rPr>
              <w:t xml:space="preserve">: Solve problems to new situations by applying acquired knowledge, </w:t>
            </w:r>
            <w:proofErr w:type="spellStart"/>
            <w:r>
              <w:rPr>
                <w:sz w:val="24"/>
              </w:rPr>
              <w:t>facts</w:t>
            </w:r>
            <w:proofErr w:type="gramStart"/>
            <w:r>
              <w:rPr>
                <w:sz w:val="24"/>
              </w:rPr>
              <w:t>,techniques</w:t>
            </w:r>
            <w:proofErr w:type="spellEnd"/>
            <w:proofErr w:type="gramEnd"/>
            <w:r>
              <w:rPr>
                <w:sz w:val="24"/>
              </w:rPr>
              <w:t xml:space="preserve"> and rules in a different way.</w:t>
            </w:r>
          </w:p>
        </w:tc>
        <w:tc>
          <w:tcPr>
            <w:tcW w:w="1133" w:type="dxa"/>
          </w:tcPr>
          <w:p w:rsidR="006875DF" w:rsidRDefault="006875DF">
            <w:pPr>
              <w:pStyle w:val="TableParagraph"/>
              <w:spacing w:before="8"/>
              <w:rPr>
                <w:b/>
                <w:sz w:val="23"/>
              </w:rPr>
            </w:pPr>
          </w:p>
          <w:p w:rsidR="006875DF" w:rsidRDefault="00847261">
            <w:pPr>
              <w:pStyle w:val="TableParagraph"/>
              <w:ind w:right="243"/>
              <w:jc w:val="right"/>
              <w:rPr>
                <w:sz w:val="24"/>
              </w:rPr>
            </w:pPr>
            <w:r>
              <w:rPr>
                <w:sz w:val="24"/>
              </w:rPr>
              <w:t>19</w:t>
            </w:r>
          </w:p>
        </w:tc>
        <w:tc>
          <w:tcPr>
            <w:tcW w:w="1418" w:type="dxa"/>
          </w:tcPr>
          <w:p w:rsidR="006875DF" w:rsidRDefault="006875DF">
            <w:pPr>
              <w:pStyle w:val="TableParagraph"/>
              <w:spacing w:before="8"/>
              <w:rPr>
                <w:b/>
                <w:sz w:val="23"/>
              </w:rPr>
            </w:pPr>
          </w:p>
          <w:p w:rsidR="006875DF" w:rsidRDefault="00847261">
            <w:pPr>
              <w:pStyle w:val="TableParagraph"/>
              <w:ind w:left="342"/>
              <w:rPr>
                <w:sz w:val="24"/>
              </w:rPr>
            </w:pPr>
            <w:r>
              <w:rPr>
                <w:sz w:val="24"/>
              </w:rPr>
              <w:t>23.75%</w:t>
            </w:r>
          </w:p>
        </w:tc>
      </w:tr>
      <w:tr w:rsidR="006875DF">
        <w:trPr>
          <w:trHeight w:val="2598"/>
        </w:trPr>
        <w:tc>
          <w:tcPr>
            <w:tcW w:w="1022" w:type="dxa"/>
          </w:tcPr>
          <w:p w:rsidR="006875DF" w:rsidRDefault="00847261">
            <w:pPr>
              <w:pStyle w:val="TableParagraph"/>
              <w:spacing w:before="99"/>
              <w:ind w:right="386"/>
              <w:jc w:val="right"/>
              <w:rPr>
                <w:sz w:val="24"/>
              </w:rPr>
            </w:pPr>
            <w:r>
              <w:rPr>
                <w:sz w:val="24"/>
              </w:rPr>
              <w:t>4</w:t>
            </w:r>
          </w:p>
        </w:tc>
        <w:tc>
          <w:tcPr>
            <w:tcW w:w="6521" w:type="dxa"/>
          </w:tcPr>
          <w:p w:rsidR="006875DF" w:rsidRDefault="00847261">
            <w:pPr>
              <w:pStyle w:val="TableParagraph"/>
              <w:spacing w:before="111" w:line="274" w:lineRule="exact"/>
              <w:ind w:left="112"/>
              <w:rPr>
                <w:b/>
                <w:sz w:val="24"/>
              </w:rPr>
            </w:pPr>
            <w:proofErr w:type="spellStart"/>
            <w:r>
              <w:rPr>
                <w:b/>
                <w:sz w:val="24"/>
              </w:rPr>
              <w:t>Analysing</w:t>
            </w:r>
            <w:proofErr w:type="spellEnd"/>
            <w:r>
              <w:rPr>
                <w:b/>
                <w:sz w:val="24"/>
              </w:rPr>
              <w:t>, Evaluating and Creating:</w:t>
            </w:r>
          </w:p>
          <w:p w:rsidR="006875DF" w:rsidRDefault="00847261">
            <w:pPr>
              <w:pStyle w:val="TableParagraph"/>
              <w:ind w:left="112"/>
              <w:rPr>
                <w:sz w:val="24"/>
              </w:rPr>
            </w:pPr>
            <w:r>
              <w:rPr>
                <w:sz w:val="24"/>
              </w:rPr>
              <w:t xml:space="preserve">Examine and break information into parts by identifying motives or causes. </w:t>
            </w:r>
            <w:proofErr w:type="spellStart"/>
            <w:r>
              <w:rPr>
                <w:sz w:val="24"/>
              </w:rPr>
              <w:t>Makeinferences</w:t>
            </w:r>
            <w:proofErr w:type="spellEnd"/>
            <w:r>
              <w:rPr>
                <w:sz w:val="24"/>
              </w:rPr>
              <w:t xml:space="preserve"> and find evidence to support generalizations.</w:t>
            </w:r>
          </w:p>
          <w:p w:rsidR="006875DF" w:rsidRDefault="00847261">
            <w:pPr>
              <w:pStyle w:val="TableParagraph"/>
              <w:ind w:left="112"/>
              <w:rPr>
                <w:sz w:val="24"/>
              </w:rPr>
            </w:pPr>
            <w:r>
              <w:rPr>
                <w:sz w:val="24"/>
              </w:rPr>
              <w:t xml:space="preserve">Present and defend opinions by making judgments about information, validity of ideas, or quality of work based on a set </w:t>
            </w:r>
            <w:r>
              <w:rPr>
                <w:sz w:val="24"/>
              </w:rPr>
              <w:t>of criteria.</w:t>
            </w:r>
          </w:p>
          <w:p w:rsidR="006875DF" w:rsidRDefault="00847261">
            <w:pPr>
              <w:pStyle w:val="TableParagraph"/>
              <w:spacing w:line="270" w:lineRule="atLeast"/>
              <w:ind w:left="112"/>
              <w:rPr>
                <w:sz w:val="24"/>
              </w:rPr>
            </w:pPr>
            <w:r>
              <w:rPr>
                <w:sz w:val="24"/>
              </w:rPr>
              <w:t xml:space="preserve">Compile information together in a different way by combining elements in a new </w:t>
            </w:r>
            <w:proofErr w:type="spellStart"/>
            <w:r>
              <w:rPr>
                <w:sz w:val="24"/>
              </w:rPr>
              <w:t>patternor</w:t>
            </w:r>
            <w:proofErr w:type="spellEnd"/>
            <w:r>
              <w:rPr>
                <w:sz w:val="24"/>
              </w:rPr>
              <w:t xml:space="preserve"> proposing alternative solutions.</w:t>
            </w:r>
          </w:p>
        </w:tc>
        <w:tc>
          <w:tcPr>
            <w:tcW w:w="1133" w:type="dxa"/>
          </w:tcPr>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spacing w:before="4"/>
              <w:rPr>
                <w:b/>
                <w:sz w:val="31"/>
              </w:rPr>
            </w:pPr>
          </w:p>
          <w:p w:rsidR="006875DF" w:rsidRDefault="00847261">
            <w:pPr>
              <w:pStyle w:val="TableParagraph"/>
              <w:ind w:right="243"/>
              <w:jc w:val="right"/>
              <w:rPr>
                <w:sz w:val="24"/>
              </w:rPr>
            </w:pPr>
            <w:r>
              <w:rPr>
                <w:sz w:val="24"/>
              </w:rPr>
              <w:t>17</w:t>
            </w:r>
          </w:p>
        </w:tc>
        <w:tc>
          <w:tcPr>
            <w:tcW w:w="1418" w:type="dxa"/>
          </w:tcPr>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spacing w:before="4"/>
              <w:rPr>
                <w:b/>
                <w:sz w:val="31"/>
              </w:rPr>
            </w:pPr>
          </w:p>
          <w:p w:rsidR="006875DF" w:rsidRDefault="00847261">
            <w:pPr>
              <w:pStyle w:val="TableParagraph"/>
              <w:ind w:left="342"/>
              <w:rPr>
                <w:sz w:val="24"/>
              </w:rPr>
            </w:pPr>
            <w:r>
              <w:rPr>
                <w:sz w:val="24"/>
              </w:rPr>
              <w:t>21.25%</w:t>
            </w:r>
          </w:p>
        </w:tc>
      </w:tr>
      <w:tr w:rsidR="006875DF">
        <w:trPr>
          <w:trHeight w:val="597"/>
        </w:trPr>
        <w:tc>
          <w:tcPr>
            <w:tcW w:w="1022" w:type="dxa"/>
          </w:tcPr>
          <w:p w:rsidR="006875DF" w:rsidRDefault="006875DF">
            <w:pPr>
              <w:pStyle w:val="TableParagraph"/>
              <w:rPr>
                <w:sz w:val="24"/>
              </w:rPr>
            </w:pPr>
          </w:p>
        </w:tc>
        <w:tc>
          <w:tcPr>
            <w:tcW w:w="6521" w:type="dxa"/>
          </w:tcPr>
          <w:p w:rsidR="006875DF" w:rsidRDefault="00847261">
            <w:pPr>
              <w:pStyle w:val="TableParagraph"/>
              <w:spacing w:before="217"/>
              <w:ind w:left="2875" w:right="2755"/>
              <w:jc w:val="center"/>
              <w:rPr>
                <w:b/>
                <w:sz w:val="24"/>
              </w:rPr>
            </w:pPr>
            <w:r>
              <w:rPr>
                <w:b/>
                <w:sz w:val="24"/>
              </w:rPr>
              <w:t>TOTAL</w:t>
            </w:r>
          </w:p>
        </w:tc>
        <w:tc>
          <w:tcPr>
            <w:tcW w:w="1133" w:type="dxa"/>
          </w:tcPr>
          <w:p w:rsidR="006875DF" w:rsidRDefault="00847261">
            <w:pPr>
              <w:pStyle w:val="TableParagraph"/>
              <w:spacing w:before="11"/>
              <w:ind w:right="243"/>
              <w:jc w:val="right"/>
              <w:rPr>
                <w:b/>
                <w:sz w:val="24"/>
              </w:rPr>
            </w:pPr>
            <w:r>
              <w:rPr>
                <w:b/>
                <w:sz w:val="24"/>
              </w:rPr>
              <w:t>80</w:t>
            </w:r>
          </w:p>
        </w:tc>
        <w:tc>
          <w:tcPr>
            <w:tcW w:w="1418" w:type="dxa"/>
          </w:tcPr>
          <w:p w:rsidR="006875DF" w:rsidRDefault="00847261">
            <w:pPr>
              <w:pStyle w:val="TableParagraph"/>
              <w:spacing w:before="11"/>
              <w:ind w:left="409"/>
              <w:rPr>
                <w:b/>
                <w:sz w:val="24"/>
              </w:rPr>
            </w:pPr>
            <w:r>
              <w:rPr>
                <w:b/>
                <w:sz w:val="24"/>
              </w:rPr>
              <w:t>100%</w:t>
            </w:r>
          </w:p>
        </w:tc>
      </w:tr>
    </w:tbl>
    <w:p w:rsidR="006875DF" w:rsidRDefault="006875DF">
      <w:pPr>
        <w:rPr>
          <w:sz w:val="24"/>
        </w:rPr>
        <w:sectPr w:rsidR="006875DF">
          <w:pgSz w:w="12240" w:h="15840"/>
          <w:pgMar w:top="150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rPr>
          <w:b/>
          <w:sz w:val="17"/>
        </w:rPr>
      </w:pPr>
      <w:r w:rsidRPr="006875DF">
        <w:lastRenderedPageBreak/>
        <w:pict>
          <v:shape id="_x0000_s1174" style="position:absolute;margin-left:55.3pt;margin-top:70.9pt;width:502.2pt;height:649.1pt;z-index:-23292928;mso-position-horizontal-relative:page;mso-position-vertical-relative:page" coordorigin="1106,1418" coordsize="10044,12982" path="m11150,1418r-10,l11140,1428r,12962l1116,14390r,-12962l11140,1428r,-10l1116,1418r-10,l1106,14400r10,l11140,14400r10,l11150,1418xe" fillcolor="black" stroked="f">
            <v:path arrowok="t"/>
            <w10:wrap anchorx="page" anchory="page"/>
          </v:shape>
        </w:pict>
      </w:r>
    </w:p>
    <w:p w:rsidR="006875DF" w:rsidRDefault="00847261">
      <w:pPr>
        <w:spacing w:before="89"/>
        <w:ind w:left="521" w:right="437"/>
        <w:jc w:val="center"/>
        <w:rPr>
          <w:b/>
          <w:sz w:val="28"/>
        </w:rPr>
      </w:pPr>
      <w:r>
        <w:rPr>
          <w:b/>
          <w:sz w:val="28"/>
          <w:u w:val="thick"/>
        </w:rPr>
        <w:t>Ch-01: Accounting for Partnership Firms-Fundamental</w:t>
      </w:r>
    </w:p>
    <w:p w:rsidR="006875DF" w:rsidRDefault="006875DF">
      <w:pPr>
        <w:pStyle w:val="BodyText"/>
        <w:rPr>
          <w:b/>
          <w:sz w:val="20"/>
        </w:rPr>
      </w:pPr>
    </w:p>
    <w:p w:rsidR="006875DF" w:rsidRDefault="006875DF">
      <w:pPr>
        <w:pStyle w:val="BodyText"/>
        <w:spacing w:before="4"/>
        <w:rPr>
          <w:b/>
          <w:sz w:val="17"/>
        </w:rPr>
      </w:pPr>
    </w:p>
    <w:p w:rsidR="006875DF" w:rsidRDefault="00847261">
      <w:pPr>
        <w:spacing w:before="90" w:line="272" w:lineRule="exact"/>
        <w:ind w:left="639"/>
        <w:jc w:val="both"/>
        <w:rPr>
          <w:b/>
          <w:sz w:val="24"/>
        </w:rPr>
      </w:pPr>
      <w:r>
        <w:rPr>
          <w:b/>
          <w:sz w:val="24"/>
          <w:u w:val="thick"/>
        </w:rPr>
        <w:t>Meaning and Definition of Partnership</w:t>
      </w:r>
    </w:p>
    <w:p w:rsidR="006875DF" w:rsidRDefault="00847261">
      <w:pPr>
        <w:pStyle w:val="BodyText"/>
        <w:ind w:left="579" w:right="990"/>
        <w:jc w:val="both"/>
      </w:pPr>
      <w:r>
        <w:t>According to Section 4 of the Partnership Act 1932 “Partnership is the relation between</w:t>
      </w:r>
      <w:r>
        <w:rPr>
          <w:spacing w:val="-20"/>
        </w:rPr>
        <w:t xml:space="preserve"> </w:t>
      </w:r>
      <w:r>
        <w:t xml:space="preserve">persons who have agreed to share the profits of a </w:t>
      </w:r>
      <w:proofErr w:type="spellStart"/>
      <w:r>
        <w:t>businesscarried</w:t>
      </w:r>
      <w:proofErr w:type="spellEnd"/>
      <w:r>
        <w:t xml:space="preserve"> on by all or any of them acting for all” Features of partnership</w:t>
      </w:r>
      <w:r>
        <w:rPr>
          <w:spacing w:val="-4"/>
        </w:rPr>
        <w:t xml:space="preserve"> </w:t>
      </w:r>
      <w:r>
        <w:t>Firm</w:t>
      </w:r>
    </w:p>
    <w:p w:rsidR="006875DF" w:rsidRDefault="00847261">
      <w:pPr>
        <w:pStyle w:val="ListParagraph"/>
        <w:numPr>
          <w:ilvl w:val="1"/>
          <w:numId w:val="125"/>
        </w:numPr>
        <w:tabs>
          <w:tab w:val="left" w:pos="839"/>
        </w:tabs>
        <w:rPr>
          <w:sz w:val="24"/>
        </w:rPr>
      </w:pPr>
      <w:r>
        <w:rPr>
          <w:sz w:val="24"/>
        </w:rPr>
        <w:t>Association of two or more persons:- Minimum-2 &amp; maximum-50</w:t>
      </w:r>
      <w:r>
        <w:rPr>
          <w:spacing w:val="-4"/>
          <w:sz w:val="24"/>
        </w:rPr>
        <w:t xml:space="preserve"> </w:t>
      </w:r>
      <w:r>
        <w:rPr>
          <w:sz w:val="24"/>
        </w:rPr>
        <w:t>members</w:t>
      </w:r>
    </w:p>
    <w:p w:rsidR="006875DF" w:rsidRDefault="00847261">
      <w:pPr>
        <w:pStyle w:val="ListParagraph"/>
        <w:numPr>
          <w:ilvl w:val="1"/>
          <w:numId w:val="125"/>
        </w:numPr>
        <w:tabs>
          <w:tab w:val="left" w:pos="839"/>
        </w:tabs>
        <w:rPr>
          <w:sz w:val="24"/>
        </w:rPr>
      </w:pPr>
      <w:r>
        <w:rPr>
          <w:sz w:val="24"/>
        </w:rPr>
        <w:t>Partnership Agreement or</w:t>
      </w:r>
      <w:r>
        <w:rPr>
          <w:spacing w:val="-9"/>
          <w:sz w:val="24"/>
        </w:rPr>
        <w:t xml:space="preserve"> </w:t>
      </w:r>
      <w:r>
        <w:rPr>
          <w:sz w:val="24"/>
        </w:rPr>
        <w:t>Deed</w:t>
      </w:r>
    </w:p>
    <w:p w:rsidR="006875DF" w:rsidRDefault="00847261">
      <w:pPr>
        <w:pStyle w:val="ListParagraph"/>
        <w:numPr>
          <w:ilvl w:val="1"/>
          <w:numId w:val="125"/>
        </w:numPr>
        <w:tabs>
          <w:tab w:val="left" w:pos="842"/>
        </w:tabs>
        <w:ind w:left="841" w:hanging="263"/>
        <w:rPr>
          <w:sz w:val="24"/>
        </w:rPr>
      </w:pPr>
      <w:r>
        <w:rPr>
          <w:sz w:val="24"/>
        </w:rPr>
        <w:t>Legal</w:t>
      </w:r>
      <w:r>
        <w:rPr>
          <w:spacing w:val="-3"/>
          <w:sz w:val="24"/>
        </w:rPr>
        <w:t xml:space="preserve"> </w:t>
      </w:r>
      <w:r>
        <w:rPr>
          <w:sz w:val="24"/>
        </w:rPr>
        <w:t>Business</w:t>
      </w:r>
    </w:p>
    <w:p w:rsidR="006875DF" w:rsidRDefault="00847261">
      <w:pPr>
        <w:pStyle w:val="ListParagraph"/>
        <w:numPr>
          <w:ilvl w:val="1"/>
          <w:numId w:val="125"/>
        </w:numPr>
        <w:tabs>
          <w:tab w:val="left" w:pos="839"/>
        </w:tabs>
        <w:rPr>
          <w:sz w:val="24"/>
        </w:rPr>
      </w:pPr>
      <w:r>
        <w:rPr>
          <w:sz w:val="24"/>
        </w:rPr>
        <w:t>Sharing of Profits or Losses in a certain</w:t>
      </w:r>
      <w:r>
        <w:rPr>
          <w:spacing w:val="50"/>
          <w:sz w:val="24"/>
        </w:rPr>
        <w:t xml:space="preserve"> </w:t>
      </w:r>
      <w:r>
        <w:rPr>
          <w:sz w:val="24"/>
        </w:rPr>
        <w:t>ratio.</w:t>
      </w:r>
    </w:p>
    <w:p w:rsidR="006875DF" w:rsidRDefault="00847261">
      <w:pPr>
        <w:pStyle w:val="ListParagraph"/>
        <w:numPr>
          <w:ilvl w:val="1"/>
          <w:numId w:val="125"/>
        </w:numPr>
        <w:tabs>
          <w:tab w:val="left" w:pos="811"/>
        </w:tabs>
        <w:ind w:left="810" w:hanging="261"/>
        <w:rPr>
          <w:sz w:val="24"/>
        </w:rPr>
      </w:pPr>
      <w:r>
        <w:rPr>
          <w:sz w:val="24"/>
        </w:rPr>
        <w:t>Mutual</w:t>
      </w:r>
      <w:r>
        <w:rPr>
          <w:spacing w:val="-1"/>
          <w:sz w:val="24"/>
        </w:rPr>
        <w:t xml:space="preserve"> </w:t>
      </w:r>
      <w:r>
        <w:rPr>
          <w:sz w:val="24"/>
        </w:rPr>
        <w:t>Agency</w:t>
      </w:r>
    </w:p>
    <w:p w:rsidR="006875DF" w:rsidRDefault="00847261">
      <w:pPr>
        <w:pStyle w:val="ListParagraph"/>
        <w:numPr>
          <w:ilvl w:val="1"/>
          <w:numId w:val="125"/>
        </w:numPr>
        <w:tabs>
          <w:tab w:val="left" w:pos="839"/>
        </w:tabs>
        <w:rPr>
          <w:sz w:val="24"/>
        </w:rPr>
      </w:pPr>
      <w:r>
        <w:rPr>
          <w:sz w:val="24"/>
        </w:rPr>
        <w:t>Unlimited Liability: Partners' liability to the third parties is</w:t>
      </w:r>
      <w:r>
        <w:rPr>
          <w:spacing w:val="-19"/>
          <w:sz w:val="24"/>
        </w:rPr>
        <w:t xml:space="preserve"> </w:t>
      </w:r>
      <w:r>
        <w:rPr>
          <w:sz w:val="24"/>
        </w:rPr>
        <w:t>unlimited.</w:t>
      </w:r>
    </w:p>
    <w:p w:rsidR="006875DF" w:rsidRDefault="00847261">
      <w:pPr>
        <w:pStyle w:val="BodyText"/>
        <w:spacing w:before="124" w:line="249" w:lineRule="auto"/>
        <w:ind w:left="543" w:right="580"/>
        <w:rPr>
          <w:rFonts w:ascii="Arial"/>
        </w:rPr>
      </w:pPr>
      <w:r>
        <w:rPr>
          <w:rFonts w:ascii="Arimo"/>
          <w:b/>
          <w:w w:val="95"/>
        </w:rPr>
        <w:t>Partnership</w:t>
      </w:r>
      <w:r>
        <w:rPr>
          <w:rFonts w:ascii="Arimo"/>
          <w:b/>
          <w:spacing w:val="-26"/>
          <w:w w:val="95"/>
        </w:rPr>
        <w:t xml:space="preserve"> </w:t>
      </w:r>
      <w:r>
        <w:rPr>
          <w:rFonts w:ascii="Arimo"/>
          <w:b/>
          <w:w w:val="95"/>
        </w:rPr>
        <w:t>Deed</w:t>
      </w:r>
      <w:r>
        <w:rPr>
          <w:rFonts w:ascii="Arial"/>
          <w:w w:val="95"/>
        </w:rPr>
        <w:t>:</w:t>
      </w:r>
      <w:r>
        <w:rPr>
          <w:rFonts w:ascii="Arial"/>
          <w:spacing w:val="-29"/>
          <w:w w:val="95"/>
        </w:rPr>
        <w:t xml:space="preserve"> </w:t>
      </w:r>
      <w:r>
        <w:rPr>
          <w:rFonts w:ascii="Arial"/>
          <w:w w:val="95"/>
        </w:rPr>
        <w:t>The</w:t>
      </w:r>
      <w:r>
        <w:rPr>
          <w:rFonts w:ascii="Arial"/>
          <w:spacing w:val="-27"/>
          <w:w w:val="95"/>
        </w:rPr>
        <w:t xml:space="preserve"> </w:t>
      </w:r>
      <w:r>
        <w:rPr>
          <w:rFonts w:ascii="Arial"/>
          <w:w w:val="95"/>
        </w:rPr>
        <w:t>document,</w:t>
      </w:r>
      <w:r>
        <w:rPr>
          <w:rFonts w:ascii="Arial"/>
          <w:spacing w:val="-28"/>
          <w:w w:val="95"/>
        </w:rPr>
        <w:t xml:space="preserve"> </w:t>
      </w:r>
      <w:r>
        <w:rPr>
          <w:rFonts w:ascii="Arial"/>
          <w:w w:val="95"/>
        </w:rPr>
        <w:t>which</w:t>
      </w:r>
      <w:r>
        <w:rPr>
          <w:rFonts w:ascii="Arial"/>
          <w:spacing w:val="-26"/>
          <w:w w:val="95"/>
        </w:rPr>
        <w:t xml:space="preserve"> </w:t>
      </w:r>
      <w:r>
        <w:rPr>
          <w:rFonts w:ascii="Arial"/>
          <w:w w:val="95"/>
        </w:rPr>
        <w:t>contains</w:t>
      </w:r>
      <w:r>
        <w:rPr>
          <w:rFonts w:ascii="Arial"/>
          <w:spacing w:val="-29"/>
          <w:w w:val="95"/>
        </w:rPr>
        <w:t xml:space="preserve"> </w:t>
      </w:r>
      <w:r>
        <w:rPr>
          <w:rFonts w:ascii="Arial"/>
          <w:w w:val="95"/>
        </w:rPr>
        <w:t>terms</w:t>
      </w:r>
      <w:r>
        <w:rPr>
          <w:rFonts w:ascii="Arial"/>
          <w:spacing w:val="-29"/>
          <w:w w:val="95"/>
        </w:rPr>
        <w:t xml:space="preserve"> </w:t>
      </w:r>
      <w:r>
        <w:rPr>
          <w:rFonts w:ascii="Arial"/>
          <w:w w:val="95"/>
        </w:rPr>
        <w:t>of</w:t>
      </w:r>
      <w:r>
        <w:rPr>
          <w:rFonts w:ascii="Arial"/>
          <w:spacing w:val="-26"/>
          <w:w w:val="95"/>
        </w:rPr>
        <w:t xml:space="preserve"> </w:t>
      </w:r>
      <w:r>
        <w:rPr>
          <w:rFonts w:ascii="Arial"/>
          <w:w w:val="95"/>
        </w:rPr>
        <w:t>the</w:t>
      </w:r>
      <w:r>
        <w:rPr>
          <w:rFonts w:ascii="Arial"/>
          <w:spacing w:val="-29"/>
          <w:w w:val="95"/>
        </w:rPr>
        <w:t xml:space="preserve"> </w:t>
      </w:r>
      <w:r>
        <w:rPr>
          <w:rFonts w:ascii="Arial"/>
          <w:w w:val="95"/>
        </w:rPr>
        <w:t>agreement,</w:t>
      </w:r>
      <w:r>
        <w:rPr>
          <w:rFonts w:ascii="Arial"/>
          <w:spacing w:val="-28"/>
          <w:w w:val="95"/>
        </w:rPr>
        <w:t xml:space="preserve"> </w:t>
      </w:r>
      <w:r>
        <w:rPr>
          <w:rFonts w:ascii="Arial"/>
          <w:w w:val="95"/>
        </w:rPr>
        <w:t>is</w:t>
      </w:r>
      <w:r>
        <w:rPr>
          <w:rFonts w:ascii="Arial"/>
          <w:spacing w:val="11"/>
          <w:w w:val="95"/>
        </w:rPr>
        <w:t xml:space="preserve"> </w:t>
      </w:r>
      <w:r>
        <w:rPr>
          <w:rFonts w:ascii="Arial"/>
          <w:w w:val="95"/>
        </w:rPr>
        <w:t>called</w:t>
      </w:r>
      <w:r>
        <w:rPr>
          <w:rFonts w:ascii="Arial"/>
          <w:spacing w:val="-21"/>
          <w:w w:val="95"/>
        </w:rPr>
        <w:t xml:space="preserve"> </w:t>
      </w:r>
      <w:r>
        <w:rPr>
          <w:rFonts w:ascii="Carlito"/>
          <w:i/>
          <w:w w:val="95"/>
        </w:rPr>
        <w:t>'Partnership Deed'</w:t>
      </w:r>
      <w:r>
        <w:rPr>
          <w:rFonts w:ascii="Arial"/>
          <w:w w:val="95"/>
        </w:rPr>
        <w:t>.</w:t>
      </w:r>
      <w:r>
        <w:rPr>
          <w:rFonts w:ascii="Arial"/>
          <w:spacing w:val="-17"/>
          <w:w w:val="95"/>
        </w:rPr>
        <w:t xml:space="preserve"> </w:t>
      </w:r>
      <w:r>
        <w:rPr>
          <w:rFonts w:ascii="Arial"/>
          <w:w w:val="95"/>
        </w:rPr>
        <w:t>It</w:t>
      </w:r>
      <w:r>
        <w:rPr>
          <w:rFonts w:ascii="Arial"/>
          <w:spacing w:val="-14"/>
          <w:w w:val="95"/>
        </w:rPr>
        <w:t xml:space="preserve"> </w:t>
      </w:r>
      <w:r>
        <w:rPr>
          <w:rFonts w:ascii="Arial"/>
          <w:w w:val="95"/>
        </w:rPr>
        <w:t>generally</w:t>
      </w:r>
      <w:r>
        <w:rPr>
          <w:rFonts w:ascii="Arial"/>
          <w:spacing w:val="-18"/>
          <w:w w:val="95"/>
        </w:rPr>
        <w:t xml:space="preserve"> </w:t>
      </w:r>
      <w:r>
        <w:rPr>
          <w:rFonts w:ascii="Arial"/>
          <w:w w:val="95"/>
        </w:rPr>
        <w:t>contains</w:t>
      </w:r>
      <w:r>
        <w:rPr>
          <w:rFonts w:ascii="Arial"/>
          <w:spacing w:val="-17"/>
          <w:w w:val="95"/>
        </w:rPr>
        <w:t xml:space="preserve"> </w:t>
      </w:r>
      <w:r>
        <w:rPr>
          <w:rFonts w:ascii="Arial"/>
          <w:w w:val="95"/>
        </w:rPr>
        <w:t>the</w:t>
      </w:r>
      <w:r>
        <w:rPr>
          <w:rFonts w:ascii="Arial"/>
          <w:spacing w:val="-17"/>
          <w:w w:val="95"/>
        </w:rPr>
        <w:t xml:space="preserve"> </w:t>
      </w:r>
      <w:r>
        <w:rPr>
          <w:rFonts w:ascii="Arial"/>
          <w:w w:val="95"/>
        </w:rPr>
        <w:t>details</w:t>
      </w:r>
      <w:r>
        <w:rPr>
          <w:rFonts w:ascii="Arial"/>
          <w:spacing w:val="-15"/>
          <w:w w:val="95"/>
        </w:rPr>
        <w:t xml:space="preserve"> </w:t>
      </w:r>
      <w:r>
        <w:rPr>
          <w:rFonts w:ascii="Arial"/>
          <w:w w:val="95"/>
        </w:rPr>
        <w:t>about</w:t>
      </w:r>
      <w:r>
        <w:rPr>
          <w:rFonts w:ascii="Arial"/>
          <w:spacing w:val="-15"/>
          <w:w w:val="95"/>
        </w:rPr>
        <w:t xml:space="preserve"> </w:t>
      </w:r>
      <w:r>
        <w:rPr>
          <w:rFonts w:ascii="Arial"/>
          <w:w w:val="95"/>
        </w:rPr>
        <w:t>all</w:t>
      </w:r>
      <w:r>
        <w:rPr>
          <w:rFonts w:ascii="Arial"/>
          <w:spacing w:val="-17"/>
          <w:w w:val="95"/>
        </w:rPr>
        <w:t xml:space="preserve"> </w:t>
      </w:r>
      <w:r>
        <w:rPr>
          <w:rFonts w:ascii="Arial"/>
          <w:w w:val="95"/>
        </w:rPr>
        <w:t>the</w:t>
      </w:r>
      <w:r>
        <w:rPr>
          <w:rFonts w:ascii="Arial"/>
          <w:spacing w:val="-15"/>
          <w:w w:val="95"/>
        </w:rPr>
        <w:t xml:space="preserve"> </w:t>
      </w:r>
      <w:r>
        <w:rPr>
          <w:rFonts w:ascii="Arial"/>
          <w:w w:val="95"/>
        </w:rPr>
        <w:t>aspects</w:t>
      </w:r>
      <w:r>
        <w:rPr>
          <w:rFonts w:ascii="Arial"/>
          <w:spacing w:val="-17"/>
          <w:w w:val="95"/>
        </w:rPr>
        <w:t xml:space="preserve"> </w:t>
      </w:r>
      <w:r>
        <w:rPr>
          <w:rFonts w:ascii="Arial"/>
          <w:w w:val="95"/>
        </w:rPr>
        <w:t>affecting</w:t>
      </w:r>
      <w:r>
        <w:rPr>
          <w:rFonts w:ascii="Arial"/>
          <w:spacing w:val="-18"/>
          <w:w w:val="95"/>
        </w:rPr>
        <w:t xml:space="preserve"> </w:t>
      </w:r>
      <w:r>
        <w:rPr>
          <w:rFonts w:ascii="Arial"/>
          <w:w w:val="95"/>
        </w:rPr>
        <w:t>the</w:t>
      </w:r>
      <w:r>
        <w:rPr>
          <w:rFonts w:ascii="Arial"/>
          <w:spacing w:val="-10"/>
          <w:w w:val="95"/>
        </w:rPr>
        <w:t xml:space="preserve"> </w:t>
      </w:r>
      <w:r>
        <w:rPr>
          <w:rFonts w:ascii="Arial"/>
          <w:w w:val="95"/>
        </w:rPr>
        <w:t>relationship</w:t>
      </w:r>
      <w:r>
        <w:rPr>
          <w:rFonts w:ascii="Arial"/>
          <w:spacing w:val="-14"/>
          <w:w w:val="95"/>
        </w:rPr>
        <w:t xml:space="preserve"> </w:t>
      </w:r>
      <w:r>
        <w:rPr>
          <w:rFonts w:ascii="Arial"/>
          <w:w w:val="95"/>
        </w:rPr>
        <w:t>between</w:t>
      </w:r>
      <w:r>
        <w:rPr>
          <w:rFonts w:ascii="Arial"/>
          <w:spacing w:val="-18"/>
          <w:w w:val="95"/>
        </w:rPr>
        <w:t xml:space="preserve"> </w:t>
      </w:r>
      <w:r>
        <w:rPr>
          <w:rFonts w:ascii="Arial"/>
          <w:w w:val="95"/>
        </w:rPr>
        <w:t>the partners</w:t>
      </w:r>
      <w:r>
        <w:rPr>
          <w:rFonts w:ascii="Arial"/>
          <w:spacing w:val="-15"/>
          <w:w w:val="95"/>
        </w:rPr>
        <w:t xml:space="preserve"> </w:t>
      </w:r>
      <w:r>
        <w:rPr>
          <w:rFonts w:ascii="Arial"/>
          <w:w w:val="95"/>
        </w:rPr>
        <w:t>including</w:t>
      </w:r>
      <w:r>
        <w:rPr>
          <w:rFonts w:ascii="Arial"/>
          <w:spacing w:val="-17"/>
          <w:w w:val="95"/>
        </w:rPr>
        <w:t xml:space="preserve"> </w:t>
      </w:r>
      <w:r>
        <w:rPr>
          <w:rFonts w:ascii="Arial"/>
          <w:w w:val="95"/>
        </w:rPr>
        <w:t>the</w:t>
      </w:r>
      <w:r>
        <w:rPr>
          <w:rFonts w:ascii="Arial"/>
          <w:spacing w:val="-16"/>
          <w:w w:val="95"/>
        </w:rPr>
        <w:t xml:space="preserve"> </w:t>
      </w:r>
      <w:r>
        <w:rPr>
          <w:rFonts w:ascii="Arial"/>
          <w:w w:val="95"/>
        </w:rPr>
        <w:t>objective</w:t>
      </w:r>
      <w:r>
        <w:rPr>
          <w:rFonts w:ascii="Arial"/>
          <w:spacing w:val="-15"/>
          <w:w w:val="95"/>
        </w:rPr>
        <w:t xml:space="preserve"> </w:t>
      </w:r>
      <w:r>
        <w:rPr>
          <w:rFonts w:ascii="Arial"/>
          <w:w w:val="95"/>
        </w:rPr>
        <w:t>of</w:t>
      </w:r>
      <w:r>
        <w:rPr>
          <w:rFonts w:ascii="Arial"/>
          <w:spacing w:val="-15"/>
          <w:w w:val="95"/>
        </w:rPr>
        <w:t xml:space="preserve"> </w:t>
      </w:r>
      <w:r>
        <w:rPr>
          <w:rFonts w:ascii="Arial"/>
          <w:w w:val="95"/>
        </w:rPr>
        <w:t>business,</w:t>
      </w:r>
      <w:r>
        <w:rPr>
          <w:rFonts w:ascii="Arial"/>
          <w:spacing w:val="-15"/>
          <w:w w:val="95"/>
        </w:rPr>
        <w:t xml:space="preserve"> </w:t>
      </w:r>
      <w:r>
        <w:rPr>
          <w:rFonts w:ascii="Arial"/>
          <w:w w:val="95"/>
        </w:rPr>
        <w:t>contribution</w:t>
      </w:r>
      <w:r>
        <w:rPr>
          <w:rFonts w:ascii="Arial"/>
          <w:spacing w:val="-15"/>
          <w:w w:val="95"/>
        </w:rPr>
        <w:t xml:space="preserve"> </w:t>
      </w:r>
      <w:proofErr w:type="spellStart"/>
      <w:r>
        <w:rPr>
          <w:rFonts w:ascii="Arial"/>
          <w:w w:val="95"/>
        </w:rPr>
        <w:t>ofcapital</w:t>
      </w:r>
      <w:proofErr w:type="spellEnd"/>
      <w:r>
        <w:rPr>
          <w:rFonts w:ascii="Arial"/>
          <w:spacing w:val="-17"/>
          <w:w w:val="95"/>
        </w:rPr>
        <w:t xml:space="preserve"> </w:t>
      </w:r>
      <w:r>
        <w:rPr>
          <w:rFonts w:ascii="Arial"/>
          <w:w w:val="95"/>
        </w:rPr>
        <w:t>by</w:t>
      </w:r>
      <w:r>
        <w:rPr>
          <w:rFonts w:ascii="Arial"/>
          <w:spacing w:val="-17"/>
          <w:w w:val="95"/>
        </w:rPr>
        <w:t xml:space="preserve"> </w:t>
      </w:r>
      <w:r>
        <w:rPr>
          <w:rFonts w:ascii="Arial"/>
          <w:w w:val="95"/>
        </w:rPr>
        <w:t>each</w:t>
      </w:r>
      <w:r>
        <w:rPr>
          <w:rFonts w:ascii="Arial"/>
          <w:spacing w:val="-16"/>
          <w:w w:val="95"/>
        </w:rPr>
        <w:t xml:space="preserve"> </w:t>
      </w:r>
      <w:r>
        <w:rPr>
          <w:rFonts w:ascii="Arial"/>
          <w:w w:val="95"/>
        </w:rPr>
        <w:t>partner,</w:t>
      </w:r>
      <w:r>
        <w:rPr>
          <w:rFonts w:ascii="Arial"/>
          <w:spacing w:val="-17"/>
          <w:w w:val="95"/>
        </w:rPr>
        <w:t xml:space="preserve"> </w:t>
      </w:r>
      <w:r>
        <w:rPr>
          <w:rFonts w:ascii="Arial"/>
          <w:w w:val="95"/>
        </w:rPr>
        <w:t>ratio</w:t>
      </w:r>
      <w:r>
        <w:rPr>
          <w:rFonts w:ascii="Arial"/>
          <w:spacing w:val="-14"/>
          <w:w w:val="95"/>
        </w:rPr>
        <w:t xml:space="preserve"> </w:t>
      </w:r>
      <w:r>
        <w:rPr>
          <w:rFonts w:ascii="Arial"/>
          <w:w w:val="95"/>
        </w:rPr>
        <w:t>in</w:t>
      </w:r>
      <w:r>
        <w:rPr>
          <w:rFonts w:ascii="Arial"/>
          <w:spacing w:val="-13"/>
          <w:w w:val="95"/>
        </w:rPr>
        <w:t xml:space="preserve"> </w:t>
      </w:r>
      <w:r>
        <w:rPr>
          <w:rFonts w:ascii="Arial"/>
          <w:w w:val="95"/>
        </w:rPr>
        <w:t xml:space="preserve">which </w:t>
      </w:r>
      <w:r>
        <w:rPr>
          <w:rFonts w:ascii="Arial"/>
        </w:rPr>
        <w:t>the</w:t>
      </w:r>
      <w:r>
        <w:rPr>
          <w:rFonts w:ascii="Arial"/>
          <w:spacing w:val="-41"/>
        </w:rPr>
        <w:t xml:space="preserve"> </w:t>
      </w:r>
      <w:r>
        <w:rPr>
          <w:rFonts w:ascii="Arial"/>
        </w:rPr>
        <w:t>profits</w:t>
      </w:r>
      <w:r>
        <w:rPr>
          <w:rFonts w:ascii="Arial"/>
          <w:spacing w:val="-42"/>
        </w:rPr>
        <w:t xml:space="preserve"> </w:t>
      </w:r>
      <w:r>
        <w:rPr>
          <w:rFonts w:ascii="Arial"/>
        </w:rPr>
        <w:t>and</w:t>
      </w:r>
      <w:r>
        <w:rPr>
          <w:rFonts w:ascii="Arial"/>
          <w:spacing w:val="-41"/>
        </w:rPr>
        <w:t xml:space="preserve"> </w:t>
      </w:r>
      <w:r>
        <w:rPr>
          <w:rFonts w:ascii="Arial"/>
        </w:rPr>
        <w:t>the</w:t>
      </w:r>
      <w:r>
        <w:rPr>
          <w:rFonts w:ascii="Arial"/>
          <w:spacing w:val="-41"/>
        </w:rPr>
        <w:t xml:space="preserve"> </w:t>
      </w:r>
      <w:r>
        <w:rPr>
          <w:rFonts w:ascii="Arial"/>
        </w:rPr>
        <w:t>losses</w:t>
      </w:r>
      <w:r>
        <w:rPr>
          <w:rFonts w:ascii="Arial"/>
          <w:spacing w:val="-40"/>
        </w:rPr>
        <w:t xml:space="preserve"> </w:t>
      </w:r>
      <w:r>
        <w:rPr>
          <w:rFonts w:ascii="Arial"/>
        </w:rPr>
        <w:t>will</w:t>
      </w:r>
      <w:r>
        <w:rPr>
          <w:rFonts w:ascii="Arial"/>
          <w:spacing w:val="-40"/>
        </w:rPr>
        <w:t xml:space="preserve"> </w:t>
      </w:r>
      <w:r>
        <w:rPr>
          <w:rFonts w:ascii="Arial"/>
        </w:rPr>
        <w:t>be</w:t>
      </w:r>
      <w:r>
        <w:rPr>
          <w:rFonts w:ascii="Arial"/>
          <w:spacing w:val="-40"/>
        </w:rPr>
        <w:t xml:space="preserve"> </w:t>
      </w:r>
      <w:r>
        <w:rPr>
          <w:rFonts w:ascii="Arial"/>
        </w:rPr>
        <w:t>shared</w:t>
      </w:r>
      <w:r>
        <w:rPr>
          <w:rFonts w:ascii="Arial"/>
          <w:spacing w:val="-41"/>
        </w:rPr>
        <w:t xml:space="preserve"> </w:t>
      </w:r>
      <w:r>
        <w:rPr>
          <w:rFonts w:ascii="Arial"/>
        </w:rPr>
        <w:t>by</w:t>
      </w:r>
      <w:r>
        <w:rPr>
          <w:rFonts w:ascii="Arial"/>
          <w:spacing w:val="-40"/>
        </w:rPr>
        <w:t xml:space="preserve"> </w:t>
      </w:r>
      <w:r>
        <w:rPr>
          <w:rFonts w:ascii="Arial"/>
        </w:rPr>
        <w:t>the</w:t>
      </w:r>
      <w:r>
        <w:rPr>
          <w:rFonts w:ascii="Arial"/>
          <w:spacing w:val="-39"/>
        </w:rPr>
        <w:t xml:space="preserve"> </w:t>
      </w:r>
      <w:r>
        <w:rPr>
          <w:rFonts w:ascii="Arial"/>
        </w:rPr>
        <w:t>partners</w:t>
      </w:r>
      <w:r>
        <w:rPr>
          <w:rFonts w:ascii="Arial"/>
          <w:spacing w:val="-40"/>
        </w:rPr>
        <w:t xml:space="preserve"> </w:t>
      </w:r>
      <w:r>
        <w:rPr>
          <w:rFonts w:ascii="Arial"/>
        </w:rPr>
        <w:t>and</w:t>
      </w:r>
      <w:r>
        <w:rPr>
          <w:rFonts w:ascii="Arial"/>
          <w:spacing w:val="-39"/>
        </w:rPr>
        <w:t xml:space="preserve"> </w:t>
      </w:r>
      <w:r>
        <w:rPr>
          <w:rFonts w:ascii="Arial"/>
        </w:rPr>
        <w:t>entitlement</w:t>
      </w:r>
      <w:r>
        <w:rPr>
          <w:rFonts w:ascii="Arial"/>
          <w:spacing w:val="-41"/>
        </w:rPr>
        <w:t xml:space="preserve"> </w:t>
      </w:r>
      <w:r>
        <w:rPr>
          <w:rFonts w:ascii="Arial"/>
        </w:rPr>
        <w:t>of</w:t>
      </w:r>
      <w:r>
        <w:rPr>
          <w:rFonts w:ascii="Arial"/>
          <w:spacing w:val="-40"/>
        </w:rPr>
        <w:t xml:space="preserve"> </w:t>
      </w:r>
      <w:r>
        <w:rPr>
          <w:rFonts w:ascii="Arial"/>
        </w:rPr>
        <w:t>partners</w:t>
      </w:r>
      <w:r>
        <w:rPr>
          <w:rFonts w:ascii="Arial"/>
          <w:spacing w:val="-41"/>
        </w:rPr>
        <w:t xml:space="preserve"> </w:t>
      </w:r>
      <w:r>
        <w:rPr>
          <w:rFonts w:ascii="Arial"/>
        </w:rPr>
        <w:t>to</w:t>
      </w:r>
      <w:r>
        <w:rPr>
          <w:rFonts w:ascii="Arial"/>
          <w:spacing w:val="-41"/>
        </w:rPr>
        <w:t xml:space="preserve"> </w:t>
      </w:r>
      <w:r>
        <w:rPr>
          <w:rFonts w:ascii="Arial"/>
        </w:rPr>
        <w:t>interest</w:t>
      </w:r>
      <w:r>
        <w:rPr>
          <w:rFonts w:ascii="Arial"/>
          <w:spacing w:val="-40"/>
        </w:rPr>
        <w:t xml:space="preserve"> </w:t>
      </w:r>
      <w:r>
        <w:rPr>
          <w:rFonts w:ascii="Arial"/>
        </w:rPr>
        <w:t>on capital,</w:t>
      </w:r>
      <w:r>
        <w:rPr>
          <w:rFonts w:ascii="Arial"/>
          <w:spacing w:val="-14"/>
        </w:rPr>
        <w:t xml:space="preserve"> </w:t>
      </w:r>
      <w:r>
        <w:rPr>
          <w:rFonts w:ascii="Arial"/>
        </w:rPr>
        <w:t>interest</w:t>
      </w:r>
      <w:r>
        <w:rPr>
          <w:rFonts w:ascii="Arial"/>
          <w:spacing w:val="-13"/>
        </w:rPr>
        <w:t xml:space="preserve"> </w:t>
      </w:r>
      <w:r>
        <w:rPr>
          <w:rFonts w:ascii="Arial"/>
        </w:rPr>
        <w:t>on</w:t>
      </w:r>
      <w:r>
        <w:rPr>
          <w:rFonts w:ascii="Arial"/>
          <w:spacing w:val="-14"/>
        </w:rPr>
        <w:t xml:space="preserve"> </w:t>
      </w:r>
      <w:r>
        <w:rPr>
          <w:rFonts w:ascii="Arial"/>
        </w:rPr>
        <w:t>loan,</w:t>
      </w:r>
      <w:r>
        <w:rPr>
          <w:rFonts w:ascii="Arial"/>
          <w:spacing w:val="-16"/>
        </w:rPr>
        <w:t xml:space="preserve"> </w:t>
      </w:r>
      <w:r>
        <w:rPr>
          <w:rFonts w:ascii="Arial"/>
        </w:rPr>
        <w:t>etc.</w:t>
      </w:r>
    </w:p>
    <w:p w:rsidR="006875DF" w:rsidRDefault="00847261">
      <w:pPr>
        <w:spacing w:before="114"/>
        <w:ind w:left="399"/>
        <w:rPr>
          <w:b/>
          <w:sz w:val="24"/>
        </w:rPr>
      </w:pPr>
      <w:r>
        <w:rPr>
          <w:b/>
          <w:sz w:val="24"/>
          <w:u w:val="thick"/>
        </w:rPr>
        <w:t>Provisions of Partnership Act, 1932 in the absence of Partnership Deed:</w:t>
      </w:r>
    </w:p>
    <w:p w:rsidR="006875DF" w:rsidRDefault="00847261">
      <w:pPr>
        <w:pStyle w:val="ListParagraph"/>
        <w:numPr>
          <w:ilvl w:val="0"/>
          <w:numId w:val="124"/>
        </w:numPr>
        <w:tabs>
          <w:tab w:val="left" w:pos="656"/>
        </w:tabs>
        <w:spacing w:before="115"/>
        <w:ind w:right="662" w:firstLine="0"/>
        <w:rPr>
          <w:sz w:val="24"/>
        </w:rPr>
      </w:pPr>
      <w:r>
        <w:rPr>
          <w:i/>
          <w:sz w:val="24"/>
        </w:rPr>
        <w:t xml:space="preserve">Profit Sharing Ratio-: </w:t>
      </w:r>
      <w:r>
        <w:rPr>
          <w:sz w:val="24"/>
        </w:rPr>
        <w:t xml:space="preserve">If the partnership deed is silent about the profit sharing ratio, the profits and losses of the firm </w:t>
      </w:r>
      <w:r>
        <w:rPr>
          <w:sz w:val="24"/>
        </w:rPr>
        <w:t>are to be shared equally by</w:t>
      </w:r>
      <w:r>
        <w:rPr>
          <w:spacing w:val="-11"/>
          <w:sz w:val="24"/>
        </w:rPr>
        <w:t xml:space="preserve"> </w:t>
      </w:r>
      <w:r>
        <w:rPr>
          <w:sz w:val="24"/>
        </w:rPr>
        <w:t>partners</w:t>
      </w:r>
    </w:p>
    <w:p w:rsidR="006875DF" w:rsidRDefault="00847261">
      <w:pPr>
        <w:pStyle w:val="ListParagraph"/>
        <w:numPr>
          <w:ilvl w:val="0"/>
          <w:numId w:val="124"/>
        </w:numPr>
        <w:tabs>
          <w:tab w:val="left" w:pos="659"/>
        </w:tabs>
        <w:spacing w:before="120"/>
        <w:ind w:left="658" w:hanging="260"/>
        <w:rPr>
          <w:sz w:val="24"/>
        </w:rPr>
      </w:pPr>
      <w:r>
        <w:rPr>
          <w:i/>
          <w:sz w:val="24"/>
        </w:rPr>
        <w:t xml:space="preserve">Interest on Capital: - </w:t>
      </w:r>
      <w:r>
        <w:rPr>
          <w:sz w:val="24"/>
        </w:rPr>
        <w:t>No interest on capital is payable if the partnership deed is silent on the</w:t>
      </w:r>
      <w:r>
        <w:rPr>
          <w:spacing w:val="-10"/>
          <w:sz w:val="24"/>
        </w:rPr>
        <w:t xml:space="preserve"> </w:t>
      </w:r>
      <w:r>
        <w:rPr>
          <w:sz w:val="24"/>
        </w:rPr>
        <w:t>issue.</w:t>
      </w:r>
    </w:p>
    <w:p w:rsidR="006875DF" w:rsidRDefault="00847261">
      <w:pPr>
        <w:pStyle w:val="ListParagraph"/>
        <w:numPr>
          <w:ilvl w:val="0"/>
          <w:numId w:val="124"/>
        </w:numPr>
        <w:tabs>
          <w:tab w:val="left" w:pos="644"/>
        </w:tabs>
        <w:spacing w:before="120"/>
        <w:ind w:right="718" w:firstLine="0"/>
        <w:rPr>
          <w:sz w:val="24"/>
        </w:rPr>
      </w:pPr>
      <w:r>
        <w:rPr>
          <w:i/>
          <w:sz w:val="24"/>
        </w:rPr>
        <w:t xml:space="preserve">Interest on Drawings: - </w:t>
      </w:r>
      <w:r>
        <w:rPr>
          <w:sz w:val="24"/>
        </w:rPr>
        <w:t>No interest is to be charged on the drawings made by the partners, if</w:t>
      </w:r>
      <w:r>
        <w:rPr>
          <w:spacing w:val="-15"/>
          <w:sz w:val="24"/>
        </w:rPr>
        <w:t xml:space="preserve"> </w:t>
      </w:r>
      <w:r>
        <w:rPr>
          <w:sz w:val="24"/>
        </w:rPr>
        <w:t xml:space="preserve">there is no mention </w:t>
      </w:r>
      <w:r>
        <w:rPr>
          <w:sz w:val="24"/>
        </w:rPr>
        <w:t>in the</w:t>
      </w:r>
      <w:r>
        <w:rPr>
          <w:spacing w:val="-1"/>
          <w:sz w:val="24"/>
        </w:rPr>
        <w:t xml:space="preserve"> </w:t>
      </w:r>
      <w:r>
        <w:rPr>
          <w:sz w:val="24"/>
        </w:rPr>
        <w:t>Deed.</w:t>
      </w:r>
    </w:p>
    <w:p w:rsidR="006875DF" w:rsidRDefault="00847261">
      <w:pPr>
        <w:pStyle w:val="ListParagraph"/>
        <w:numPr>
          <w:ilvl w:val="0"/>
          <w:numId w:val="124"/>
        </w:numPr>
        <w:tabs>
          <w:tab w:val="left" w:pos="659"/>
        </w:tabs>
        <w:spacing w:before="123" w:line="360" w:lineRule="auto"/>
        <w:ind w:right="663" w:firstLine="0"/>
        <w:rPr>
          <w:sz w:val="24"/>
        </w:rPr>
      </w:pPr>
      <w:r>
        <w:rPr>
          <w:i/>
          <w:sz w:val="24"/>
        </w:rPr>
        <w:t xml:space="preserve">Interest on Advances: - </w:t>
      </w:r>
      <w:r>
        <w:rPr>
          <w:sz w:val="24"/>
        </w:rPr>
        <w:t>If any partner has advanced some money to the firm beyond the amount of his capital for the purpose of business, he shall been titled to get an interest on the amount @ 6%</w:t>
      </w:r>
      <w:r>
        <w:rPr>
          <w:spacing w:val="-10"/>
          <w:sz w:val="24"/>
        </w:rPr>
        <w:t xml:space="preserve"> </w:t>
      </w:r>
      <w:r>
        <w:rPr>
          <w:sz w:val="24"/>
        </w:rPr>
        <w:t>p.a.</w:t>
      </w:r>
    </w:p>
    <w:p w:rsidR="006875DF" w:rsidRDefault="00847261">
      <w:pPr>
        <w:pStyle w:val="ListParagraph"/>
        <w:numPr>
          <w:ilvl w:val="0"/>
          <w:numId w:val="124"/>
        </w:numPr>
        <w:tabs>
          <w:tab w:val="left" w:pos="644"/>
        </w:tabs>
        <w:spacing w:before="118"/>
        <w:ind w:right="1130" w:firstLine="0"/>
        <w:rPr>
          <w:sz w:val="24"/>
        </w:rPr>
      </w:pPr>
      <w:r>
        <w:rPr>
          <w:i/>
          <w:sz w:val="24"/>
        </w:rPr>
        <w:t xml:space="preserve">Remuneration for Firm's Work: - </w:t>
      </w:r>
      <w:r>
        <w:rPr>
          <w:sz w:val="24"/>
        </w:rPr>
        <w:t>No partner is entitled to get salary or other remuneration for taking part in the conduct of the business of the</w:t>
      </w:r>
      <w:r>
        <w:rPr>
          <w:spacing w:val="-5"/>
          <w:sz w:val="24"/>
        </w:rPr>
        <w:t xml:space="preserve"> </w:t>
      </w:r>
      <w:r>
        <w:rPr>
          <w:sz w:val="24"/>
        </w:rPr>
        <w:t>firm.</w:t>
      </w:r>
    </w:p>
    <w:p w:rsidR="006875DF" w:rsidRDefault="00847261">
      <w:pPr>
        <w:spacing w:before="172"/>
        <w:ind w:left="399"/>
        <w:rPr>
          <w:b/>
          <w:sz w:val="24"/>
        </w:rPr>
      </w:pPr>
      <w:r>
        <w:rPr>
          <w:b/>
          <w:color w:val="233E5F"/>
          <w:sz w:val="24"/>
        </w:rPr>
        <w:t xml:space="preserve">Maintenance of Partners Capital </w:t>
      </w:r>
      <w:proofErr w:type="spellStart"/>
      <w:r>
        <w:rPr>
          <w:b/>
          <w:color w:val="233E5F"/>
          <w:sz w:val="24"/>
        </w:rPr>
        <w:t>Alc</w:t>
      </w:r>
      <w:proofErr w:type="spellEnd"/>
    </w:p>
    <w:p w:rsidR="006875DF" w:rsidRDefault="00847261">
      <w:pPr>
        <w:pStyle w:val="BodyText"/>
        <w:spacing w:before="34"/>
        <w:ind w:left="512"/>
      </w:pPr>
      <w:r>
        <w:t>Partners Capital A/c can be maintained by two methods</w:t>
      </w:r>
    </w:p>
    <w:p w:rsidR="006875DF" w:rsidRDefault="00847261">
      <w:pPr>
        <w:pStyle w:val="ListParagraph"/>
        <w:numPr>
          <w:ilvl w:val="1"/>
          <w:numId w:val="124"/>
        </w:numPr>
        <w:tabs>
          <w:tab w:val="left" w:pos="854"/>
        </w:tabs>
        <w:spacing w:before="46"/>
        <w:ind w:hanging="352"/>
        <w:rPr>
          <w:sz w:val="24"/>
        </w:rPr>
      </w:pPr>
      <w:r>
        <w:rPr>
          <w:sz w:val="24"/>
        </w:rPr>
        <w:t>Fixed capital</w:t>
      </w:r>
      <w:r>
        <w:rPr>
          <w:spacing w:val="23"/>
          <w:sz w:val="24"/>
        </w:rPr>
        <w:t xml:space="preserve"> </w:t>
      </w:r>
      <w:r>
        <w:rPr>
          <w:sz w:val="24"/>
        </w:rPr>
        <w:t>method</w:t>
      </w:r>
    </w:p>
    <w:p w:rsidR="006875DF" w:rsidRDefault="00847261">
      <w:pPr>
        <w:pStyle w:val="ListParagraph"/>
        <w:numPr>
          <w:ilvl w:val="1"/>
          <w:numId w:val="124"/>
        </w:numPr>
        <w:tabs>
          <w:tab w:val="left" w:pos="854"/>
        </w:tabs>
        <w:spacing w:before="46"/>
        <w:ind w:hanging="352"/>
        <w:rPr>
          <w:sz w:val="24"/>
        </w:rPr>
      </w:pPr>
      <w:r>
        <w:rPr>
          <w:sz w:val="24"/>
        </w:rPr>
        <w:t>Fluctuating capital</w:t>
      </w:r>
      <w:r>
        <w:rPr>
          <w:spacing w:val="23"/>
          <w:sz w:val="24"/>
        </w:rPr>
        <w:t xml:space="preserve"> </w:t>
      </w:r>
      <w:r>
        <w:rPr>
          <w:sz w:val="24"/>
        </w:rPr>
        <w:t>method</w:t>
      </w:r>
    </w:p>
    <w:p w:rsidR="006875DF" w:rsidRDefault="00847261">
      <w:pPr>
        <w:pStyle w:val="BodyText"/>
        <w:spacing w:before="117" w:line="285" w:lineRule="auto"/>
        <w:ind w:left="570" w:right="723"/>
        <w:rPr>
          <w:b/>
        </w:rPr>
      </w:pPr>
      <w:r>
        <w:t xml:space="preserve">In fixed capital method two accounts are prepared partners capital account and </w:t>
      </w:r>
      <w:proofErr w:type="gramStart"/>
      <w:r>
        <w:t>partners</w:t>
      </w:r>
      <w:proofErr w:type="gramEnd"/>
      <w:r>
        <w:t xml:space="preserve"> current account while in fluctuation method only one account is prepared i.e. partners capital account </w:t>
      </w:r>
      <w:r>
        <w:rPr>
          <w:b/>
        </w:rPr>
        <w:t>Final Accounts of Partnership firm</w:t>
      </w:r>
    </w:p>
    <w:p w:rsidR="006875DF" w:rsidRDefault="00847261">
      <w:pPr>
        <w:pStyle w:val="BodyText"/>
        <w:spacing w:line="272" w:lineRule="exact"/>
        <w:ind w:left="627"/>
      </w:pPr>
      <w:r>
        <w:t>Following accounts are prepar</w:t>
      </w:r>
      <w:r>
        <w:t>ed by a</w:t>
      </w:r>
      <w:r>
        <w:rPr>
          <w:spacing w:val="55"/>
        </w:rPr>
        <w:t xml:space="preserve"> </w:t>
      </w:r>
      <w:r>
        <w:t>firm</w:t>
      </w:r>
    </w:p>
    <w:p w:rsidR="006875DF" w:rsidRDefault="00847261">
      <w:pPr>
        <w:pStyle w:val="ListParagraph"/>
        <w:numPr>
          <w:ilvl w:val="0"/>
          <w:numId w:val="123"/>
        </w:numPr>
        <w:tabs>
          <w:tab w:val="left" w:pos="911"/>
        </w:tabs>
        <w:spacing w:before="46"/>
        <w:jc w:val="left"/>
        <w:rPr>
          <w:rFonts w:ascii="Arial"/>
          <w:sz w:val="21"/>
        </w:rPr>
      </w:pPr>
      <w:r>
        <w:rPr>
          <w:sz w:val="24"/>
        </w:rPr>
        <w:t>Trading ,Profit and loss</w:t>
      </w:r>
      <w:r>
        <w:rPr>
          <w:spacing w:val="35"/>
          <w:sz w:val="24"/>
        </w:rPr>
        <w:t xml:space="preserve"> </w:t>
      </w:r>
      <w:r>
        <w:rPr>
          <w:sz w:val="24"/>
        </w:rPr>
        <w:t>A/c</w:t>
      </w:r>
    </w:p>
    <w:p w:rsidR="006875DF" w:rsidRDefault="00847261">
      <w:pPr>
        <w:pStyle w:val="ListParagraph"/>
        <w:numPr>
          <w:ilvl w:val="0"/>
          <w:numId w:val="123"/>
        </w:numPr>
        <w:tabs>
          <w:tab w:val="left" w:pos="911"/>
        </w:tabs>
        <w:spacing w:before="46"/>
        <w:jc w:val="left"/>
        <w:rPr>
          <w:rFonts w:ascii="Arial"/>
          <w:sz w:val="21"/>
        </w:rPr>
      </w:pPr>
      <w:r>
        <w:rPr>
          <w:sz w:val="24"/>
        </w:rPr>
        <w:t>P/L appropriation</w:t>
      </w:r>
      <w:r>
        <w:rPr>
          <w:spacing w:val="18"/>
          <w:sz w:val="24"/>
        </w:rPr>
        <w:t xml:space="preserve"> </w:t>
      </w:r>
      <w:r>
        <w:rPr>
          <w:sz w:val="24"/>
        </w:rPr>
        <w:t>A/c</w:t>
      </w:r>
    </w:p>
    <w:p w:rsidR="006875DF" w:rsidRDefault="00847261">
      <w:pPr>
        <w:pStyle w:val="ListParagraph"/>
        <w:numPr>
          <w:ilvl w:val="0"/>
          <w:numId w:val="123"/>
        </w:numPr>
        <w:tabs>
          <w:tab w:val="left" w:pos="911"/>
        </w:tabs>
        <w:spacing w:before="43"/>
        <w:jc w:val="left"/>
        <w:rPr>
          <w:rFonts w:ascii="Arial"/>
          <w:sz w:val="21"/>
        </w:rPr>
      </w:pPr>
      <w:r>
        <w:rPr>
          <w:sz w:val="24"/>
        </w:rPr>
        <w:t>Partners capital</w:t>
      </w:r>
      <w:r>
        <w:rPr>
          <w:spacing w:val="23"/>
          <w:sz w:val="24"/>
        </w:rPr>
        <w:t xml:space="preserve"> </w:t>
      </w:r>
      <w:r>
        <w:rPr>
          <w:sz w:val="24"/>
        </w:rPr>
        <w:t>A/c</w:t>
      </w:r>
    </w:p>
    <w:p w:rsidR="006875DF" w:rsidRDefault="006875DF">
      <w:pPr>
        <w:rPr>
          <w:rFonts w:ascii="Arial"/>
          <w:sz w:val="21"/>
        </w:rPr>
        <w:sectPr w:rsidR="006875DF">
          <w:pgSz w:w="12240" w:h="15840"/>
          <w:pgMar w:top="14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ListParagraph"/>
        <w:numPr>
          <w:ilvl w:val="0"/>
          <w:numId w:val="123"/>
        </w:numPr>
        <w:tabs>
          <w:tab w:val="left" w:pos="967"/>
        </w:tabs>
        <w:spacing w:before="68"/>
        <w:ind w:left="966" w:hanging="352"/>
        <w:jc w:val="left"/>
        <w:rPr>
          <w:rFonts w:ascii="Arial"/>
          <w:sz w:val="21"/>
        </w:rPr>
      </w:pPr>
      <w:r w:rsidRPr="006875DF">
        <w:lastRenderedPageBreak/>
        <w:pict>
          <v:shape id="_x0000_s1173" style="position:absolute;left:0;text-align:left;margin-left:55.3pt;margin-top:70.9pt;width:502.2pt;height:657.85pt;z-index:-23292416;mso-position-horizontal-relative:page;mso-position-vertical-relative:page" coordorigin="1106,1418" coordsize="10044,13157" path="m11150,1418r-10,l11140,1428r,13137l1116,14565r,-13137l11140,1428r,-10l1116,1418r-10,l1106,14575r10,l11140,14575r10,l11150,1418xe" fillcolor="black" stroked="f">
            <v:path arrowok="t"/>
            <w10:wrap anchorx="page" anchory="page"/>
          </v:shape>
        </w:pict>
      </w:r>
      <w:r w:rsidR="00847261">
        <w:rPr>
          <w:sz w:val="24"/>
        </w:rPr>
        <w:t>Balance</w:t>
      </w:r>
      <w:r w:rsidR="00847261">
        <w:rPr>
          <w:spacing w:val="10"/>
          <w:sz w:val="24"/>
        </w:rPr>
        <w:t xml:space="preserve"> </w:t>
      </w:r>
      <w:r w:rsidR="00847261">
        <w:rPr>
          <w:sz w:val="24"/>
        </w:rPr>
        <w:t>sheet</w:t>
      </w:r>
    </w:p>
    <w:p w:rsidR="006875DF" w:rsidRDefault="006875DF">
      <w:pPr>
        <w:pStyle w:val="BodyText"/>
        <w:spacing w:before="3"/>
        <w:rPr>
          <w:sz w:val="21"/>
        </w:rPr>
      </w:pPr>
    </w:p>
    <w:p w:rsidR="006875DF" w:rsidRDefault="00847261">
      <w:pPr>
        <w:pStyle w:val="Heading3"/>
        <w:ind w:left="519"/>
      </w:pPr>
      <w:proofErr w:type="gramStart"/>
      <w:r>
        <w:rPr>
          <w:u w:val="thick"/>
        </w:rPr>
        <w:t>FIXED CAPITAL</w:t>
      </w:r>
      <w:r>
        <w:rPr>
          <w:spacing w:val="24"/>
          <w:u w:val="thick"/>
        </w:rPr>
        <w:t xml:space="preserve"> </w:t>
      </w:r>
      <w:r>
        <w:rPr>
          <w:u w:val="thick"/>
        </w:rPr>
        <w:t>METHOD.</w:t>
      </w:r>
      <w:proofErr w:type="gramEnd"/>
    </w:p>
    <w:p w:rsidR="006875DF" w:rsidRDefault="00847261">
      <w:pPr>
        <w:pStyle w:val="ListParagraph"/>
        <w:numPr>
          <w:ilvl w:val="0"/>
          <w:numId w:val="122"/>
        </w:numPr>
        <w:tabs>
          <w:tab w:val="left" w:pos="741"/>
        </w:tabs>
        <w:spacing w:before="44" w:line="283" w:lineRule="auto"/>
        <w:ind w:right="747" w:firstLine="0"/>
        <w:rPr>
          <w:sz w:val="24"/>
        </w:rPr>
      </w:pPr>
      <w:r>
        <w:rPr>
          <w:sz w:val="24"/>
        </w:rPr>
        <w:t>In this method Partners Capitals shall remain fixed unless additional Capital is introduced apart of capital is withdrawn</w:t>
      </w:r>
      <w:r>
        <w:rPr>
          <w:spacing w:val="17"/>
          <w:sz w:val="24"/>
        </w:rPr>
        <w:t xml:space="preserve"> </w:t>
      </w:r>
      <w:r>
        <w:rPr>
          <w:sz w:val="24"/>
        </w:rPr>
        <w:t>permanently.</w:t>
      </w:r>
    </w:p>
    <w:p w:rsidR="006875DF" w:rsidRDefault="00847261">
      <w:pPr>
        <w:pStyle w:val="ListParagraph"/>
        <w:numPr>
          <w:ilvl w:val="0"/>
          <w:numId w:val="122"/>
        </w:numPr>
        <w:tabs>
          <w:tab w:val="left" w:pos="738"/>
        </w:tabs>
        <w:spacing w:before="102" w:line="285" w:lineRule="auto"/>
        <w:ind w:right="1416" w:firstLine="0"/>
        <w:rPr>
          <w:sz w:val="24"/>
        </w:rPr>
      </w:pPr>
      <w:r>
        <w:rPr>
          <w:sz w:val="24"/>
        </w:rPr>
        <w:t xml:space="preserve">All adjustments like interest on Cap. or salary etc. are shown in a separate A/c named as </w:t>
      </w:r>
      <w:proofErr w:type="spellStart"/>
      <w:r>
        <w:rPr>
          <w:sz w:val="24"/>
        </w:rPr>
        <w:t>PartnersCurrent</w:t>
      </w:r>
      <w:proofErr w:type="spellEnd"/>
      <w:r>
        <w:rPr>
          <w:spacing w:val="5"/>
          <w:sz w:val="24"/>
        </w:rPr>
        <w:t xml:space="preserve"> </w:t>
      </w:r>
      <w:r>
        <w:rPr>
          <w:sz w:val="24"/>
        </w:rPr>
        <w:t>a/c</w:t>
      </w:r>
    </w:p>
    <w:p w:rsidR="006875DF" w:rsidRDefault="00847261">
      <w:pPr>
        <w:pStyle w:val="ListParagraph"/>
        <w:numPr>
          <w:ilvl w:val="0"/>
          <w:numId w:val="122"/>
        </w:numPr>
        <w:tabs>
          <w:tab w:val="left" w:pos="793"/>
        </w:tabs>
        <w:spacing w:line="292" w:lineRule="auto"/>
        <w:ind w:right="884" w:firstLine="55"/>
        <w:rPr>
          <w:rFonts w:ascii="Arial"/>
          <w:sz w:val="24"/>
        </w:rPr>
      </w:pPr>
      <w:r>
        <w:rPr>
          <w:sz w:val="24"/>
        </w:rPr>
        <w:t>Partners Ca</w:t>
      </w:r>
      <w:r>
        <w:rPr>
          <w:sz w:val="24"/>
        </w:rPr>
        <w:t xml:space="preserve">pital will always show Credit balance while partners Current </w:t>
      </w:r>
      <w:proofErr w:type="spellStart"/>
      <w:r>
        <w:rPr>
          <w:sz w:val="24"/>
        </w:rPr>
        <w:t>Alc</w:t>
      </w:r>
      <w:proofErr w:type="spellEnd"/>
      <w:r>
        <w:rPr>
          <w:sz w:val="24"/>
        </w:rPr>
        <w:t xml:space="preserve"> may have Dr. or Cr.</w:t>
      </w:r>
      <w:r>
        <w:rPr>
          <w:spacing w:val="6"/>
          <w:sz w:val="24"/>
        </w:rPr>
        <w:t xml:space="preserve"> </w:t>
      </w:r>
      <w:r>
        <w:rPr>
          <w:sz w:val="24"/>
        </w:rPr>
        <w:t>balance</w:t>
      </w:r>
      <w:r>
        <w:rPr>
          <w:rFonts w:ascii="Arial"/>
          <w:sz w:val="24"/>
        </w:rPr>
        <w:t>.</w:t>
      </w:r>
    </w:p>
    <w:p w:rsidR="006875DF" w:rsidRDefault="00847261">
      <w:pPr>
        <w:tabs>
          <w:tab w:val="left" w:pos="2412"/>
          <w:tab w:val="left" w:pos="7662"/>
        </w:tabs>
        <w:spacing w:before="9"/>
        <w:ind w:right="38"/>
        <w:jc w:val="center"/>
        <w:rPr>
          <w:rFonts w:ascii="Arial"/>
          <w:sz w:val="24"/>
        </w:rPr>
      </w:pPr>
      <w:proofErr w:type="gramStart"/>
      <w:r>
        <w:rPr>
          <w:rFonts w:ascii="Arial"/>
          <w:sz w:val="24"/>
        </w:rPr>
        <w:t>Dr.</w:t>
      </w:r>
      <w:r>
        <w:rPr>
          <w:rFonts w:ascii="Arial"/>
          <w:sz w:val="24"/>
        </w:rPr>
        <w:tab/>
      </w:r>
      <w:r>
        <w:rPr>
          <w:rFonts w:ascii="Arimo"/>
          <w:b/>
          <w:w w:val="95"/>
          <w:sz w:val="24"/>
        </w:rPr>
        <w:t>Partners</w:t>
      </w:r>
      <w:r>
        <w:rPr>
          <w:rFonts w:ascii="Arimo"/>
          <w:b/>
          <w:spacing w:val="-44"/>
          <w:w w:val="95"/>
          <w:sz w:val="24"/>
        </w:rPr>
        <w:t xml:space="preserve"> </w:t>
      </w:r>
      <w:r>
        <w:rPr>
          <w:rFonts w:ascii="Arimo"/>
          <w:b/>
          <w:w w:val="95"/>
          <w:sz w:val="24"/>
        </w:rPr>
        <w:t>Capital</w:t>
      </w:r>
      <w:r>
        <w:rPr>
          <w:rFonts w:ascii="Arimo"/>
          <w:b/>
          <w:spacing w:val="-44"/>
          <w:w w:val="95"/>
          <w:sz w:val="24"/>
        </w:rPr>
        <w:t xml:space="preserve"> </w:t>
      </w:r>
      <w:r>
        <w:rPr>
          <w:rFonts w:ascii="Arimo"/>
          <w:b/>
          <w:w w:val="95"/>
          <w:sz w:val="24"/>
        </w:rPr>
        <w:t>A/c</w:t>
      </w:r>
      <w:r>
        <w:rPr>
          <w:rFonts w:ascii="Arimo"/>
          <w:b/>
          <w:w w:val="95"/>
          <w:sz w:val="24"/>
        </w:rPr>
        <w:tab/>
      </w:r>
      <w:r>
        <w:rPr>
          <w:rFonts w:ascii="Arial"/>
          <w:sz w:val="24"/>
        </w:rPr>
        <w:t>Cr.</w:t>
      </w:r>
      <w:proofErr w:type="gramEnd"/>
    </w:p>
    <w:p w:rsidR="006875DF" w:rsidRDefault="006875DF">
      <w:pPr>
        <w:pStyle w:val="BodyText"/>
        <w:spacing w:before="3"/>
        <w:rPr>
          <w:rFonts w:ascii="Arial"/>
          <w:sz w:val="6"/>
        </w:rPr>
      </w:pPr>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770"/>
        <w:gridCol w:w="895"/>
        <w:gridCol w:w="732"/>
        <w:gridCol w:w="2960"/>
        <w:gridCol w:w="992"/>
        <w:gridCol w:w="994"/>
      </w:tblGrid>
      <w:tr w:rsidR="006875DF">
        <w:trPr>
          <w:trHeight w:val="475"/>
        </w:trPr>
        <w:tc>
          <w:tcPr>
            <w:tcW w:w="2770" w:type="dxa"/>
          </w:tcPr>
          <w:p w:rsidR="006875DF" w:rsidRDefault="00847261">
            <w:pPr>
              <w:pStyle w:val="TableParagraph"/>
              <w:spacing w:before="96"/>
              <w:ind w:left="942"/>
              <w:rPr>
                <w:rFonts w:ascii="Arial"/>
                <w:b/>
                <w:sz w:val="21"/>
              </w:rPr>
            </w:pPr>
            <w:r>
              <w:rPr>
                <w:rFonts w:ascii="Arial"/>
                <w:b/>
                <w:sz w:val="21"/>
              </w:rPr>
              <w:t>Particulars</w:t>
            </w:r>
            <w:r>
              <w:rPr>
                <w:rFonts w:ascii="Arial"/>
                <w:b/>
                <w:w w:val="96"/>
                <w:sz w:val="21"/>
              </w:rPr>
              <w:t xml:space="preserve"> </w:t>
            </w:r>
          </w:p>
        </w:tc>
        <w:tc>
          <w:tcPr>
            <w:tcW w:w="895" w:type="dxa"/>
          </w:tcPr>
          <w:p w:rsidR="006875DF" w:rsidRDefault="00847261">
            <w:pPr>
              <w:pStyle w:val="TableParagraph"/>
              <w:spacing w:before="99"/>
              <w:ind w:left="278"/>
              <w:rPr>
                <w:rFonts w:ascii="Arial" w:hAnsi="Arial"/>
                <w:b/>
                <w:sz w:val="21"/>
              </w:rPr>
            </w:pPr>
            <w:r>
              <w:rPr>
                <w:rFonts w:ascii="Arial" w:hAnsi="Arial"/>
                <w:b/>
                <w:sz w:val="21"/>
              </w:rPr>
              <w:t xml:space="preserve">A </w:t>
            </w:r>
            <w:r>
              <w:rPr>
                <w:b/>
              </w:rPr>
              <w:t>(₹)</w:t>
            </w:r>
            <w:r>
              <w:rPr>
                <w:rFonts w:ascii="Arial" w:hAnsi="Arial"/>
                <w:b/>
                <w:w w:val="96"/>
                <w:sz w:val="21"/>
              </w:rPr>
              <w:t xml:space="preserve"> </w:t>
            </w:r>
          </w:p>
        </w:tc>
        <w:tc>
          <w:tcPr>
            <w:tcW w:w="732" w:type="dxa"/>
          </w:tcPr>
          <w:p w:rsidR="006875DF" w:rsidRDefault="00847261">
            <w:pPr>
              <w:pStyle w:val="TableParagraph"/>
              <w:spacing w:before="99"/>
              <w:ind w:left="196"/>
              <w:rPr>
                <w:rFonts w:ascii="Arial" w:hAnsi="Arial"/>
                <w:b/>
                <w:sz w:val="21"/>
              </w:rPr>
            </w:pPr>
            <w:r>
              <w:rPr>
                <w:rFonts w:ascii="Arial" w:hAnsi="Arial"/>
                <w:b/>
                <w:w w:val="90"/>
                <w:sz w:val="21"/>
              </w:rPr>
              <w:t>B</w:t>
            </w:r>
            <w:r>
              <w:rPr>
                <w:rFonts w:ascii="Arial" w:hAnsi="Arial"/>
                <w:b/>
                <w:spacing w:val="-21"/>
                <w:w w:val="90"/>
                <w:sz w:val="21"/>
              </w:rPr>
              <w:t xml:space="preserve"> </w:t>
            </w:r>
            <w:r>
              <w:rPr>
                <w:b/>
                <w:w w:val="90"/>
              </w:rPr>
              <w:t>(₹)</w:t>
            </w:r>
            <w:r>
              <w:rPr>
                <w:rFonts w:ascii="Arial" w:hAnsi="Arial"/>
                <w:b/>
                <w:w w:val="96"/>
                <w:sz w:val="21"/>
              </w:rPr>
              <w:t xml:space="preserve"> </w:t>
            </w:r>
          </w:p>
        </w:tc>
        <w:tc>
          <w:tcPr>
            <w:tcW w:w="2960" w:type="dxa"/>
          </w:tcPr>
          <w:p w:rsidR="006875DF" w:rsidRDefault="00847261">
            <w:pPr>
              <w:pStyle w:val="TableParagraph"/>
              <w:spacing w:before="96"/>
              <w:ind w:left="1039"/>
              <w:rPr>
                <w:rFonts w:ascii="Arial"/>
                <w:b/>
                <w:sz w:val="21"/>
              </w:rPr>
            </w:pPr>
            <w:r>
              <w:rPr>
                <w:rFonts w:ascii="Arial"/>
                <w:b/>
                <w:sz w:val="21"/>
              </w:rPr>
              <w:t>Particulars</w:t>
            </w:r>
            <w:r>
              <w:rPr>
                <w:rFonts w:ascii="Arial"/>
                <w:b/>
                <w:w w:val="96"/>
                <w:sz w:val="21"/>
              </w:rPr>
              <w:t xml:space="preserve"> </w:t>
            </w:r>
          </w:p>
        </w:tc>
        <w:tc>
          <w:tcPr>
            <w:tcW w:w="992" w:type="dxa"/>
          </w:tcPr>
          <w:p w:rsidR="006875DF" w:rsidRDefault="00847261">
            <w:pPr>
              <w:pStyle w:val="TableParagraph"/>
              <w:spacing w:before="99"/>
              <w:ind w:left="324"/>
              <w:rPr>
                <w:rFonts w:ascii="Arial" w:hAnsi="Arial"/>
                <w:b/>
                <w:sz w:val="21"/>
              </w:rPr>
            </w:pPr>
            <w:r>
              <w:rPr>
                <w:rFonts w:ascii="Arial" w:hAnsi="Arial"/>
                <w:b/>
                <w:sz w:val="21"/>
              </w:rPr>
              <w:t xml:space="preserve">A </w:t>
            </w:r>
            <w:r>
              <w:rPr>
                <w:b/>
              </w:rPr>
              <w:t>(₹)</w:t>
            </w:r>
            <w:r>
              <w:rPr>
                <w:rFonts w:ascii="Arial" w:hAnsi="Arial"/>
                <w:b/>
                <w:w w:val="96"/>
                <w:sz w:val="21"/>
              </w:rPr>
              <w:t xml:space="preserve"> </w:t>
            </w:r>
          </w:p>
        </w:tc>
        <w:tc>
          <w:tcPr>
            <w:tcW w:w="994" w:type="dxa"/>
          </w:tcPr>
          <w:p w:rsidR="006875DF" w:rsidRDefault="00847261">
            <w:pPr>
              <w:pStyle w:val="TableParagraph"/>
              <w:spacing w:before="99"/>
              <w:ind w:left="325"/>
              <w:rPr>
                <w:rFonts w:ascii="Arial" w:hAnsi="Arial"/>
                <w:b/>
                <w:sz w:val="21"/>
              </w:rPr>
            </w:pPr>
            <w:r>
              <w:rPr>
                <w:rFonts w:ascii="Arial" w:hAnsi="Arial"/>
                <w:b/>
                <w:sz w:val="21"/>
              </w:rPr>
              <w:t xml:space="preserve">B </w:t>
            </w:r>
            <w:r>
              <w:rPr>
                <w:b/>
              </w:rPr>
              <w:t>(₹)</w:t>
            </w:r>
            <w:r>
              <w:rPr>
                <w:rFonts w:ascii="Arial" w:hAnsi="Arial"/>
                <w:b/>
                <w:w w:val="96"/>
                <w:sz w:val="21"/>
              </w:rPr>
              <w:t xml:space="preserve"> </w:t>
            </w:r>
          </w:p>
        </w:tc>
      </w:tr>
      <w:tr w:rsidR="006875DF">
        <w:trPr>
          <w:trHeight w:val="759"/>
        </w:trPr>
        <w:tc>
          <w:tcPr>
            <w:tcW w:w="2770" w:type="dxa"/>
          </w:tcPr>
          <w:p w:rsidR="006875DF" w:rsidRDefault="00847261">
            <w:pPr>
              <w:pStyle w:val="TableParagraph"/>
              <w:spacing w:before="95" w:line="280" w:lineRule="auto"/>
              <w:ind w:left="121"/>
              <w:rPr>
                <w:rFonts w:ascii="Arial"/>
                <w:sz w:val="21"/>
              </w:rPr>
            </w:pPr>
            <w:r>
              <w:rPr>
                <w:rFonts w:ascii="Arial"/>
                <w:sz w:val="21"/>
              </w:rPr>
              <w:t>To Bank(permanent withdrawal)</w:t>
            </w:r>
            <w:r>
              <w:rPr>
                <w:rFonts w:ascii="Arial"/>
                <w:w w:val="96"/>
                <w:sz w:val="21"/>
              </w:rPr>
              <w:t xml:space="preserve"> </w:t>
            </w:r>
          </w:p>
        </w:tc>
        <w:tc>
          <w:tcPr>
            <w:tcW w:w="895" w:type="dxa"/>
          </w:tcPr>
          <w:p w:rsidR="006875DF" w:rsidRDefault="00847261">
            <w:pPr>
              <w:pStyle w:val="TableParagraph"/>
              <w:spacing w:line="223" w:lineRule="exact"/>
              <w:ind w:left="299"/>
              <w:rPr>
                <w:sz w:val="20"/>
              </w:rPr>
            </w:pPr>
            <w:r>
              <w:rPr>
                <w:sz w:val="20"/>
              </w:rPr>
              <w:t>xxx</w:t>
            </w:r>
          </w:p>
        </w:tc>
        <w:tc>
          <w:tcPr>
            <w:tcW w:w="732" w:type="dxa"/>
          </w:tcPr>
          <w:p w:rsidR="006875DF" w:rsidRDefault="00847261">
            <w:pPr>
              <w:pStyle w:val="TableParagraph"/>
              <w:spacing w:line="223" w:lineRule="exact"/>
              <w:ind w:left="218"/>
              <w:rPr>
                <w:sz w:val="20"/>
              </w:rPr>
            </w:pPr>
            <w:r>
              <w:rPr>
                <w:sz w:val="20"/>
              </w:rPr>
              <w:t>xxx</w:t>
            </w:r>
          </w:p>
        </w:tc>
        <w:tc>
          <w:tcPr>
            <w:tcW w:w="2960" w:type="dxa"/>
          </w:tcPr>
          <w:p w:rsidR="006875DF" w:rsidRDefault="00847261">
            <w:pPr>
              <w:pStyle w:val="TableParagraph"/>
              <w:spacing w:before="95"/>
              <w:ind w:left="124"/>
              <w:rPr>
                <w:rFonts w:ascii="Arial" w:hAnsi="Arial"/>
                <w:sz w:val="21"/>
              </w:rPr>
            </w:pPr>
            <w:r>
              <w:rPr>
                <w:rFonts w:ascii="Arial" w:hAnsi="Arial"/>
                <w:sz w:val="21"/>
              </w:rPr>
              <w:t xml:space="preserve">By </w:t>
            </w:r>
            <w:proofErr w:type="spellStart"/>
            <w:r>
              <w:rPr>
                <w:rFonts w:ascii="Arial" w:hAnsi="Arial"/>
                <w:sz w:val="21"/>
              </w:rPr>
              <w:t>bal·b</w:t>
            </w:r>
            <w:proofErr w:type="spellEnd"/>
            <w:r>
              <w:rPr>
                <w:rFonts w:ascii="Arial" w:hAnsi="Arial"/>
                <w:sz w:val="21"/>
              </w:rPr>
              <w:t>/d</w:t>
            </w:r>
            <w:r>
              <w:rPr>
                <w:rFonts w:ascii="Arial" w:hAnsi="Arial"/>
                <w:w w:val="96"/>
                <w:sz w:val="21"/>
              </w:rPr>
              <w:t xml:space="preserve"> </w:t>
            </w:r>
          </w:p>
        </w:tc>
        <w:tc>
          <w:tcPr>
            <w:tcW w:w="992" w:type="dxa"/>
          </w:tcPr>
          <w:p w:rsidR="006875DF" w:rsidRDefault="00847261">
            <w:pPr>
              <w:pStyle w:val="TableParagraph"/>
              <w:spacing w:line="223" w:lineRule="exact"/>
              <w:ind w:left="345"/>
              <w:rPr>
                <w:sz w:val="20"/>
              </w:rPr>
            </w:pPr>
            <w:r>
              <w:rPr>
                <w:sz w:val="20"/>
              </w:rPr>
              <w:t>xxx</w:t>
            </w:r>
          </w:p>
        </w:tc>
        <w:tc>
          <w:tcPr>
            <w:tcW w:w="994" w:type="dxa"/>
          </w:tcPr>
          <w:p w:rsidR="006875DF" w:rsidRDefault="00847261">
            <w:pPr>
              <w:pStyle w:val="TableParagraph"/>
              <w:spacing w:line="223" w:lineRule="exact"/>
              <w:ind w:left="347"/>
              <w:rPr>
                <w:sz w:val="20"/>
              </w:rPr>
            </w:pPr>
            <w:r>
              <w:rPr>
                <w:sz w:val="20"/>
              </w:rPr>
              <w:t>xxx</w:t>
            </w:r>
          </w:p>
        </w:tc>
      </w:tr>
      <w:tr w:rsidR="006875DF">
        <w:trPr>
          <w:trHeight w:val="474"/>
        </w:trPr>
        <w:tc>
          <w:tcPr>
            <w:tcW w:w="2770" w:type="dxa"/>
          </w:tcPr>
          <w:p w:rsidR="006875DF" w:rsidRDefault="00847261">
            <w:pPr>
              <w:pStyle w:val="TableParagraph"/>
              <w:spacing w:before="95"/>
              <w:ind w:left="121"/>
              <w:rPr>
                <w:rFonts w:ascii="Arial"/>
                <w:sz w:val="21"/>
              </w:rPr>
            </w:pPr>
            <w:r>
              <w:rPr>
                <w:rFonts w:ascii="Arial"/>
                <w:sz w:val="21"/>
              </w:rPr>
              <w:t xml:space="preserve">To bal </w:t>
            </w:r>
            <w:proofErr w:type="spellStart"/>
            <w:r>
              <w:rPr>
                <w:rFonts w:ascii="Arial"/>
                <w:sz w:val="21"/>
              </w:rPr>
              <w:t>cld</w:t>
            </w:r>
            <w:proofErr w:type="spellEnd"/>
            <w:r>
              <w:rPr>
                <w:rFonts w:ascii="Arial"/>
                <w:w w:val="96"/>
                <w:sz w:val="21"/>
              </w:rPr>
              <w:t xml:space="preserve"> </w:t>
            </w:r>
          </w:p>
        </w:tc>
        <w:tc>
          <w:tcPr>
            <w:tcW w:w="895" w:type="dxa"/>
          </w:tcPr>
          <w:p w:rsidR="006875DF" w:rsidRDefault="00847261">
            <w:pPr>
              <w:pStyle w:val="TableParagraph"/>
              <w:spacing w:line="223" w:lineRule="exact"/>
              <w:ind w:left="299"/>
              <w:rPr>
                <w:sz w:val="20"/>
              </w:rPr>
            </w:pPr>
            <w:r>
              <w:rPr>
                <w:sz w:val="20"/>
              </w:rPr>
              <w:t>xxx</w:t>
            </w:r>
          </w:p>
        </w:tc>
        <w:tc>
          <w:tcPr>
            <w:tcW w:w="732" w:type="dxa"/>
          </w:tcPr>
          <w:p w:rsidR="006875DF" w:rsidRDefault="00847261">
            <w:pPr>
              <w:pStyle w:val="TableParagraph"/>
              <w:spacing w:line="223" w:lineRule="exact"/>
              <w:ind w:left="218"/>
              <w:rPr>
                <w:sz w:val="20"/>
              </w:rPr>
            </w:pPr>
            <w:r>
              <w:rPr>
                <w:sz w:val="20"/>
              </w:rPr>
              <w:t>xxx</w:t>
            </w:r>
          </w:p>
        </w:tc>
        <w:tc>
          <w:tcPr>
            <w:tcW w:w="2960" w:type="dxa"/>
          </w:tcPr>
          <w:p w:rsidR="006875DF" w:rsidRDefault="00847261">
            <w:pPr>
              <w:pStyle w:val="TableParagraph"/>
              <w:spacing w:before="95"/>
              <w:ind w:left="124"/>
              <w:rPr>
                <w:rFonts w:ascii="Arial"/>
                <w:sz w:val="21"/>
              </w:rPr>
            </w:pPr>
            <w:r>
              <w:rPr>
                <w:rFonts w:ascii="Arial"/>
                <w:sz w:val="21"/>
              </w:rPr>
              <w:t>By Bank (additional Cap)</w:t>
            </w:r>
            <w:r>
              <w:rPr>
                <w:rFonts w:ascii="Arial"/>
                <w:w w:val="96"/>
                <w:sz w:val="21"/>
              </w:rPr>
              <w:t xml:space="preserve"> </w:t>
            </w:r>
          </w:p>
        </w:tc>
        <w:tc>
          <w:tcPr>
            <w:tcW w:w="992" w:type="dxa"/>
          </w:tcPr>
          <w:p w:rsidR="006875DF" w:rsidRDefault="00847261">
            <w:pPr>
              <w:pStyle w:val="TableParagraph"/>
              <w:spacing w:line="223" w:lineRule="exact"/>
              <w:ind w:left="345"/>
              <w:rPr>
                <w:sz w:val="20"/>
              </w:rPr>
            </w:pPr>
            <w:r>
              <w:rPr>
                <w:sz w:val="20"/>
              </w:rPr>
              <w:t>xxx</w:t>
            </w:r>
          </w:p>
        </w:tc>
        <w:tc>
          <w:tcPr>
            <w:tcW w:w="994" w:type="dxa"/>
          </w:tcPr>
          <w:p w:rsidR="006875DF" w:rsidRDefault="00847261">
            <w:pPr>
              <w:pStyle w:val="TableParagraph"/>
              <w:spacing w:line="223" w:lineRule="exact"/>
              <w:ind w:left="347"/>
              <w:rPr>
                <w:sz w:val="20"/>
              </w:rPr>
            </w:pPr>
            <w:r>
              <w:rPr>
                <w:sz w:val="20"/>
              </w:rPr>
              <w:t>xxx</w:t>
            </w:r>
          </w:p>
        </w:tc>
      </w:tr>
      <w:tr w:rsidR="006875DF">
        <w:trPr>
          <w:trHeight w:val="479"/>
        </w:trPr>
        <w:tc>
          <w:tcPr>
            <w:tcW w:w="2770" w:type="dxa"/>
          </w:tcPr>
          <w:p w:rsidR="006875DF" w:rsidRDefault="006875DF">
            <w:pPr>
              <w:pStyle w:val="TableParagraph"/>
            </w:pPr>
          </w:p>
        </w:tc>
        <w:tc>
          <w:tcPr>
            <w:tcW w:w="895" w:type="dxa"/>
          </w:tcPr>
          <w:p w:rsidR="006875DF" w:rsidRDefault="00847261">
            <w:pPr>
              <w:pStyle w:val="TableParagraph"/>
              <w:spacing w:before="95"/>
              <w:ind w:left="239"/>
              <w:rPr>
                <w:rFonts w:ascii="Arial"/>
                <w:b/>
                <w:sz w:val="21"/>
              </w:rPr>
            </w:pPr>
            <w:proofErr w:type="spellStart"/>
            <w:r>
              <w:rPr>
                <w:rFonts w:ascii="Arial"/>
                <w:b/>
                <w:sz w:val="21"/>
              </w:rPr>
              <w:t>xxxx</w:t>
            </w:r>
            <w:proofErr w:type="spellEnd"/>
            <w:r>
              <w:rPr>
                <w:rFonts w:ascii="Arial"/>
                <w:b/>
                <w:w w:val="96"/>
                <w:sz w:val="21"/>
              </w:rPr>
              <w:t xml:space="preserve"> </w:t>
            </w:r>
          </w:p>
        </w:tc>
        <w:tc>
          <w:tcPr>
            <w:tcW w:w="732" w:type="dxa"/>
          </w:tcPr>
          <w:p w:rsidR="006875DF" w:rsidRDefault="00847261">
            <w:pPr>
              <w:pStyle w:val="TableParagraph"/>
              <w:spacing w:before="95"/>
              <w:ind w:left="206"/>
              <w:rPr>
                <w:rFonts w:ascii="Arial"/>
                <w:b/>
                <w:sz w:val="21"/>
              </w:rPr>
            </w:pPr>
            <w:proofErr w:type="spellStart"/>
            <w:r>
              <w:rPr>
                <w:rFonts w:ascii="Arial"/>
                <w:b/>
                <w:sz w:val="21"/>
              </w:rPr>
              <w:t>xxxx</w:t>
            </w:r>
            <w:proofErr w:type="spellEnd"/>
            <w:r>
              <w:rPr>
                <w:rFonts w:ascii="Arial"/>
                <w:b/>
                <w:w w:val="96"/>
                <w:sz w:val="21"/>
              </w:rPr>
              <w:t xml:space="preserve"> </w:t>
            </w:r>
          </w:p>
        </w:tc>
        <w:tc>
          <w:tcPr>
            <w:tcW w:w="2960" w:type="dxa"/>
          </w:tcPr>
          <w:p w:rsidR="006875DF" w:rsidRDefault="006875DF">
            <w:pPr>
              <w:pStyle w:val="TableParagraph"/>
            </w:pPr>
          </w:p>
        </w:tc>
        <w:tc>
          <w:tcPr>
            <w:tcW w:w="992" w:type="dxa"/>
          </w:tcPr>
          <w:p w:rsidR="006875DF" w:rsidRDefault="00847261">
            <w:pPr>
              <w:pStyle w:val="TableParagraph"/>
              <w:spacing w:before="95"/>
              <w:ind w:left="333"/>
              <w:rPr>
                <w:rFonts w:ascii="Arial"/>
                <w:b/>
                <w:sz w:val="21"/>
              </w:rPr>
            </w:pPr>
            <w:proofErr w:type="spellStart"/>
            <w:r>
              <w:rPr>
                <w:rFonts w:ascii="Arial"/>
                <w:b/>
                <w:sz w:val="21"/>
              </w:rPr>
              <w:t>xxxx</w:t>
            </w:r>
            <w:proofErr w:type="spellEnd"/>
            <w:r>
              <w:rPr>
                <w:rFonts w:ascii="Arial"/>
                <w:b/>
                <w:w w:val="96"/>
                <w:sz w:val="21"/>
              </w:rPr>
              <w:t xml:space="preserve"> </w:t>
            </w:r>
          </w:p>
        </w:tc>
        <w:tc>
          <w:tcPr>
            <w:tcW w:w="994" w:type="dxa"/>
          </w:tcPr>
          <w:p w:rsidR="006875DF" w:rsidRDefault="00847261">
            <w:pPr>
              <w:pStyle w:val="TableParagraph"/>
              <w:spacing w:before="95"/>
              <w:ind w:left="337"/>
              <w:rPr>
                <w:rFonts w:ascii="Arial"/>
                <w:b/>
                <w:sz w:val="21"/>
              </w:rPr>
            </w:pPr>
            <w:proofErr w:type="spellStart"/>
            <w:r>
              <w:rPr>
                <w:rFonts w:ascii="Arial"/>
                <w:b/>
                <w:sz w:val="21"/>
              </w:rPr>
              <w:t>xxxx</w:t>
            </w:r>
            <w:proofErr w:type="spellEnd"/>
            <w:r>
              <w:rPr>
                <w:rFonts w:ascii="Arial"/>
                <w:b/>
                <w:w w:val="96"/>
                <w:sz w:val="21"/>
              </w:rPr>
              <w:t xml:space="preserve"> </w:t>
            </w:r>
          </w:p>
        </w:tc>
      </w:tr>
    </w:tbl>
    <w:p w:rsidR="006875DF" w:rsidRDefault="006875DF">
      <w:pPr>
        <w:pStyle w:val="BodyText"/>
        <w:spacing w:before="8"/>
        <w:rPr>
          <w:rFonts w:ascii="Arial"/>
          <w:sz w:val="33"/>
        </w:rPr>
      </w:pPr>
    </w:p>
    <w:p w:rsidR="006875DF" w:rsidRDefault="00847261">
      <w:pPr>
        <w:tabs>
          <w:tab w:val="left" w:pos="3348"/>
          <w:tab w:val="left" w:pos="7806"/>
        </w:tabs>
        <w:spacing w:after="9"/>
        <w:ind w:right="123"/>
        <w:jc w:val="center"/>
        <w:rPr>
          <w:b/>
          <w:sz w:val="20"/>
        </w:rPr>
      </w:pPr>
      <w:proofErr w:type="gramStart"/>
      <w:r>
        <w:rPr>
          <w:sz w:val="24"/>
        </w:rPr>
        <w:t>Dr.</w:t>
      </w:r>
      <w:r>
        <w:rPr>
          <w:sz w:val="24"/>
        </w:rPr>
        <w:tab/>
      </w:r>
      <w:r>
        <w:rPr>
          <w:b/>
          <w:sz w:val="20"/>
        </w:rPr>
        <w:t>Partners</w:t>
      </w:r>
      <w:r>
        <w:rPr>
          <w:b/>
          <w:spacing w:val="-3"/>
          <w:sz w:val="20"/>
        </w:rPr>
        <w:t xml:space="preserve"> </w:t>
      </w:r>
      <w:r>
        <w:rPr>
          <w:b/>
          <w:sz w:val="20"/>
        </w:rPr>
        <w:t>Current</w:t>
      </w:r>
      <w:r>
        <w:rPr>
          <w:b/>
          <w:spacing w:val="-1"/>
          <w:sz w:val="20"/>
        </w:rPr>
        <w:t xml:space="preserve"> </w:t>
      </w:r>
      <w:r>
        <w:rPr>
          <w:b/>
          <w:sz w:val="20"/>
        </w:rPr>
        <w:t>A/c</w:t>
      </w:r>
      <w:r>
        <w:rPr>
          <w:b/>
          <w:sz w:val="20"/>
        </w:rPr>
        <w:tab/>
        <w:t>Cr.</w:t>
      </w:r>
      <w:proofErr w:type="gramEnd"/>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2576"/>
        <w:gridCol w:w="1013"/>
        <w:gridCol w:w="912"/>
        <w:gridCol w:w="2893"/>
        <w:gridCol w:w="970"/>
        <w:gridCol w:w="814"/>
      </w:tblGrid>
      <w:tr w:rsidR="006875DF">
        <w:trPr>
          <w:trHeight w:val="474"/>
        </w:trPr>
        <w:tc>
          <w:tcPr>
            <w:tcW w:w="2576" w:type="dxa"/>
          </w:tcPr>
          <w:p w:rsidR="006875DF" w:rsidRDefault="00847261">
            <w:pPr>
              <w:pStyle w:val="TableParagraph"/>
              <w:spacing w:before="99"/>
              <w:ind w:left="712"/>
              <w:rPr>
                <w:b/>
                <w:sz w:val="24"/>
              </w:rPr>
            </w:pPr>
            <w:r>
              <w:rPr>
                <w:b/>
                <w:sz w:val="24"/>
              </w:rPr>
              <w:t>Particulars</w:t>
            </w:r>
          </w:p>
        </w:tc>
        <w:tc>
          <w:tcPr>
            <w:tcW w:w="1013" w:type="dxa"/>
          </w:tcPr>
          <w:p w:rsidR="006875DF" w:rsidRDefault="00847261">
            <w:pPr>
              <w:pStyle w:val="TableParagraph"/>
              <w:spacing w:before="99"/>
              <w:ind w:left="306"/>
              <w:rPr>
                <w:b/>
              </w:rPr>
            </w:pPr>
            <w:r>
              <w:rPr>
                <w:b/>
                <w:sz w:val="24"/>
              </w:rPr>
              <w:t xml:space="preserve">A </w:t>
            </w:r>
            <w:r>
              <w:rPr>
                <w:b/>
              </w:rPr>
              <w:t>(₹)</w:t>
            </w:r>
          </w:p>
        </w:tc>
        <w:tc>
          <w:tcPr>
            <w:tcW w:w="912" w:type="dxa"/>
          </w:tcPr>
          <w:p w:rsidR="006875DF" w:rsidRDefault="00847261">
            <w:pPr>
              <w:pStyle w:val="TableParagraph"/>
              <w:spacing w:before="99"/>
              <w:ind w:left="263"/>
              <w:rPr>
                <w:b/>
              </w:rPr>
            </w:pPr>
            <w:r>
              <w:rPr>
                <w:b/>
                <w:sz w:val="24"/>
              </w:rPr>
              <w:t xml:space="preserve">B </w:t>
            </w:r>
            <w:r>
              <w:rPr>
                <w:b/>
              </w:rPr>
              <w:t>(₹)</w:t>
            </w:r>
          </w:p>
        </w:tc>
        <w:tc>
          <w:tcPr>
            <w:tcW w:w="2893" w:type="dxa"/>
          </w:tcPr>
          <w:p w:rsidR="006875DF" w:rsidRDefault="00847261">
            <w:pPr>
              <w:pStyle w:val="TableParagraph"/>
              <w:spacing w:before="99"/>
              <w:ind w:left="921"/>
              <w:rPr>
                <w:b/>
                <w:sz w:val="24"/>
              </w:rPr>
            </w:pPr>
            <w:r>
              <w:rPr>
                <w:b/>
                <w:sz w:val="24"/>
              </w:rPr>
              <w:t>Particulars</w:t>
            </w:r>
          </w:p>
        </w:tc>
        <w:tc>
          <w:tcPr>
            <w:tcW w:w="970" w:type="dxa"/>
          </w:tcPr>
          <w:p w:rsidR="006875DF" w:rsidRDefault="00847261">
            <w:pPr>
              <w:pStyle w:val="TableParagraph"/>
              <w:spacing w:before="99"/>
              <w:ind w:left="282"/>
              <w:rPr>
                <w:b/>
              </w:rPr>
            </w:pPr>
            <w:r>
              <w:rPr>
                <w:b/>
                <w:sz w:val="24"/>
              </w:rPr>
              <w:t xml:space="preserve">A </w:t>
            </w:r>
            <w:r>
              <w:rPr>
                <w:b/>
              </w:rPr>
              <w:t>(₹)</w:t>
            </w:r>
          </w:p>
        </w:tc>
        <w:tc>
          <w:tcPr>
            <w:tcW w:w="814" w:type="dxa"/>
          </w:tcPr>
          <w:p w:rsidR="006875DF" w:rsidRDefault="00847261">
            <w:pPr>
              <w:pStyle w:val="TableParagraph"/>
              <w:spacing w:before="99"/>
              <w:ind w:left="243"/>
              <w:rPr>
                <w:b/>
              </w:rPr>
            </w:pPr>
            <w:r>
              <w:rPr>
                <w:b/>
                <w:w w:val="95"/>
                <w:sz w:val="24"/>
              </w:rPr>
              <w:t>B</w:t>
            </w:r>
            <w:r>
              <w:rPr>
                <w:b/>
                <w:w w:val="95"/>
              </w:rPr>
              <w:t>(₹)</w:t>
            </w:r>
          </w:p>
        </w:tc>
      </w:tr>
      <w:tr w:rsidR="006875DF">
        <w:trPr>
          <w:trHeight w:val="477"/>
        </w:trPr>
        <w:tc>
          <w:tcPr>
            <w:tcW w:w="2576" w:type="dxa"/>
          </w:tcPr>
          <w:p w:rsidR="006875DF" w:rsidRDefault="00847261">
            <w:pPr>
              <w:pStyle w:val="TableParagraph"/>
              <w:spacing w:before="98"/>
              <w:ind w:left="66"/>
              <w:rPr>
                <w:rFonts w:ascii="Arial"/>
                <w:sz w:val="21"/>
              </w:rPr>
            </w:pPr>
            <w:r>
              <w:rPr>
                <w:rFonts w:ascii="Arial"/>
                <w:sz w:val="21"/>
              </w:rPr>
              <w:t>To bal b/d (if Dr bal)</w:t>
            </w:r>
            <w:r>
              <w:rPr>
                <w:rFonts w:ascii="Arial"/>
                <w:w w:val="96"/>
                <w:sz w:val="21"/>
              </w:rPr>
              <w:t xml:space="preserve"> </w:t>
            </w:r>
          </w:p>
        </w:tc>
        <w:tc>
          <w:tcPr>
            <w:tcW w:w="1013" w:type="dxa"/>
          </w:tcPr>
          <w:p w:rsidR="006875DF" w:rsidRDefault="00847261">
            <w:pPr>
              <w:pStyle w:val="TableParagraph"/>
              <w:spacing w:line="226" w:lineRule="exact"/>
              <w:ind w:left="354"/>
              <w:rPr>
                <w:sz w:val="20"/>
              </w:rPr>
            </w:pPr>
            <w:r>
              <w:rPr>
                <w:sz w:val="20"/>
              </w:rPr>
              <w:t>xxx</w:t>
            </w:r>
          </w:p>
        </w:tc>
        <w:tc>
          <w:tcPr>
            <w:tcW w:w="912" w:type="dxa"/>
          </w:tcPr>
          <w:p w:rsidR="006875DF" w:rsidRDefault="00847261">
            <w:pPr>
              <w:pStyle w:val="TableParagraph"/>
              <w:spacing w:line="226" w:lineRule="exact"/>
              <w:ind w:left="303"/>
              <w:rPr>
                <w:sz w:val="20"/>
              </w:rPr>
            </w:pPr>
            <w:r>
              <w:rPr>
                <w:sz w:val="20"/>
              </w:rPr>
              <w:t>xxx</w:t>
            </w:r>
          </w:p>
        </w:tc>
        <w:tc>
          <w:tcPr>
            <w:tcW w:w="2893" w:type="dxa"/>
          </w:tcPr>
          <w:p w:rsidR="006875DF" w:rsidRDefault="00847261">
            <w:pPr>
              <w:pStyle w:val="TableParagraph"/>
              <w:spacing w:before="98"/>
              <w:ind w:left="107"/>
              <w:rPr>
                <w:rFonts w:ascii="Arial"/>
                <w:sz w:val="21"/>
              </w:rPr>
            </w:pPr>
            <w:r>
              <w:rPr>
                <w:rFonts w:ascii="Arial"/>
                <w:sz w:val="21"/>
              </w:rPr>
              <w:t xml:space="preserve">By bal. b/d (if </w:t>
            </w:r>
            <w:proofErr w:type="spellStart"/>
            <w:r>
              <w:rPr>
                <w:rFonts w:ascii="Arial"/>
                <w:sz w:val="21"/>
              </w:rPr>
              <w:t>cr</w:t>
            </w:r>
            <w:proofErr w:type="spellEnd"/>
            <w:r>
              <w:rPr>
                <w:rFonts w:ascii="Arial"/>
                <w:sz w:val="21"/>
              </w:rPr>
              <w:t xml:space="preserve"> bal)</w:t>
            </w:r>
            <w:r>
              <w:rPr>
                <w:rFonts w:ascii="Arial"/>
                <w:w w:val="96"/>
                <w:sz w:val="21"/>
              </w:rPr>
              <w:t xml:space="preserve"> </w:t>
            </w:r>
          </w:p>
        </w:tc>
        <w:tc>
          <w:tcPr>
            <w:tcW w:w="970" w:type="dxa"/>
          </w:tcPr>
          <w:p w:rsidR="006875DF" w:rsidRDefault="00847261">
            <w:pPr>
              <w:pStyle w:val="TableParagraph"/>
              <w:spacing w:line="226" w:lineRule="exact"/>
              <w:ind w:left="312" w:right="298"/>
              <w:jc w:val="center"/>
              <w:rPr>
                <w:sz w:val="20"/>
              </w:rPr>
            </w:pPr>
            <w:r>
              <w:rPr>
                <w:sz w:val="20"/>
              </w:rPr>
              <w:t>xxx</w:t>
            </w:r>
          </w:p>
        </w:tc>
        <w:tc>
          <w:tcPr>
            <w:tcW w:w="814" w:type="dxa"/>
          </w:tcPr>
          <w:p w:rsidR="006875DF" w:rsidRDefault="00847261">
            <w:pPr>
              <w:pStyle w:val="TableParagraph"/>
              <w:spacing w:line="226" w:lineRule="exact"/>
              <w:ind w:left="255"/>
              <w:rPr>
                <w:sz w:val="20"/>
              </w:rPr>
            </w:pPr>
            <w:r>
              <w:rPr>
                <w:sz w:val="20"/>
              </w:rPr>
              <w:t>xxx</w:t>
            </w:r>
          </w:p>
        </w:tc>
      </w:tr>
      <w:tr w:rsidR="006875DF">
        <w:trPr>
          <w:trHeight w:val="721"/>
        </w:trPr>
        <w:tc>
          <w:tcPr>
            <w:tcW w:w="2576" w:type="dxa"/>
          </w:tcPr>
          <w:p w:rsidR="006875DF" w:rsidRDefault="00847261">
            <w:pPr>
              <w:pStyle w:val="TableParagraph"/>
              <w:spacing w:before="95"/>
              <w:ind w:left="66"/>
              <w:rPr>
                <w:rFonts w:ascii="Arial"/>
                <w:sz w:val="21"/>
              </w:rPr>
            </w:pPr>
            <w:r>
              <w:rPr>
                <w:rFonts w:ascii="Arial"/>
                <w:sz w:val="21"/>
              </w:rPr>
              <w:t>To Drawings</w:t>
            </w:r>
            <w:r>
              <w:rPr>
                <w:rFonts w:ascii="Arial"/>
                <w:w w:val="96"/>
                <w:sz w:val="21"/>
              </w:rPr>
              <w:t xml:space="preserve"> </w:t>
            </w:r>
          </w:p>
        </w:tc>
        <w:tc>
          <w:tcPr>
            <w:tcW w:w="1013" w:type="dxa"/>
          </w:tcPr>
          <w:p w:rsidR="006875DF" w:rsidRDefault="00847261">
            <w:pPr>
              <w:pStyle w:val="TableParagraph"/>
              <w:spacing w:line="223" w:lineRule="exact"/>
              <w:ind w:left="354"/>
              <w:rPr>
                <w:sz w:val="20"/>
              </w:rPr>
            </w:pPr>
            <w:r>
              <w:rPr>
                <w:sz w:val="20"/>
              </w:rPr>
              <w:t>xxx</w:t>
            </w:r>
          </w:p>
        </w:tc>
        <w:tc>
          <w:tcPr>
            <w:tcW w:w="912" w:type="dxa"/>
          </w:tcPr>
          <w:p w:rsidR="006875DF" w:rsidRDefault="00847261">
            <w:pPr>
              <w:pStyle w:val="TableParagraph"/>
              <w:spacing w:line="223" w:lineRule="exact"/>
              <w:ind w:left="303"/>
              <w:rPr>
                <w:sz w:val="20"/>
              </w:rPr>
            </w:pPr>
            <w:r>
              <w:rPr>
                <w:sz w:val="20"/>
              </w:rPr>
              <w:t>xxx</w:t>
            </w:r>
          </w:p>
        </w:tc>
        <w:tc>
          <w:tcPr>
            <w:tcW w:w="2893" w:type="dxa"/>
          </w:tcPr>
          <w:p w:rsidR="006875DF" w:rsidRDefault="00847261">
            <w:pPr>
              <w:pStyle w:val="TableParagraph"/>
              <w:spacing w:before="95"/>
              <w:ind w:left="107"/>
              <w:rPr>
                <w:rFonts w:ascii="Arial"/>
                <w:sz w:val="21"/>
              </w:rPr>
            </w:pPr>
            <w:r>
              <w:rPr>
                <w:rFonts w:ascii="Arial"/>
                <w:sz w:val="21"/>
              </w:rPr>
              <w:t xml:space="preserve">By </w:t>
            </w:r>
            <w:proofErr w:type="spellStart"/>
            <w:r>
              <w:rPr>
                <w:rFonts w:ascii="Arial"/>
                <w:sz w:val="21"/>
              </w:rPr>
              <w:t>Int</w:t>
            </w:r>
            <w:proofErr w:type="spellEnd"/>
            <w:r>
              <w:rPr>
                <w:rFonts w:ascii="Arial"/>
                <w:sz w:val="21"/>
              </w:rPr>
              <w:t xml:space="preserve"> on capital</w:t>
            </w:r>
            <w:r>
              <w:rPr>
                <w:rFonts w:ascii="Arial"/>
                <w:w w:val="96"/>
                <w:sz w:val="21"/>
              </w:rPr>
              <w:t xml:space="preserve"> </w:t>
            </w:r>
          </w:p>
        </w:tc>
        <w:tc>
          <w:tcPr>
            <w:tcW w:w="970" w:type="dxa"/>
          </w:tcPr>
          <w:p w:rsidR="006875DF" w:rsidRDefault="00847261">
            <w:pPr>
              <w:pStyle w:val="TableParagraph"/>
              <w:spacing w:line="223" w:lineRule="exact"/>
              <w:ind w:left="312" w:right="298"/>
              <w:jc w:val="center"/>
              <w:rPr>
                <w:sz w:val="20"/>
              </w:rPr>
            </w:pPr>
            <w:r>
              <w:rPr>
                <w:sz w:val="20"/>
              </w:rPr>
              <w:t>xxx</w:t>
            </w:r>
          </w:p>
        </w:tc>
        <w:tc>
          <w:tcPr>
            <w:tcW w:w="814" w:type="dxa"/>
          </w:tcPr>
          <w:p w:rsidR="006875DF" w:rsidRDefault="00847261">
            <w:pPr>
              <w:pStyle w:val="TableParagraph"/>
              <w:spacing w:line="223" w:lineRule="exact"/>
              <w:ind w:left="255"/>
              <w:rPr>
                <w:sz w:val="20"/>
              </w:rPr>
            </w:pPr>
            <w:r>
              <w:rPr>
                <w:sz w:val="20"/>
              </w:rPr>
              <w:t>xxx</w:t>
            </w:r>
          </w:p>
        </w:tc>
      </w:tr>
      <w:tr w:rsidR="006875DF">
        <w:trPr>
          <w:trHeight w:val="476"/>
        </w:trPr>
        <w:tc>
          <w:tcPr>
            <w:tcW w:w="2576" w:type="dxa"/>
          </w:tcPr>
          <w:p w:rsidR="006875DF" w:rsidRDefault="00847261">
            <w:pPr>
              <w:pStyle w:val="TableParagraph"/>
              <w:spacing w:before="95"/>
              <w:ind w:left="66"/>
              <w:rPr>
                <w:rFonts w:ascii="Arial"/>
                <w:sz w:val="21"/>
              </w:rPr>
            </w:pPr>
            <w:r>
              <w:rPr>
                <w:rFonts w:ascii="Arial"/>
                <w:sz w:val="21"/>
              </w:rPr>
              <w:t xml:space="preserve">To </w:t>
            </w:r>
            <w:proofErr w:type="spellStart"/>
            <w:r>
              <w:rPr>
                <w:rFonts w:ascii="Arial"/>
                <w:sz w:val="21"/>
              </w:rPr>
              <w:t>Int</w:t>
            </w:r>
            <w:proofErr w:type="spellEnd"/>
            <w:r>
              <w:rPr>
                <w:rFonts w:ascii="Arial"/>
                <w:sz w:val="21"/>
              </w:rPr>
              <w:t xml:space="preserve"> on drawings</w:t>
            </w:r>
            <w:r>
              <w:rPr>
                <w:rFonts w:ascii="Arial"/>
                <w:w w:val="96"/>
                <w:sz w:val="21"/>
              </w:rPr>
              <w:t xml:space="preserve"> </w:t>
            </w:r>
          </w:p>
        </w:tc>
        <w:tc>
          <w:tcPr>
            <w:tcW w:w="1013" w:type="dxa"/>
          </w:tcPr>
          <w:p w:rsidR="006875DF" w:rsidRDefault="00847261">
            <w:pPr>
              <w:pStyle w:val="TableParagraph"/>
              <w:spacing w:line="223" w:lineRule="exact"/>
              <w:ind w:left="354"/>
              <w:rPr>
                <w:sz w:val="20"/>
              </w:rPr>
            </w:pPr>
            <w:r>
              <w:rPr>
                <w:sz w:val="20"/>
              </w:rPr>
              <w:t>xxx</w:t>
            </w:r>
          </w:p>
        </w:tc>
        <w:tc>
          <w:tcPr>
            <w:tcW w:w="912" w:type="dxa"/>
          </w:tcPr>
          <w:p w:rsidR="006875DF" w:rsidRDefault="00847261">
            <w:pPr>
              <w:pStyle w:val="TableParagraph"/>
              <w:spacing w:line="223" w:lineRule="exact"/>
              <w:ind w:left="303"/>
              <w:rPr>
                <w:sz w:val="20"/>
              </w:rPr>
            </w:pPr>
            <w:r>
              <w:rPr>
                <w:sz w:val="20"/>
              </w:rPr>
              <w:t>xxx</w:t>
            </w:r>
          </w:p>
        </w:tc>
        <w:tc>
          <w:tcPr>
            <w:tcW w:w="2893" w:type="dxa"/>
          </w:tcPr>
          <w:p w:rsidR="006875DF" w:rsidRDefault="00847261">
            <w:pPr>
              <w:pStyle w:val="TableParagraph"/>
              <w:spacing w:before="95"/>
              <w:ind w:left="107"/>
              <w:rPr>
                <w:rFonts w:ascii="Arial"/>
                <w:sz w:val="21"/>
              </w:rPr>
            </w:pPr>
            <w:r>
              <w:rPr>
                <w:rFonts w:ascii="Arial"/>
                <w:sz w:val="21"/>
              </w:rPr>
              <w:t>By Salary</w:t>
            </w:r>
            <w:r>
              <w:rPr>
                <w:rFonts w:ascii="Arial"/>
                <w:w w:val="96"/>
                <w:sz w:val="21"/>
              </w:rPr>
              <w:t xml:space="preserve"> </w:t>
            </w:r>
          </w:p>
        </w:tc>
        <w:tc>
          <w:tcPr>
            <w:tcW w:w="970" w:type="dxa"/>
          </w:tcPr>
          <w:p w:rsidR="006875DF" w:rsidRDefault="00847261">
            <w:pPr>
              <w:pStyle w:val="TableParagraph"/>
              <w:spacing w:line="223" w:lineRule="exact"/>
              <w:ind w:left="312" w:right="298"/>
              <w:jc w:val="center"/>
              <w:rPr>
                <w:sz w:val="20"/>
              </w:rPr>
            </w:pPr>
            <w:r>
              <w:rPr>
                <w:sz w:val="20"/>
              </w:rPr>
              <w:t>xxx</w:t>
            </w:r>
          </w:p>
        </w:tc>
        <w:tc>
          <w:tcPr>
            <w:tcW w:w="814" w:type="dxa"/>
          </w:tcPr>
          <w:p w:rsidR="006875DF" w:rsidRDefault="00847261">
            <w:pPr>
              <w:pStyle w:val="TableParagraph"/>
              <w:spacing w:line="223" w:lineRule="exact"/>
              <w:ind w:left="255"/>
              <w:rPr>
                <w:sz w:val="20"/>
              </w:rPr>
            </w:pPr>
            <w:r>
              <w:rPr>
                <w:sz w:val="20"/>
              </w:rPr>
              <w:t>xxx</w:t>
            </w:r>
          </w:p>
        </w:tc>
      </w:tr>
      <w:tr w:rsidR="006875DF">
        <w:trPr>
          <w:trHeight w:val="476"/>
        </w:trPr>
        <w:tc>
          <w:tcPr>
            <w:tcW w:w="2576" w:type="dxa"/>
          </w:tcPr>
          <w:p w:rsidR="006875DF" w:rsidRDefault="00847261">
            <w:pPr>
              <w:pStyle w:val="TableParagraph"/>
              <w:spacing w:before="95"/>
              <w:ind w:left="66" w:right="-29"/>
              <w:rPr>
                <w:rFonts w:ascii="Arial"/>
                <w:sz w:val="21"/>
              </w:rPr>
            </w:pPr>
            <w:r>
              <w:rPr>
                <w:rFonts w:ascii="Arial"/>
                <w:sz w:val="21"/>
              </w:rPr>
              <w:t>To P/L APP(share of</w:t>
            </w:r>
            <w:r>
              <w:rPr>
                <w:rFonts w:ascii="Arial"/>
                <w:spacing w:val="16"/>
                <w:sz w:val="21"/>
              </w:rPr>
              <w:t xml:space="preserve"> </w:t>
            </w:r>
            <w:r>
              <w:rPr>
                <w:rFonts w:ascii="Arial"/>
                <w:sz w:val="21"/>
              </w:rPr>
              <w:t>loss)</w:t>
            </w:r>
            <w:r>
              <w:rPr>
                <w:rFonts w:ascii="Arial"/>
                <w:w w:val="96"/>
                <w:sz w:val="21"/>
              </w:rPr>
              <w:t xml:space="preserve"> </w:t>
            </w:r>
          </w:p>
        </w:tc>
        <w:tc>
          <w:tcPr>
            <w:tcW w:w="1013" w:type="dxa"/>
          </w:tcPr>
          <w:p w:rsidR="006875DF" w:rsidRDefault="00847261">
            <w:pPr>
              <w:pStyle w:val="TableParagraph"/>
              <w:spacing w:line="223" w:lineRule="exact"/>
              <w:ind w:left="354"/>
              <w:rPr>
                <w:sz w:val="20"/>
              </w:rPr>
            </w:pPr>
            <w:r>
              <w:rPr>
                <w:sz w:val="20"/>
              </w:rPr>
              <w:t>xxx</w:t>
            </w:r>
          </w:p>
        </w:tc>
        <w:tc>
          <w:tcPr>
            <w:tcW w:w="912" w:type="dxa"/>
          </w:tcPr>
          <w:p w:rsidR="006875DF" w:rsidRDefault="00847261">
            <w:pPr>
              <w:pStyle w:val="TableParagraph"/>
              <w:spacing w:line="223" w:lineRule="exact"/>
              <w:ind w:left="303"/>
              <w:rPr>
                <w:sz w:val="20"/>
              </w:rPr>
            </w:pPr>
            <w:r>
              <w:rPr>
                <w:sz w:val="20"/>
              </w:rPr>
              <w:t>xxx</w:t>
            </w:r>
          </w:p>
        </w:tc>
        <w:tc>
          <w:tcPr>
            <w:tcW w:w="2893" w:type="dxa"/>
          </w:tcPr>
          <w:p w:rsidR="006875DF" w:rsidRDefault="00847261">
            <w:pPr>
              <w:pStyle w:val="TableParagraph"/>
              <w:spacing w:before="95"/>
              <w:ind w:left="107"/>
              <w:rPr>
                <w:rFonts w:ascii="Arial"/>
                <w:sz w:val="21"/>
              </w:rPr>
            </w:pPr>
            <w:r>
              <w:rPr>
                <w:rFonts w:ascii="Arial"/>
                <w:sz w:val="21"/>
              </w:rPr>
              <w:t>By Commission</w:t>
            </w:r>
            <w:r>
              <w:rPr>
                <w:rFonts w:ascii="Arial"/>
                <w:w w:val="96"/>
                <w:sz w:val="21"/>
              </w:rPr>
              <w:t xml:space="preserve"> </w:t>
            </w:r>
          </w:p>
        </w:tc>
        <w:tc>
          <w:tcPr>
            <w:tcW w:w="970" w:type="dxa"/>
          </w:tcPr>
          <w:p w:rsidR="006875DF" w:rsidRDefault="00847261">
            <w:pPr>
              <w:pStyle w:val="TableParagraph"/>
              <w:spacing w:line="223" w:lineRule="exact"/>
              <w:ind w:left="312" w:right="298"/>
              <w:jc w:val="center"/>
              <w:rPr>
                <w:sz w:val="20"/>
              </w:rPr>
            </w:pPr>
            <w:r>
              <w:rPr>
                <w:sz w:val="20"/>
              </w:rPr>
              <w:t>xxx</w:t>
            </w:r>
          </w:p>
        </w:tc>
        <w:tc>
          <w:tcPr>
            <w:tcW w:w="814" w:type="dxa"/>
          </w:tcPr>
          <w:p w:rsidR="006875DF" w:rsidRDefault="00847261">
            <w:pPr>
              <w:pStyle w:val="TableParagraph"/>
              <w:spacing w:line="223" w:lineRule="exact"/>
              <w:ind w:left="255"/>
              <w:rPr>
                <w:sz w:val="20"/>
              </w:rPr>
            </w:pPr>
            <w:r>
              <w:rPr>
                <w:sz w:val="20"/>
              </w:rPr>
              <w:t>xxx</w:t>
            </w:r>
          </w:p>
        </w:tc>
      </w:tr>
      <w:tr w:rsidR="006875DF">
        <w:trPr>
          <w:trHeight w:val="757"/>
        </w:trPr>
        <w:tc>
          <w:tcPr>
            <w:tcW w:w="2576" w:type="dxa"/>
          </w:tcPr>
          <w:p w:rsidR="006875DF" w:rsidRDefault="00847261">
            <w:pPr>
              <w:pStyle w:val="TableParagraph"/>
              <w:spacing w:before="95" w:line="278" w:lineRule="auto"/>
              <w:ind w:left="66" w:right="327"/>
              <w:rPr>
                <w:rFonts w:ascii="Arial"/>
                <w:sz w:val="21"/>
              </w:rPr>
            </w:pPr>
            <w:r>
              <w:rPr>
                <w:rFonts w:ascii="Arial"/>
                <w:sz w:val="21"/>
              </w:rPr>
              <w:t>To bal c/d (in case of cr.</w:t>
            </w:r>
            <w:r>
              <w:rPr>
                <w:rFonts w:ascii="Arial"/>
                <w:spacing w:val="-57"/>
                <w:sz w:val="21"/>
              </w:rPr>
              <w:t xml:space="preserve"> </w:t>
            </w:r>
            <w:r>
              <w:rPr>
                <w:rFonts w:ascii="Arial"/>
                <w:sz w:val="21"/>
              </w:rPr>
              <w:t>bal.</w:t>
            </w:r>
            <w:r>
              <w:rPr>
                <w:rFonts w:ascii="Arial"/>
                <w:w w:val="96"/>
                <w:sz w:val="21"/>
              </w:rPr>
              <w:t xml:space="preserve"> </w:t>
            </w:r>
          </w:p>
        </w:tc>
        <w:tc>
          <w:tcPr>
            <w:tcW w:w="1013" w:type="dxa"/>
          </w:tcPr>
          <w:p w:rsidR="006875DF" w:rsidRDefault="00847261">
            <w:pPr>
              <w:pStyle w:val="TableParagraph"/>
              <w:spacing w:line="223" w:lineRule="exact"/>
              <w:ind w:left="354"/>
              <w:rPr>
                <w:sz w:val="20"/>
              </w:rPr>
            </w:pPr>
            <w:r>
              <w:rPr>
                <w:sz w:val="20"/>
              </w:rPr>
              <w:t>xxx</w:t>
            </w:r>
          </w:p>
        </w:tc>
        <w:tc>
          <w:tcPr>
            <w:tcW w:w="912" w:type="dxa"/>
          </w:tcPr>
          <w:p w:rsidR="006875DF" w:rsidRDefault="00847261">
            <w:pPr>
              <w:pStyle w:val="TableParagraph"/>
              <w:spacing w:line="223" w:lineRule="exact"/>
              <w:ind w:left="303"/>
              <w:rPr>
                <w:sz w:val="20"/>
              </w:rPr>
            </w:pPr>
            <w:r>
              <w:rPr>
                <w:sz w:val="20"/>
              </w:rPr>
              <w:t>xxx</w:t>
            </w:r>
          </w:p>
        </w:tc>
        <w:tc>
          <w:tcPr>
            <w:tcW w:w="2893" w:type="dxa"/>
          </w:tcPr>
          <w:p w:rsidR="006875DF" w:rsidRDefault="00847261">
            <w:pPr>
              <w:pStyle w:val="TableParagraph"/>
              <w:spacing w:before="95"/>
              <w:ind w:left="107"/>
              <w:rPr>
                <w:rFonts w:ascii="Arial"/>
                <w:sz w:val="21"/>
              </w:rPr>
            </w:pPr>
            <w:r>
              <w:rPr>
                <w:rFonts w:ascii="Arial"/>
                <w:sz w:val="21"/>
              </w:rPr>
              <w:t>By P/L App (Share of Profit)</w:t>
            </w:r>
            <w:r>
              <w:rPr>
                <w:rFonts w:ascii="Arial"/>
                <w:w w:val="96"/>
                <w:sz w:val="21"/>
              </w:rPr>
              <w:t xml:space="preserve"> </w:t>
            </w:r>
          </w:p>
        </w:tc>
        <w:tc>
          <w:tcPr>
            <w:tcW w:w="970" w:type="dxa"/>
          </w:tcPr>
          <w:p w:rsidR="006875DF" w:rsidRDefault="00847261">
            <w:pPr>
              <w:pStyle w:val="TableParagraph"/>
              <w:spacing w:line="223" w:lineRule="exact"/>
              <w:ind w:left="312" w:right="298"/>
              <w:jc w:val="center"/>
              <w:rPr>
                <w:sz w:val="20"/>
              </w:rPr>
            </w:pPr>
            <w:r>
              <w:rPr>
                <w:sz w:val="20"/>
              </w:rPr>
              <w:t>xxx</w:t>
            </w:r>
          </w:p>
        </w:tc>
        <w:tc>
          <w:tcPr>
            <w:tcW w:w="814" w:type="dxa"/>
          </w:tcPr>
          <w:p w:rsidR="006875DF" w:rsidRDefault="00847261">
            <w:pPr>
              <w:pStyle w:val="TableParagraph"/>
              <w:spacing w:line="223" w:lineRule="exact"/>
              <w:ind w:left="255"/>
              <w:rPr>
                <w:sz w:val="20"/>
              </w:rPr>
            </w:pPr>
            <w:r>
              <w:rPr>
                <w:sz w:val="20"/>
              </w:rPr>
              <w:t>xxx</w:t>
            </w:r>
          </w:p>
        </w:tc>
      </w:tr>
      <w:tr w:rsidR="006875DF">
        <w:trPr>
          <w:trHeight w:val="412"/>
        </w:trPr>
        <w:tc>
          <w:tcPr>
            <w:tcW w:w="2576" w:type="dxa"/>
            <w:tcBorders>
              <w:bottom w:val="single" w:sz="4" w:space="0" w:color="000000"/>
            </w:tcBorders>
          </w:tcPr>
          <w:p w:rsidR="006875DF" w:rsidRDefault="006875DF">
            <w:pPr>
              <w:pStyle w:val="TableParagraph"/>
            </w:pPr>
          </w:p>
        </w:tc>
        <w:tc>
          <w:tcPr>
            <w:tcW w:w="1013" w:type="dxa"/>
            <w:tcBorders>
              <w:bottom w:val="single" w:sz="4" w:space="0" w:color="000000"/>
            </w:tcBorders>
          </w:tcPr>
          <w:p w:rsidR="006875DF" w:rsidRDefault="006875DF">
            <w:pPr>
              <w:pStyle w:val="TableParagraph"/>
            </w:pPr>
          </w:p>
        </w:tc>
        <w:tc>
          <w:tcPr>
            <w:tcW w:w="912" w:type="dxa"/>
            <w:tcBorders>
              <w:bottom w:val="single" w:sz="4" w:space="0" w:color="000000"/>
            </w:tcBorders>
          </w:tcPr>
          <w:p w:rsidR="006875DF" w:rsidRDefault="006875DF">
            <w:pPr>
              <w:pStyle w:val="TableParagraph"/>
            </w:pPr>
          </w:p>
        </w:tc>
        <w:tc>
          <w:tcPr>
            <w:tcW w:w="2893" w:type="dxa"/>
            <w:tcBorders>
              <w:bottom w:val="single" w:sz="4" w:space="0" w:color="000000"/>
            </w:tcBorders>
          </w:tcPr>
          <w:p w:rsidR="006875DF" w:rsidRDefault="00847261">
            <w:pPr>
              <w:pStyle w:val="TableParagraph"/>
              <w:spacing w:before="98"/>
              <w:ind w:left="107"/>
              <w:rPr>
                <w:rFonts w:ascii="Arial"/>
                <w:sz w:val="21"/>
              </w:rPr>
            </w:pPr>
            <w:r>
              <w:rPr>
                <w:rFonts w:ascii="Arial"/>
                <w:sz w:val="21"/>
              </w:rPr>
              <w:t>By bal c/d (incase of dr. bal.</w:t>
            </w:r>
            <w:r>
              <w:rPr>
                <w:rFonts w:ascii="Arial"/>
                <w:w w:val="96"/>
                <w:sz w:val="21"/>
              </w:rPr>
              <w:t xml:space="preserve"> </w:t>
            </w:r>
          </w:p>
        </w:tc>
        <w:tc>
          <w:tcPr>
            <w:tcW w:w="970" w:type="dxa"/>
            <w:tcBorders>
              <w:bottom w:val="single" w:sz="4" w:space="0" w:color="000000"/>
            </w:tcBorders>
          </w:tcPr>
          <w:p w:rsidR="006875DF" w:rsidRDefault="00847261">
            <w:pPr>
              <w:pStyle w:val="TableParagraph"/>
              <w:spacing w:line="225" w:lineRule="exact"/>
              <w:ind w:left="312" w:right="298"/>
              <w:jc w:val="center"/>
              <w:rPr>
                <w:sz w:val="20"/>
              </w:rPr>
            </w:pPr>
            <w:r>
              <w:rPr>
                <w:sz w:val="20"/>
              </w:rPr>
              <w:t>xxx</w:t>
            </w:r>
          </w:p>
        </w:tc>
        <w:tc>
          <w:tcPr>
            <w:tcW w:w="814" w:type="dxa"/>
            <w:tcBorders>
              <w:bottom w:val="single" w:sz="4" w:space="0" w:color="000000"/>
            </w:tcBorders>
          </w:tcPr>
          <w:p w:rsidR="006875DF" w:rsidRDefault="00847261">
            <w:pPr>
              <w:pStyle w:val="TableParagraph"/>
              <w:spacing w:line="225" w:lineRule="exact"/>
              <w:ind w:left="255"/>
              <w:rPr>
                <w:sz w:val="20"/>
              </w:rPr>
            </w:pPr>
            <w:r>
              <w:rPr>
                <w:sz w:val="20"/>
              </w:rPr>
              <w:t>xxx</w:t>
            </w:r>
          </w:p>
        </w:tc>
      </w:tr>
      <w:tr w:rsidR="006875DF">
        <w:trPr>
          <w:trHeight w:val="340"/>
        </w:trPr>
        <w:tc>
          <w:tcPr>
            <w:tcW w:w="2576" w:type="dxa"/>
            <w:tcBorders>
              <w:top w:val="single" w:sz="4" w:space="0" w:color="000000"/>
            </w:tcBorders>
          </w:tcPr>
          <w:p w:rsidR="006875DF" w:rsidRDefault="006875DF">
            <w:pPr>
              <w:pStyle w:val="TableParagraph"/>
            </w:pPr>
          </w:p>
        </w:tc>
        <w:tc>
          <w:tcPr>
            <w:tcW w:w="1013" w:type="dxa"/>
            <w:tcBorders>
              <w:top w:val="single" w:sz="4" w:space="0" w:color="000000"/>
            </w:tcBorders>
          </w:tcPr>
          <w:p w:rsidR="006875DF" w:rsidRDefault="00847261">
            <w:pPr>
              <w:pStyle w:val="TableParagraph"/>
              <w:spacing w:line="228" w:lineRule="exact"/>
              <w:ind w:left="304"/>
              <w:rPr>
                <w:b/>
                <w:sz w:val="20"/>
              </w:rPr>
            </w:pPr>
            <w:proofErr w:type="spellStart"/>
            <w:r>
              <w:rPr>
                <w:b/>
                <w:sz w:val="20"/>
              </w:rPr>
              <w:t>xxxx</w:t>
            </w:r>
            <w:proofErr w:type="spellEnd"/>
          </w:p>
        </w:tc>
        <w:tc>
          <w:tcPr>
            <w:tcW w:w="912" w:type="dxa"/>
            <w:tcBorders>
              <w:top w:val="single" w:sz="4" w:space="0" w:color="000000"/>
            </w:tcBorders>
          </w:tcPr>
          <w:p w:rsidR="006875DF" w:rsidRDefault="00847261">
            <w:pPr>
              <w:pStyle w:val="TableParagraph"/>
              <w:spacing w:line="228" w:lineRule="exact"/>
              <w:ind w:left="253"/>
              <w:rPr>
                <w:b/>
                <w:sz w:val="20"/>
              </w:rPr>
            </w:pPr>
            <w:proofErr w:type="spellStart"/>
            <w:r>
              <w:rPr>
                <w:b/>
                <w:sz w:val="20"/>
              </w:rPr>
              <w:t>xxxx</w:t>
            </w:r>
            <w:proofErr w:type="spellEnd"/>
          </w:p>
        </w:tc>
        <w:tc>
          <w:tcPr>
            <w:tcW w:w="2893" w:type="dxa"/>
            <w:tcBorders>
              <w:top w:val="single" w:sz="4" w:space="0" w:color="000000"/>
            </w:tcBorders>
          </w:tcPr>
          <w:p w:rsidR="006875DF" w:rsidRDefault="00847261">
            <w:pPr>
              <w:pStyle w:val="TableParagraph"/>
              <w:spacing w:before="96" w:line="225" w:lineRule="exact"/>
              <w:ind w:left="107"/>
              <w:rPr>
                <w:rFonts w:ascii="Arial"/>
                <w:b/>
                <w:sz w:val="21"/>
              </w:rPr>
            </w:pPr>
            <w:r>
              <w:rPr>
                <w:rFonts w:ascii="Arial"/>
                <w:b/>
                <w:w w:val="96"/>
                <w:sz w:val="21"/>
              </w:rPr>
              <w:t xml:space="preserve"> </w:t>
            </w:r>
          </w:p>
        </w:tc>
        <w:tc>
          <w:tcPr>
            <w:tcW w:w="970" w:type="dxa"/>
            <w:tcBorders>
              <w:top w:val="single" w:sz="4" w:space="0" w:color="000000"/>
            </w:tcBorders>
          </w:tcPr>
          <w:p w:rsidR="006875DF" w:rsidRDefault="00847261">
            <w:pPr>
              <w:pStyle w:val="TableParagraph"/>
              <w:spacing w:line="228" w:lineRule="exact"/>
              <w:ind w:left="282"/>
              <w:rPr>
                <w:b/>
                <w:sz w:val="20"/>
              </w:rPr>
            </w:pPr>
            <w:proofErr w:type="spellStart"/>
            <w:r>
              <w:rPr>
                <w:b/>
                <w:sz w:val="20"/>
              </w:rPr>
              <w:t>xxxx</w:t>
            </w:r>
            <w:proofErr w:type="spellEnd"/>
          </w:p>
        </w:tc>
        <w:tc>
          <w:tcPr>
            <w:tcW w:w="814" w:type="dxa"/>
            <w:tcBorders>
              <w:top w:val="single" w:sz="4" w:space="0" w:color="000000"/>
            </w:tcBorders>
          </w:tcPr>
          <w:p w:rsidR="006875DF" w:rsidRDefault="00847261">
            <w:pPr>
              <w:pStyle w:val="TableParagraph"/>
              <w:spacing w:line="228" w:lineRule="exact"/>
              <w:ind w:left="205"/>
              <w:rPr>
                <w:b/>
                <w:sz w:val="20"/>
              </w:rPr>
            </w:pPr>
            <w:proofErr w:type="spellStart"/>
            <w:r>
              <w:rPr>
                <w:b/>
                <w:sz w:val="20"/>
              </w:rPr>
              <w:t>xxxx</w:t>
            </w:r>
            <w:proofErr w:type="spellEnd"/>
          </w:p>
        </w:tc>
      </w:tr>
    </w:tbl>
    <w:p w:rsidR="006875DF" w:rsidRDefault="00847261">
      <w:pPr>
        <w:pStyle w:val="BodyText"/>
        <w:spacing w:before="222" w:line="288" w:lineRule="auto"/>
        <w:ind w:left="456" w:right="723" w:firstLine="60"/>
      </w:pPr>
      <w:r>
        <w:rPr>
          <w:b/>
        </w:rPr>
        <w:t xml:space="preserve">Fluctuating Capital Method: </w:t>
      </w:r>
      <w:r>
        <w:t xml:space="preserve">In this method Partners Capital doesn't remain fixed. It </w:t>
      </w:r>
      <w:proofErr w:type="gramStart"/>
      <w:r>
        <w:t>Keeps</w:t>
      </w:r>
      <w:proofErr w:type="gramEnd"/>
      <w:r>
        <w:t xml:space="preserve"> on changing. Only one A/c is prepared by Partners i.e. Partners capital A/c. All adjustments are recorded in capital A/c only. It may have Dr. or Cr. balance.</w:t>
      </w:r>
    </w:p>
    <w:p w:rsidR="006875DF" w:rsidRDefault="006875DF">
      <w:pPr>
        <w:spacing w:line="288" w:lineRule="auto"/>
        <w:sectPr w:rsidR="006875DF">
          <w:pgSz w:w="12240" w:h="15840"/>
          <w:pgMar w:top="140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spacing w:before="183"/>
        <w:ind w:left="521" w:right="581"/>
        <w:jc w:val="center"/>
        <w:rPr>
          <w:rFonts w:ascii="Caladea"/>
          <w:b/>
        </w:rPr>
      </w:pPr>
      <w:r w:rsidRPr="006875DF">
        <w:lastRenderedPageBreak/>
        <w:pict>
          <v:shape id="_x0000_s1172" style="position:absolute;left:0;text-align:left;margin-left:55.3pt;margin-top:70.9pt;width:502.2pt;height:647.4pt;z-index:-23291904;mso-position-horizontal-relative:page;mso-position-vertical-relative:page" coordorigin="1106,1418" coordsize="10044,12948" path="m11150,1418r-10,l11140,1428r,12928l1116,14356r,-12928l11140,1428r,-10l1116,1418r-10,l1106,14366r10,l11140,14366r10,l11150,1418xe" fillcolor="black" stroked="f">
            <v:path arrowok="t"/>
            <w10:wrap anchorx="page" anchory="page"/>
          </v:shape>
        </w:pict>
      </w:r>
      <w:r w:rsidR="00847261">
        <w:rPr>
          <w:rFonts w:ascii="Caladea"/>
          <w:b/>
          <w:color w:val="233E5F"/>
        </w:rPr>
        <w:t>Partners Capital A/c</w:t>
      </w:r>
    </w:p>
    <w:p w:rsidR="006875DF" w:rsidRDefault="00847261">
      <w:pPr>
        <w:pStyle w:val="BodyText"/>
        <w:tabs>
          <w:tab w:val="left" w:pos="7674"/>
        </w:tabs>
        <w:spacing w:before="32" w:after="8"/>
        <w:ind w:left="521"/>
        <w:jc w:val="center"/>
      </w:pPr>
      <w:proofErr w:type="gramStart"/>
      <w:r>
        <w:t>Dr.</w:t>
      </w:r>
      <w:r>
        <w:tab/>
        <w:t>Cr.</w:t>
      </w:r>
      <w:proofErr w:type="gramEnd"/>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212"/>
        <w:gridCol w:w="672"/>
        <w:gridCol w:w="624"/>
        <w:gridCol w:w="3155"/>
        <w:gridCol w:w="939"/>
        <w:gridCol w:w="742"/>
      </w:tblGrid>
      <w:tr w:rsidR="006875DF">
        <w:trPr>
          <w:trHeight w:val="474"/>
        </w:trPr>
        <w:tc>
          <w:tcPr>
            <w:tcW w:w="3212" w:type="dxa"/>
          </w:tcPr>
          <w:p w:rsidR="006875DF" w:rsidRDefault="00847261">
            <w:pPr>
              <w:pStyle w:val="TableParagraph"/>
              <w:spacing w:before="95"/>
              <w:ind w:left="1105"/>
              <w:rPr>
                <w:rFonts w:ascii="Arial"/>
                <w:b/>
                <w:sz w:val="21"/>
              </w:rPr>
            </w:pPr>
            <w:r>
              <w:rPr>
                <w:rFonts w:ascii="Arial"/>
                <w:b/>
                <w:sz w:val="21"/>
              </w:rPr>
              <w:t>Particulars</w:t>
            </w:r>
            <w:r>
              <w:rPr>
                <w:rFonts w:ascii="Arial"/>
                <w:b/>
                <w:w w:val="96"/>
                <w:sz w:val="21"/>
              </w:rPr>
              <w:t xml:space="preserve"> </w:t>
            </w:r>
          </w:p>
        </w:tc>
        <w:tc>
          <w:tcPr>
            <w:tcW w:w="672" w:type="dxa"/>
          </w:tcPr>
          <w:p w:rsidR="006875DF" w:rsidRDefault="00847261">
            <w:pPr>
              <w:pStyle w:val="TableParagraph"/>
              <w:spacing w:before="99"/>
              <w:ind w:left="152" w:right="-15"/>
              <w:rPr>
                <w:rFonts w:ascii="Arial" w:hAnsi="Arial"/>
                <w:b/>
                <w:sz w:val="21"/>
              </w:rPr>
            </w:pPr>
            <w:r>
              <w:rPr>
                <w:rFonts w:ascii="Arial" w:hAnsi="Arial"/>
                <w:b/>
                <w:w w:val="90"/>
                <w:sz w:val="21"/>
              </w:rPr>
              <w:t>A</w:t>
            </w:r>
            <w:r>
              <w:rPr>
                <w:rFonts w:ascii="Arial" w:hAnsi="Arial"/>
                <w:b/>
                <w:spacing w:val="-21"/>
                <w:w w:val="90"/>
                <w:sz w:val="21"/>
              </w:rPr>
              <w:t xml:space="preserve"> </w:t>
            </w:r>
            <w:r>
              <w:rPr>
                <w:b/>
                <w:w w:val="90"/>
              </w:rPr>
              <w:t>(₹)</w:t>
            </w:r>
            <w:r>
              <w:rPr>
                <w:rFonts w:ascii="Arial" w:hAnsi="Arial"/>
                <w:b/>
                <w:w w:val="96"/>
                <w:sz w:val="21"/>
              </w:rPr>
              <w:t xml:space="preserve"> </w:t>
            </w:r>
          </w:p>
        </w:tc>
        <w:tc>
          <w:tcPr>
            <w:tcW w:w="624" w:type="dxa"/>
          </w:tcPr>
          <w:p w:rsidR="006875DF" w:rsidRDefault="00847261">
            <w:pPr>
              <w:pStyle w:val="TableParagraph"/>
              <w:spacing w:before="99"/>
              <w:ind w:left="131"/>
              <w:rPr>
                <w:b/>
              </w:rPr>
            </w:pPr>
            <w:r>
              <w:rPr>
                <w:rFonts w:ascii="Arial" w:hAnsi="Arial"/>
                <w:b/>
                <w:w w:val="90"/>
                <w:sz w:val="21"/>
              </w:rPr>
              <w:t>B</w:t>
            </w:r>
            <w:r>
              <w:rPr>
                <w:rFonts w:ascii="Arial" w:hAnsi="Arial"/>
                <w:b/>
                <w:spacing w:val="-19"/>
                <w:w w:val="90"/>
                <w:sz w:val="21"/>
              </w:rPr>
              <w:t xml:space="preserve"> </w:t>
            </w:r>
            <w:r>
              <w:rPr>
                <w:b/>
                <w:spacing w:val="-13"/>
                <w:w w:val="90"/>
              </w:rPr>
              <w:t>(₹)</w:t>
            </w:r>
          </w:p>
        </w:tc>
        <w:tc>
          <w:tcPr>
            <w:tcW w:w="3155" w:type="dxa"/>
          </w:tcPr>
          <w:p w:rsidR="006875DF" w:rsidRDefault="00847261">
            <w:pPr>
              <w:pStyle w:val="TableParagraph"/>
              <w:spacing w:before="95"/>
              <w:ind w:left="1127"/>
              <w:rPr>
                <w:rFonts w:ascii="Arial"/>
                <w:b/>
                <w:sz w:val="21"/>
              </w:rPr>
            </w:pPr>
            <w:r>
              <w:rPr>
                <w:rFonts w:ascii="Arial"/>
                <w:b/>
                <w:sz w:val="21"/>
              </w:rPr>
              <w:t>Particulars</w:t>
            </w:r>
            <w:r>
              <w:rPr>
                <w:rFonts w:ascii="Arial"/>
                <w:b/>
                <w:w w:val="96"/>
                <w:sz w:val="21"/>
              </w:rPr>
              <w:t xml:space="preserve"> </w:t>
            </w:r>
          </w:p>
        </w:tc>
        <w:tc>
          <w:tcPr>
            <w:tcW w:w="939" w:type="dxa"/>
          </w:tcPr>
          <w:p w:rsidR="006875DF" w:rsidRDefault="00847261">
            <w:pPr>
              <w:pStyle w:val="TableParagraph"/>
              <w:spacing w:before="99"/>
              <w:ind w:left="284"/>
              <w:rPr>
                <w:rFonts w:ascii="Arial" w:hAnsi="Arial"/>
                <w:b/>
                <w:sz w:val="21"/>
              </w:rPr>
            </w:pPr>
            <w:r>
              <w:rPr>
                <w:rFonts w:ascii="Arial" w:hAnsi="Arial"/>
                <w:b/>
                <w:sz w:val="21"/>
              </w:rPr>
              <w:t xml:space="preserve">A </w:t>
            </w:r>
            <w:r>
              <w:rPr>
                <w:b/>
              </w:rPr>
              <w:t>(₹)</w:t>
            </w:r>
            <w:r>
              <w:rPr>
                <w:rFonts w:ascii="Arial" w:hAnsi="Arial"/>
                <w:b/>
                <w:w w:val="96"/>
                <w:sz w:val="21"/>
              </w:rPr>
              <w:t xml:space="preserve"> </w:t>
            </w:r>
          </w:p>
        </w:tc>
        <w:tc>
          <w:tcPr>
            <w:tcW w:w="742" w:type="dxa"/>
          </w:tcPr>
          <w:p w:rsidR="006875DF" w:rsidRDefault="00847261">
            <w:pPr>
              <w:pStyle w:val="TableParagraph"/>
              <w:spacing w:before="99"/>
              <w:ind w:left="187"/>
              <w:rPr>
                <w:rFonts w:ascii="Arial" w:hAnsi="Arial"/>
                <w:b/>
                <w:sz w:val="21"/>
              </w:rPr>
            </w:pPr>
            <w:r>
              <w:rPr>
                <w:rFonts w:ascii="Arial" w:hAnsi="Arial"/>
                <w:b/>
                <w:w w:val="95"/>
                <w:sz w:val="21"/>
              </w:rPr>
              <w:t>B</w:t>
            </w:r>
            <w:r>
              <w:rPr>
                <w:rFonts w:ascii="Arial" w:hAnsi="Arial"/>
                <w:b/>
                <w:spacing w:val="-33"/>
                <w:w w:val="95"/>
                <w:sz w:val="21"/>
              </w:rPr>
              <w:t xml:space="preserve"> </w:t>
            </w:r>
            <w:r>
              <w:rPr>
                <w:b/>
                <w:w w:val="95"/>
              </w:rPr>
              <w:t>(₹)</w:t>
            </w:r>
            <w:r>
              <w:rPr>
                <w:rFonts w:ascii="Arial" w:hAnsi="Arial"/>
                <w:b/>
                <w:w w:val="96"/>
                <w:sz w:val="21"/>
              </w:rPr>
              <w:t xml:space="preserve"> </w:t>
            </w:r>
          </w:p>
        </w:tc>
      </w:tr>
      <w:tr w:rsidR="006875DF">
        <w:trPr>
          <w:trHeight w:val="476"/>
        </w:trPr>
        <w:tc>
          <w:tcPr>
            <w:tcW w:w="3212" w:type="dxa"/>
          </w:tcPr>
          <w:p w:rsidR="006875DF" w:rsidRDefault="00847261">
            <w:pPr>
              <w:pStyle w:val="TableParagraph"/>
              <w:spacing w:before="98"/>
              <w:ind w:left="121"/>
              <w:rPr>
                <w:rFonts w:ascii="Arial"/>
                <w:sz w:val="21"/>
              </w:rPr>
            </w:pPr>
            <w:r>
              <w:rPr>
                <w:rFonts w:ascii="Arial"/>
                <w:sz w:val="21"/>
              </w:rPr>
              <w:t>To bal b/d (if Dr bal)</w:t>
            </w:r>
            <w:r>
              <w:rPr>
                <w:rFonts w:ascii="Arial"/>
                <w:w w:val="96"/>
                <w:sz w:val="21"/>
              </w:rPr>
              <w:t xml:space="preserve"> </w:t>
            </w:r>
          </w:p>
        </w:tc>
        <w:tc>
          <w:tcPr>
            <w:tcW w:w="672" w:type="dxa"/>
          </w:tcPr>
          <w:p w:rsidR="006875DF" w:rsidRDefault="00847261">
            <w:pPr>
              <w:pStyle w:val="TableParagraph"/>
              <w:spacing w:line="225" w:lineRule="exact"/>
              <w:ind w:left="184"/>
              <w:rPr>
                <w:sz w:val="20"/>
              </w:rPr>
            </w:pPr>
            <w:r>
              <w:rPr>
                <w:sz w:val="20"/>
              </w:rPr>
              <w:t>xxx</w:t>
            </w:r>
          </w:p>
        </w:tc>
        <w:tc>
          <w:tcPr>
            <w:tcW w:w="624" w:type="dxa"/>
          </w:tcPr>
          <w:p w:rsidR="006875DF" w:rsidRDefault="00847261">
            <w:pPr>
              <w:pStyle w:val="TableParagraph"/>
              <w:spacing w:line="225" w:lineRule="exact"/>
              <w:ind w:left="162"/>
              <w:rPr>
                <w:sz w:val="20"/>
              </w:rPr>
            </w:pPr>
            <w:r>
              <w:rPr>
                <w:sz w:val="20"/>
              </w:rPr>
              <w:t>xxx</w:t>
            </w:r>
          </w:p>
        </w:tc>
        <w:tc>
          <w:tcPr>
            <w:tcW w:w="3155" w:type="dxa"/>
          </w:tcPr>
          <w:p w:rsidR="006875DF" w:rsidRDefault="00847261">
            <w:pPr>
              <w:pStyle w:val="TableParagraph"/>
              <w:spacing w:before="98"/>
              <w:ind w:left="107"/>
              <w:rPr>
                <w:rFonts w:ascii="Arial"/>
                <w:sz w:val="21"/>
              </w:rPr>
            </w:pPr>
            <w:r>
              <w:rPr>
                <w:rFonts w:ascii="Arial"/>
                <w:sz w:val="21"/>
              </w:rPr>
              <w:t xml:space="preserve">By bal. </w:t>
            </w:r>
            <w:proofErr w:type="spellStart"/>
            <w:r>
              <w:rPr>
                <w:rFonts w:ascii="Arial"/>
                <w:sz w:val="21"/>
              </w:rPr>
              <w:t>bld</w:t>
            </w:r>
            <w:proofErr w:type="spellEnd"/>
            <w:r>
              <w:rPr>
                <w:rFonts w:ascii="Arial"/>
                <w:sz w:val="21"/>
              </w:rPr>
              <w:t xml:space="preserve"> (if </w:t>
            </w:r>
            <w:proofErr w:type="spellStart"/>
            <w:r>
              <w:rPr>
                <w:rFonts w:ascii="Arial"/>
                <w:sz w:val="21"/>
              </w:rPr>
              <w:t>cr</w:t>
            </w:r>
            <w:proofErr w:type="spellEnd"/>
            <w:r>
              <w:rPr>
                <w:rFonts w:ascii="Arial"/>
                <w:sz w:val="21"/>
              </w:rPr>
              <w:t xml:space="preserve"> bal)</w:t>
            </w:r>
            <w:r>
              <w:rPr>
                <w:rFonts w:ascii="Arial"/>
                <w:w w:val="96"/>
                <w:sz w:val="21"/>
              </w:rPr>
              <w:t xml:space="preserve"> </w:t>
            </w:r>
          </w:p>
        </w:tc>
        <w:tc>
          <w:tcPr>
            <w:tcW w:w="939" w:type="dxa"/>
          </w:tcPr>
          <w:p w:rsidR="006875DF" w:rsidRDefault="00847261">
            <w:pPr>
              <w:pStyle w:val="TableParagraph"/>
              <w:spacing w:line="225" w:lineRule="exact"/>
              <w:ind w:left="318"/>
              <w:rPr>
                <w:sz w:val="20"/>
              </w:rPr>
            </w:pPr>
            <w:r>
              <w:rPr>
                <w:sz w:val="20"/>
              </w:rPr>
              <w:t>xxx</w:t>
            </w:r>
          </w:p>
        </w:tc>
        <w:tc>
          <w:tcPr>
            <w:tcW w:w="742" w:type="dxa"/>
          </w:tcPr>
          <w:p w:rsidR="006875DF" w:rsidRDefault="00847261">
            <w:pPr>
              <w:pStyle w:val="TableParagraph"/>
              <w:spacing w:line="225" w:lineRule="exact"/>
              <w:ind w:left="221"/>
              <w:rPr>
                <w:sz w:val="20"/>
              </w:rPr>
            </w:pPr>
            <w:r>
              <w:rPr>
                <w:sz w:val="20"/>
              </w:rPr>
              <w:t>xxx</w:t>
            </w:r>
          </w:p>
        </w:tc>
      </w:tr>
      <w:tr w:rsidR="006875DF">
        <w:trPr>
          <w:trHeight w:val="476"/>
        </w:trPr>
        <w:tc>
          <w:tcPr>
            <w:tcW w:w="3212" w:type="dxa"/>
          </w:tcPr>
          <w:p w:rsidR="006875DF" w:rsidRDefault="00847261">
            <w:pPr>
              <w:pStyle w:val="TableParagraph"/>
              <w:spacing w:before="98"/>
              <w:ind w:left="121"/>
              <w:rPr>
                <w:rFonts w:ascii="Arial"/>
                <w:sz w:val="21"/>
              </w:rPr>
            </w:pPr>
            <w:r>
              <w:rPr>
                <w:rFonts w:ascii="Arial"/>
                <w:sz w:val="21"/>
              </w:rPr>
              <w:t>To Bank(permanent withdrawal)</w:t>
            </w:r>
            <w:r>
              <w:rPr>
                <w:rFonts w:ascii="Arial"/>
                <w:w w:val="96"/>
                <w:sz w:val="21"/>
              </w:rPr>
              <w:t xml:space="preserve"> </w:t>
            </w:r>
          </w:p>
        </w:tc>
        <w:tc>
          <w:tcPr>
            <w:tcW w:w="672" w:type="dxa"/>
          </w:tcPr>
          <w:p w:rsidR="006875DF" w:rsidRDefault="00847261">
            <w:pPr>
              <w:pStyle w:val="TableParagraph"/>
              <w:spacing w:line="225" w:lineRule="exact"/>
              <w:ind w:left="184"/>
              <w:rPr>
                <w:sz w:val="20"/>
              </w:rPr>
            </w:pPr>
            <w:r>
              <w:rPr>
                <w:sz w:val="20"/>
              </w:rPr>
              <w:t>xxx</w:t>
            </w:r>
          </w:p>
        </w:tc>
        <w:tc>
          <w:tcPr>
            <w:tcW w:w="624" w:type="dxa"/>
          </w:tcPr>
          <w:p w:rsidR="006875DF" w:rsidRDefault="00847261">
            <w:pPr>
              <w:pStyle w:val="TableParagraph"/>
              <w:spacing w:line="225" w:lineRule="exact"/>
              <w:ind w:left="162"/>
              <w:rPr>
                <w:sz w:val="20"/>
              </w:rPr>
            </w:pPr>
            <w:r>
              <w:rPr>
                <w:sz w:val="20"/>
              </w:rPr>
              <w:t>xxx</w:t>
            </w:r>
          </w:p>
        </w:tc>
        <w:tc>
          <w:tcPr>
            <w:tcW w:w="3155" w:type="dxa"/>
          </w:tcPr>
          <w:p w:rsidR="006875DF" w:rsidRDefault="00847261">
            <w:pPr>
              <w:pStyle w:val="TableParagraph"/>
              <w:spacing w:before="98"/>
              <w:ind w:left="107"/>
              <w:rPr>
                <w:rFonts w:ascii="Arial"/>
                <w:sz w:val="21"/>
              </w:rPr>
            </w:pPr>
            <w:r>
              <w:rPr>
                <w:rFonts w:ascii="Arial"/>
                <w:sz w:val="21"/>
              </w:rPr>
              <w:t>By Bank (additional Cap)</w:t>
            </w:r>
            <w:r>
              <w:rPr>
                <w:rFonts w:ascii="Arial"/>
                <w:w w:val="96"/>
                <w:sz w:val="21"/>
              </w:rPr>
              <w:t xml:space="preserve"> </w:t>
            </w:r>
          </w:p>
        </w:tc>
        <w:tc>
          <w:tcPr>
            <w:tcW w:w="939" w:type="dxa"/>
          </w:tcPr>
          <w:p w:rsidR="006875DF" w:rsidRDefault="00847261">
            <w:pPr>
              <w:pStyle w:val="TableParagraph"/>
              <w:spacing w:line="225" w:lineRule="exact"/>
              <w:ind w:left="318"/>
              <w:rPr>
                <w:sz w:val="20"/>
              </w:rPr>
            </w:pPr>
            <w:r>
              <w:rPr>
                <w:sz w:val="20"/>
              </w:rPr>
              <w:t>xxx</w:t>
            </w:r>
          </w:p>
        </w:tc>
        <w:tc>
          <w:tcPr>
            <w:tcW w:w="742" w:type="dxa"/>
          </w:tcPr>
          <w:p w:rsidR="006875DF" w:rsidRDefault="00847261">
            <w:pPr>
              <w:pStyle w:val="TableParagraph"/>
              <w:spacing w:line="225" w:lineRule="exact"/>
              <w:ind w:left="221"/>
              <w:rPr>
                <w:sz w:val="20"/>
              </w:rPr>
            </w:pPr>
            <w:r>
              <w:rPr>
                <w:sz w:val="20"/>
              </w:rPr>
              <w:t>xxx</w:t>
            </w:r>
          </w:p>
        </w:tc>
      </w:tr>
      <w:tr w:rsidR="006875DF">
        <w:trPr>
          <w:trHeight w:val="476"/>
        </w:trPr>
        <w:tc>
          <w:tcPr>
            <w:tcW w:w="3212" w:type="dxa"/>
          </w:tcPr>
          <w:p w:rsidR="006875DF" w:rsidRDefault="00847261">
            <w:pPr>
              <w:pStyle w:val="TableParagraph"/>
              <w:spacing w:before="95"/>
              <w:ind w:left="121"/>
              <w:rPr>
                <w:rFonts w:ascii="Arial"/>
                <w:sz w:val="21"/>
              </w:rPr>
            </w:pPr>
            <w:r>
              <w:rPr>
                <w:rFonts w:ascii="Arial"/>
                <w:sz w:val="21"/>
              </w:rPr>
              <w:t>To Drawings</w:t>
            </w:r>
            <w:r>
              <w:rPr>
                <w:rFonts w:ascii="Arial"/>
                <w:w w:val="96"/>
                <w:sz w:val="21"/>
              </w:rPr>
              <w:t xml:space="preserve"> </w:t>
            </w:r>
          </w:p>
        </w:tc>
        <w:tc>
          <w:tcPr>
            <w:tcW w:w="672" w:type="dxa"/>
          </w:tcPr>
          <w:p w:rsidR="006875DF" w:rsidRDefault="00847261">
            <w:pPr>
              <w:pStyle w:val="TableParagraph"/>
              <w:spacing w:line="223" w:lineRule="exact"/>
              <w:ind w:left="184"/>
              <w:rPr>
                <w:sz w:val="20"/>
              </w:rPr>
            </w:pPr>
            <w:r>
              <w:rPr>
                <w:sz w:val="20"/>
              </w:rPr>
              <w:t>xxx</w:t>
            </w:r>
          </w:p>
        </w:tc>
        <w:tc>
          <w:tcPr>
            <w:tcW w:w="624" w:type="dxa"/>
          </w:tcPr>
          <w:p w:rsidR="006875DF" w:rsidRDefault="00847261">
            <w:pPr>
              <w:pStyle w:val="TableParagraph"/>
              <w:spacing w:line="223" w:lineRule="exact"/>
              <w:ind w:left="162"/>
              <w:rPr>
                <w:sz w:val="20"/>
              </w:rPr>
            </w:pPr>
            <w:r>
              <w:rPr>
                <w:sz w:val="20"/>
              </w:rPr>
              <w:t>xxx</w:t>
            </w:r>
          </w:p>
        </w:tc>
        <w:tc>
          <w:tcPr>
            <w:tcW w:w="3155" w:type="dxa"/>
          </w:tcPr>
          <w:p w:rsidR="006875DF" w:rsidRDefault="00847261">
            <w:pPr>
              <w:pStyle w:val="TableParagraph"/>
              <w:spacing w:before="95"/>
              <w:ind w:left="107"/>
              <w:rPr>
                <w:rFonts w:ascii="Arial"/>
                <w:sz w:val="21"/>
              </w:rPr>
            </w:pPr>
            <w:r>
              <w:rPr>
                <w:rFonts w:ascii="Arial"/>
                <w:sz w:val="21"/>
              </w:rPr>
              <w:t xml:space="preserve">By </w:t>
            </w:r>
            <w:proofErr w:type="spellStart"/>
            <w:r>
              <w:rPr>
                <w:rFonts w:ascii="Arial"/>
                <w:sz w:val="21"/>
              </w:rPr>
              <w:t>Int</w:t>
            </w:r>
            <w:proofErr w:type="spellEnd"/>
            <w:r>
              <w:rPr>
                <w:rFonts w:ascii="Arial"/>
                <w:sz w:val="21"/>
              </w:rPr>
              <w:t xml:space="preserve"> on capital</w:t>
            </w:r>
            <w:r>
              <w:rPr>
                <w:rFonts w:ascii="Arial"/>
                <w:w w:val="96"/>
                <w:sz w:val="21"/>
              </w:rPr>
              <w:t xml:space="preserve"> </w:t>
            </w:r>
          </w:p>
        </w:tc>
        <w:tc>
          <w:tcPr>
            <w:tcW w:w="939" w:type="dxa"/>
          </w:tcPr>
          <w:p w:rsidR="006875DF" w:rsidRDefault="00847261">
            <w:pPr>
              <w:pStyle w:val="TableParagraph"/>
              <w:spacing w:line="223" w:lineRule="exact"/>
              <w:ind w:left="318"/>
              <w:rPr>
                <w:sz w:val="20"/>
              </w:rPr>
            </w:pPr>
            <w:r>
              <w:rPr>
                <w:sz w:val="20"/>
              </w:rPr>
              <w:t>xxx</w:t>
            </w:r>
          </w:p>
        </w:tc>
        <w:tc>
          <w:tcPr>
            <w:tcW w:w="742" w:type="dxa"/>
          </w:tcPr>
          <w:p w:rsidR="006875DF" w:rsidRDefault="00847261">
            <w:pPr>
              <w:pStyle w:val="TableParagraph"/>
              <w:spacing w:line="223" w:lineRule="exact"/>
              <w:ind w:left="221"/>
              <w:rPr>
                <w:sz w:val="20"/>
              </w:rPr>
            </w:pPr>
            <w:r>
              <w:rPr>
                <w:sz w:val="20"/>
              </w:rPr>
              <w:t>xxx</w:t>
            </w:r>
          </w:p>
        </w:tc>
      </w:tr>
      <w:tr w:rsidR="006875DF">
        <w:trPr>
          <w:trHeight w:val="474"/>
        </w:trPr>
        <w:tc>
          <w:tcPr>
            <w:tcW w:w="3212" w:type="dxa"/>
          </w:tcPr>
          <w:p w:rsidR="006875DF" w:rsidRDefault="00847261">
            <w:pPr>
              <w:pStyle w:val="TableParagraph"/>
              <w:spacing w:before="95"/>
              <w:ind w:left="121"/>
              <w:rPr>
                <w:rFonts w:ascii="Arial"/>
                <w:sz w:val="21"/>
              </w:rPr>
            </w:pPr>
            <w:r>
              <w:rPr>
                <w:rFonts w:ascii="Arial"/>
                <w:sz w:val="21"/>
              </w:rPr>
              <w:t xml:space="preserve">To </w:t>
            </w:r>
            <w:proofErr w:type="spellStart"/>
            <w:r>
              <w:rPr>
                <w:rFonts w:ascii="Arial"/>
                <w:sz w:val="21"/>
              </w:rPr>
              <w:t>Int</w:t>
            </w:r>
            <w:proofErr w:type="spellEnd"/>
            <w:r>
              <w:rPr>
                <w:rFonts w:ascii="Arial"/>
                <w:sz w:val="21"/>
              </w:rPr>
              <w:t xml:space="preserve"> on drawings</w:t>
            </w:r>
            <w:r>
              <w:rPr>
                <w:rFonts w:ascii="Arial"/>
                <w:w w:val="96"/>
                <w:sz w:val="21"/>
              </w:rPr>
              <w:t xml:space="preserve"> </w:t>
            </w:r>
          </w:p>
        </w:tc>
        <w:tc>
          <w:tcPr>
            <w:tcW w:w="672" w:type="dxa"/>
          </w:tcPr>
          <w:p w:rsidR="006875DF" w:rsidRDefault="00847261">
            <w:pPr>
              <w:pStyle w:val="TableParagraph"/>
              <w:spacing w:line="223" w:lineRule="exact"/>
              <w:ind w:left="184"/>
              <w:rPr>
                <w:sz w:val="20"/>
              </w:rPr>
            </w:pPr>
            <w:r>
              <w:rPr>
                <w:sz w:val="20"/>
              </w:rPr>
              <w:t>xxx</w:t>
            </w:r>
          </w:p>
        </w:tc>
        <w:tc>
          <w:tcPr>
            <w:tcW w:w="624" w:type="dxa"/>
          </w:tcPr>
          <w:p w:rsidR="006875DF" w:rsidRDefault="00847261">
            <w:pPr>
              <w:pStyle w:val="TableParagraph"/>
              <w:spacing w:line="223" w:lineRule="exact"/>
              <w:ind w:left="162"/>
              <w:rPr>
                <w:sz w:val="20"/>
              </w:rPr>
            </w:pPr>
            <w:r>
              <w:rPr>
                <w:sz w:val="20"/>
              </w:rPr>
              <w:t>xxx</w:t>
            </w:r>
          </w:p>
        </w:tc>
        <w:tc>
          <w:tcPr>
            <w:tcW w:w="3155" w:type="dxa"/>
          </w:tcPr>
          <w:p w:rsidR="006875DF" w:rsidRDefault="00847261">
            <w:pPr>
              <w:pStyle w:val="TableParagraph"/>
              <w:spacing w:before="95"/>
              <w:ind w:left="107"/>
              <w:rPr>
                <w:rFonts w:ascii="Arial"/>
                <w:sz w:val="21"/>
              </w:rPr>
            </w:pPr>
            <w:r>
              <w:rPr>
                <w:rFonts w:ascii="Arial"/>
                <w:sz w:val="21"/>
              </w:rPr>
              <w:t>By Salary</w:t>
            </w:r>
            <w:r>
              <w:rPr>
                <w:rFonts w:ascii="Arial"/>
                <w:w w:val="96"/>
                <w:sz w:val="21"/>
              </w:rPr>
              <w:t xml:space="preserve"> </w:t>
            </w:r>
          </w:p>
        </w:tc>
        <w:tc>
          <w:tcPr>
            <w:tcW w:w="939" w:type="dxa"/>
          </w:tcPr>
          <w:p w:rsidR="006875DF" w:rsidRDefault="00847261">
            <w:pPr>
              <w:pStyle w:val="TableParagraph"/>
              <w:spacing w:line="223" w:lineRule="exact"/>
              <w:ind w:left="318"/>
              <w:rPr>
                <w:sz w:val="20"/>
              </w:rPr>
            </w:pPr>
            <w:r>
              <w:rPr>
                <w:sz w:val="20"/>
              </w:rPr>
              <w:t>xxx</w:t>
            </w:r>
          </w:p>
        </w:tc>
        <w:tc>
          <w:tcPr>
            <w:tcW w:w="742" w:type="dxa"/>
          </w:tcPr>
          <w:p w:rsidR="006875DF" w:rsidRDefault="00847261">
            <w:pPr>
              <w:pStyle w:val="TableParagraph"/>
              <w:spacing w:line="223" w:lineRule="exact"/>
              <w:ind w:left="221"/>
              <w:rPr>
                <w:sz w:val="20"/>
              </w:rPr>
            </w:pPr>
            <w:r>
              <w:rPr>
                <w:sz w:val="20"/>
              </w:rPr>
              <w:t>xxx</w:t>
            </w:r>
          </w:p>
        </w:tc>
      </w:tr>
      <w:tr w:rsidR="006875DF">
        <w:trPr>
          <w:trHeight w:val="474"/>
        </w:trPr>
        <w:tc>
          <w:tcPr>
            <w:tcW w:w="3212" w:type="dxa"/>
          </w:tcPr>
          <w:p w:rsidR="006875DF" w:rsidRDefault="00847261">
            <w:pPr>
              <w:pStyle w:val="TableParagraph"/>
              <w:spacing w:before="95"/>
              <w:ind w:left="121"/>
              <w:rPr>
                <w:rFonts w:ascii="Arial"/>
                <w:sz w:val="21"/>
              </w:rPr>
            </w:pPr>
            <w:r>
              <w:rPr>
                <w:rFonts w:ascii="Arial"/>
                <w:sz w:val="21"/>
              </w:rPr>
              <w:t>To P/LAPP(share of loss)</w:t>
            </w:r>
            <w:r>
              <w:rPr>
                <w:rFonts w:ascii="Arial"/>
                <w:w w:val="96"/>
                <w:sz w:val="21"/>
              </w:rPr>
              <w:t xml:space="preserve"> </w:t>
            </w:r>
          </w:p>
        </w:tc>
        <w:tc>
          <w:tcPr>
            <w:tcW w:w="672" w:type="dxa"/>
          </w:tcPr>
          <w:p w:rsidR="006875DF" w:rsidRDefault="00847261">
            <w:pPr>
              <w:pStyle w:val="TableParagraph"/>
              <w:spacing w:line="223" w:lineRule="exact"/>
              <w:ind w:left="184"/>
              <w:rPr>
                <w:sz w:val="20"/>
              </w:rPr>
            </w:pPr>
            <w:r>
              <w:rPr>
                <w:sz w:val="20"/>
              </w:rPr>
              <w:t>xxx</w:t>
            </w:r>
          </w:p>
        </w:tc>
        <w:tc>
          <w:tcPr>
            <w:tcW w:w="624" w:type="dxa"/>
          </w:tcPr>
          <w:p w:rsidR="006875DF" w:rsidRDefault="00847261">
            <w:pPr>
              <w:pStyle w:val="TableParagraph"/>
              <w:spacing w:line="223" w:lineRule="exact"/>
              <w:ind w:left="162"/>
              <w:rPr>
                <w:sz w:val="20"/>
              </w:rPr>
            </w:pPr>
            <w:r>
              <w:rPr>
                <w:sz w:val="20"/>
              </w:rPr>
              <w:t>xxx</w:t>
            </w:r>
          </w:p>
        </w:tc>
        <w:tc>
          <w:tcPr>
            <w:tcW w:w="3155" w:type="dxa"/>
          </w:tcPr>
          <w:p w:rsidR="006875DF" w:rsidRDefault="00847261">
            <w:pPr>
              <w:pStyle w:val="TableParagraph"/>
              <w:spacing w:before="95"/>
              <w:ind w:left="107"/>
              <w:rPr>
                <w:rFonts w:ascii="Arial"/>
                <w:sz w:val="21"/>
              </w:rPr>
            </w:pPr>
            <w:r>
              <w:rPr>
                <w:rFonts w:ascii="Arial"/>
                <w:sz w:val="21"/>
              </w:rPr>
              <w:t>By Commission</w:t>
            </w:r>
            <w:r>
              <w:rPr>
                <w:rFonts w:ascii="Arial"/>
                <w:w w:val="96"/>
                <w:sz w:val="21"/>
              </w:rPr>
              <w:t xml:space="preserve"> </w:t>
            </w:r>
          </w:p>
        </w:tc>
        <w:tc>
          <w:tcPr>
            <w:tcW w:w="939" w:type="dxa"/>
          </w:tcPr>
          <w:p w:rsidR="006875DF" w:rsidRDefault="00847261">
            <w:pPr>
              <w:pStyle w:val="TableParagraph"/>
              <w:spacing w:line="223" w:lineRule="exact"/>
              <w:ind w:left="318"/>
              <w:rPr>
                <w:sz w:val="20"/>
              </w:rPr>
            </w:pPr>
            <w:r>
              <w:rPr>
                <w:sz w:val="20"/>
              </w:rPr>
              <w:t>xxx</w:t>
            </w:r>
          </w:p>
        </w:tc>
        <w:tc>
          <w:tcPr>
            <w:tcW w:w="742" w:type="dxa"/>
          </w:tcPr>
          <w:p w:rsidR="006875DF" w:rsidRDefault="00847261">
            <w:pPr>
              <w:pStyle w:val="TableParagraph"/>
              <w:spacing w:line="223" w:lineRule="exact"/>
              <w:ind w:left="221"/>
              <w:rPr>
                <w:sz w:val="20"/>
              </w:rPr>
            </w:pPr>
            <w:r>
              <w:rPr>
                <w:sz w:val="20"/>
              </w:rPr>
              <w:t>xxx</w:t>
            </w:r>
          </w:p>
        </w:tc>
      </w:tr>
      <w:tr w:rsidR="006875DF">
        <w:trPr>
          <w:trHeight w:val="476"/>
        </w:trPr>
        <w:tc>
          <w:tcPr>
            <w:tcW w:w="3212" w:type="dxa"/>
          </w:tcPr>
          <w:p w:rsidR="006875DF" w:rsidRDefault="00847261">
            <w:pPr>
              <w:pStyle w:val="TableParagraph"/>
              <w:spacing w:before="98"/>
              <w:ind w:left="121"/>
              <w:rPr>
                <w:rFonts w:ascii="Arial"/>
                <w:sz w:val="21"/>
              </w:rPr>
            </w:pPr>
            <w:r>
              <w:rPr>
                <w:rFonts w:ascii="Arial"/>
                <w:sz w:val="21"/>
              </w:rPr>
              <w:t>To bal c/d (incase of cr. bal.</w:t>
            </w:r>
            <w:r>
              <w:rPr>
                <w:rFonts w:ascii="Arial"/>
                <w:w w:val="96"/>
                <w:sz w:val="21"/>
              </w:rPr>
              <w:t xml:space="preserve"> </w:t>
            </w:r>
          </w:p>
        </w:tc>
        <w:tc>
          <w:tcPr>
            <w:tcW w:w="672" w:type="dxa"/>
          </w:tcPr>
          <w:p w:rsidR="006875DF" w:rsidRDefault="00847261">
            <w:pPr>
              <w:pStyle w:val="TableParagraph"/>
              <w:spacing w:line="225" w:lineRule="exact"/>
              <w:ind w:left="184"/>
              <w:rPr>
                <w:sz w:val="20"/>
              </w:rPr>
            </w:pPr>
            <w:r>
              <w:rPr>
                <w:sz w:val="20"/>
              </w:rPr>
              <w:t>xxx</w:t>
            </w:r>
          </w:p>
        </w:tc>
        <w:tc>
          <w:tcPr>
            <w:tcW w:w="624" w:type="dxa"/>
          </w:tcPr>
          <w:p w:rsidR="006875DF" w:rsidRDefault="00847261">
            <w:pPr>
              <w:pStyle w:val="TableParagraph"/>
              <w:spacing w:line="225" w:lineRule="exact"/>
              <w:ind w:left="162"/>
              <w:rPr>
                <w:sz w:val="20"/>
              </w:rPr>
            </w:pPr>
            <w:r>
              <w:rPr>
                <w:sz w:val="20"/>
              </w:rPr>
              <w:t>xxx</w:t>
            </w:r>
          </w:p>
        </w:tc>
        <w:tc>
          <w:tcPr>
            <w:tcW w:w="3155" w:type="dxa"/>
          </w:tcPr>
          <w:p w:rsidR="006875DF" w:rsidRDefault="00847261">
            <w:pPr>
              <w:pStyle w:val="TableParagraph"/>
              <w:spacing w:before="98"/>
              <w:ind w:left="107"/>
              <w:rPr>
                <w:rFonts w:ascii="Arial"/>
                <w:sz w:val="21"/>
              </w:rPr>
            </w:pPr>
            <w:r>
              <w:rPr>
                <w:rFonts w:ascii="Arial"/>
                <w:sz w:val="21"/>
              </w:rPr>
              <w:t>By P/L App (Share of Profit)</w:t>
            </w:r>
            <w:r>
              <w:rPr>
                <w:rFonts w:ascii="Arial"/>
                <w:w w:val="96"/>
                <w:sz w:val="21"/>
              </w:rPr>
              <w:t xml:space="preserve"> </w:t>
            </w:r>
          </w:p>
        </w:tc>
        <w:tc>
          <w:tcPr>
            <w:tcW w:w="939" w:type="dxa"/>
          </w:tcPr>
          <w:p w:rsidR="006875DF" w:rsidRDefault="00847261">
            <w:pPr>
              <w:pStyle w:val="TableParagraph"/>
              <w:spacing w:line="225" w:lineRule="exact"/>
              <w:ind w:left="318"/>
              <w:rPr>
                <w:sz w:val="20"/>
              </w:rPr>
            </w:pPr>
            <w:r>
              <w:rPr>
                <w:sz w:val="20"/>
              </w:rPr>
              <w:t>xxx</w:t>
            </w:r>
          </w:p>
        </w:tc>
        <w:tc>
          <w:tcPr>
            <w:tcW w:w="742" w:type="dxa"/>
          </w:tcPr>
          <w:p w:rsidR="006875DF" w:rsidRDefault="00847261">
            <w:pPr>
              <w:pStyle w:val="TableParagraph"/>
              <w:spacing w:line="225" w:lineRule="exact"/>
              <w:ind w:left="221"/>
              <w:rPr>
                <w:sz w:val="20"/>
              </w:rPr>
            </w:pPr>
            <w:r>
              <w:rPr>
                <w:sz w:val="20"/>
              </w:rPr>
              <w:t>xxx</w:t>
            </w:r>
          </w:p>
        </w:tc>
      </w:tr>
      <w:tr w:rsidR="006875DF">
        <w:trPr>
          <w:trHeight w:val="412"/>
        </w:trPr>
        <w:tc>
          <w:tcPr>
            <w:tcW w:w="3212" w:type="dxa"/>
            <w:tcBorders>
              <w:bottom w:val="single" w:sz="4" w:space="0" w:color="000000"/>
            </w:tcBorders>
          </w:tcPr>
          <w:p w:rsidR="006875DF" w:rsidRDefault="006875DF">
            <w:pPr>
              <w:pStyle w:val="TableParagraph"/>
              <w:rPr>
                <w:sz w:val="20"/>
              </w:rPr>
            </w:pPr>
          </w:p>
        </w:tc>
        <w:tc>
          <w:tcPr>
            <w:tcW w:w="672" w:type="dxa"/>
            <w:tcBorders>
              <w:bottom w:val="single" w:sz="4" w:space="0" w:color="000000"/>
            </w:tcBorders>
          </w:tcPr>
          <w:p w:rsidR="006875DF" w:rsidRDefault="006875DF">
            <w:pPr>
              <w:pStyle w:val="TableParagraph"/>
              <w:rPr>
                <w:sz w:val="20"/>
              </w:rPr>
            </w:pPr>
          </w:p>
        </w:tc>
        <w:tc>
          <w:tcPr>
            <w:tcW w:w="624" w:type="dxa"/>
            <w:tcBorders>
              <w:bottom w:val="single" w:sz="4" w:space="0" w:color="000000"/>
            </w:tcBorders>
          </w:tcPr>
          <w:p w:rsidR="006875DF" w:rsidRDefault="006875DF">
            <w:pPr>
              <w:pStyle w:val="TableParagraph"/>
              <w:rPr>
                <w:sz w:val="20"/>
              </w:rPr>
            </w:pPr>
          </w:p>
        </w:tc>
        <w:tc>
          <w:tcPr>
            <w:tcW w:w="3155" w:type="dxa"/>
            <w:tcBorders>
              <w:bottom w:val="single" w:sz="4" w:space="0" w:color="000000"/>
            </w:tcBorders>
          </w:tcPr>
          <w:p w:rsidR="006875DF" w:rsidRDefault="00847261">
            <w:pPr>
              <w:pStyle w:val="TableParagraph"/>
              <w:spacing w:before="95"/>
              <w:ind w:left="107"/>
              <w:rPr>
                <w:rFonts w:ascii="Arial"/>
                <w:sz w:val="21"/>
              </w:rPr>
            </w:pPr>
            <w:r>
              <w:rPr>
                <w:rFonts w:ascii="Arial"/>
                <w:sz w:val="21"/>
              </w:rPr>
              <w:t>By bal c/d (incase of dr. bal.</w:t>
            </w:r>
            <w:r>
              <w:rPr>
                <w:rFonts w:ascii="Arial"/>
                <w:w w:val="96"/>
                <w:sz w:val="21"/>
              </w:rPr>
              <w:t xml:space="preserve"> </w:t>
            </w:r>
          </w:p>
        </w:tc>
        <w:tc>
          <w:tcPr>
            <w:tcW w:w="939" w:type="dxa"/>
            <w:tcBorders>
              <w:bottom w:val="single" w:sz="4" w:space="0" w:color="000000"/>
            </w:tcBorders>
          </w:tcPr>
          <w:p w:rsidR="006875DF" w:rsidRDefault="00847261">
            <w:pPr>
              <w:pStyle w:val="TableParagraph"/>
              <w:spacing w:line="223" w:lineRule="exact"/>
              <w:ind w:left="318"/>
              <w:rPr>
                <w:sz w:val="20"/>
              </w:rPr>
            </w:pPr>
            <w:r>
              <w:rPr>
                <w:sz w:val="20"/>
              </w:rPr>
              <w:t>xxx</w:t>
            </w:r>
          </w:p>
        </w:tc>
        <w:tc>
          <w:tcPr>
            <w:tcW w:w="742" w:type="dxa"/>
            <w:tcBorders>
              <w:bottom w:val="single" w:sz="4" w:space="0" w:color="000000"/>
            </w:tcBorders>
          </w:tcPr>
          <w:p w:rsidR="006875DF" w:rsidRDefault="00847261">
            <w:pPr>
              <w:pStyle w:val="TableParagraph"/>
              <w:spacing w:line="223" w:lineRule="exact"/>
              <w:ind w:left="221"/>
              <w:rPr>
                <w:sz w:val="20"/>
              </w:rPr>
            </w:pPr>
            <w:r>
              <w:rPr>
                <w:sz w:val="20"/>
              </w:rPr>
              <w:t>xxx</w:t>
            </w:r>
          </w:p>
        </w:tc>
      </w:tr>
      <w:tr w:rsidR="006875DF">
        <w:trPr>
          <w:trHeight w:val="340"/>
        </w:trPr>
        <w:tc>
          <w:tcPr>
            <w:tcW w:w="3212" w:type="dxa"/>
            <w:tcBorders>
              <w:top w:val="single" w:sz="4" w:space="0" w:color="000000"/>
            </w:tcBorders>
          </w:tcPr>
          <w:p w:rsidR="006875DF" w:rsidRDefault="006875DF">
            <w:pPr>
              <w:pStyle w:val="TableParagraph"/>
              <w:rPr>
                <w:sz w:val="20"/>
              </w:rPr>
            </w:pPr>
          </w:p>
        </w:tc>
        <w:tc>
          <w:tcPr>
            <w:tcW w:w="672" w:type="dxa"/>
            <w:tcBorders>
              <w:top w:val="single" w:sz="4" w:space="0" w:color="000000"/>
            </w:tcBorders>
          </w:tcPr>
          <w:p w:rsidR="006875DF" w:rsidRDefault="00847261">
            <w:pPr>
              <w:pStyle w:val="TableParagraph"/>
              <w:spacing w:line="228" w:lineRule="exact"/>
              <w:ind w:left="8"/>
              <w:rPr>
                <w:b/>
                <w:sz w:val="20"/>
              </w:rPr>
            </w:pPr>
            <w:proofErr w:type="spellStart"/>
            <w:r>
              <w:rPr>
                <w:b/>
                <w:sz w:val="20"/>
              </w:rPr>
              <w:t>xxxx</w:t>
            </w:r>
            <w:proofErr w:type="spellEnd"/>
          </w:p>
        </w:tc>
        <w:tc>
          <w:tcPr>
            <w:tcW w:w="624" w:type="dxa"/>
            <w:tcBorders>
              <w:top w:val="single" w:sz="4" w:space="0" w:color="000000"/>
            </w:tcBorders>
          </w:tcPr>
          <w:p w:rsidR="006875DF" w:rsidRDefault="00847261">
            <w:pPr>
              <w:pStyle w:val="TableParagraph"/>
              <w:spacing w:line="228" w:lineRule="exact"/>
              <w:ind w:left="11"/>
              <w:rPr>
                <w:b/>
                <w:sz w:val="20"/>
              </w:rPr>
            </w:pPr>
            <w:proofErr w:type="spellStart"/>
            <w:r>
              <w:rPr>
                <w:b/>
                <w:sz w:val="20"/>
              </w:rPr>
              <w:t>xxxx</w:t>
            </w:r>
            <w:proofErr w:type="spellEnd"/>
          </w:p>
        </w:tc>
        <w:tc>
          <w:tcPr>
            <w:tcW w:w="3155" w:type="dxa"/>
            <w:tcBorders>
              <w:top w:val="single" w:sz="4" w:space="0" w:color="000000"/>
            </w:tcBorders>
          </w:tcPr>
          <w:p w:rsidR="006875DF" w:rsidRDefault="00847261">
            <w:pPr>
              <w:pStyle w:val="TableParagraph"/>
              <w:spacing w:before="95" w:line="225" w:lineRule="exact"/>
              <w:ind w:left="107"/>
              <w:rPr>
                <w:rFonts w:ascii="Arial"/>
                <w:sz w:val="21"/>
              </w:rPr>
            </w:pPr>
            <w:r>
              <w:rPr>
                <w:rFonts w:ascii="Arial"/>
                <w:w w:val="96"/>
                <w:sz w:val="21"/>
              </w:rPr>
              <w:t xml:space="preserve"> </w:t>
            </w:r>
          </w:p>
        </w:tc>
        <w:tc>
          <w:tcPr>
            <w:tcW w:w="939" w:type="dxa"/>
            <w:tcBorders>
              <w:top w:val="single" w:sz="4" w:space="0" w:color="000000"/>
            </w:tcBorders>
          </w:tcPr>
          <w:p w:rsidR="006875DF" w:rsidRDefault="00847261">
            <w:pPr>
              <w:pStyle w:val="TableParagraph"/>
              <w:spacing w:line="228" w:lineRule="exact"/>
              <w:ind w:left="267"/>
              <w:rPr>
                <w:b/>
                <w:sz w:val="20"/>
              </w:rPr>
            </w:pPr>
            <w:proofErr w:type="spellStart"/>
            <w:r>
              <w:rPr>
                <w:b/>
                <w:sz w:val="20"/>
              </w:rPr>
              <w:t>xxxx</w:t>
            </w:r>
            <w:proofErr w:type="spellEnd"/>
          </w:p>
        </w:tc>
        <w:tc>
          <w:tcPr>
            <w:tcW w:w="742" w:type="dxa"/>
            <w:tcBorders>
              <w:top w:val="single" w:sz="4" w:space="0" w:color="000000"/>
            </w:tcBorders>
          </w:tcPr>
          <w:p w:rsidR="006875DF" w:rsidRDefault="00847261">
            <w:pPr>
              <w:pStyle w:val="TableParagraph"/>
              <w:spacing w:line="228" w:lineRule="exact"/>
              <w:ind w:left="171"/>
              <w:rPr>
                <w:b/>
                <w:sz w:val="20"/>
              </w:rPr>
            </w:pPr>
            <w:proofErr w:type="spellStart"/>
            <w:r>
              <w:rPr>
                <w:b/>
                <w:sz w:val="20"/>
              </w:rPr>
              <w:t>xxxx</w:t>
            </w:r>
            <w:proofErr w:type="spellEnd"/>
          </w:p>
        </w:tc>
      </w:tr>
    </w:tbl>
    <w:p w:rsidR="006875DF" w:rsidRDefault="006875DF">
      <w:pPr>
        <w:pStyle w:val="BodyText"/>
        <w:spacing w:before="3"/>
        <w:rPr>
          <w:sz w:val="32"/>
        </w:rPr>
      </w:pPr>
    </w:p>
    <w:p w:rsidR="006875DF" w:rsidRDefault="00847261">
      <w:pPr>
        <w:spacing w:before="1"/>
        <w:ind w:left="521" w:right="579"/>
        <w:jc w:val="center"/>
        <w:rPr>
          <w:rFonts w:ascii="Caladea"/>
          <w:b/>
        </w:rPr>
      </w:pPr>
      <w:r>
        <w:rPr>
          <w:rFonts w:ascii="Caladea"/>
          <w:b/>
          <w:color w:val="233E5F"/>
        </w:rPr>
        <w:t>Difference between fixed and fluctuating Capital method</w:t>
      </w:r>
    </w:p>
    <w:p w:rsidR="006875DF" w:rsidRDefault="006875DF">
      <w:pPr>
        <w:pStyle w:val="BodyText"/>
        <w:spacing w:before="7" w:after="1"/>
        <w:rPr>
          <w:rFonts w:ascii="Caladea"/>
          <w:b/>
          <w:sz w:val="23"/>
        </w:rPr>
      </w:pPr>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310"/>
        <w:gridCol w:w="4201"/>
        <w:gridCol w:w="3831"/>
      </w:tblGrid>
      <w:tr w:rsidR="006875DF">
        <w:trPr>
          <w:trHeight w:val="438"/>
        </w:trPr>
        <w:tc>
          <w:tcPr>
            <w:tcW w:w="1310" w:type="dxa"/>
          </w:tcPr>
          <w:p w:rsidR="006875DF" w:rsidRDefault="00847261">
            <w:pPr>
              <w:pStyle w:val="TableParagraph"/>
              <w:spacing w:before="95"/>
              <w:ind w:left="345"/>
              <w:rPr>
                <w:rFonts w:ascii="Arial"/>
                <w:b/>
                <w:sz w:val="21"/>
              </w:rPr>
            </w:pPr>
            <w:r>
              <w:rPr>
                <w:rFonts w:ascii="Arial"/>
                <w:b/>
                <w:sz w:val="21"/>
              </w:rPr>
              <w:t>BASIS</w:t>
            </w:r>
            <w:r>
              <w:rPr>
                <w:rFonts w:ascii="Arial"/>
                <w:b/>
                <w:w w:val="96"/>
                <w:sz w:val="21"/>
              </w:rPr>
              <w:t xml:space="preserve"> </w:t>
            </w:r>
          </w:p>
        </w:tc>
        <w:tc>
          <w:tcPr>
            <w:tcW w:w="4201" w:type="dxa"/>
          </w:tcPr>
          <w:p w:rsidR="006875DF" w:rsidRDefault="00847261">
            <w:pPr>
              <w:pStyle w:val="TableParagraph"/>
              <w:spacing w:before="95"/>
              <w:ind w:left="1325"/>
              <w:rPr>
                <w:rFonts w:ascii="Arial"/>
                <w:b/>
                <w:sz w:val="21"/>
              </w:rPr>
            </w:pPr>
            <w:r>
              <w:rPr>
                <w:rFonts w:ascii="Arial"/>
                <w:b/>
                <w:sz w:val="21"/>
              </w:rPr>
              <w:t>FIXED CAPITAL</w:t>
            </w:r>
            <w:r>
              <w:rPr>
                <w:rFonts w:ascii="Arial"/>
                <w:b/>
                <w:w w:val="96"/>
                <w:sz w:val="21"/>
              </w:rPr>
              <w:t xml:space="preserve"> </w:t>
            </w:r>
          </w:p>
        </w:tc>
        <w:tc>
          <w:tcPr>
            <w:tcW w:w="3831" w:type="dxa"/>
          </w:tcPr>
          <w:p w:rsidR="006875DF" w:rsidRDefault="00847261">
            <w:pPr>
              <w:pStyle w:val="TableParagraph"/>
              <w:spacing w:before="95"/>
              <w:ind w:left="763"/>
              <w:rPr>
                <w:rFonts w:ascii="Arial"/>
                <w:b/>
                <w:sz w:val="21"/>
              </w:rPr>
            </w:pPr>
            <w:r>
              <w:rPr>
                <w:rFonts w:ascii="Arial"/>
                <w:b/>
                <w:sz w:val="21"/>
              </w:rPr>
              <w:t>FLUCTUATING CAPITAL</w:t>
            </w:r>
            <w:r>
              <w:rPr>
                <w:rFonts w:ascii="Arial"/>
                <w:b/>
                <w:w w:val="96"/>
                <w:sz w:val="21"/>
              </w:rPr>
              <w:t xml:space="preserve"> </w:t>
            </w:r>
          </w:p>
        </w:tc>
      </w:tr>
      <w:tr w:rsidR="006875DF">
        <w:trPr>
          <w:trHeight w:val="760"/>
        </w:trPr>
        <w:tc>
          <w:tcPr>
            <w:tcW w:w="1310" w:type="dxa"/>
          </w:tcPr>
          <w:p w:rsidR="006875DF" w:rsidRDefault="00847261">
            <w:pPr>
              <w:pStyle w:val="TableParagraph"/>
              <w:spacing w:before="95"/>
              <w:ind w:left="66"/>
              <w:rPr>
                <w:rFonts w:ascii="Arial"/>
                <w:sz w:val="21"/>
              </w:rPr>
            </w:pPr>
            <w:r>
              <w:rPr>
                <w:rFonts w:ascii="Arial"/>
                <w:sz w:val="21"/>
              </w:rPr>
              <w:t>Number</w:t>
            </w:r>
            <w:r>
              <w:rPr>
                <w:rFonts w:ascii="Arial"/>
                <w:w w:val="96"/>
                <w:sz w:val="21"/>
              </w:rPr>
              <w:t xml:space="preserve"> </w:t>
            </w:r>
          </w:p>
          <w:p w:rsidR="006875DF" w:rsidRDefault="00847261">
            <w:pPr>
              <w:pStyle w:val="TableParagraph"/>
              <w:spacing w:before="42"/>
              <w:ind w:left="66"/>
              <w:rPr>
                <w:rFonts w:ascii="Arial"/>
                <w:sz w:val="21"/>
              </w:rPr>
            </w:pPr>
            <w:r>
              <w:rPr>
                <w:rFonts w:ascii="Arial"/>
                <w:sz w:val="21"/>
              </w:rPr>
              <w:t>of Accounts</w:t>
            </w:r>
            <w:r>
              <w:rPr>
                <w:rFonts w:ascii="Arial"/>
                <w:w w:val="96"/>
                <w:sz w:val="21"/>
              </w:rPr>
              <w:t xml:space="preserve"> </w:t>
            </w:r>
          </w:p>
        </w:tc>
        <w:tc>
          <w:tcPr>
            <w:tcW w:w="4201" w:type="dxa"/>
          </w:tcPr>
          <w:p w:rsidR="006875DF" w:rsidRDefault="00847261">
            <w:pPr>
              <w:pStyle w:val="TableParagraph"/>
              <w:spacing w:before="95"/>
              <w:ind w:left="122"/>
              <w:rPr>
                <w:rFonts w:ascii="Arial"/>
                <w:sz w:val="21"/>
              </w:rPr>
            </w:pPr>
            <w:r>
              <w:rPr>
                <w:rFonts w:ascii="Arial"/>
                <w:sz w:val="21"/>
              </w:rPr>
              <w:t>2 Separate A/c are prepared.</w:t>
            </w:r>
            <w:r>
              <w:rPr>
                <w:rFonts w:ascii="Arial"/>
                <w:w w:val="96"/>
                <w:sz w:val="21"/>
              </w:rPr>
              <w:t xml:space="preserve"> </w:t>
            </w:r>
          </w:p>
        </w:tc>
        <w:tc>
          <w:tcPr>
            <w:tcW w:w="3831" w:type="dxa"/>
          </w:tcPr>
          <w:p w:rsidR="006875DF" w:rsidRDefault="00847261">
            <w:pPr>
              <w:pStyle w:val="TableParagraph"/>
              <w:spacing w:before="95"/>
              <w:ind w:left="105"/>
              <w:rPr>
                <w:rFonts w:ascii="Arial"/>
                <w:sz w:val="21"/>
              </w:rPr>
            </w:pPr>
            <w:r>
              <w:rPr>
                <w:rFonts w:ascii="Arial"/>
                <w:sz w:val="21"/>
              </w:rPr>
              <w:t>Only 1 A/c is prepared.</w:t>
            </w:r>
            <w:r>
              <w:rPr>
                <w:rFonts w:ascii="Arial"/>
                <w:w w:val="96"/>
                <w:sz w:val="21"/>
              </w:rPr>
              <w:t xml:space="preserve"> </w:t>
            </w:r>
          </w:p>
        </w:tc>
      </w:tr>
      <w:tr w:rsidR="006875DF">
        <w:trPr>
          <w:trHeight w:val="474"/>
        </w:trPr>
        <w:tc>
          <w:tcPr>
            <w:tcW w:w="1310" w:type="dxa"/>
          </w:tcPr>
          <w:p w:rsidR="006875DF" w:rsidRDefault="00847261">
            <w:pPr>
              <w:pStyle w:val="TableParagraph"/>
              <w:spacing w:before="95"/>
              <w:ind w:left="66"/>
              <w:rPr>
                <w:rFonts w:ascii="Arial"/>
                <w:sz w:val="21"/>
              </w:rPr>
            </w:pPr>
            <w:r>
              <w:rPr>
                <w:rFonts w:ascii="Arial"/>
                <w:sz w:val="21"/>
              </w:rPr>
              <w:t>Adjustment</w:t>
            </w:r>
            <w:r>
              <w:rPr>
                <w:rFonts w:ascii="Arial"/>
                <w:w w:val="96"/>
                <w:sz w:val="21"/>
              </w:rPr>
              <w:t xml:space="preserve"> </w:t>
            </w:r>
          </w:p>
        </w:tc>
        <w:tc>
          <w:tcPr>
            <w:tcW w:w="4201" w:type="dxa"/>
          </w:tcPr>
          <w:p w:rsidR="006875DF" w:rsidRDefault="00847261">
            <w:pPr>
              <w:pStyle w:val="TableParagraph"/>
              <w:spacing w:before="95"/>
              <w:ind w:left="122"/>
              <w:rPr>
                <w:rFonts w:ascii="Arial"/>
                <w:sz w:val="21"/>
              </w:rPr>
            </w:pPr>
            <w:r>
              <w:rPr>
                <w:rFonts w:ascii="Arial"/>
                <w:sz w:val="21"/>
              </w:rPr>
              <w:t>All adjustments a are made in Current A/c</w:t>
            </w:r>
            <w:r>
              <w:rPr>
                <w:rFonts w:ascii="Arial"/>
                <w:w w:val="96"/>
                <w:sz w:val="21"/>
              </w:rPr>
              <w:t xml:space="preserve"> </w:t>
            </w:r>
          </w:p>
        </w:tc>
        <w:tc>
          <w:tcPr>
            <w:tcW w:w="3831" w:type="dxa"/>
          </w:tcPr>
          <w:p w:rsidR="006875DF" w:rsidRDefault="00847261">
            <w:pPr>
              <w:pStyle w:val="TableParagraph"/>
              <w:spacing w:before="95"/>
              <w:ind w:left="105" w:right="-15"/>
              <w:rPr>
                <w:rFonts w:ascii="Arial"/>
                <w:sz w:val="21"/>
              </w:rPr>
            </w:pPr>
            <w:r>
              <w:rPr>
                <w:rFonts w:ascii="Arial"/>
                <w:sz w:val="21"/>
              </w:rPr>
              <w:t>All adjustments are made in Capital</w:t>
            </w:r>
            <w:r>
              <w:rPr>
                <w:rFonts w:ascii="Arial"/>
                <w:spacing w:val="25"/>
                <w:sz w:val="21"/>
              </w:rPr>
              <w:t xml:space="preserve"> </w:t>
            </w:r>
            <w:r>
              <w:rPr>
                <w:rFonts w:ascii="Arial"/>
                <w:sz w:val="21"/>
              </w:rPr>
              <w:t>A/c</w:t>
            </w:r>
          </w:p>
        </w:tc>
      </w:tr>
      <w:tr w:rsidR="006875DF">
        <w:trPr>
          <w:trHeight w:val="949"/>
        </w:trPr>
        <w:tc>
          <w:tcPr>
            <w:tcW w:w="1310" w:type="dxa"/>
          </w:tcPr>
          <w:p w:rsidR="006875DF" w:rsidRDefault="00847261">
            <w:pPr>
              <w:pStyle w:val="TableParagraph"/>
              <w:spacing w:before="98" w:line="278" w:lineRule="auto"/>
              <w:ind w:left="66"/>
              <w:rPr>
                <w:rFonts w:ascii="Arial"/>
                <w:sz w:val="21"/>
              </w:rPr>
            </w:pPr>
            <w:r>
              <w:rPr>
                <w:rFonts w:ascii="Arial"/>
                <w:sz w:val="21"/>
              </w:rPr>
              <w:t>Fixed Balance</w:t>
            </w:r>
            <w:r>
              <w:rPr>
                <w:rFonts w:ascii="Arial"/>
                <w:w w:val="96"/>
                <w:sz w:val="21"/>
              </w:rPr>
              <w:t xml:space="preserve"> </w:t>
            </w:r>
          </w:p>
        </w:tc>
        <w:tc>
          <w:tcPr>
            <w:tcW w:w="4201" w:type="dxa"/>
          </w:tcPr>
          <w:p w:rsidR="006875DF" w:rsidRDefault="00847261">
            <w:pPr>
              <w:pStyle w:val="TableParagraph"/>
              <w:spacing w:before="59" w:line="280" w:lineRule="atLeast"/>
              <w:ind w:left="122" w:right="541"/>
              <w:rPr>
                <w:rFonts w:ascii="Arial"/>
                <w:sz w:val="21"/>
              </w:rPr>
            </w:pPr>
            <w:r>
              <w:rPr>
                <w:rFonts w:ascii="Arial"/>
                <w:sz w:val="21"/>
              </w:rPr>
              <w:t>The capital remains unchanged unless there is addition or withdrawal of Cap.</w:t>
            </w:r>
            <w:r>
              <w:rPr>
                <w:rFonts w:ascii="Arial"/>
                <w:w w:val="96"/>
                <w:sz w:val="21"/>
              </w:rPr>
              <w:t xml:space="preserve"> </w:t>
            </w:r>
          </w:p>
        </w:tc>
        <w:tc>
          <w:tcPr>
            <w:tcW w:w="3831" w:type="dxa"/>
          </w:tcPr>
          <w:p w:rsidR="006875DF" w:rsidRDefault="00847261">
            <w:pPr>
              <w:pStyle w:val="TableParagraph"/>
              <w:spacing w:before="98" w:line="278" w:lineRule="auto"/>
              <w:ind w:left="105"/>
              <w:rPr>
                <w:rFonts w:ascii="Arial"/>
                <w:sz w:val="21"/>
              </w:rPr>
            </w:pPr>
            <w:r>
              <w:rPr>
                <w:rFonts w:ascii="Arial"/>
                <w:sz w:val="21"/>
              </w:rPr>
              <w:t>The balance of capital fluctuates from year to year</w:t>
            </w:r>
            <w:r>
              <w:rPr>
                <w:rFonts w:ascii="Arial"/>
                <w:w w:val="96"/>
                <w:sz w:val="21"/>
              </w:rPr>
              <w:t xml:space="preserve"> </w:t>
            </w:r>
          </w:p>
        </w:tc>
      </w:tr>
      <w:tr w:rsidR="006875DF">
        <w:trPr>
          <w:trHeight w:val="762"/>
        </w:trPr>
        <w:tc>
          <w:tcPr>
            <w:tcW w:w="1310" w:type="dxa"/>
          </w:tcPr>
          <w:p w:rsidR="006875DF" w:rsidRDefault="00847261">
            <w:pPr>
              <w:pStyle w:val="TableParagraph"/>
              <w:spacing w:before="95" w:line="283" w:lineRule="auto"/>
              <w:ind w:left="66"/>
              <w:rPr>
                <w:rFonts w:ascii="Arial"/>
                <w:sz w:val="21"/>
              </w:rPr>
            </w:pPr>
            <w:r>
              <w:rPr>
                <w:rFonts w:ascii="Arial"/>
                <w:sz w:val="21"/>
              </w:rPr>
              <w:t>Credit Balance</w:t>
            </w:r>
            <w:r>
              <w:rPr>
                <w:rFonts w:ascii="Arial"/>
                <w:w w:val="96"/>
                <w:sz w:val="21"/>
              </w:rPr>
              <w:t xml:space="preserve"> </w:t>
            </w:r>
          </w:p>
        </w:tc>
        <w:tc>
          <w:tcPr>
            <w:tcW w:w="4201" w:type="dxa"/>
          </w:tcPr>
          <w:p w:rsidR="006875DF" w:rsidRDefault="00847261">
            <w:pPr>
              <w:pStyle w:val="TableParagraph"/>
              <w:spacing w:before="95"/>
              <w:ind w:left="122"/>
              <w:rPr>
                <w:rFonts w:ascii="Arial"/>
                <w:sz w:val="21"/>
              </w:rPr>
            </w:pPr>
            <w:r>
              <w:rPr>
                <w:rFonts w:ascii="Arial"/>
                <w:sz w:val="21"/>
              </w:rPr>
              <w:t>Capital A/c always shows Cr balance.</w:t>
            </w:r>
            <w:r>
              <w:rPr>
                <w:rFonts w:ascii="Arial"/>
                <w:w w:val="96"/>
                <w:sz w:val="21"/>
              </w:rPr>
              <w:t xml:space="preserve"> </w:t>
            </w:r>
          </w:p>
        </w:tc>
        <w:tc>
          <w:tcPr>
            <w:tcW w:w="3831" w:type="dxa"/>
          </w:tcPr>
          <w:p w:rsidR="006875DF" w:rsidRDefault="00847261">
            <w:pPr>
              <w:pStyle w:val="TableParagraph"/>
              <w:spacing w:before="95"/>
              <w:ind w:left="105"/>
              <w:rPr>
                <w:rFonts w:ascii="Arial"/>
                <w:sz w:val="21"/>
              </w:rPr>
            </w:pPr>
            <w:r>
              <w:rPr>
                <w:rFonts w:ascii="Arial"/>
                <w:sz w:val="21"/>
              </w:rPr>
              <w:t>Capital A/c may Show Dr or Cr. bal.</w:t>
            </w:r>
            <w:r>
              <w:rPr>
                <w:rFonts w:ascii="Arial"/>
                <w:w w:val="96"/>
                <w:sz w:val="21"/>
              </w:rPr>
              <w:t xml:space="preserve"> </w:t>
            </w:r>
          </w:p>
        </w:tc>
      </w:tr>
    </w:tbl>
    <w:p w:rsidR="006875DF" w:rsidRDefault="006875DF">
      <w:pPr>
        <w:pStyle w:val="BodyText"/>
        <w:spacing w:before="1"/>
        <w:rPr>
          <w:rFonts w:ascii="Caladea"/>
          <w:b/>
          <w:sz w:val="23"/>
        </w:rPr>
      </w:pPr>
    </w:p>
    <w:p w:rsidR="006875DF" w:rsidRDefault="00847261">
      <w:pPr>
        <w:ind w:left="939"/>
        <w:rPr>
          <w:rFonts w:ascii="Arial"/>
          <w:b/>
          <w:sz w:val="21"/>
        </w:rPr>
      </w:pPr>
      <w:r>
        <w:rPr>
          <w:rFonts w:ascii="Arial"/>
          <w:b/>
          <w:sz w:val="21"/>
        </w:rPr>
        <w:t>Distribution of profits among Partners</w:t>
      </w:r>
    </w:p>
    <w:p w:rsidR="006875DF" w:rsidRDefault="00847261">
      <w:pPr>
        <w:pStyle w:val="ListParagraph"/>
        <w:numPr>
          <w:ilvl w:val="1"/>
          <w:numId w:val="122"/>
        </w:numPr>
        <w:tabs>
          <w:tab w:val="left" w:pos="1641"/>
        </w:tabs>
        <w:spacing w:before="29"/>
        <w:ind w:hanging="354"/>
        <w:rPr>
          <w:sz w:val="24"/>
        </w:rPr>
      </w:pPr>
      <w:r>
        <w:rPr>
          <w:sz w:val="24"/>
        </w:rPr>
        <w:t>Profit /Loss appropriation</w:t>
      </w:r>
      <w:r>
        <w:rPr>
          <w:spacing w:val="34"/>
          <w:sz w:val="24"/>
        </w:rPr>
        <w:t xml:space="preserve"> </w:t>
      </w:r>
      <w:proofErr w:type="spellStart"/>
      <w:r>
        <w:rPr>
          <w:sz w:val="24"/>
        </w:rPr>
        <w:t>Alc</w:t>
      </w:r>
      <w:proofErr w:type="spellEnd"/>
    </w:p>
    <w:p w:rsidR="006875DF" w:rsidRDefault="00847261">
      <w:pPr>
        <w:pStyle w:val="ListParagraph"/>
        <w:numPr>
          <w:ilvl w:val="1"/>
          <w:numId w:val="122"/>
        </w:numPr>
        <w:tabs>
          <w:tab w:val="left" w:pos="1641"/>
        </w:tabs>
        <w:spacing w:before="6"/>
        <w:ind w:hanging="354"/>
        <w:rPr>
          <w:sz w:val="24"/>
        </w:rPr>
      </w:pPr>
      <w:r>
        <w:rPr>
          <w:sz w:val="24"/>
        </w:rPr>
        <w:t>P/L</w:t>
      </w:r>
      <w:r>
        <w:rPr>
          <w:spacing w:val="4"/>
          <w:sz w:val="24"/>
        </w:rPr>
        <w:t xml:space="preserve"> </w:t>
      </w:r>
      <w:r>
        <w:rPr>
          <w:sz w:val="24"/>
        </w:rPr>
        <w:t>Appropriation</w:t>
      </w:r>
      <w:r>
        <w:rPr>
          <w:spacing w:val="10"/>
          <w:sz w:val="24"/>
        </w:rPr>
        <w:t xml:space="preserve"> </w:t>
      </w:r>
      <w:r>
        <w:rPr>
          <w:sz w:val="24"/>
        </w:rPr>
        <w:t>A/c</w:t>
      </w:r>
      <w:r>
        <w:rPr>
          <w:spacing w:val="8"/>
          <w:sz w:val="24"/>
        </w:rPr>
        <w:t xml:space="preserve"> </w:t>
      </w:r>
      <w:r>
        <w:rPr>
          <w:sz w:val="24"/>
        </w:rPr>
        <w:t>is</w:t>
      </w:r>
      <w:r>
        <w:rPr>
          <w:spacing w:val="7"/>
          <w:sz w:val="24"/>
        </w:rPr>
        <w:t xml:space="preserve"> </w:t>
      </w:r>
      <w:r>
        <w:rPr>
          <w:sz w:val="24"/>
        </w:rPr>
        <w:t>an</w:t>
      </w:r>
      <w:r>
        <w:rPr>
          <w:spacing w:val="9"/>
          <w:sz w:val="24"/>
        </w:rPr>
        <w:t xml:space="preserve"> </w:t>
      </w:r>
      <w:r>
        <w:rPr>
          <w:sz w:val="24"/>
        </w:rPr>
        <w:t>extension</w:t>
      </w:r>
      <w:r>
        <w:rPr>
          <w:spacing w:val="10"/>
          <w:sz w:val="24"/>
        </w:rPr>
        <w:t xml:space="preserve"> </w:t>
      </w:r>
      <w:r>
        <w:rPr>
          <w:sz w:val="24"/>
        </w:rPr>
        <w:t>of</w:t>
      </w:r>
      <w:r>
        <w:rPr>
          <w:spacing w:val="11"/>
          <w:sz w:val="24"/>
        </w:rPr>
        <w:t xml:space="preserve"> </w:t>
      </w:r>
      <w:r>
        <w:rPr>
          <w:sz w:val="24"/>
        </w:rPr>
        <w:t>P/L</w:t>
      </w:r>
      <w:r>
        <w:rPr>
          <w:spacing w:val="5"/>
          <w:sz w:val="24"/>
        </w:rPr>
        <w:t xml:space="preserve"> </w:t>
      </w:r>
      <w:r>
        <w:rPr>
          <w:sz w:val="24"/>
        </w:rPr>
        <w:t>A/c</w:t>
      </w:r>
      <w:r>
        <w:rPr>
          <w:spacing w:val="8"/>
          <w:sz w:val="24"/>
        </w:rPr>
        <w:t xml:space="preserve"> </w:t>
      </w:r>
      <w:r>
        <w:rPr>
          <w:sz w:val="24"/>
        </w:rPr>
        <w:t>of</w:t>
      </w:r>
      <w:r>
        <w:rPr>
          <w:spacing w:val="8"/>
          <w:sz w:val="24"/>
        </w:rPr>
        <w:t xml:space="preserve"> </w:t>
      </w:r>
      <w:r>
        <w:rPr>
          <w:sz w:val="24"/>
        </w:rPr>
        <w:t>the</w:t>
      </w:r>
      <w:r>
        <w:rPr>
          <w:spacing w:val="6"/>
          <w:sz w:val="24"/>
        </w:rPr>
        <w:t xml:space="preserve"> </w:t>
      </w:r>
      <w:r>
        <w:rPr>
          <w:sz w:val="24"/>
        </w:rPr>
        <w:t>firm.</w:t>
      </w:r>
    </w:p>
    <w:p w:rsidR="006875DF" w:rsidRDefault="00847261">
      <w:pPr>
        <w:pStyle w:val="ListParagraph"/>
        <w:numPr>
          <w:ilvl w:val="1"/>
          <w:numId w:val="122"/>
        </w:numPr>
        <w:tabs>
          <w:tab w:val="left" w:pos="1641"/>
        </w:tabs>
        <w:spacing w:before="9" w:line="261" w:lineRule="auto"/>
        <w:ind w:right="1408" w:hanging="351"/>
        <w:rPr>
          <w:sz w:val="24"/>
        </w:rPr>
      </w:pPr>
      <w:r>
        <w:rPr>
          <w:sz w:val="24"/>
        </w:rPr>
        <w:t xml:space="preserve">All adjustments regard to in </w:t>
      </w:r>
      <w:r>
        <w:rPr>
          <w:spacing w:val="-3"/>
          <w:sz w:val="24"/>
        </w:rPr>
        <w:t xml:space="preserve">Is </w:t>
      </w:r>
      <w:r>
        <w:rPr>
          <w:sz w:val="24"/>
        </w:rPr>
        <w:t>salary Partners Commission, Interest on Capital, Interest on a drawings etc are made through this</w:t>
      </w:r>
      <w:r>
        <w:rPr>
          <w:spacing w:val="45"/>
          <w:sz w:val="24"/>
        </w:rPr>
        <w:t xml:space="preserve"> </w:t>
      </w:r>
      <w:r>
        <w:rPr>
          <w:sz w:val="24"/>
        </w:rPr>
        <w:t>account</w:t>
      </w:r>
    </w:p>
    <w:p w:rsidR="006875DF" w:rsidRDefault="00847261">
      <w:pPr>
        <w:pStyle w:val="ListParagraph"/>
        <w:numPr>
          <w:ilvl w:val="1"/>
          <w:numId w:val="122"/>
        </w:numPr>
        <w:tabs>
          <w:tab w:val="left" w:pos="1641"/>
        </w:tabs>
        <w:spacing w:before="4"/>
        <w:ind w:hanging="354"/>
        <w:rPr>
          <w:sz w:val="24"/>
        </w:rPr>
      </w:pPr>
      <w:r>
        <w:rPr>
          <w:sz w:val="24"/>
        </w:rPr>
        <w:t>It shows the appropriation of profits among</w:t>
      </w:r>
      <w:r>
        <w:rPr>
          <w:spacing w:val="16"/>
          <w:sz w:val="24"/>
        </w:rPr>
        <w:t xml:space="preserve"> </w:t>
      </w:r>
      <w:r>
        <w:rPr>
          <w:sz w:val="24"/>
        </w:rPr>
        <w:t>partners.</w:t>
      </w:r>
    </w:p>
    <w:p w:rsidR="006875DF" w:rsidRDefault="006875DF">
      <w:pPr>
        <w:rPr>
          <w:sz w:val="24"/>
        </w:rPr>
        <w:sectPr w:rsidR="006875DF">
          <w:pgSz w:w="12240" w:h="15840"/>
          <w:pgMar w:top="14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spacing w:after="1"/>
        <w:rPr>
          <w:sz w:val="28"/>
        </w:rPr>
      </w:pPr>
      <w:r w:rsidRPr="006875DF">
        <w:lastRenderedPageBreak/>
        <w:pict>
          <v:shape id="_x0000_s1171" style="position:absolute;margin-left:55.3pt;margin-top:70.9pt;width:502.2pt;height:636.6pt;z-index:-23291392;mso-position-horizontal-relative:page;mso-position-vertical-relative:page" coordorigin="1106,1418" coordsize="10044,12732" path="m11150,1418r-10,l11140,1428r,12712l1116,14140r,-12712l11140,1428r,-10l1116,1418r-10,l1106,14150r10,l11140,14150r10,l11150,1418xe" fillcolor="black" stroked="f">
            <v:path arrowok="t"/>
            <w10:wrap anchorx="page" anchory="page"/>
          </v:shape>
        </w:pict>
      </w:r>
    </w:p>
    <w:tbl>
      <w:tblPr>
        <w:tblW w:w="0" w:type="auto"/>
        <w:tblInd w:w="8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46"/>
        <w:gridCol w:w="4420"/>
        <w:gridCol w:w="308"/>
        <w:gridCol w:w="551"/>
        <w:gridCol w:w="1549"/>
        <w:gridCol w:w="1502"/>
      </w:tblGrid>
      <w:tr w:rsidR="006875DF">
        <w:trPr>
          <w:trHeight w:val="438"/>
        </w:trPr>
        <w:tc>
          <w:tcPr>
            <w:tcW w:w="846" w:type="dxa"/>
          </w:tcPr>
          <w:p w:rsidR="006875DF" w:rsidRDefault="00847261">
            <w:pPr>
              <w:pStyle w:val="TableParagraph"/>
              <w:spacing w:before="95"/>
              <w:ind w:left="171"/>
              <w:rPr>
                <w:rFonts w:ascii="Arial"/>
                <w:b/>
                <w:sz w:val="21"/>
              </w:rPr>
            </w:pPr>
            <w:proofErr w:type="spellStart"/>
            <w:r>
              <w:rPr>
                <w:rFonts w:ascii="Arial"/>
                <w:b/>
                <w:sz w:val="21"/>
              </w:rPr>
              <w:t>S.No</w:t>
            </w:r>
            <w:proofErr w:type="spellEnd"/>
            <w:r>
              <w:rPr>
                <w:rFonts w:ascii="Arial"/>
                <w:b/>
                <w:sz w:val="21"/>
              </w:rPr>
              <w:t>.</w:t>
            </w:r>
            <w:r>
              <w:rPr>
                <w:rFonts w:ascii="Arial"/>
                <w:b/>
                <w:w w:val="96"/>
                <w:sz w:val="21"/>
              </w:rPr>
              <w:t xml:space="preserve"> </w:t>
            </w:r>
          </w:p>
        </w:tc>
        <w:tc>
          <w:tcPr>
            <w:tcW w:w="5279" w:type="dxa"/>
            <w:gridSpan w:val="3"/>
          </w:tcPr>
          <w:p w:rsidR="006875DF" w:rsidRDefault="00847261">
            <w:pPr>
              <w:pStyle w:val="TableParagraph"/>
              <w:spacing w:before="95"/>
              <w:ind w:left="2115" w:right="2017"/>
              <w:jc w:val="center"/>
              <w:rPr>
                <w:rFonts w:ascii="Arial"/>
                <w:b/>
                <w:sz w:val="21"/>
              </w:rPr>
            </w:pPr>
            <w:r>
              <w:rPr>
                <w:rFonts w:ascii="Arial"/>
                <w:b/>
                <w:sz w:val="21"/>
              </w:rPr>
              <w:t>Particulars</w:t>
            </w:r>
            <w:r>
              <w:rPr>
                <w:rFonts w:ascii="Arial"/>
                <w:b/>
                <w:w w:val="96"/>
                <w:sz w:val="21"/>
              </w:rPr>
              <w:t xml:space="preserve"> </w:t>
            </w:r>
          </w:p>
        </w:tc>
        <w:tc>
          <w:tcPr>
            <w:tcW w:w="1549" w:type="dxa"/>
          </w:tcPr>
          <w:p w:rsidR="006875DF" w:rsidRDefault="00847261">
            <w:pPr>
              <w:pStyle w:val="TableParagraph"/>
              <w:spacing w:before="99"/>
              <w:ind w:left="505"/>
              <w:rPr>
                <w:rFonts w:ascii="Arial" w:hAnsi="Arial"/>
                <w:b/>
                <w:sz w:val="21"/>
              </w:rPr>
            </w:pPr>
            <w:r>
              <w:rPr>
                <w:rFonts w:ascii="Arial" w:hAnsi="Arial"/>
                <w:b/>
                <w:sz w:val="21"/>
              </w:rPr>
              <w:t xml:space="preserve">Dr. </w:t>
            </w:r>
            <w:r>
              <w:rPr>
                <w:b/>
              </w:rPr>
              <w:t>(₹)</w:t>
            </w:r>
            <w:r>
              <w:rPr>
                <w:rFonts w:ascii="Arial" w:hAnsi="Arial"/>
                <w:b/>
                <w:w w:val="96"/>
                <w:sz w:val="21"/>
              </w:rPr>
              <w:t xml:space="preserve"> </w:t>
            </w:r>
          </w:p>
        </w:tc>
        <w:tc>
          <w:tcPr>
            <w:tcW w:w="1502" w:type="dxa"/>
          </w:tcPr>
          <w:p w:rsidR="006875DF" w:rsidRDefault="00847261">
            <w:pPr>
              <w:pStyle w:val="TableParagraph"/>
              <w:spacing w:before="99"/>
              <w:ind w:left="478"/>
              <w:rPr>
                <w:rFonts w:ascii="Arial" w:hAnsi="Arial"/>
                <w:b/>
                <w:sz w:val="21"/>
              </w:rPr>
            </w:pPr>
            <w:r>
              <w:rPr>
                <w:rFonts w:ascii="Arial" w:hAnsi="Arial"/>
                <w:b/>
                <w:sz w:val="21"/>
              </w:rPr>
              <w:t xml:space="preserve">Cr. </w:t>
            </w:r>
            <w:r>
              <w:rPr>
                <w:b/>
              </w:rPr>
              <w:t xml:space="preserve">(₹) </w:t>
            </w:r>
            <w:r>
              <w:rPr>
                <w:rFonts w:ascii="Arial" w:hAnsi="Arial"/>
                <w:b/>
                <w:w w:val="96"/>
                <w:sz w:val="21"/>
              </w:rPr>
              <w:t xml:space="preserve"> </w:t>
            </w:r>
          </w:p>
        </w:tc>
      </w:tr>
      <w:tr w:rsidR="006875DF">
        <w:trPr>
          <w:trHeight w:val="1669"/>
        </w:trPr>
        <w:tc>
          <w:tcPr>
            <w:tcW w:w="846" w:type="dxa"/>
          </w:tcPr>
          <w:p w:rsidR="006875DF" w:rsidRDefault="00847261">
            <w:pPr>
              <w:pStyle w:val="TableParagraph"/>
              <w:spacing w:before="98"/>
              <w:ind w:left="132"/>
              <w:rPr>
                <w:rFonts w:ascii="Arial"/>
                <w:sz w:val="21"/>
              </w:rPr>
            </w:pPr>
            <w:r>
              <w:rPr>
                <w:rFonts w:ascii="Arial"/>
                <w:sz w:val="21"/>
              </w:rPr>
              <w:t>1</w:t>
            </w:r>
            <w:r>
              <w:rPr>
                <w:rFonts w:ascii="Arial"/>
                <w:w w:val="96"/>
                <w:sz w:val="21"/>
              </w:rPr>
              <w:t xml:space="preserve"> </w:t>
            </w:r>
          </w:p>
        </w:tc>
        <w:tc>
          <w:tcPr>
            <w:tcW w:w="4420" w:type="dxa"/>
            <w:tcBorders>
              <w:right w:val="nil"/>
            </w:tcBorders>
          </w:tcPr>
          <w:p w:rsidR="006875DF" w:rsidRDefault="00847261">
            <w:pPr>
              <w:pStyle w:val="TableParagraph"/>
              <w:spacing w:before="93"/>
              <w:ind w:left="133"/>
              <w:rPr>
                <w:rFonts w:ascii="Arial"/>
                <w:b/>
                <w:sz w:val="21"/>
              </w:rPr>
            </w:pPr>
            <w:r>
              <w:rPr>
                <w:rFonts w:ascii="Arial"/>
                <w:b/>
                <w:sz w:val="21"/>
              </w:rPr>
              <w:t>For transfer of profit from P/L A/C</w:t>
            </w:r>
          </w:p>
          <w:p w:rsidR="006875DF" w:rsidRDefault="00847261">
            <w:pPr>
              <w:pStyle w:val="TableParagraph"/>
              <w:spacing w:before="5"/>
              <w:ind w:left="133"/>
              <w:rPr>
                <w:rFonts w:ascii="Arial"/>
                <w:sz w:val="21"/>
              </w:rPr>
            </w:pPr>
            <w:r>
              <w:rPr>
                <w:rFonts w:ascii="Arial"/>
                <w:sz w:val="21"/>
              </w:rPr>
              <w:t>P/L A/c</w:t>
            </w:r>
            <w:r>
              <w:rPr>
                <w:rFonts w:ascii="Arial"/>
                <w:w w:val="96"/>
                <w:sz w:val="21"/>
              </w:rPr>
              <w:t xml:space="preserve"> </w:t>
            </w:r>
          </w:p>
          <w:p w:rsidR="006875DF" w:rsidRDefault="00847261">
            <w:pPr>
              <w:pStyle w:val="TableParagraph"/>
              <w:spacing w:before="9" w:line="241" w:lineRule="exact"/>
              <w:ind w:left="133"/>
              <w:rPr>
                <w:rFonts w:ascii="Arial"/>
                <w:sz w:val="21"/>
              </w:rPr>
            </w:pPr>
            <w:r>
              <w:rPr>
                <w:rFonts w:ascii="Arial"/>
                <w:w w:val="96"/>
                <w:sz w:val="21"/>
              </w:rPr>
              <w:t xml:space="preserve">     </w:t>
            </w:r>
            <w:r>
              <w:rPr>
                <w:rFonts w:ascii="Arial"/>
                <w:sz w:val="21"/>
              </w:rPr>
              <w:t>To P/L Appropriation A/c</w:t>
            </w:r>
            <w:r>
              <w:rPr>
                <w:rFonts w:ascii="Arial"/>
                <w:w w:val="96"/>
                <w:sz w:val="21"/>
              </w:rPr>
              <w:t xml:space="preserve"> </w:t>
            </w:r>
          </w:p>
          <w:p w:rsidR="006875DF" w:rsidRDefault="00847261">
            <w:pPr>
              <w:pStyle w:val="TableParagraph"/>
              <w:spacing w:line="241" w:lineRule="exact"/>
              <w:ind w:left="133"/>
              <w:rPr>
                <w:rFonts w:ascii="Arial"/>
                <w:b/>
                <w:sz w:val="21"/>
              </w:rPr>
            </w:pPr>
            <w:r>
              <w:rPr>
                <w:rFonts w:ascii="Arial"/>
                <w:b/>
                <w:sz w:val="21"/>
              </w:rPr>
              <w:t>In case of loss</w:t>
            </w:r>
          </w:p>
          <w:p w:rsidR="006875DF" w:rsidRDefault="00847261">
            <w:pPr>
              <w:pStyle w:val="TableParagraph"/>
              <w:spacing w:before="8"/>
              <w:ind w:left="133"/>
              <w:rPr>
                <w:rFonts w:ascii="Arial"/>
                <w:sz w:val="21"/>
              </w:rPr>
            </w:pPr>
            <w:r>
              <w:rPr>
                <w:rFonts w:ascii="Arial"/>
                <w:sz w:val="21"/>
              </w:rPr>
              <w:t>P/L App. A/c</w:t>
            </w:r>
            <w:r>
              <w:rPr>
                <w:rFonts w:ascii="Arial"/>
                <w:w w:val="96"/>
                <w:sz w:val="21"/>
              </w:rPr>
              <w:t xml:space="preserve"> </w:t>
            </w:r>
          </w:p>
          <w:p w:rsidR="006875DF" w:rsidRDefault="00847261">
            <w:pPr>
              <w:pStyle w:val="TableParagraph"/>
              <w:spacing w:before="3"/>
              <w:ind w:left="133"/>
              <w:rPr>
                <w:rFonts w:ascii="Arial"/>
                <w:sz w:val="21"/>
              </w:rPr>
            </w:pPr>
            <w:r>
              <w:rPr>
                <w:rFonts w:ascii="Arial"/>
                <w:w w:val="96"/>
                <w:sz w:val="21"/>
              </w:rPr>
              <w:t xml:space="preserve">      </w:t>
            </w:r>
            <w:r>
              <w:rPr>
                <w:rFonts w:ascii="Arial"/>
                <w:sz w:val="21"/>
              </w:rPr>
              <w:t>To P/L A/c</w:t>
            </w:r>
            <w:r>
              <w:rPr>
                <w:rFonts w:ascii="Arial"/>
                <w:w w:val="96"/>
                <w:sz w:val="21"/>
              </w:rPr>
              <w:t xml:space="preserve"> </w:t>
            </w:r>
          </w:p>
        </w:tc>
        <w:tc>
          <w:tcPr>
            <w:tcW w:w="859" w:type="dxa"/>
            <w:gridSpan w:val="2"/>
            <w:tcBorders>
              <w:left w:val="nil"/>
            </w:tcBorders>
          </w:tcPr>
          <w:p w:rsidR="006875DF" w:rsidRDefault="006875DF">
            <w:pPr>
              <w:pStyle w:val="TableParagraph"/>
              <w:spacing w:before="9"/>
              <w:rPr>
                <w:sz w:val="29"/>
              </w:rPr>
            </w:pPr>
          </w:p>
          <w:p w:rsidR="006875DF" w:rsidRDefault="00847261">
            <w:pPr>
              <w:pStyle w:val="TableParagraph"/>
              <w:ind w:left="200"/>
              <w:rPr>
                <w:rFonts w:ascii="Arial"/>
                <w:sz w:val="21"/>
              </w:rPr>
            </w:pPr>
            <w:r>
              <w:rPr>
                <w:rFonts w:ascii="Arial"/>
                <w:sz w:val="21"/>
              </w:rPr>
              <w:t>Dr.</w:t>
            </w:r>
            <w:r>
              <w:rPr>
                <w:rFonts w:ascii="Arial"/>
                <w:w w:val="96"/>
                <w:sz w:val="21"/>
              </w:rPr>
              <w:t xml:space="preserve"> </w:t>
            </w:r>
          </w:p>
          <w:p w:rsidR="006875DF" w:rsidRDefault="006875DF">
            <w:pPr>
              <w:pStyle w:val="TableParagraph"/>
              <w:rPr>
                <w:sz w:val="24"/>
              </w:rPr>
            </w:pPr>
          </w:p>
          <w:p w:rsidR="006875DF" w:rsidRDefault="006875DF">
            <w:pPr>
              <w:pStyle w:val="TableParagraph"/>
              <w:spacing w:before="1"/>
              <w:rPr>
                <w:sz w:val="19"/>
              </w:rPr>
            </w:pPr>
          </w:p>
          <w:p w:rsidR="006875DF" w:rsidRDefault="00847261">
            <w:pPr>
              <w:pStyle w:val="TableParagraph"/>
              <w:ind w:left="200"/>
              <w:rPr>
                <w:rFonts w:ascii="Arial"/>
                <w:sz w:val="21"/>
              </w:rPr>
            </w:pPr>
            <w:r>
              <w:rPr>
                <w:rFonts w:ascii="Arial"/>
                <w:sz w:val="21"/>
              </w:rPr>
              <w:t>Dr.</w:t>
            </w:r>
            <w:r>
              <w:rPr>
                <w:rFonts w:ascii="Arial"/>
                <w:w w:val="96"/>
                <w:sz w:val="21"/>
              </w:rPr>
              <w:t xml:space="preserve"> </w:t>
            </w:r>
          </w:p>
        </w:tc>
        <w:tc>
          <w:tcPr>
            <w:tcW w:w="1549" w:type="dxa"/>
          </w:tcPr>
          <w:p w:rsidR="006875DF" w:rsidRDefault="006875DF">
            <w:pPr>
              <w:pStyle w:val="TableParagraph"/>
              <w:rPr>
                <w:sz w:val="20"/>
              </w:rPr>
            </w:pPr>
          </w:p>
        </w:tc>
        <w:tc>
          <w:tcPr>
            <w:tcW w:w="1502" w:type="dxa"/>
          </w:tcPr>
          <w:p w:rsidR="006875DF" w:rsidRDefault="006875DF">
            <w:pPr>
              <w:pStyle w:val="TableParagraph"/>
              <w:rPr>
                <w:sz w:val="20"/>
              </w:rPr>
            </w:pPr>
          </w:p>
        </w:tc>
      </w:tr>
      <w:tr w:rsidR="006875DF">
        <w:trPr>
          <w:trHeight w:val="1670"/>
        </w:trPr>
        <w:tc>
          <w:tcPr>
            <w:tcW w:w="846" w:type="dxa"/>
          </w:tcPr>
          <w:p w:rsidR="006875DF" w:rsidRDefault="00847261">
            <w:pPr>
              <w:pStyle w:val="TableParagraph"/>
              <w:spacing w:before="95"/>
              <w:ind w:left="132"/>
              <w:rPr>
                <w:rFonts w:ascii="Arial"/>
                <w:sz w:val="21"/>
              </w:rPr>
            </w:pPr>
            <w:r>
              <w:rPr>
                <w:rFonts w:ascii="Arial"/>
                <w:sz w:val="21"/>
              </w:rPr>
              <w:t>2</w:t>
            </w:r>
            <w:r>
              <w:rPr>
                <w:rFonts w:ascii="Arial"/>
                <w:w w:val="96"/>
                <w:sz w:val="21"/>
              </w:rPr>
              <w:t xml:space="preserve"> </w:t>
            </w:r>
          </w:p>
        </w:tc>
        <w:tc>
          <w:tcPr>
            <w:tcW w:w="4420" w:type="dxa"/>
            <w:tcBorders>
              <w:right w:val="nil"/>
            </w:tcBorders>
          </w:tcPr>
          <w:p w:rsidR="006875DF" w:rsidRDefault="00847261">
            <w:pPr>
              <w:pStyle w:val="TableParagraph"/>
              <w:spacing w:before="90"/>
              <w:ind w:left="133"/>
              <w:rPr>
                <w:rFonts w:ascii="Arial"/>
                <w:b/>
                <w:sz w:val="21"/>
              </w:rPr>
            </w:pPr>
            <w:r>
              <w:rPr>
                <w:rFonts w:ascii="Arial"/>
                <w:b/>
                <w:sz w:val="21"/>
              </w:rPr>
              <w:t>Interest on capital</w:t>
            </w:r>
          </w:p>
          <w:p w:rsidR="006875DF" w:rsidRDefault="00847261">
            <w:pPr>
              <w:pStyle w:val="TableParagraph"/>
              <w:spacing w:before="8"/>
              <w:ind w:left="133"/>
              <w:rPr>
                <w:rFonts w:ascii="Arial"/>
                <w:sz w:val="21"/>
              </w:rPr>
            </w:pPr>
            <w:r>
              <w:rPr>
                <w:rFonts w:ascii="Arial"/>
                <w:sz w:val="21"/>
              </w:rPr>
              <w:t>Interest on Capital A/c</w:t>
            </w:r>
            <w:r>
              <w:rPr>
                <w:rFonts w:ascii="Arial"/>
                <w:w w:val="96"/>
                <w:sz w:val="21"/>
              </w:rPr>
              <w:t xml:space="preserve"> </w:t>
            </w:r>
          </w:p>
          <w:p w:rsidR="006875DF" w:rsidRDefault="00847261">
            <w:pPr>
              <w:pStyle w:val="TableParagraph"/>
              <w:spacing w:before="9" w:line="241" w:lineRule="exact"/>
              <w:ind w:left="133"/>
              <w:rPr>
                <w:rFonts w:ascii="Arial"/>
                <w:sz w:val="21"/>
              </w:rPr>
            </w:pPr>
            <w:r>
              <w:rPr>
                <w:rFonts w:ascii="Arial"/>
                <w:w w:val="96"/>
                <w:sz w:val="21"/>
              </w:rPr>
              <w:t xml:space="preserve">      </w:t>
            </w:r>
            <w:r>
              <w:rPr>
                <w:rFonts w:ascii="Arial"/>
                <w:sz w:val="21"/>
              </w:rPr>
              <w:t>To Partners Capital/Current A/c</w:t>
            </w:r>
            <w:r>
              <w:rPr>
                <w:rFonts w:ascii="Arial"/>
                <w:w w:val="96"/>
                <w:sz w:val="21"/>
              </w:rPr>
              <w:t xml:space="preserve"> </w:t>
            </w:r>
          </w:p>
          <w:p w:rsidR="006875DF" w:rsidRDefault="00847261">
            <w:pPr>
              <w:pStyle w:val="TableParagraph"/>
              <w:spacing w:line="241" w:lineRule="exact"/>
              <w:ind w:left="133"/>
              <w:rPr>
                <w:rFonts w:ascii="Arial"/>
                <w:b/>
                <w:sz w:val="21"/>
              </w:rPr>
            </w:pPr>
            <w:r>
              <w:rPr>
                <w:rFonts w:ascii="Arial"/>
                <w:b/>
                <w:sz w:val="21"/>
              </w:rPr>
              <w:t>For transferring to P/L appropriation A/C</w:t>
            </w:r>
          </w:p>
          <w:p w:rsidR="006875DF" w:rsidRDefault="00847261">
            <w:pPr>
              <w:pStyle w:val="TableParagraph"/>
              <w:spacing w:before="11"/>
              <w:ind w:left="133"/>
              <w:rPr>
                <w:rFonts w:ascii="Arial"/>
                <w:sz w:val="21"/>
              </w:rPr>
            </w:pPr>
            <w:r>
              <w:rPr>
                <w:rFonts w:ascii="Arial"/>
                <w:sz w:val="21"/>
              </w:rPr>
              <w:t>P/L App. A/c</w:t>
            </w:r>
            <w:r>
              <w:rPr>
                <w:rFonts w:ascii="Arial"/>
                <w:w w:val="96"/>
                <w:sz w:val="21"/>
              </w:rPr>
              <w:t xml:space="preserve"> </w:t>
            </w:r>
          </w:p>
          <w:p w:rsidR="006875DF" w:rsidRDefault="00847261">
            <w:pPr>
              <w:pStyle w:val="TableParagraph"/>
              <w:spacing w:before="1"/>
              <w:ind w:left="133"/>
              <w:rPr>
                <w:rFonts w:ascii="Arial"/>
                <w:sz w:val="21"/>
              </w:rPr>
            </w:pPr>
            <w:r>
              <w:rPr>
                <w:rFonts w:ascii="Arial"/>
                <w:w w:val="96"/>
                <w:sz w:val="21"/>
              </w:rPr>
              <w:t xml:space="preserve">     </w:t>
            </w:r>
            <w:r>
              <w:rPr>
                <w:rFonts w:ascii="Arial"/>
                <w:sz w:val="21"/>
              </w:rPr>
              <w:t>To Interest on capital A/c</w:t>
            </w:r>
            <w:r>
              <w:rPr>
                <w:rFonts w:ascii="Arial"/>
                <w:w w:val="96"/>
                <w:sz w:val="21"/>
              </w:rPr>
              <w:t xml:space="preserve"> </w:t>
            </w:r>
          </w:p>
        </w:tc>
        <w:tc>
          <w:tcPr>
            <w:tcW w:w="859" w:type="dxa"/>
            <w:gridSpan w:val="2"/>
            <w:tcBorders>
              <w:left w:val="nil"/>
            </w:tcBorders>
          </w:tcPr>
          <w:p w:rsidR="006875DF" w:rsidRDefault="006875DF">
            <w:pPr>
              <w:pStyle w:val="TableParagraph"/>
              <w:spacing w:before="9"/>
              <w:rPr>
                <w:sz w:val="29"/>
              </w:rPr>
            </w:pPr>
          </w:p>
          <w:p w:rsidR="006875DF" w:rsidRDefault="00847261">
            <w:pPr>
              <w:pStyle w:val="TableParagraph"/>
              <w:ind w:left="200"/>
              <w:rPr>
                <w:rFonts w:ascii="Arial"/>
                <w:sz w:val="21"/>
              </w:rPr>
            </w:pPr>
            <w:r>
              <w:rPr>
                <w:rFonts w:ascii="Arial"/>
                <w:sz w:val="21"/>
              </w:rPr>
              <w:t>Dr.</w:t>
            </w:r>
            <w:r>
              <w:rPr>
                <w:rFonts w:ascii="Arial"/>
                <w:w w:val="96"/>
                <w:sz w:val="21"/>
              </w:rPr>
              <w:t xml:space="preserve"> </w:t>
            </w:r>
          </w:p>
          <w:p w:rsidR="006875DF" w:rsidRDefault="006875DF">
            <w:pPr>
              <w:pStyle w:val="TableParagraph"/>
              <w:rPr>
                <w:sz w:val="24"/>
              </w:rPr>
            </w:pPr>
          </w:p>
          <w:p w:rsidR="006875DF" w:rsidRDefault="006875DF">
            <w:pPr>
              <w:pStyle w:val="TableParagraph"/>
              <w:spacing w:before="4"/>
              <w:rPr>
                <w:sz w:val="19"/>
              </w:rPr>
            </w:pPr>
          </w:p>
          <w:p w:rsidR="006875DF" w:rsidRDefault="00847261">
            <w:pPr>
              <w:pStyle w:val="TableParagraph"/>
              <w:ind w:left="200"/>
              <w:rPr>
                <w:rFonts w:ascii="Arial"/>
                <w:sz w:val="21"/>
              </w:rPr>
            </w:pPr>
            <w:r>
              <w:rPr>
                <w:rFonts w:ascii="Arial"/>
                <w:sz w:val="21"/>
              </w:rPr>
              <w:t>Dr.</w:t>
            </w:r>
            <w:r>
              <w:rPr>
                <w:rFonts w:ascii="Arial"/>
                <w:w w:val="96"/>
                <w:sz w:val="21"/>
              </w:rPr>
              <w:t xml:space="preserve"> </w:t>
            </w:r>
          </w:p>
        </w:tc>
        <w:tc>
          <w:tcPr>
            <w:tcW w:w="1549" w:type="dxa"/>
          </w:tcPr>
          <w:p w:rsidR="006875DF" w:rsidRDefault="006875DF">
            <w:pPr>
              <w:pStyle w:val="TableParagraph"/>
              <w:rPr>
                <w:sz w:val="20"/>
              </w:rPr>
            </w:pPr>
          </w:p>
        </w:tc>
        <w:tc>
          <w:tcPr>
            <w:tcW w:w="1502" w:type="dxa"/>
          </w:tcPr>
          <w:p w:rsidR="006875DF" w:rsidRDefault="006875DF">
            <w:pPr>
              <w:pStyle w:val="TableParagraph"/>
              <w:rPr>
                <w:sz w:val="20"/>
              </w:rPr>
            </w:pPr>
          </w:p>
        </w:tc>
      </w:tr>
      <w:tr w:rsidR="006875DF">
        <w:trPr>
          <w:trHeight w:val="1669"/>
        </w:trPr>
        <w:tc>
          <w:tcPr>
            <w:tcW w:w="846" w:type="dxa"/>
          </w:tcPr>
          <w:p w:rsidR="006875DF" w:rsidRDefault="00847261">
            <w:pPr>
              <w:pStyle w:val="TableParagraph"/>
              <w:spacing w:before="95"/>
              <w:ind w:left="132"/>
              <w:rPr>
                <w:rFonts w:ascii="Arial"/>
                <w:sz w:val="21"/>
              </w:rPr>
            </w:pPr>
            <w:r>
              <w:rPr>
                <w:rFonts w:ascii="Arial"/>
                <w:sz w:val="21"/>
              </w:rPr>
              <w:t>3</w:t>
            </w:r>
            <w:r>
              <w:rPr>
                <w:rFonts w:ascii="Arial"/>
                <w:w w:val="96"/>
                <w:sz w:val="21"/>
              </w:rPr>
              <w:t xml:space="preserve"> </w:t>
            </w:r>
          </w:p>
        </w:tc>
        <w:tc>
          <w:tcPr>
            <w:tcW w:w="4420" w:type="dxa"/>
            <w:tcBorders>
              <w:right w:val="nil"/>
            </w:tcBorders>
          </w:tcPr>
          <w:p w:rsidR="006875DF" w:rsidRDefault="00847261">
            <w:pPr>
              <w:pStyle w:val="TableParagraph"/>
              <w:spacing w:before="90"/>
              <w:ind w:left="133"/>
              <w:rPr>
                <w:rFonts w:ascii="Arial"/>
                <w:b/>
                <w:sz w:val="21"/>
              </w:rPr>
            </w:pPr>
            <w:r>
              <w:rPr>
                <w:rFonts w:ascii="Arial"/>
                <w:b/>
                <w:sz w:val="21"/>
              </w:rPr>
              <w:t>Salary</w:t>
            </w:r>
          </w:p>
          <w:p w:rsidR="006875DF" w:rsidRDefault="00847261">
            <w:pPr>
              <w:pStyle w:val="TableParagraph"/>
              <w:spacing w:before="8"/>
              <w:ind w:left="133"/>
              <w:rPr>
                <w:rFonts w:ascii="Arial"/>
                <w:sz w:val="21"/>
              </w:rPr>
            </w:pPr>
            <w:r>
              <w:rPr>
                <w:rFonts w:ascii="Arial"/>
                <w:sz w:val="21"/>
              </w:rPr>
              <w:t>Salary A/c (individually)</w:t>
            </w:r>
            <w:r>
              <w:rPr>
                <w:rFonts w:ascii="Arial"/>
                <w:w w:val="96"/>
                <w:sz w:val="21"/>
              </w:rPr>
              <w:t xml:space="preserve"> </w:t>
            </w:r>
          </w:p>
          <w:p w:rsidR="006875DF" w:rsidRDefault="00847261">
            <w:pPr>
              <w:pStyle w:val="TableParagraph"/>
              <w:spacing w:before="9" w:line="241" w:lineRule="exact"/>
              <w:ind w:left="133"/>
              <w:rPr>
                <w:rFonts w:ascii="Arial"/>
                <w:sz w:val="21"/>
              </w:rPr>
            </w:pPr>
            <w:r>
              <w:rPr>
                <w:rFonts w:ascii="Arial"/>
                <w:w w:val="96"/>
                <w:sz w:val="21"/>
              </w:rPr>
              <w:t xml:space="preserve">     </w:t>
            </w:r>
            <w:r>
              <w:rPr>
                <w:rFonts w:ascii="Arial"/>
                <w:sz w:val="21"/>
              </w:rPr>
              <w:t>To Partners Capital/Current A/c</w:t>
            </w:r>
            <w:r>
              <w:rPr>
                <w:rFonts w:ascii="Arial"/>
                <w:w w:val="96"/>
                <w:sz w:val="21"/>
              </w:rPr>
              <w:t xml:space="preserve"> </w:t>
            </w:r>
          </w:p>
          <w:p w:rsidR="006875DF" w:rsidRDefault="00847261">
            <w:pPr>
              <w:pStyle w:val="TableParagraph"/>
              <w:spacing w:line="241" w:lineRule="exact"/>
              <w:ind w:left="133"/>
              <w:rPr>
                <w:rFonts w:ascii="Arial"/>
                <w:b/>
                <w:sz w:val="21"/>
              </w:rPr>
            </w:pPr>
            <w:r>
              <w:rPr>
                <w:rFonts w:ascii="Arial"/>
                <w:b/>
                <w:sz w:val="21"/>
              </w:rPr>
              <w:t>For transferring to P/L appropriation A/C</w:t>
            </w:r>
          </w:p>
          <w:p w:rsidR="006875DF" w:rsidRDefault="00847261">
            <w:pPr>
              <w:pStyle w:val="TableParagraph"/>
              <w:spacing w:before="8"/>
              <w:ind w:left="133"/>
              <w:rPr>
                <w:rFonts w:ascii="Arial"/>
                <w:sz w:val="21"/>
              </w:rPr>
            </w:pPr>
            <w:r>
              <w:rPr>
                <w:rFonts w:ascii="Arial"/>
                <w:sz w:val="21"/>
              </w:rPr>
              <w:t>P/L App. A/c</w:t>
            </w:r>
            <w:r>
              <w:rPr>
                <w:rFonts w:ascii="Arial"/>
                <w:w w:val="96"/>
                <w:sz w:val="21"/>
              </w:rPr>
              <w:t xml:space="preserve"> </w:t>
            </w:r>
          </w:p>
          <w:p w:rsidR="006875DF" w:rsidRDefault="00847261">
            <w:pPr>
              <w:pStyle w:val="TableParagraph"/>
              <w:spacing w:before="3"/>
              <w:ind w:left="133"/>
              <w:rPr>
                <w:rFonts w:ascii="Arial"/>
                <w:sz w:val="21"/>
              </w:rPr>
            </w:pPr>
            <w:r>
              <w:rPr>
                <w:rFonts w:ascii="Arial"/>
                <w:w w:val="96"/>
                <w:sz w:val="21"/>
              </w:rPr>
              <w:t xml:space="preserve">     </w:t>
            </w:r>
            <w:r>
              <w:rPr>
                <w:rFonts w:ascii="Arial"/>
                <w:sz w:val="21"/>
              </w:rPr>
              <w:t>To Salary A/c (individually)</w:t>
            </w:r>
            <w:r>
              <w:rPr>
                <w:rFonts w:ascii="Arial"/>
                <w:w w:val="96"/>
                <w:sz w:val="21"/>
              </w:rPr>
              <w:t xml:space="preserve"> </w:t>
            </w:r>
          </w:p>
        </w:tc>
        <w:tc>
          <w:tcPr>
            <w:tcW w:w="859" w:type="dxa"/>
            <w:gridSpan w:val="2"/>
            <w:tcBorders>
              <w:left w:val="nil"/>
            </w:tcBorders>
          </w:tcPr>
          <w:p w:rsidR="006875DF" w:rsidRDefault="006875DF">
            <w:pPr>
              <w:pStyle w:val="TableParagraph"/>
              <w:spacing w:before="9"/>
              <w:rPr>
                <w:sz w:val="29"/>
              </w:rPr>
            </w:pPr>
          </w:p>
          <w:p w:rsidR="006875DF" w:rsidRDefault="00847261">
            <w:pPr>
              <w:pStyle w:val="TableParagraph"/>
              <w:ind w:left="200"/>
              <w:rPr>
                <w:rFonts w:ascii="Arial"/>
                <w:sz w:val="21"/>
              </w:rPr>
            </w:pPr>
            <w:r>
              <w:rPr>
                <w:rFonts w:ascii="Arial"/>
                <w:sz w:val="21"/>
              </w:rPr>
              <w:t>Dr.</w:t>
            </w:r>
            <w:r>
              <w:rPr>
                <w:rFonts w:ascii="Arial"/>
                <w:w w:val="96"/>
                <w:sz w:val="21"/>
              </w:rPr>
              <w:t xml:space="preserve"> </w:t>
            </w:r>
          </w:p>
          <w:p w:rsidR="006875DF" w:rsidRDefault="006875DF">
            <w:pPr>
              <w:pStyle w:val="TableParagraph"/>
              <w:rPr>
                <w:sz w:val="24"/>
              </w:rPr>
            </w:pPr>
          </w:p>
          <w:p w:rsidR="006875DF" w:rsidRDefault="006875DF">
            <w:pPr>
              <w:pStyle w:val="TableParagraph"/>
              <w:spacing w:before="3"/>
              <w:rPr>
                <w:sz w:val="19"/>
              </w:rPr>
            </w:pPr>
          </w:p>
          <w:p w:rsidR="006875DF" w:rsidRDefault="00847261">
            <w:pPr>
              <w:pStyle w:val="TableParagraph"/>
              <w:ind w:left="200"/>
              <w:rPr>
                <w:rFonts w:ascii="Arial"/>
                <w:sz w:val="21"/>
              </w:rPr>
            </w:pPr>
            <w:r>
              <w:rPr>
                <w:rFonts w:ascii="Arial"/>
                <w:sz w:val="21"/>
              </w:rPr>
              <w:t>Dr.</w:t>
            </w:r>
            <w:r>
              <w:rPr>
                <w:rFonts w:ascii="Arial"/>
                <w:w w:val="96"/>
                <w:sz w:val="21"/>
              </w:rPr>
              <w:t xml:space="preserve"> </w:t>
            </w:r>
          </w:p>
        </w:tc>
        <w:tc>
          <w:tcPr>
            <w:tcW w:w="1549" w:type="dxa"/>
          </w:tcPr>
          <w:p w:rsidR="006875DF" w:rsidRDefault="006875DF">
            <w:pPr>
              <w:pStyle w:val="TableParagraph"/>
              <w:rPr>
                <w:sz w:val="20"/>
              </w:rPr>
            </w:pPr>
          </w:p>
        </w:tc>
        <w:tc>
          <w:tcPr>
            <w:tcW w:w="1502" w:type="dxa"/>
          </w:tcPr>
          <w:p w:rsidR="006875DF" w:rsidRDefault="006875DF">
            <w:pPr>
              <w:pStyle w:val="TableParagraph"/>
              <w:rPr>
                <w:sz w:val="20"/>
              </w:rPr>
            </w:pPr>
          </w:p>
        </w:tc>
      </w:tr>
      <w:tr w:rsidR="006875DF">
        <w:trPr>
          <w:trHeight w:val="930"/>
        </w:trPr>
        <w:tc>
          <w:tcPr>
            <w:tcW w:w="846" w:type="dxa"/>
          </w:tcPr>
          <w:p w:rsidR="006875DF" w:rsidRDefault="00847261">
            <w:pPr>
              <w:pStyle w:val="TableParagraph"/>
              <w:spacing w:before="95"/>
              <w:ind w:left="132"/>
              <w:rPr>
                <w:rFonts w:ascii="Arial"/>
                <w:sz w:val="21"/>
              </w:rPr>
            </w:pPr>
            <w:r>
              <w:rPr>
                <w:rFonts w:ascii="Arial"/>
                <w:sz w:val="21"/>
              </w:rPr>
              <w:t>4</w:t>
            </w:r>
            <w:r>
              <w:rPr>
                <w:rFonts w:ascii="Arial"/>
                <w:w w:val="96"/>
                <w:sz w:val="21"/>
              </w:rPr>
              <w:t xml:space="preserve"> </w:t>
            </w:r>
          </w:p>
        </w:tc>
        <w:tc>
          <w:tcPr>
            <w:tcW w:w="4420" w:type="dxa"/>
            <w:tcBorders>
              <w:right w:val="nil"/>
            </w:tcBorders>
          </w:tcPr>
          <w:p w:rsidR="006875DF" w:rsidRDefault="00847261">
            <w:pPr>
              <w:pStyle w:val="TableParagraph"/>
              <w:spacing w:before="90"/>
              <w:ind w:left="133"/>
              <w:rPr>
                <w:rFonts w:ascii="Arial"/>
                <w:b/>
                <w:sz w:val="21"/>
              </w:rPr>
            </w:pPr>
            <w:r>
              <w:rPr>
                <w:rFonts w:ascii="Arial"/>
                <w:b/>
                <w:sz w:val="21"/>
              </w:rPr>
              <w:t>Commission to partners</w:t>
            </w:r>
          </w:p>
          <w:p w:rsidR="006875DF" w:rsidRDefault="00847261">
            <w:pPr>
              <w:pStyle w:val="TableParagraph"/>
              <w:spacing w:before="11"/>
              <w:ind w:left="133"/>
              <w:rPr>
                <w:rFonts w:ascii="Arial"/>
                <w:sz w:val="21"/>
              </w:rPr>
            </w:pPr>
            <w:r>
              <w:rPr>
                <w:rFonts w:ascii="Arial"/>
                <w:sz w:val="21"/>
              </w:rPr>
              <w:t>Commission A/c (individually)</w:t>
            </w:r>
            <w:r>
              <w:rPr>
                <w:rFonts w:ascii="Arial"/>
                <w:w w:val="96"/>
                <w:sz w:val="21"/>
              </w:rPr>
              <w:t xml:space="preserve"> </w:t>
            </w:r>
          </w:p>
          <w:p w:rsidR="006875DF" w:rsidRDefault="00847261">
            <w:pPr>
              <w:pStyle w:val="TableParagraph"/>
              <w:spacing w:before="3"/>
              <w:ind w:left="133"/>
              <w:rPr>
                <w:rFonts w:ascii="Arial"/>
                <w:sz w:val="21"/>
              </w:rPr>
            </w:pPr>
            <w:r>
              <w:rPr>
                <w:rFonts w:ascii="Arial"/>
                <w:w w:val="96"/>
                <w:sz w:val="21"/>
              </w:rPr>
              <w:t xml:space="preserve">    </w:t>
            </w:r>
            <w:r>
              <w:rPr>
                <w:rFonts w:ascii="Arial"/>
                <w:sz w:val="21"/>
              </w:rPr>
              <w:t>To Partners Capital/Current A/c</w:t>
            </w:r>
            <w:r>
              <w:rPr>
                <w:rFonts w:ascii="Arial"/>
                <w:w w:val="96"/>
                <w:sz w:val="21"/>
              </w:rPr>
              <w:t xml:space="preserve"> </w:t>
            </w:r>
          </w:p>
        </w:tc>
        <w:tc>
          <w:tcPr>
            <w:tcW w:w="859" w:type="dxa"/>
            <w:gridSpan w:val="2"/>
            <w:tcBorders>
              <w:left w:val="nil"/>
            </w:tcBorders>
          </w:tcPr>
          <w:p w:rsidR="006875DF" w:rsidRDefault="006875DF">
            <w:pPr>
              <w:pStyle w:val="TableParagraph"/>
              <w:spacing w:before="9"/>
              <w:rPr>
                <w:sz w:val="29"/>
              </w:rPr>
            </w:pPr>
          </w:p>
          <w:p w:rsidR="006875DF" w:rsidRDefault="00847261">
            <w:pPr>
              <w:pStyle w:val="TableParagraph"/>
              <w:ind w:left="200"/>
              <w:rPr>
                <w:rFonts w:ascii="Arial"/>
                <w:sz w:val="21"/>
              </w:rPr>
            </w:pPr>
            <w:r>
              <w:rPr>
                <w:rFonts w:ascii="Arial"/>
                <w:sz w:val="21"/>
              </w:rPr>
              <w:t>Dr.</w:t>
            </w:r>
            <w:r>
              <w:rPr>
                <w:rFonts w:ascii="Arial"/>
                <w:w w:val="96"/>
                <w:sz w:val="21"/>
              </w:rPr>
              <w:t xml:space="preserve"> </w:t>
            </w:r>
          </w:p>
        </w:tc>
        <w:tc>
          <w:tcPr>
            <w:tcW w:w="1549" w:type="dxa"/>
          </w:tcPr>
          <w:p w:rsidR="006875DF" w:rsidRDefault="006875DF">
            <w:pPr>
              <w:pStyle w:val="TableParagraph"/>
              <w:rPr>
                <w:sz w:val="20"/>
              </w:rPr>
            </w:pPr>
          </w:p>
        </w:tc>
        <w:tc>
          <w:tcPr>
            <w:tcW w:w="1502" w:type="dxa"/>
          </w:tcPr>
          <w:p w:rsidR="006875DF" w:rsidRDefault="006875DF">
            <w:pPr>
              <w:pStyle w:val="TableParagraph"/>
              <w:rPr>
                <w:sz w:val="20"/>
              </w:rPr>
            </w:pPr>
          </w:p>
        </w:tc>
      </w:tr>
      <w:tr w:rsidR="006875DF">
        <w:trPr>
          <w:trHeight w:val="930"/>
        </w:trPr>
        <w:tc>
          <w:tcPr>
            <w:tcW w:w="846" w:type="dxa"/>
          </w:tcPr>
          <w:p w:rsidR="006875DF" w:rsidRDefault="006875DF">
            <w:pPr>
              <w:pStyle w:val="TableParagraph"/>
              <w:rPr>
                <w:sz w:val="20"/>
              </w:rPr>
            </w:pPr>
          </w:p>
        </w:tc>
        <w:tc>
          <w:tcPr>
            <w:tcW w:w="4420" w:type="dxa"/>
            <w:tcBorders>
              <w:right w:val="nil"/>
            </w:tcBorders>
          </w:tcPr>
          <w:p w:rsidR="006875DF" w:rsidRDefault="00847261">
            <w:pPr>
              <w:pStyle w:val="TableParagraph"/>
              <w:spacing w:before="93"/>
              <w:ind w:left="114"/>
              <w:rPr>
                <w:rFonts w:ascii="Arial"/>
                <w:b/>
                <w:sz w:val="21"/>
              </w:rPr>
            </w:pPr>
            <w:r>
              <w:rPr>
                <w:rFonts w:ascii="Arial"/>
                <w:b/>
                <w:sz w:val="21"/>
              </w:rPr>
              <w:t>For transferring to P/L appropriation A/C</w:t>
            </w:r>
          </w:p>
          <w:p w:rsidR="006875DF" w:rsidRDefault="00847261">
            <w:pPr>
              <w:pStyle w:val="TableParagraph"/>
              <w:spacing w:before="6"/>
              <w:ind w:left="114"/>
              <w:rPr>
                <w:rFonts w:ascii="Arial"/>
                <w:sz w:val="21"/>
              </w:rPr>
            </w:pPr>
            <w:r>
              <w:rPr>
                <w:rFonts w:ascii="Arial"/>
                <w:sz w:val="21"/>
              </w:rPr>
              <w:t>P/L App. A/c</w:t>
            </w:r>
            <w:r>
              <w:rPr>
                <w:rFonts w:ascii="Arial"/>
                <w:w w:val="96"/>
                <w:sz w:val="21"/>
              </w:rPr>
              <w:t xml:space="preserve"> </w:t>
            </w:r>
          </w:p>
          <w:p w:rsidR="006875DF" w:rsidRDefault="00847261">
            <w:pPr>
              <w:pStyle w:val="TableParagraph"/>
              <w:spacing w:before="6"/>
              <w:ind w:left="114"/>
              <w:rPr>
                <w:rFonts w:ascii="Arial"/>
                <w:sz w:val="21"/>
              </w:rPr>
            </w:pPr>
            <w:r>
              <w:rPr>
                <w:rFonts w:ascii="Arial"/>
                <w:w w:val="96"/>
                <w:sz w:val="21"/>
              </w:rPr>
              <w:t xml:space="preserve">    </w:t>
            </w:r>
            <w:r>
              <w:rPr>
                <w:rFonts w:ascii="Arial"/>
                <w:sz w:val="21"/>
              </w:rPr>
              <w:t>To Commission A/c (individually)</w:t>
            </w:r>
            <w:r>
              <w:rPr>
                <w:rFonts w:ascii="Arial"/>
                <w:w w:val="96"/>
                <w:sz w:val="21"/>
              </w:rPr>
              <w:t xml:space="preserve"> </w:t>
            </w:r>
          </w:p>
        </w:tc>
        <w:tc>
          <w:tcPr>
            <w:tcW w:w="308" w:type="dxa"/>
            <w:tcBorders>
              <w:left w:val="nil"/>
              <w:right w:val="nil"/>
            </w:tcBorders>
          </w:tcPr>
          <w:p w:rsidR="006875DF" w:rsidRDefault="006875DF">
            <w:pPr>
              <w:pStyle w:val="TableParagraph"/>
              <w:rPr>
                <w:sz w:val="20"/>
              </w:rPr>
            </w:pPr>
          </w:p>
        </w:tc>
        <w:tc>
          <w:tcPr>
            <w:tcW w:w="551" w:type="dxa"/>
            <w:tcBorders>
              <w:left w:val="nil"/>
            </w:tcBorders>
          </w:tcPr>
          <w:p w:rsidR="006875DF" w:rsidRDefault="006875DF">
            <w:pPr>
              <w:pStyle w:val="TableParagraph"/>
              <w:spacing w:before="9"/>
              <w:rPr>
                <w:sz w:val="29"/>
              </w:rPr>
            </w:pPr>
          </w:p>
          <w:p w:rsidR="006875DF" w:rsidRDefault="00847261">
            <w:pPr>
              <w:pStyle w:val="TableParagraph"/>
              <w:ind w:left="75"/>
              <w:rPr>
                <w:rFonts w:ascii="Arial"/>
                <w:sz w:val="21"/>
              </w:rPr>
            </w:pPr>
            <w:r>
              <w:rPr>
                <w:rFonts w:ascii="Arial"/>
                <w:sz w:val="21"/>
              </w:rPr>
              <w:t>Dr.</w:t>
            </w:r>
            <w:r>
              <w:rPr>
                <w:rFonts w:ascii="Arial"/>
                <w:w w:val="96"/>
                <w:sz w:val="21"/>
              </w:rPr>
              <w:t xml:space="preserve"> </w:t>
            </w:r>
          </w:p>
        </w:tc>
        <w:tc>
          <w:tcPr>
            <w:tcW w:w="1549" w:type="dxa"/>
          </w:tcPr>
          <w:p w:rsidR="006875DF" w:rsidRDefault="006875DF">
            <w:pPr>
              <w:pStyle w:val="TableParagraph"/>
              <w:rPr>
                <w:sz w:val="20"/>
              </w:rPr>
            </w:pPr>
          </w:p>
        </w:tc>
        <w:tc>
          <w:tcPr>
            <w:tcW w:w="1502" w:type="dxa"/>
          </w:tcPr>
          <w:p w:rsidR="006875DF" w:rsidRDefault="006875DF">
            <w:pPr>
              <w:pStyle w:val="TableParagraph"/>
              <w:rPr>
                <w:sz w:val="20"/>
              </w:rPr>
            </w:pPr>
          </w:p>
        </w:tc>
      </w:tr>
      <w:tr w:rsidR="006875DF">
        <w:trPr>
          <w:trHeight w:val="1672"/>
        </w:trPr>
        <w:tc>
          <w:tcPr>
            <w:tcW w:w="846" w:type="dxa"/>
          </w:tcPr>
          <w:p w:rsidR="006875DF" w:rsidRDefault="00847261">
            <w:pPr>
              <w:pStyle w:val="TableParagraph"/>
              <w:spacing w:before="95"/>
              <w:ind w:left="113"/>
              <w:rPr>
                <w:rFonts w:ascii="Arial"/>
                <w:sz w:val="21"/>
              </w:rPr>
            </w:pPr>
            <w:r>
              <w:rPr>
                <w:rFonts w:ascii="Arial"/>
                <w:sz w:val="21"/>
              </w:rPr>
              <w:t>5</w:t>
            </w:r>
            <w:r>
              <w:rPr>
                <w:rFonts w:ascii="Arial"/>
                <w:w w:val="96"/>
                <w:sz w:val="21"/>
              </w:rPr>
              <w:t xml:space="preserve"> </w:t>
            </w:r>
          </w:p>
        </w:tc>
        <w:tc>
          <w:tcPr>
            <w:tcW w:w="4420" w:type="dxa"/>
            <w:tcBorders>
              <w:right w:val="nil"/>
            </w:tcBorders>
          </w:tcPr>
          <w:p w:rsidR="006875DF" w:rsidRDefault="00847261">
            <w:pPr>
              <w:pStyle w:val="TableParagraph"/>
              <w:spacing w:before="95" w:line="244" w:lineRule="auto"/>
              <w:ind w:left="114" w:right="1607"/>
              <w:rPr>
                <w:rFonts w:ascii="Arial"/>
                <w:sz w:val="21"/>
              </w:rPr>
            </w:pPr>
            <w:r>
              <w:rPr>
                <w:rFonts w:ascii="Arial"/>
                <w:sz w:val="21"/>
              </w:rPr>
              <w:t>Interest on drawings Partners Capital/Current</w:t>
            </w:r>
            <w:r>
              <w:rPr>
                <w:rFonts w:ascii="Arial"/>
                <w:spacing w:val="22"/>
                <w:sz w:val="21"/>
              </w:rPr>
              <w:t xml:space="preserve"> </w:t>
            </w:r>
            <w:r>
              <w:rPr>
                <w:rFonts w:ascii="Arial"/>
                <w:sz w:val="21"/>
              </w:rPr>
              <w:t>A/c</w:t>
            </w:r>
            <w:r>
              <w:rPr>
                <w:rFonts w:ascii="Arial"/>
                <w:w w:val="96"/>
                <w:sz w:val="21"/>
              </w:rPr>
              <w:t xml:space="preserve"> </w:t>
            </w:r>
          </w:p>
          <w:p w:rsidR="006875DF" w:rsidRDefault="00847261">
            <w:pPr>
              <w:pStyle w:val="TableParagraph"/>
              <w:spacing w:line="241" w:lineRule="exact"/>
              <w:ind w:left="114"/>
              <w:rPr>
                <w:rFonts w:ascii="Arial"/>
                <w:sz w:val="21"/>
              </w:rPr>
            </w:pPr>
            <w:r>
              <w:rPr>
                <w:rFonts w:ascii="Arial"/>
                <w:w w:val="96"/>
                <w:sz w:val="21"/>
              </w:rPr>
              <w:t xml:space="preserve">     </w:t>
            </w:r>
            <w:r>
              <w:rPr>
                <w:rFonts w:ascii="Arial"/>
                <w:sz w:val="21"/>
              </w:rPr>
              <w:t>To Interest on Drawings</w:t>
            </w:r>
            <w:r>
              <w:rPr>
                <w:rFonts w:ascii="Arial"/>
                <w:w w:val="96"/>
                <w:sz w:val="21"/>
              </w:rPr>
              <w:t xml:space="preserve"> </w:t>
            </w:r>
          </w:p>
          <w:p w:rsidR="006875DF" w:rsidRDefault="00847261">
            <w:pPr>
              <w:pStyle w:val="TableParagraph"/>
              <w:spacing w:before="3"/>
              <w:ind w:left="114"/>
              <w:rPr>
                <w:rFonts w:ascii="Arial"/>
                <w:b/>
                <w:sz w:val="21"/>
              </w:rPr>
            </w:pPr>
            <w:r>
              <w:rPr>
                <w:rFonts w:ascii="Arial"/>
                <w:b/>
                <w:sz w:val="21"/>
              </w:rPr>
              <w:t>For transferring to P/L appropriation A/C</w:t>
            </w:r>
          </w:p>
          <w:p w:rsidR="006875DF" w:rsidRDefault="00847261">
            <w:pPr>
              <w:pStyle w:val="TableParagraph"/>
              <w:spacing w:before="6" w:line="242" w:lineRule="auto"/>
              <w:ind w:left="273" w:right="1607" w:hanging="120"/>
              <w:rPr>
                <w:rFonts w:ascii="Arial"/>
                <w:sz w:val="21"/>
              </w:rPr>
            </w:pPr>
            <w:r>
              <w:rPr>
                <w:rFonts w:ascii="Arial"/>
                <w:sz w:val="21"/>
              </w:rPr>
              <w:t>Interest on  Drawings  A/c To P/L Appropriation</w:t>
            </w:r>
            <w:r>
              <w:rPr>
                <w:rFonts w:ascii="Arial"/>
                <w:spacing w:val="26"/>
                <w:sz w:val="21"/>
              </w:rPr>
              <w:t xml:space="preserve"> </w:t>
            </w:r>
            <w:r>
              <w:rPr>
                <w:rFonts w:ascii="Arial"/>
                <w:sz w:val="21"/>
              </w:rPr>
              <w:t>A/c</w:t>
            </w:r>
            <w:r>
              <w:rPr>
                <w:rFonts w:ascii="Arial"/>
                <w:w w:val="96"/>
                <w:sz w:val="21"/>
              </w:rPr>
              <w:t xml:space="preserve"> </w:t>
            </w:r>
          </w:p>
        </w:tc>
        <w:tc>
          <w:tcPr>
            <w:tcW w:w="308" w:type="dxa"/>
            <w:tcBorders>
              <w:left w:val="nil"/>
              <w:right w:val="nil"/>
            </w:tcBorders>
          </w:tcPr>
          <w:p w:rsidR="006875DF" w:rsidRDefault="006875DF">
            <w:pPr>
              <w:pStyle w:val="TableParagraph"/>
              <w:rPr>
                <w:sz w:val="20"/>
              </w:rPr>
            </w:pPr>
          </w:p>
        </w:tc>
        <w:tc>
          <w:tcPr>
            <w:tcW w:w="551" w:type="dxa"/>
            <w:tcBorders>
              <w:left w:val="nil"/>
            </w:tcBorders>
          </w:tcPr>
          <w:p w:rsidR="006875DF" w:rsidRDefault="006875DF">
            <w:pPr>
              <w:pStyle w:val="TableParagraph"/>
              <w:rPr>
                <w:sz w:val="30"/>
              </w:rPr>
            </w:pPr>
          </w:p>
          <w:p w:rsidR="006875DF" w:rsidRDefault="00847261">
            <w:pPr>
              <w:pStyle w:val="TableParagraph"/>
              <w:ind w:left="75"/>
              <w:rPr>
                <w:rFonts w:ascii="Arial"/>
                <w:sz w:val="21"/>
              </w:rPr>
            </w:pPr>
            <w:r>
              <w:rPr>
                <w:rFonts w:ascii="Arial"/>
                <w:sz w:val="21"/>
              </w:rPr>
              <w:t>Dr.</w:t>
            </w:r>
            <w:r>
              <w:rPr>
                <w:rFonts w:ascii="Arial"/>
                <w:w w:val="96"/>
                <w:sz w:val="21"/>
              </w:rPr>
              <w:t xml:space="preserve"> </w:t>
            </w:r>
          </w:p>
          <w:p w:rsidR="006875DF" w:rsidRDefault="006875DF">
            <w:pPr>
              <w:pStyle w:val="TableParagraph"/>
              <w:rPr>
                <w:sz w:val="24"/>
              </w:rPr>
            </w:pPr>
          </w:p>
          <w:p w:rsidR="006875DF" w:rsidRDefault="006875DF">
            <w:pPr>
              <w:pStyle w:val="TableParagraph"/>
              <w:rPr>
                <w:sz w:val="19"/>
              </w:rPr>
            </w:pPr>
          </w:p>
          <w:p w:rsidR="006875DF" w:rsidRDefault="00847261">
            <w:pPr>
              <w:pStyle w:val="TableParagraph"/>
              <w:spacing w:before="1"/>
              <w:ind w:left="75"/>
              <w:rPr>
                <w:rFonts w:ascii="Arial"/>
                <w:sz w:val="21"/>
              </w:rPr>
            </w:pPr>
            <w:r>
              <w:rPr>
                <w:rFonts w:ascii="Arial"/>
                <w:sz w:val="21"/>
              </w:rPr>
              <w:t>Dr.</w:t>
            </w:r>
            <w:r>
              <w:rPr>
                <w:rFonts w:ascii="Arial"/>
                <w:w w:val="96"/>
                <w:sz w:val="21"/>
              </w:rPr>
              <w:t xml:space="preserve"> </w:t>
            </w:r>
          </w:p>
        </w:tc>
        <w:tc>
          <w:tcPr>
            <w:tcW w:w="1549" w:type="dxa"/>
          </w:tcPr>
          <w:p w:rsidR="006875DF" w:rsidRDefault="006875DF">
            <w:pPr>
              <w:pStyle w:val="TableParagraph"/>
              <w:rPr>
                <w:sz w:val="20"/>
              </w:rPr>
            </w:pPr>
          </w:p>
        </w:tc>
        <w:tc>
          <w:tcPr>
            <w:tcW w:w="1502" w:type="dxa"/>
          </w:tcPr>
          <w:p w:rsidR="006875DF" w:rsidRDefault="006875DF">
            <w:pPr>
              <w:pStyle w:val="TableParagraph"/>
              <w:rPr>
                <w:sz w:val="20"/>
              </w:rPr>
            </w:pPr>
          </w:p>
        </w:tc>
      </w:tr>
      <w:tr w:rsidR="006875DF">
        <w:trPr>
          <w:trHeight w:val="1915"/>
        </w:trPr>
        <w:tc>
          <w:tcPr>
            <w:tcW w:w="846" w:type="dxa"/>
          </w:tcPr>
          <w:p w:rsidR="006875DF" w:rsidRDefault="00847261">
            <w:pPr>
              <w:pStyle w:val="TableParagraph"/>
              <w:spacing w:before="95"/>
              <w:ind w:left="113"/>
              <w:rPr>
                <w:rFonts w:ascii="Arial"/>
                <w:sz w:val="21"/>
              </w:rPr>
            </w:pPr>
            <w:r>
              <w:rPr>
                <w:rFonts w:ascii="Arial"/>
                <w:sz w:val="21"/>
              </w:rPr>
              <w:t>6</w:t>
            </w:r>
            <w:r>
              <w:rPr>
                <w:rFonts w:ascii="Arial"/>
                <w:w w:val="96"/>
                <w:sz w:val="21"/>
              </w:rPr>
              <w:t xml:space="preserve"> </w:t>
            </w:r>
          </w:p>
        </w:tc>
        <w:tc>
          <w:tcPr>
            <w:tcW w:w="4728" w:type="dxa"/>
            <w:gridSpan w:val="2"/>
            <w:tcBorders>
              <w:right w:val="nil"/>
            </w:tcBorders>
          </w:tcPr>
          <w:p w:rsidR="006875DF" w:rsidRDefault="00847261">
            <w:pPr>
              <w:pStyle w:val="TableParagraph"/>
              <w:spacing w:before="90"/>
              <w:ind w:left="114" w:right="15"/>
              <w:rPr>
                <w:rFonts w:ascii="Arial"/>
                <w:b/>
                <w:sz w:val="21"/>
              </w:rPr>
            </w:pPr>
            <w:r>
              <w:rPr>
                <w:rFonts w:ascii="Arial"/>
                <w:b/>
                <w:sz w:val="21"/>
              </w:rPr>
              <w:t>Sharing of profit or loss after appropriations In case of Profits</w:t>
            </w:r>
          </w:p>
          <w:p w:rsidR="006875DF" w:rsidRDefault="00847261">
            <w:pPr>
              <w:pStyle w:val="TableParagraph"/>
              <w:spacing w:before="12"/>
              <w:ind w:left="114"/>
              <w:rPr>
                <w:rFonts w:ascii="Arial"/>
                <w:sz w:val="21"/>
              </w:rPr>
            </w:pPr>
            <w:r>
              <w:rPr>
                <w:rFonts w:ascii="Arial"/>
                <w:sz w:val="21"/>
              </w:rPr>
              <w:t>P/L App. A/c</w:t>
            </w:r>
            <w:r>
              <w:rPr>
                <w:rFonts w:ascii="Arial"/>
                <w:w w:val="96"/>
                <w:sz w:val="21"/>
              </w:rPr>
              <w:t xml:space="preserve"> </w:t>
            </w:r>
          </w:p>
          <w:p w:rsidR="006875DF" w:rsidRDefault="00847261">
            <w:pPr>
              <w:pStyle w:val="TableParagraph"/>
              <w:spacing w:before="6" w:line="241" w:lineRule="exact"/>
              <w:ind w:left="114"/>
              <w:rPr>
                <w:rFonts w:ascii="Arial"/>
                <w:sz w:val="21"/>
              </w:rPr>
            </w:pPr>
            <w:r>
              <w:rPr>
                <w:rFonts w:ascii="Arial"/>
                <w:w w:val="96"/>
                <w:sz w:val="21"/>
              </w:rPr>
              <w:t xml:space="preserve">    </w:t>
            </w:r>
            <w:r>
              <w:rPr>
                <w:rFonts w:ascii="Arial"/>
                <w:sz w:val="21"/>
              </w:rPr>
              <w:t>To Partners Capital/Current A/c (individually)</w:t>
            </w:r>
            <w:r>
              <w:rPr>
                <w:rFonts w:ascii="Arial"/>
                <w:w w:val="96"/>
                <w:sz w:val="21"/>
              </w:rPr>
              <w:t xml:space="preserve"> </w:t>
            </w:r>
          </w:p>
          <w:p w:rsidR="006875DF" w:rsidRDefault="00847261">
            <w:pPr>
              <w:pStyle w:val="TableParagraph"/>
              <w:spacing w:line="241" w:lineRule="exact"/>
              <w:ind w:left="114"/>
              <w:rPr>
                <w:rFonts w:ascii="Arial"/>
                <w:b/>
                <w:sz w:val="21"/>
              </w:rPr>
            </w:pPr>
            <w:r>
              <w:rPr>
                <w:rFonts w:ascii="Arial"/>
                <w:b/>
                <w:sz w:val="21"/>
              </w:rPr>
              <w:t>In case of losses</w:t>
            </w:r>
          </w:p>
          <w:p w:rsidR="006875DF" w:rsidRDefault="00847261">
            <w:pPr>
              <w:pStyle w:val="TableParagraph"/>
              <w:spacing w:before="11"/>
              <w:ind w:left="165"/>
              <w:rPr>
                <w:rFonts w:ascii="Arial"/>
                <w:sz w:val="21"/>
              </w:rPr>
            </w:pPr>
            <w:r>
              <w:rPr>
                <w:rFonts w:ascii="Arial"/>
                <w:sz w:val="21"/>
              </w:rPr>
              <w:t>Partners Capital/Current A/c</w:t>
            </w:r>
            <w:r>
              <w:rPr>
                <w:rFonts w:ascii="Arial"/>
                <w:w w:val="96"/>
                <w:sz w:val="21"/>
              </w:rPr>
              <w:t xml:space="preserve"> </w:t>
            </w:r>
          </w:p>
          <w:p w:rsidR="006875DF" w:rsidRDefault="00847261">
            <w:pPr>
              <w:pStyle w:val="TableParagraph"/>
              <w:spacing w:before="13"/>
              <w:ind w:left="165"/>
              <w:rPr>
                <w:rFonts w:ascii="Arial"/>
                <w:sz w:val="21"/>
              </w:rPr>
            </w:pPr>
            <w:r>
              <w:rPr>
                <w:rFonts w:ascii="Arial"/>
                <w:spacing w:val="-54"/>
                <w:w w:val="96"/>
                <w:sz w:val="21"/>
              </w:rPr>
              <w:t xml:space="preserve">  </w:t>
            </w:r>
            <w:r>
              <w:rPr>
                <w:rFonts w:ascii="Arial"/>
                <w:sz w:val="21"/>
              </w:rPr>
              <w:t>To P/L App. A/c</w:t>
            </w:r>
            <w:r>
              <w:rPr>
                <w:rFonts w:ascii="Arial"/>
                <w:w w:val="96"/>
                <w:sz w:val="21"/>
              </w:rPr>
              <w:t xml:space="preserve"> </w:t>
            </w:r>
          </w:p>
        </w:tc>
        <w:tc>
          <w:tcPr>
            <w:tcW w:w="551" w:type="dxa"/>
            <w:tcBorders>
              <w:left w:val="nil"/>
            </w:tcBorders>
          </w:tcPr>
          <w:p w:rsidR="006875DF" w:rsidRDefault="006875DF">
            <w:pPr>
              <w:pStyle w:val="TableParagraph"/>
              <w:rPr>
                <w:sz w:val="24"/>
              </w:rPr>
            </w:pPr>
          </w:p>
          <w:p w:rsidR="006875DF" w:rsidRDefault="006875DF">
            <w:pPr>
              <w:pStyle w:val="TableParagraph"/>
              <w:rPr>
                <w:sz w:val="27"/>
              </w:rPr>
            </w:pPr>
          </w:p>
          <w:p w:rsidR="006875DF" w:rsidRDefault="00847261">
            <w:pPr>
              <w:pStyle w:val="TableParagraph"/>
              <w:spacing w:before="1"/>
              <w:ind w:left="75"/>
              <w:rPr>
                <w:rFonts w:ascii="Arial"/>
                <w:sz w:val="21"/>
              </w:rPr>
            </w:pPr>
            <w:r>
              <w:rPr>
                <w:rFonts w:ascii="Arial"/>
                <w:sz w:val="21"/>
              </w:rPr>
              <w:t>Dr.</w:t>
            </w:r>
            <w:r>
              <w:rPr>
                <w:rFonts w:ascii="Arial"/>
                <w:w w:val="96"/>
                <w:sz w:val="21"/>
              </w:rPr>
              <w:t xml:space="preserve"> </w:t>
            </w:r>
          </w:p>
          <w:p w:rsidR="006875DF" w:rsidRDefault="006875DF">
            <w:pPr>
              <w:pStyle w:val="TableParagraph"/>
              <w:rPr>
                <w:sz w:val="24"/>
              </w:rPr>
            </w:pPr>
          </w:p>
          <w:p w:rsidR="006875DF" w:rsidRDefault="006875DF">
            <w:pPr>
              <w:pStyle w:val="TableParagraph"/>
              <w:spacing w:before="3"/>
              <w:rPr>
                <w:sz w:val="19"/>
              </w:rPr>
            </w:pPr>
          </w:p>
          <w:p w:rsidR="006875DF" w:rsidRDefault="00847261">
            <w:pPr>
              <w:pStyle w:val="TableParagraph"/>
              <w:spacing w:before="1"/>
              <w:ind w:left="75"/>
              <w:rPr>
                <w:rFonts w:ascii="Arial"/>
                <w:sz w:val="21"/>
              </w:rPr>
            </w:pPr>
            <w:r>
              <w:rPr>
                <w:rFonts w:ascii="Arial"/>
                <w:sz w:val="21"/>
              </w:rPr>
              <w:t>Dr.</w:t>
            </w:r>
            <w:r>
              <w:rPr>
                <w:rFonts w:ascii="Arial"/>
                <w:w w:val="96"/>
                <w:sz w:val="21"/>
              </w:rPr>
              <w:t xml:space="preserve"> </w:t>
            </w:r>
          </w:p>
        </w:tc>
        <w:tc>
          <w:tcPr>
            <w:tcW w:w="1549" w:type="dxa"/>
          </w:tcPr>
          <w:p w:rsidR="006875DF" w:rsidRDefault="006875DF">
            <w:pPr>
              <w:pStyle w:val="TableParagraph"/>
              <w:rPr>
                <w:sz w:val="20"/>
              </w:rPr>
            </w:pPr>
          </w:p>
        </w:tc>
        <w:tc>
          <w:tcPr>
            <w:tcW w:w="1502" w:type="dxa"/>
          </w:tcPr>
          <w:p w:rsidR="006875DF" w:rsidRDefault="006875DF">
            <w:pPr>
              <w:pStyle w:val="TableParagraph"/>
              <w:rPr>
                <w:sz w:val="20"/>
              </w:rPr>
            </w:pPr>
          </w:p>
        </w:tc>
      </w:tr>
    </w:tbl>
    <w:p w:rsidR="006875DF" w:rsidRDefault="006875DF">
      <w:pPr>
        <w:rPr>
          <w:sz w:val="20"/>
        </w:rPr>
        <w:sectPr w:rsidR="006875DF">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rPr>
          <w:sz w:val="20"/>
        </w:rPr>
      </w:pPr>
      <w:r w:rsidRPr="006875DF">
        <w:lastRenderedPageBreak/>
        <w:pict>
          <v:shape id="_x0000_s1170" style="position:absolute;margin-left:55.3pt;margin-top:70.9pt;width:502.2pt;height:646.2pt;z-index:-23290880;mso-position-horizontal-relative:page;mso-position-vertical-relative:page" coordorigin="1106,1418" coordsize="10044,12924" path="m11150,1418r-10,l11140,1428r,12904l1116,14332r,-12904l11140,1428r,-10l1116,1418r-10,l1106,14342r10,l11140,14342r10,l11150,1418xe" fillcolor="black" stroked="f">
            <v:path arrowok="t"/>
            <w10:wrap anchorx="page" anchory="page"/>
          </v:shape>
        </w:pict>
      </w:r>
    </w:p>
    <w:p w:rsidR="006875DF" w:rsidRDefault="006875DF">
      <w:pPr>
        <w:pStyle w:val="BodyText"/>
        <w:spacing w:before="7"/>
      </w:pPr>
    </w:p>
    <w:p w:rsidR="006875DF" w:rsidRDefault="00847261">
      <w:pPr>
        <w:tabs>
          <w:tab w:val="left" w:pos="6414"/>
        </w:tabs>
        <w:spacing w:before="100"/>
        <w:ind w:left="41"/>
        <w:jc w:val="center"/>
        <w:rPr>
          <w:rFonts w:ascii="Caladea"/>
          <w:b/>
          <w:sz w:val="24"/>
        </w:rPr>
      </w:pPr>
      <w:r>
        <w:rPr>
          <w:rFonts w:ascii="Caladea"/>
          <w:b/>
          <w:color w:val="233E5F"/>
          <w:sz w:val="24"/>
        </w:rPr>
        <w:t>Profit and Loss Appropriation A/c for the year</w:t>
      </w:r>
      <w:r>
        <w:rPr>
          <w:rFonts w:ascii="Caladea"/>
          <w:b/>
          <w:color w:val="233E5F"/>
          <w:spacing w:val="28"/>
          <w:sz w:val="24"/>
        </w:rPr>
        <w:t xml:space="preserve"> </w:t>
      </w:r>
      <w:r>
        <w:rPr>
          <w:rFonts w:ascii="Caladea"/>
          <w:b/>
          <w:color w:val="233E5F"/>
          <w:sz w:val="24"/>
        </w:rPr>
        <w:t>ended</w:t>
      </w:r>
      <w:r>
        <w:rPr>
          <w:rFonts w:ascii="Caladea"/>
          <w:b/>
          <w:color w:val="233E5F"/>
          <w:sz w:val="24"/>
          <w:u w:val="single" w:color="233E5F"/>
        </w:rPr>
        <w:t xml:space="preserve"> </w:t>
      </w:r>
      <w:r>
        <w:rPr>
          <w:rFonts w:ascii="Caladea"/>
          <w:b/>
          <w:color w:val="233E5F"/>
          <w:sz w:val="24"/>
          <w:u w:val="single" w:color="233E5F"/>
        </w:rPr>
        <w:tab/>
      </w:r>
    </w:p>
    <w:p w:rsidR="006875DF" w:rsidRDefault="006875DF">
      <w:pPr>
        <w:pStyle w:val="BodyText"/>
        <w:spacing w:before="4" w:after="1"/>
        <w:rPr>
          <w:rFonts w:ascii="Caladea"/>
          <w:b/>
          <w:sz w:val="27"/>
        </w:rPr>
      </w:pPr>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3536"/>
        <w:gridCol w:w="1126"/>
        <w:gridCol w:w="3565"/>
        <w:gridCol w:w="1116"/>
      </w:tblGrid>
      <w:tr w:rsidR="006875DF">
        <w:trPr>
          <w:trHeight w:val="340"/>
        </w:trPr>
        <w:tc>
          <w:tcPr>
            <w:tcW w:w="3536" w:type="dxa"/>
            <w:tcBorders>
              <w:bottom w:val="single" w:sz="4" w:space="0" w:color="000000"/>
            </w:tcBorders>
          </w:tcPr>
          <w:p w:rsidR="006875DF" w:rsidRDefault="00847261">
            <w:pPr>
              <w:pStyle w:val="TableParagraph"/>
              <w:spacing w:before="98" w:line="222" w:lineRule="exact"/>
              <w:ind w:left="1232" w:right="1158"/>
              <w:jc w:val="center"/>
              <w:rPr>
                <w:rFonts w:ascii="Arial"/>
                <w:b/>
                <w:sz w:val="21"/>
              </w:rPr>
            </w:pPr>
            <w:r>
              <w:rPr>
                <w:rFonts w:ascii="Arial"/>
                <w:b/>
                <w:sz w:val="21"/>
              </w:rPr>
              <w:t>Particulars</w:t>
            </w:r>
            <w:r>
              <w:rPr>
                <w:rFonts w:ascii="Arial"/>
                <w:b/>
                <w:w w:val="96"/>
                <w:sz w:val="21"/>
              </w:rPr>
              <w:t xml:space="preserve"> </w:t>
            </w:r>
          </w:p>
        </w:tc>
        <w:tc>
          <w:tcPr>
            <w:tcW w:w="1126" w:type="dxa"/>
            <w:tcBorders>
              <w:bottom w:val="single" w:sz="4" w:space="0" w:color="000000"/>
            </w:tcBorders>
          </w:tcPr>
          <w:p w:rsidR="006875DF" w:rsidRDefault="00847261">
            <w:pPr>
              <w:pStyle w:val="TableParagraph"/>
              <w:spacing w:line="275" w:lineRule="exact"/>
              <w:ind w:left="290" w:right="276"/>
              <w:jc w:val="center"/>
              <w:rPr>
                <w:b/>
                <w:sz w:val="24"/>
              </w:rPr>
            </w:pPr>
            <w:r>
              <w:rPr>
                <w:b/>
                <w:w w:val="95"/>
                <w:sz w:val="20"/>
              </w:rPr>
              <w:t>(</w:t>
            </w:r>
            <w:r>
              <w:rPr>
                <w:b/>
                <w:w w:val="95"/>
                <w:sz w:val="24"/>
              </w:rPr>
              <w:t>₹)</w:t>
            </w:r>
          </w:p>
        </w:tc>
        <w:tc>
          <w:tcPr>
            <w:tcW w:w="3565" w:type="dxa"/>
            <w:tcBorders>
              <w:bottom w:val="single" w:sz="4" w:space="0" w:color="000000"/>
            </w:tcBorders>
          </w:tcPr>
          <w:p w:rsidR="006875DF" w:rsidRDefault="00847261">
            <w:pPr>
              <w:pStyle w:val="TableParagraph"/>
              <w:spacing w:before="98" w:line="222" w:lineRule="exact"/>
              <w:ind w:left="1246" w:right="1173"/>
              <w:jc w:val="center"/>
              <w:rPr>
                <w:rFonts w:ascii="Arial"/>
                <w:b/>
                <w:sz w:val="21"/>
              </w:rPr>
            </w:pPr>
            <w:r>
              <w:rPr>
                <w:rFonts w:ascii="Arial"/>
                <w:b/>
                <w:sz w:val="21"/>
              </w:rPr>
              <w:t>Particulars</w:t>
            </w:r>
            <w:r>
              <w:rPr>
                <w:rFonts w:ascii="Arial"/>
                <w:b/>
                <w:w w:val="96"/>
                <w:sz w:val="21"/>
              </w:rPr>
              <w:t xml:space="preserve"> </w:t>
            </w:r>
          </w:p>
        </w:tc>
        <w:tc>
          <w:tcPr>
            <w:tcW w:w="1116" w:type="dxa"/>
            <w:tcBorders>
              <w:bottom w:val="single" w:sz="4" w:space="0" w:color="000000"/>
            </w:tcBorders>
          </w:tcPr>
          <w:p w:rsidR="006875DF" w:rsidRDefault="00847261">
            <w:pPr>
              <w:pStyle w:val="TableParagraph"/>
              <w:spacing w:line="275" w:lineRule="exact"/>
              <w:ind w:left="284" w:right="266"/>
              <w:jc w:val="center"/>
              <w:rPr>
                <w:b/>
                <w:sz w:val="24"/>
              </w:rPr>
            </w:pPr>
            <w:r>
              <w:rPr>
                <w:b/>
                <w:w w:val="95"/>
                <w:sz w:val="20"/>
              </w:rPr>
              <w:t>(</w:t>
            </w:r>
            <w:r>
              <w:rPr>
                <w:b/>
                <w:w w:val="95"/>
                <w:sz w:val="24"/>
              </w:rPr>
              <w:t>₹)</w:t>
            </w:r>
          </w:p>
        </w:tc>
      </w:tr>
      <w:tr w:rsidR="006875DF">
        <w:trPr>
          <w:trHeight w:val="400"/>
        </w:trPr>
        <w:tc>
          <w:tcPr>
            <w:tcW w:w="3536" w:type="dxa"/>
            <w:tcBorders>
              <w:top w:val="single" w:sz="4" w:space="0" w:color="000000"/>
            </w:tcBorders>
          </w:tcPr>
          <w:p w:rsidR="006875DF" w:rsidRDefault="00847261">
            <w:pPr>
              <w:pStyle w:val="TableParagraph"/>
              <w:spacing w:before="95"/>
              <w:ind w:left="121"/>
              <w:rPr>
                <w:rFonts w:ascii="Arial"/>
                <w:sz w:val="21"/>
              </w:rPr>
            </w:pPr>
            <w:r>
              <w:rPr>
                <w:rFonts w:ascii="Arial"/>
                <w:sz w:val="21"/>
              </w:rPr>
              <w:t>To P/L A/c (in case of loss)</w:t>
            </w:r>
            <w:r>
              <w:rPr>
                <w:rFonts w:ascii="Arial"/>
                <w:w w:val="96"/>
                <w:sz w:val="21"/>
              </w:rPr>
              <w:t xml:space="preserve"> </w:t>
            </w:r>
          </w:p>
        </w:tc>
        <w:tc>
          <w:tcPr>
            <w:tcW w:w="1126" w:type="dxa"/>
            <w:tcBorders>
              <w:top w:val="single" w:sz="4" w:space="0" w:color="000000"/>
            </w:tcBorders>
          </w:tcPr>
          <w:p w:rsidR="006875DF" w:rsidRDefault="00847261">
            <w:pPr>
              <w:pStyle w:val="TableParagraph"/>
              <w:spacing w:line="223" w:lineRule="exact"/>
              <w:ind w:left="288" w:right="276"/>
              <w:jc w:val="center"/>
              <w:rPr>
                <w:sz w:val="20"/>
              </w:rPr>
            </w:pPr>
            <w:r>
              <w:rPr>
                <w:sz w:val="20"/>
              </w:rPr>
              <w:t>xxx</w:t>
            </w:r>
          </w:p>
        </w:tc>
        <w:tc>
          <w:tcPr>
            <w:tcW w:w="3565" w:type="dxa"/>
            <w:tcBorders>
              <w:top w:val="single" w:sz="4" w:space="0" w:color="000000"/>
            </w:tcBorders>
          </w:tcPr>
          <w:p w:rsidR="006875DF" w:rsidRDefault="00847261">
            <w:pPr>
              <w:pStyle w:val="TableParagraph"/>
              <w:spacing w:before="95"/>
              <w:ind w:left="106"/>
              <w:rPr>
                <w:rFonts w:ascii="Arial"/>
                <w:sz w:val="21"/>
              </w:rPr>
            </w:pPr>
            <w:r>
              <w:rPr>
                <w:rFonts w:ascii="Arial"/>
                <w:sz w:val="21"/>
              </w:rPr>
              <w:t>By P/L A/c ( in case of profits)</w:t>
            </w:r>
            <w:r>
              <w:rPr>
                <w:rFonts w:ascii="Arial"/>
                <w:w w:val="96"/>
                <w:sz w:val="21"/>
              </w:rPr>
              <w:t xml:space="preserve"> </w:t>
            </w:r>
          </w:p>
        </w:tc>
        <w:tc>
          <w:tcPr>
            <w:tcW w:w="1116" w:type="dxa"/>
            <w:tcBorders>
              <w:top w:val="single" w:sz="4" w:space="0" w:color="000000"/>
            </w:tcBorders>
          </w:tcPr>
          <w:p w:rsidR="006875DF" w:rsidRDefault="00847261">
            <w:pPr>
              <w:pStyle w:val="TableParagraph"/>
              <w:spacing w:line="223" w:lineRule="exact"/>
              <w:ind w:left="284" w:right="268"/>
              <w:jc w:val="center"/>
              <w:rPr>
                <w:sz w:val="20"/>
              </w:rPr>
            </w:pPr>
            <w:r>
              <w:rPr>
                <w:sz w:val="20"/>
              </w:rPr>
              <w:t>xxx</w:t>
            </w:r>
          </w:p>
        </w:tc>
      </w:tr>
      <w:tr w:rsidR="006875DF">
        <w:trPr>
          <w:trHeight w:val="438"/>
        </w:trPr>
        <w:tc>
          <w:tcPr>
            <w:tcW w:w="3536" w:type="dxa"/>
          </w:tcPr>
          <w:p w:rsidR="006875DF" w:rsidRDefault="00847261">
            <w:pPr>
              <w:pStyle w:val="TableParagraph"/>
              <w:spacing w:before="95"/>
              <w:ind w:left="121"/>
              <w:rPr>
                <w:rFonts w:ascii="Arial"/>
                <w:sz w:val="21"/>
              </w:rPr>
            </w:pPr>
            <w:r>
              <w:rPr>
                <w:rFonts w:ascii="Arial"/>
                <w:sz w:val="21"/>
              </w:rPr>
              <w:t>To Interest on capital</w:t>
            </w:r>
            <w:r>
              <w:rPr>
                <w:rFonts w:ascii="Arial"/>
                <w:w w:val="96"/>
                <w:sz w:val="21"/>
              </w:rPr>
              <w:t xml:space="preserve"> </w:t>
            </w:r>
          </w:p>
        </w:tc>
        <w:tc>
          <w:tcPr>
            <w:tcW w:w="1126" w:type="dxa"/>
          </w:tcPr>
          <w:p w:rsidR="006875DF" w:rsidRDefault="00847261">
            <w:pPr>
              <w:pStyle w:val="TableParagraph"/>
              <w:spacing w:line="223" w:lineRule="exact"/>
              <w:ind w:left="288" w:right="276"/>
              <w:jc w:val="center"/>
              <w:rPr>
                <w:sz w:val="20"/>
              </w:rPr>
            </w:pPr>
            <w:r>
              <w:rPr>
                <w:sz w:val="20"/>
              </w:rPr>
              <w:t>xxx</w:t>
            </w:r>
          </w:p>
        </w:tc>
        <w:tc>
          <w:tcPr>
            <w:tcW w:w="3565" w:type="dxa"/>
          </w:tcPr>
          <w:p w:rsidR="006875DF" w:rsidRDefault="00847261">
            <w:pPr>
              <w:pStyle w:val="TableParagraph"/>
              <w:spacing w:before="95"/>
              <w:ind w:left="106"/>
              <w:rPr>
                <w:rFonts w:ascii="Arial"/>
                <w:sz w:val="21"/>
              </w:rPr>
            </w:pPr>
            <w:r>
              <w:rPr>
                <w:rFonts w:ascii="Arial"/>
                <w:sz w:val="21"/>
              </w:rPr>
              <w:t>By Interest on drawings</w:t>
            </w:r>
            <w:r>
              <w:rPr>
                <w:rFonts w:ascii="Arial"/>
                <w:w w:val="96"/>
                <w:sz w:val="21"/>
              </w:rPr>
              <w:t xml:space="preserve"> </w:t>
            </w:r>
          </w:p>
        </w:tc>
        <w:tc>
          <w:tcPr>
            <w:tcW w:w="1116" w:type="dxa"/>
          </w:tcPr>
          <w:p w:rsidR="006875DF" w:rsidRDefault="00847261">
            <w:pPr>
              <w:pStyle w:val="TableParagraph"/>
              <w:spacing w:line="223" w:lineRule="exact"/>
              <w:ind w:left="284" w:right="268"/>
              <w:jc w:val="center"/>
              <w:rPr>
                <w:sz w:val="20"/>
              </w:rPr>
            </w:pPr>
            <w:r>
              <w:rPr>
                <w:sz w:val="20"/>
              </w:rPr>
              <w:t>xxx</w:t>
            </w:r>
          </w:p>
        </w:tc>
      </w:tr>
      <w:tr w:rsidR="006875DF">
        <w:trPr>
          <w:trHeight w:val="863"/>
        </w:trPr>
        <w:tc>
          <w:tcPr>
            <w:tcW w:w="3536" w:type="dxa"/>
          </w:tcPr>
          <w:p w:rsidR="006875DF" w:rsidRDefault="00847261">
            <w:pPr>
              <w:pStyle w:val="TableParagraph"/>
              <w:spacing w:before="95"/>
              <w:ind w:left="121"/>
              <w:rPr>
                <w:rFonts w:ascii="Arial"/>
                <w:sz w:val="21"/>
              </w:rPr>
            </w:pPr>
            <w:r>
              <w:rPr>
                <w:rFonts w:ascii="Arial"/>
                <w:sz w:val="21"/>
              </w:rPr>
              <w:t>To salary</w:t>
            </w:r>
            <w:r>
              <w:rPr>
                <w:rFonts w:ascii="Arial"/>
                <w:w w:val="96"/>
                <w:sz w:val="21"/>
              </w:rPr>
              <w:t xml:space="preserve"> </w:t>
            </w:r>
          </w:p>
        </w:tc>
        <w:tc>
          <w:tcPr>
            <w:tcW w:w="1126" w:type="dxa"/>
          </w:tcPr>
          <w:p w:rsidR="006875DF" w:rsidRDefault="00847261">
            <w:pPr>
              <w:pStyle w:val="TableParagraph"/>
              <w:spacing w:line="223" w:lineRule="exact"/>
              <w:ind w:left="288" w:right="276"/>
              <w:jc w:val="center"/>
              <w:rPr>
                <w:sz w:val="20"/>
              </w:rPr>
            </w:pPr>
            <w:r>
              <w:rPr>
                <w:sz w:val="20"/>
              </w:rPr>
              <w:t>xxx</w:t>
            </w:r>
          </w:p>
        </w:tc>
        <w:tc>
          <w:tcPr>
            <w:tcW w:w="3565" w:type="dxa"/>
          </w:tcPr>
          <w:p w:rsidR="006875DF" w:rsidRDefault="00847261">
            <w:pPr>
              <w:pStyle w:val="TableParagraph"/>
              <w:spacing w:before="95" w:line="242" w:lineRule="auto"/>
              <w:ind w:left="167" w:right="202" w:hanging="61"/>
              <w:rPr>
                <w:rFonts w:ascii="Arial"/>
                <w:sz w:val="21"/>
              </w:rPr>
            </w:pPr>
            <w:r>
              <w:rPr>
                <w:rFonts w:ascii="Arial"/>
                <w:sz w:val="21"/>
              </w:rPr>
              <w:t>To Partners Cap/Current A/c (share of losses)</w:t>
            </w:r>
            <w:r>
              <w:rPr>
                <w:rFonts w:ascii="Arial"/>
                <w:w w:val="96"/>
                <w:sz w:val="21"/>
              </w:rPr>
              <w:t xml:space="preserve"> </w:t>
            </w:r>
          </w:p>
        </w:tc>
        <w:tc>
          <w:tcPr>
            <w:tcW w:w="1116" w:type="dxa"/>
          </w:tcPr>
          <w:p w:rsidR="006875DF" w:rsidRDefault="00847261">
            <w:pPr>
              <w:pStyle w:val="TableParagraph"/>
              <w:spacing w:line="223" w:lineRule="exact"/>
              <w:ind w:left="284" w:right="268"/>
              <w:jc w:val="center"/>
              <w:rPr>
                <w:sz w:val="20"/>
              </w:rPr>
            </w:pPr>
            <w:r>
              <w:rPr>
                <w:sz w:val="20"/>
              </w:rPr>
              <w:t>xxx</w:t>
            </w:r>
          </w:p>
        </w:tc>
      </w:tr>
      <w:tr w:rsidR="006875DF">
        <w:trPr>
          <w:trHeight w:val="439"/>
        </w:trPr>
        <w:tc>
          <w:tcPr>
            <w:tcW w:w="3536" w:type="dxa"/>
          </w:tcPr>
          <w:p w:rsidR="006875DF" w:rsidRDefault="00847261">
            <w:pPr>
              <w:pStyle w:val="TableParagraph"/>
              <w:spacing w:before="98"/>
              <w:ind w:left="121"/>
              <w:rPr>
                <w:rFonts w:ascii="Arial"/>
                <w:sz w:val="21"/>
              </w:rPr>
            </w:pPr>
            <w:r>
              <w:rPr>
                <w:rFonts w:ascii="Arial"/>
                <w:sz w:val="21"/>
              </w:rPr>
              <w:t>To commission</w:t>
            </w:r>
            <w:r>
              <w:rPr>
                <w:rFonts w:ascii="Arial"/>
                <w:w w:val="96"/>
                <w:sz w:val="21"/>
              </w:rPr>
              <w:t xml:space="preserve"> </w:t>
            </w:r>
          </w:p>
        </w:tc>
        <w:tc>
          <w:tcPr>
            <w:tcW w:w="1126" w:type="dxa"/>
          </w:tcPr>
          <w:p w:rsidR="006875DF" w:rsidRDefault="00847261">
            <w:pPr>
              <w:pStyle w:val="TableParagraph"/>
              <w:spacing w:line="225" w:lineRule="exact"/>
              <w:ind w:left="288" w:right="276"/>
              <w:jc w:val="center"/>
              <w:rPr>
                <w:sz w:val="20"/>
              </w:rPr>
            </w:pPr>
            <w:r>
              <w:rPr>
                <w:sz w:val="20"/>
              </w:rPr>
              <w:t>xxx</w:t>
            </w:r>
          </w:p>
        </w:tc>
        <w:tc>
          <w:tcPr>
            <w:tcW w:w="3565" w:type="dxa"/>
          </w:tcPr>
          <w:p w:rsidR="006875DF" w:rsidRDefault="006875DF">
            <w:pPr>
              <w:pStyle w:val="TableParagraph"/>
              <w:rPr>
                <w:sz w:val="20"/>
              </w:rPr>
            </w:pPr>
          </w:p>
        </w:tc>
        <w:tc>
          <w:tcPr>
            <w:tcW w:w="1116" w:type="dxa"/>
          </w:tcPr>
          <w:p w:rsidR="006875DF" w:rsidRDefault="006875DF">
            <w:pPr>
              <w:pStyle w:val="TableParagraph"/>
              <w:rPr>
                <w:sz w:val="20"/>
              </w:rPr>
            </w:pPr>
          </w:p>
        </w:tc>
      </w:tr>
      <w:tr w:rsidR="006875DF">
        <w:trPr>
          <w:trHeight w:val="596"/>
        </w:trPr>
        <w:tc>
          <w:tcPr>
            <w:tcW w:w="3536" w:type="dxa"/>
            <w:tcBorders>
              <w:bottom w:val="single" w:sz="4" w:space="0" w:color="000000"/>
            </w:tcBorders>
          </w:tcPr>
          <w:p w:rsidR="006875DF" w:rsidRDefault="00847261">
            <w:pPr>
              <w:pStyle w:val="TableParagraph"/>
              <w:spacing w:before="98" w:line="240" w:lineRule="atLeast"/>
              <w:ind w:left="121" w:hanging="60"/>
              <w:rPr>
                <w:rFonts w:ascii="Arial"/>
                <w:sz w:val="21"/>
              </w:rPr>
            </w:pPr>
            <w:r>
              <w:rPr>
                <w:rFonts w:ascii="Arial"/>
                <w:sz w:val="21"/>
              </w:rPr>
              <w:t>To Partners Cap/Current A/c (share of profit)</w:t>
            </w:r>
            <w:r>
              <w:rPr>
                <w:rFonts w:ascii="Arial"/>
                <w:w w:val="96"/>
                <w:sz w:val="21"/>
              </w:rPr>
              <w:t xml:space="preserve"> </w:t>
            </w:r>
          </w:p>
        </w:tc>
        <w:tc>
          <w:tcPr>
            <w:tcW w:w="1126" w:type="dxa"/>
            <w:tcBorders>
              <w:bottom w:val="single" w:sz="4" w:space="0" w:color="000000"/>
            </w:tcBorders>
          </w:tcPr>
          <w:p w:rsidR="006875DF" w:rsidRDefault="00847261">
            <w:pPr>
              <w:pStyle w:val="TableParagraph"/>
              <w:spacing w:line="225" w:lineRule="exact"/>
              <w:ind w:left="288" w:right="276"/>
              <w:jc w:val="center"/>
              <w:rPr>
                <w:sz w:val="20"/>
              </w:rPr>
            </w:pPr>
            <w:r>
              <w:rPr>
                <w:sz w:val="20"/>
              </w:rPr>
              <w:t>xxx</w:t>
            </w:r>
          </w:p>
        </w:tc>
        <w:tc>
          <w:tcPr>
            <w:tcW w:w="3565" w:type="dxa"/>
            <w:tcBorders>
              <w:bottom w:val="single" w:sz="4" w:space="0" w:color="000000"/>
            </w:tcBorders>
          </w:tcPr>
          <w:p w:rsidR="006875DF" w:rsidRDefault="006875DF">
            <w:pPr>
              <w:pStyle w:val="TableParagraph"/>
              <w:rPr>
                <w:sz w:val="20"/>
              </w:rPr>
            </w:pPr>
          </w:p>
        </w:tc>
        <w:tc>
          <w:tcPr>
            <w:tcW w:w="1116" w:type="dxa"/>
            <w:tcBorders>
              <w:bottom w:val="single" w:sz="4" w:space="0" w:color="000000"/>
            </w:tcBorders>
          </w:tcPr>
          <w:p w:rsidR="006875DF" w:rsidRDefault="006875DF">
            <w:pPr>
              <w:pStyle w:val="TableParagraph"/>
              <w:rPr>
                <w:sz w:val="20"/>
              </w:rPr>
            </w:pPr>
          </w:p>
        </w:tc>
      </w:tr>
      <w:tr w:rsidR="006875DF">
        <w:trPr>
          <w:trHeight w:val="349"/>
        </w:trPr>
        <w:tc>
          <w:tcPr>
            <w:tcW w:w="3536" w:type="dxa"/>
            <w:tcBorders>
              <w:top w:val="single" w:sz="4" w:space="0" w:color="000000"/>
            </w:tcBorders>
          </w:tcPr>
          <w:p w:rsidR="006875DF" w:rsidRDefault="00847261">
            <w:pPr>
              <w:pStyle w:val="TableParagraph"/>
              <w:spacing w:before="95" w:line="234" w:lineRule="exact"/>
              <w:ind w:left="105"/>
              <w:rPr>
                <w:rFonts w:ascii="Arial"/>
                <w:sz w:val="21"/>
              </w:rPr>
            </w:pPr>
            <w:r>
              <w:rPr>
                <w:rFonts w:ascii="Arial"/>
                <w:w w:val="96"/>
                <w:sz w:val="21"/>
              </w:rPr>
              <w:t xml:space="preserve"> </w:t>
            </w:r>
          </w:p>
        </w:tc>
        <w:tc>
          <w:tcPr>
            <w:tcW w:w="1126" w:type="dxa"/>
            <w:tcBorders>
              <w:top w:val="single" w:sz="4" w:space="0" w:color="000000"/>
            </w:tcBorders>
          </w:tcPr>
          <w:p w:rsidR="006875DF" w:rsidRDefault="00847261">
            <w:pPr>
              <w:pStyle w:val="TableParagraph"/>
              <w:spacing w:line="228" w:lineRule="exact"/>
              <w:ind w:left="290" w:right="276"/>
              <w:jc w:val="center"/>
              <w:rPr>
                <w:b/>
                <w:sz w:val="20"/>
              </w:rPr>
            </w:pPr>
            <w:proofErr w:type="spellStart"/>
            <w:r>
              <w:rPr>
                <w:b/>
                <w:sz w:val="20"/>
              </w:rPr>
              <w:t>xxxxx</w:t>
            </w:r>
            <w:proofErr w:type="spellEnd"/>
          </w:p>
        </w:tc>
        <w:tc>
          <w:tcPr>
            <w:tcW w:w="3565" w:type="dxa"/>
            <w:tcBorders>
              <w:top w:val="single" w:sz="4" w:space="0" w:color="000000"/>
            </w:tcBorders>
          </w:tcPr>
          <w:p w:rsidR="006875DF" w:rsidRDefault="006875DF">
            <w:pPr>
              <w:pStyle w:val="TableParagraph"/>
              <w:rPr>
                <w:sz w:val="20"/>
              </w:rPr>
            </w:pPr>
          </w:p>
        </w:tc>
        <w:tc>
          <w:tcPr>
            <w:tcW w:w="1116" w:type="dxa"/>
            <w:tcBorders>
              <w:top w:val="single" w:sz="4" w:space="0" w:color="000000"/>
            </w:tcBorders>
          </w:tcPr>
          <w:p w:rsidR="006875DF" w:rsidRDefault="00847261">
            <w:pPr>
              <w:pStyle w:val="TableParagraph"/>
              <w:spacing w:line="228" w:lineRule="exact"/>
              <w:ind w:left="284" w:right="271"/>
              <w:jc w:val="center"/>
              <w:rPr>
                <w:b/>
                <w:sz w:val="20"/>
              </w:rPr>
            </w:pPr>
            <w:proofErr w:type="spellStart"/>
            <w:r>
              <w:rPr>
                <w:b/>
                <w:sz w:val="20"/>
              </w:rPr>
              <w:t>xxxxx</w:t>
            </w:r>
            <w:proofErr w:type="spellEnd"/>
          </w:p>
        </w:tc>
      </w:tr>
    </w:tbl>
    <w:p w:rsidR="006875DF" w:rsidRDefault="006875DF">
      <w:pPr>
        <w:pStyle w:val="BodyText"/>
        <w:spacing w:before="10"/>
        <w:rPr>
          <w:rFonts w:ascii="Caladea"/>
          <w:b/>
          <w:sz w:val="22"/>
        </w:rPr>
      </w:pPr>
    </w:p>
    <w:p w:rsidR="006875DF" w:rsidRDefault="00847261">
      <w:pPr>
        <w:pStyle w:val="BodyText"/>
        <w:spacing w:before="1"/>
        <w:ind w:left="1290"/>
      </w:pPr>
      <w:r>
        <w:rPr>
          <w:rFonts w:ascii="AoyagiKouzanFontT" w:hAnsi="AoyagiKouzanFontT"/>
        </w:rPr>
        <w:t>★</w:t>
      </w:r>
      <w:r>
        <w:rPr>
          <w:rFonts w:ascii="AoyagiKouzanFontT" w:hAnsi="AoyagiKouzanFontT"/>
          <w:spacing w:val="97"/>
        </w:rPr>
        <w:t xml:space="preserve"> </w:t>
      </w:r>
      <w:r>
        <w:t>Interest on loan is a charge against profits.</w:t>
      </w:r>
    </w:p>
    <w:p w:rsidR="006875DF" w:rsidRDefault="00847261">
      <w:pPr>
        <w:pStyle w:val="Heading3"/>
        <w:spacing w:before="1" w:after="3"/>
        <w:ind w:left="3918"/>
      </w:pPr>
      <w:r>
        <w:t>Calculation of Interest on Drawings</w:t>
      </w:r>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46"/>
        <w:gridCol w:w="4105"/>
        <w:gridCol w:w="4491"/>
      </w:tblGrid>
      <w:tr w:rsidR="006875DF">
        <w:trPr>
          <w:trHeight w:val="438"/>
        </w:trPr>
        <w:tc>
          <w:tcPr>
            <w:tcW w:w="746" w:type="dxa"/>
          </w:tcPr>
          <w:p w:rsidR="006875DF" w:rsidRDefault="00847261">
            <w:pPr>
              <w:pStyle w:val="TableParagraph"/>
              <w:spacing w:before="90"/>
              <w:ind w:left="9"/>
              <w:rPr>
                <w:rFonts w:ascii="Arial"/>
                <w:b/>
                <w:sz w:val="21"/>
              </w:rPr>
            </w:pPr>
            <w:proofErr w:type="spellStart"/>
            <w:r>
              <w:rPr>
                <w:rFonts w:ascii="Arial"/>
                <w:b/>
                <w:sz w:val="21"/>
              </w:rPr>
              <w:t>S.No</w:t>
            </w:r>
            <w:proofErr w:type="spellEnd"/>
          </w:p>
        </w:tc>
        <w:tc>
          <w:tcPr>
            <w:tcW w:w="4105" w:type="dxa"/>
          </w:tcPr>
          <w:p w:rsidR="006875DF" w:rsidRDefault="00847261">
            <w:pPr>
              <w:pStyle w:val="TableParagraph"/>
              <w:spacing w:before="90"/>
              <w:ind w:left="107"/>
              <w:rPr>
                <w:rFonts w:ascii="Arial"/>
                <w:b/>
                <w:sz w:val="21"/>
              </w:rPr>
            </w:pPr>
            <w:r>
              <w:rPr>
                <w:rFonts w:ascii="Arial"/>
                <w:b/>
                <w:sz w:val="21"/>
              </w:rPr>
              <w:t>Situation</w:t>
            </w:r>
          </w:p>
        </w:tc>
        <w:tc>
          <w:tcPr>
            <w:tcW w:w="4491" w:type="dxa"/>
          </w:tcPr>
          <w:p w:rsidR="006875DF" w:rsidRDefault="00847261">
            <w:pPr>
              <w:pStyle w:val="TableParagraph"/>
              <w:spacing w:before="90"/>
              <w:ind w:left="107"/>
              <w:rPr>
                <w:rFonts w:ascii="Arial"/>
                <w:b/>
                <w:sz w:val="21"/>
              </w:rPr>
            </w:pPr>
            <w:r>
              <w:rPr>
                <w:rFonts w:ascii="Arial"/>
                <w:b/>
                <w:sz w:val="21"/>
              </w:rPr>
              <w:t>Formula</w:t>
            </w:r>
          </w:p>
        </w:tc>
      </w:tr>
      <w:tr w:rsidR="006875DF">
        <w:trPr>
          <w:trHeight w:val="1074"/>
        </w:trPr>
        <w:tc>
          <w:tcPr>
            <w:tcW w:w="746" w:type="dxa"/>
          </w:tcPr>
          <w:p w:rsidR="006875DF" w:rsidRDefault="00847261">
            <w:pPr>
              <w:pStyle w:val="TableParagraph"/>
              <w:spacing w:before="93"/>
              <w:ind w:left="121"/>
              <w:rPr>
                <w:rFonts w:ascii="Arial"/>
                <w:b/>
                <w:sz w:val="21"/>
              </w:rPr>
            </w:pPr>
            <w:r>
              <w:rPr>
                <w:rFonts w:ascii="Arial"/>
                <w:b/>
                <w:sz w:val="21"/>
              </w:rPr>
              <w:t>1</w:t>
            </w:r>
          </w:p>
        </w:tc>
        <w:tc>
          <w:tcPr>
            <w:tcW w:w="4105" w:type="dxa"/>
          </w:tcPr>
          <w:p w:rsidR="006875DF" w:rsidRDefault="00847261">
            <w:pPr>
              <w:pStyle w:val="TableParagraph"/>
              <w:spacing w:before="90" w:line="242" w:lineRule="auto"/>
              <w:ind w:left="107" w:right="30"/>
              <w:rPr>
                <w:rFonts w:ascii="Arial"/>
                <w:b/>
                <w:sz w:val="21"/>
              </w:rPr>
            </w:pPr>
            <w:r>
              <w:rPr>
                <w:rFonts w:ascii="Arial"/>
                <w:b/>
                <w:sz w:val="21"/>
              </w:rPr>
              <w:t>When varying amounts are withdrawn at different intervals</w:t>
            </w:r>
          </w:p>
        </w:tc>
        <w:tc>
          <w:tcPr>
            <w:tcW w:w="4491" w:type="dxa"/>
          </w:tcPr>
          <w:p w:rsidR="006875DF" w:rsidRDefault="00847261">
            <w:pPr>
              <w:pStyle w:val="TableParagraph"/>
              <w:spacing w:before="90" w:line="242" w:lineRule="auto"/>
              <w:ind w:left="107" w:right="638"/>
              <w:rPr>
                <w:rFonts w:ascii="Arial"/>
                <w:b/>
                <w:sz w:val="21"/>
              </w:rPr>
            </w:pPr>
            <w:r>
              <w:rPr>
                <w:rFonts w:ascii="Arial"/>
                <w:b/>
                <w:sz w:val="21"/>
              </w:rPr>
              <w:t xml:space="preserve">Interest is calculated through </w:t>
            </w:r>
            <w:proofErr w:type="spellStart"/>
            <w:r>
              <w:rPr>
                <w:rFonts w:ascii="Arial"/>
                <w:b/>
                <w:sz w:val="21"/>
              </w:rPr>
              <w:t>Productmethod</w:t>
            </w:r>
            <w:proofErr w:type="spellEnd"/>
            <w:r>
              <w:rPr>
                <w:rFonts w:ascii="Arial"/>
                <w:b/>
                <w:sz w:val="21"/>
              </w:rPr>
              <w:t xml:space="preserve"> and given for 1 month</w:t>
            </w:r>
          </w:p>
          <w:p w:rsidR="006875DF" w:rsidRDefault="00847261">
            <w:pPr>
              <w:pStyle w:val="TableParagraph"/>
              <w:spacing w:before="6" w:line="227" w:lineRule="exact"/>
              <w:ind w:left="167"/>
              <w:rPr>
                <w:rFonts w:ascii="Arial"/>
                <w:b/>
                <w:sz w:val="21"/>
              </w:rPr>
            </w:pPr>
            <w:r>
              <w:rPr>
                <w:rFonts w:ascii="Arial"/>
                <w:b/>
                <w:sz w:val="21"/>
              </w:rPr>
              <w:t>Total product X R/100 X 1/12</w:t>
            </w:r>
          </w:p>
        </w:tc>
      </w:tr>
      <w:tr w:rsidR="006875DF">
        <w:trPr>
          <w:trHeight w:val="1912"/>
        </w:trPr>
        <w:tc>
          <w:tcPr>
            <w:tcW w:w="746" w:type="dxa"/>
          </w:tcPr>
          <w:p w:rsidR="006875DF" w:rsidRDefault="00847261">
            <w:pPr>
              <w:pStyle w:val="TableParagraph"/>
              <w:spacing w:before="90"/>
              <w:ind w:left="121"/>
              <w:rPr>
                <w:rFonts w:ascii="Arial"/>
                <w:b/>
                <w:sz w:val="21"/>
              </w:rPr>
            </w:pPr>
            <w:r>
              <w:rPr>
                <w:rFonts w:ascii="Arial"/>
                <w:b/>
                <w:sz w:val="21"/>
              </w:rPr>
              <w:t>2</w:t>
            </w:r>
          </w:p>
        </w:tc>
        <w:tc>
          <w:tcPr>
            <w:tcW w:w="4105" w:type="dxa"/>
          </w:tcPr>
          <w:p w:rsidR="006875DF" w:rsidRDefault="00847261">
            <w:pPr>
              <w:pStyle w:val="TableParagraph"/>
              <w:spacing w:before="90"/>
              <w:ind w:left="107"/>
              <w:rPr>
                <w:rFonts w:ascii="Arial"/>
                <w:b/>
                <w:sz w:val="21"/>
              </w:rPr>
            </w:pPr>
            <w:r>
              <w:rPr>
                <w:rFonts w:ascii="Arial"/>
                <w:b/>
                <w:sz w:val="21"/>
              </w:rPr>
              <w:t>When fixed amount is withdrawn</w:t>
            </w:r>
          </w:p>
          <w:p w:rsidR="006875DF" w:rsidRDefault="00847261">
            <w:pPr>
              <w:pStyle w:val="TableParagraph"/>
              <w:numPr>
                <w:ilvl w:val="0"/>
                <w:numId w:val="121"/>
              </w:numPr>
              <w:tabs>
                <w:tab w:val="left" w:pos="807"/>
              </w:tabs>
              <w:spacing w:before="4"/>
              <w:ind w:hanging="352"/>
              <w:rPr>
                <w:rFonts w:ascii="Arial"/>
                <w:b/>
                <w:sz w:val="21"/>
              </w:rPr>
            </w:pPr>
            <w:r>
              <w:rPr>
                <w:rFonts w:ascii="Arial"/>
                <w:b/>
                <w:sz w:val="21"/>
              </w:rPr>
              <w:t>At the beginning of each</w:t>
            </w:r>
            <w:r>
              <w:rPr>
                <w:rFonts w:ascii="Arial"/>
                <w:b/>
                <w:spacing w:val="50"/>
                <w:sz w:val="21"/>
              </w:rPr>
              <w:t xml:space="preserve"> </w:t>
            </w:r>
            <w:r>
              <w:rPr>
                <w:rFonts w:ascii="Arial"/>
                <w:b/>
                <w:sz w:val="21"/>
              </w:rPr>
              <w:t>month</w:t>
            </w:r>
          </w:p>
          <w:p w:rsidR="006875DF" w:rsidRDefault="006875DF">
            <w:pPr>
              <w:pStyle w:val="TableParagraph"/>
              <w:spacing w:before="8"/>
              <w:rPr>
                <w:b/>
                <w:sz w:val="21"/>
              </w:rPr>
            </w:pPr>
          </w:p>
          <w:p w:rsidR="006875DF" w:rsidRDefault="00847261">
            <w:pPr>
              <w:pStyle w:val="TableParagraph"/>
              <w:numPr>
                <w:ilvl w:val="0"/>
                <w:numId w:val="121"/>
              </w:numPr>
              <w:tabs>
                <w:tab w:val="left" w:pos="807"/>
              </w:tabs>
              <w:spacing w:before="1"/>
              <w:ind w:hanging="352"/>
              <w:rPr>
                <w:rFonts w:ascii="Arial"/>
                <w:b/>
                <w:sz w:val="21"/>
              </w:rPr>
            </w:pPr>
            <w:r>
              <w:rPr>
                <w:rFonts w:ascii="Arial"/>
                <w:b/>
                <w:sz w:val="21"/>
              </w:rPr>
              <w:t>At the end of each</w:t>
            </w:r>
            <w:r>
              <w:rPr>
                <w:rFonts w:ascii="Arial"/>
                <w:b/>
                <w:spacing w:val="37"/>
                <w:sz w:val="21"/>
              </w:rPr>
              <w:t xml:space="preserve"> </w:t>
            </w:r>
            <w:r>
              <w:rPr>
                <w:rFonts w:ascii="Arial"/>
                <w:b/>
                <w:sz w:val="21"/>
              </w:rPr>
              <w:t>month</w:t>
            </w:r>
          </w:p>
          <w:p w:rsidR="006875DF" w:rsidRDefault="006875DF">
            <w:pPr>
              <w:pStyle w:val="TableParagraph"/>
              <w:spacing w:before="9"/>
              <w:rPr>
                <w:b/>
                <w:sz w:val="21"/>
              </w:rPr>
            </w:pPr>
          </w:p>
          <w:p w:rsidR="006875DF" w:rsidRDefault="00847261">
            <w:pPr>
              <w:pStyle w:val="TableParagraph"/>
              <w:numPr>
                <w:ilvl w:val="0"/>
                <w:numId w:val="121"/>
              </w:numPr>
              <w:tabs>
                <w:tab w:val="left" w:pos="807"/>
              </w:tabs>
              <w:spacing w:line="242" w:lineRule="auto"/>
              <w:ind w:right="795" w:hanging="348"/>
              <w:rPr>
                <w:rFonts w:ascii="Arial"/>
                <w:b/>
                <w:sz w:val="21"/>
              </w:rPr>
            </w:pPr>
            <w:r>
              <w:rPr>
                <w:rFonts w:ascii="Arial"/>
                <w:b/>
                <w:sz w:val="21"/>
              </w:rPr>
              <w:t xml:space="preserve">During the month or </w:t>
            </w:r>
            <w:r>
              <w:rPr>
                <w:rFonts w:ascii="Arial"/>
                <w:b/>
                <w:spacing w:val="-5"/>
                <w:sz w:val="21"/>
              </w:rPr>
              <w:t xml:space="preserve">mid </w:t>
            </w:r>
            <w:proofErr w:type="spellStart"/>
            <w:r>
              <w:rPr>
                <w:rFonts w:ascii="Arial"/>
                <w:b/>
                <w:sz w:val="21"/>
              </w:rPr>
              <w:t>ofeach</w:t>
            </w:r>
            <w:proofErr w:type="spellEnd"/>
            <w:r>
              <w:rPr>
                <w:rFonts w:ascii="Arial"/>
                <w:b/>
                <w:sz w:val="21"/>
              </w:rPr>
              <w:t xml:space="preserve"> month</w:t>
            </w:r>
          </w:p>
        </w:tc>
        <w:tc>
          <w:tcPr>
            <w:tcW w:w="4491" w:type="dxa"/>
          </w:tcPr>
          <w:p w:rsidR="006875DF" w:rsidRDefault="00847261">
            <w:pPr>
              <w:pStyle w:val="TableParagraph"/>
              <w:numPr>
                <w:ilvl w:val="0"/>
                <w:numId w:val="120"/>
              </w:numPr>
              <w:tabs>
                <w:tab w:val="left" w:pos="809"/>
              </w:tabs>
              <w:spacing w:before="90"/>
              <w:rPr>
                <w:rFonts w:ascii="Arial"/>
                <w:b/>
                <w:sz w:val="21"/>
              </w:rPr>
            </w:pPr>
            <w:r>
              <w:rPr>
                <w:rFonts w:ascii="Arial"/>
                <w:b/>
                <w:sz w:val="21"/>
              </w:rPr>
              <w:t>Total drawings X R/100 X</w:t>
            </w:r>
            <w:r>
              <w:rPr>
                <w:rFonts w:ascii="Arial"/>
                <w:b/>
                <w:spacing w:val="46"/>
                <w:sz w:val="21"/>
              </w:rPr>
              <w:t xml:space="preserve"> </w:t>
            </w:r>
            <w:r>
              <w:rPr>
                <w:rFonts w:ascii="Arial"/>
                <w:b/>
                <w:sz w:val="21"/>
              </w:rPr>
              <w:t>6.5/12</w:t>
            </w:r>
          </w:p>
          <w:p w:rsidR="006875DF" w:rsidRDefault="006875DF">
            <w:pPr>
              <w:pStyle w:val="TableParagraph"/>
              <w:spacing w:before="9"/>
              <w:rPr>
                <w:b/>
                <w:sz w:val="21"/>
              </w:rPr>
            </w:pPr>
          </w:p>
          <w:p w:rsidR="006875DF" w:rsidRDefault="00847261">
            <w:pPr>
              <w:pStyle w:val="TableParagraph"/>
              <w:numPr>
                <w:ilvl w:val="0"/>
                <w:numId w:val="120"/>
              </w:numPr>
              <w:tabs>
                <w:tab w:val="left" w:pos="809"/>
              </w:tabs>
              <w:rPr>
                <w:rFonts w:ascii="Arial"/>
                <w:b/>
                <w:sz w:val="21"/>
              </w:rPr>
            </w:pPr>
            <w:r>
              <w:rPr>
                <w:rFonts w:ascii="Arial"/>
                <w:b/>
                <w:sz w:val="21"/>
              </w:rPr>
              <w:t>Total drawings X R/100 X</w:t>
            </w:r>
            <w:r>
              <w:rPr>
                <w:rFonts w:ascii="Arial"/>
                <w:b/>
                <w:spacing w:val="46"/>
                <w:sz w:val="21"/>
              </w:rPr>
              <w:t xml:space="preserve"> </w:t>
            </w:r>
            <w:r>
              <w:rPr>
                <w:rFonts w:ascii="Arial"/>
                <w:b/>
                <w:sz w:val="21"/>
              </w:rPr>
              <w:t>5.5/12</w:t>
            </w:r>
          </w:p>
          <w:p w:rsidR="006875DF" w:rsidRDefault="006875DF">
            <w:pPr>
              <w:pStyle w:val="TableParagraph"/>
              <w:spacing w:before="7"/>
              <w:rPr>
                <w:b/>
                <w:sz w:val="21"/>
              </w:rPr>
            </w:pPr>
          </w:p>
          <w:p w:rsidR="006875DF" w:rsidRDefault="00847261">
            <w:pPr>
              <w:pStyle w:val="TableParagraph"/>
              <w:numPr>
                <w:ilvl w:val="0"/>
                <w:numId w:val="120"/>
              </w:numPr>
              <w:tabs>
                <w:tab w:val="left" w:pos="809"/>
              </w:tabs>
              <w:rPr>
                <w:rFonts w:ascii="Arial"/>
                <w:b/>
                <w:sz w:val="21"/>
              </w:rPr>
            </w:pPr>
            <w:r>
              <w:rPr>
                <w:rFonts w:ascii="Arial"/>
                <w:b/>
                <w:sz w:val="21"/>
              </w:rPr>
              <w:t>Total drawings X R/100 X</w:t>
            </w:r>
            <w:r>
              <w:rPr>
                <w:rFonts w:ascii="Arial"/>
                <w:b/>
                <w:spacing w:val="34"/>
                <w:sz w:val="21"/>
              </w:rPr>
              <w:t xml:space="preserve"> </w:t>
            </w:r>
            <w:r>
              <w:rPr>
                <w:rFonts w:ascii="Arial"/>
                <w:b/>
                <w:sz w:val="21"/>
              </w:rPr>
              <w:t>6/12</w:t>
            </w:r>
          </w:p>
        </w:tc>
      </w:tr>
      <w:tr w:rsidR="006875DF">
        <w:trPr>
          <w:trHeight w:val="443"/>
        </w:trPr>
        <w:tc>
          <w:tcPr>
            <w:tcW w:w="746" w:type="dxa"/>
          </w:tcPr>
          <w:p w:rsidR="006875DF" w:rsidRDefault="00847261">
            <w:pPr>
              <w:pStyle w:val="TableParagraph"/>
              <w:spacing w:before="93"/>
              <w:ind w:left="121"/>
              <w:rPr>
                <w:rFonts w:ascii="Arial"/>
                <w:b/>
                <w:sz w:val="21"/>
              </w:rPr>
            </w:pPr>
            <w:r>
              <w:rPr>
                <w:rFonts w:ascii="Arial"/>
                <w:b/>
                <w:sz w:val="21"/>
              </w:rPr>
              <w:t>3</w:t>
            </w:r>
          </w:p>
        </w:tc>
        <w:tc>
          <w:tcPr>
            <w:tcW w:w="4105" w:type="dxa"/>
          </w:tcPr>
          <w:p w:rsidR="006875DF" w:rsidRDefault="00847261">
            <w:pPr>
              <w:pStyle w:val="TableParagraph"/>
              <w:spacing w:before="93"/>
              <w:ind w:left="107"/>
              <w:rPr>
                <w:rFonts w:ascii="Arial"/>
                <w:b/>
                <w:sz w:val="21"/>
              </w:rPr>
            </w:pPr>
            <w:r>
              <w:rPr>
                <w:rFonts w:ascii="Arial"/>
                <w:b/>
                <w:sz w:val="21"/>
              </w:rPr>
              <w:t>When fixed amount is withdrawn</w:t>
            </w:r>
          </w:p>
        </w:tc>
        <w:tc>
          <w:tcPr>
            <w:tcW w:w="4491" w:type="dxa"/>
          </w:tcPr>
          <w:p w:rsidR="006875DF" w:rsidRDefault="00847261">
            <w:pPr>
              <w:pStyle w:val="TableParagraph"/>
              <w:spacing w:before="93"/>
              <w:ind w:left="467"/>
              <w:rPr>
                <w:rFonts w:ascii="Arial"/>
                <w:b/>
                <w:sz w:val="21"/>
              </w:rPr>
            </w:pPr>
            <w:r>
              <w:rPr>
                <w:rFonts w:ascii="Arial"/>
                <w:b/>
                <w:sz w:val="21"/>
              </w:rPr>
              <w:t>a) Total drawings X R/100 X 7.5/12</w:t>
            </w:r>
          </w:p>
        </w:tc>
      </w:tr>
    </w:tbl>
    <w:p w:rsidR="006875DF" w:rsidRDefault="006875DF">
      <w:pPr>
        <w:pStyle w:val="BodyText"/>
        <w:rPr>
          <w:b/>
        </w:rPr>
      </w:pPr>
    </w:p>
    <w:tbl>
      <w:tblPr>
        <w:tblW w:w="0" w:type="auto"/>
        <w:tblInd w:w="87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37"/>
        <w:gridCol w:w="4096"/>
        <w:gridCol w:w="4511"/>
      </w:tblGrid>
      <w:tr w:rsidR="006875DF">
        <w:trPr>
          <w:trHeight w:val="686"/>
        </w:trPr>
        <w:tc>
          <w:tcPr>
            <w:tcW w:w="737" w:type="dxa"/>
          </w:tcPr>
          <w:p w:rsidR="006875DF" w:rsidRDefault="006875DF">
            <w:pPr>
              <w:pStyle w:val="TableParagraph"/>
              <w:rPr>
                <w:sz w:val="20"/>
              </w:rPr>
            </w:pPr>
          </w:p>
        </w:tc>
        <w:tc>
          <w:tcPr>
            <w:tcW w:w="4096" w:type="dxa"/>
          </w:tcPr>
          <w:p w:rsidR="006875DF" w:rsidRDefault="00847261">
            <w:pPr>
              <w:pStyle w:val="TableParagraph"/>
              <w:numPr>
                <w:ilvl w:val="0"/>
                <w:numId w:val="119"/>
              </w:numPr>
              <w:tabs>
                <w:tab w:val="left" w:pos="806"/>
              </w:tabs>
              <w:spacing w:before="93"/>
              <w:rPr>
                <w:rFonts w:ascii="Arial"/>
                <w:b/>
                <w:sz w:val="21"/>
              </w:rPr>
            </w:pPr>
            <w:r>
              <w:rPr>
                <w:rFonts w:ascii="Arial"/>
                <w:b/>
                <w:sz w:val="21"/>
              </w:rPr>
              <w:t>In the beginning of each</w:t>
            </w:r>
            <w:r>
              <w:rPr>
                <w:rFonts w:ascii="Arial"/>
                <w:b/>
                <w:spacing w:val="35"/>
                <w:sz w:val="21"/>
              </w:rPr>
              <w:t xml:space="preserve"> </w:t>
            </w:r>
            <w:r>
              <w:rPr>
                <w:rFonts w:ascii="Arial"/>
                <w:b/>
                <w:sz w:val="21"/>
              </w:rPr>
              <w:t>quarter</w:t>
            </w:r>
          </w:p>
          <w:p w:rsidR="006875DF" w:rsidRDefault="00847261">
            <w:pPr>
              <w:pStyle w:val="TableParagraph"/>
              <w:numPr>
                <w:ilvl w:val="0"/>
                <w:numId w:val="119"/>
              </w:numPr>
              <w:tabs>
                <w:tab w:val="left" w:pos="785"/>
              </w:tabs>
              <w:spacing w:before="4"/>
              <w:ind w:left="784" w:hanging="321"/>
              <w:rPr>
                <w:rFonts w:ascii="Arial"/>
                <w:b/>
                <w:sz w:val="21"/>
              </w:rPr>
            </w:pPr>
            <w:r>
              <w:rPr>
                <w:rFonts w:ascii="Arial"/>
                <w:b/>
                <w:sz w:val="21"/>
              </w:rPr>
              <w:t>In the end of each</w:t>
            </w:r>
            <w:r>
              <w:rPr>
                <w:rFonts w:ascii="Arial"/>
                <w:b/>
                <w:spacing w:val="25"/>
                <w:sz w:val="21"/>
              </w:rPr>
              <w:t xml:space="preserve"> </w:t>
            </w:r>
            <w:r>
              <w:rPr>
                <w:rFonts w:ascii="Arial"/>
                <w:b/>
                <w:sz w:val="21"/>
              </w:rPr>
              <w:t>quarter</w:t>
            </w:r>
          </w:p>
        </w:tc>
        <w:tc>
          <w:tcPr>
            <w:tcW w:w="4511" w:type="dxa"/>
          </w:tcPr>
          <w:p w:rsidR="006875DF" w:rsidRDefault="006875DF">
            <w:pPr>
              <w:pStyle w:val="TableParagraph"/>
              <w:spacing w:before="2"/>
              <w:rPr>
                <w:b/>
                <w:sz w:val="29"/>
              </w:rPr>
            </w:pPr>
          </w:p>
          <w:p w:rsidR="006875DF" w:rsidRDefault="00847261">
            <w:pPr>
              <w:pStyle w:val="TableParagraph"/>
              <w:ind w:left="457"/>
              <w:rPr>
                <w:rFonts w:ascii="Arial"/>
                <w:b/>
                <w:sz w:val="21"/>
              </w:rPr>
            </w:pPr>
            <w:r>
              <w:rPr>
                <w:rFonts w:ascii="Arial"/>
                <w:b/>
                <w:sz w:val="21"/>
              </w:rPr>
              <w:t>b) Total drawings X R/100 X 4.5/12</w:t>
            </w:r>
          </w:p>
        </w:tc>
      </w:tr>
      <w:tr w:rsidR="006875DF">
        <w:trPr>
          <w:trHeight w:val="1177"/>
        </w:trPr>
        <w:tc>
          <w:tcPr>
            <w:tcW w:w="737" w:type="dxa"/>
          </w:tcPr>
          <w:p w:rsidR="006875DF" w:rsidRDefault="00847261">
            <w:pPr>
              <w:pStyle w:val="TableParagraph"/>
              <w:spacing w:before="90"/>
              <w:ind w:left="126"/>
              <w:rPr>
                <w:rFonts w:ascii="Arial"/>
                <w:b/>
                <w:sz w:val="21"/>
              </w:rPr>
            </w:pPr>
            <w:r>
              <w:rPr>
                <w:rFonts w:ascii="Arial"/>
                <w:b/>
                <w:sz w:val="21"/>
              </w:rPr>
              <w:t>4</w:t>
            </w:r>
          </w:p>
        </w:tc>
        <w:tc>
          <w:tcPr>
            <w:tcW w:w="4096" w:type="dxa"/>
          </w:tcPr>
          <w:p w:rsidR="006875DF" w:rsidRDefault="00847261">
            <w:pPr>
              <w:pStyle w:val="TableParagraph"/>
              <w:spacing w:before="90"/>
              <w:ind w:left="107"/>
              <w:rPr>
                <w:rFonts w:ascii="Arial"/>
                <w:b/>
                <w:sz w:val="21"/>
              </w:rPr>
            </w:pPr>
            <w:r>
              <w:rPr>
                <w:rFonts w:ascii="Arial"/>
                <w:b/>
                <w:sz w:val="21"/>
              </w:rPr>
              <w:t>When fixed amount is withdrawn</w:t>
            </w:r>
          </w:p>
          <w:p w:rsidR="006875DF" w:rsidRDefault="00847261">
            <w:pPr>
              <w:pStyle w:val="TableParagraph"/>
              <w:numPr>
                <w:ilvl w:val="0"/>
                <w:numId w:val="118"/>
              </w:numPr>
              <w:tabs>
                <w:tab w:val="left" w:pos="806"/>
              </w:tabs>
              <w:spacing w:before="1" w:line="244" w:lineRule="auto"/>
              <w:ind w:right="818"/>
              <w:rPr>
                <w:rFonts w:ascii="Arial"/>
                <w:b/>
                <w:sz w:val="21"/>
              </w:rPr>
            </w:pPr>
            <w:r>
              <w:rPr>
                <w:rFonts w:ascii="Arial"/>
                <w:b/>
                <w:sz w:val="21"/>
              </w:rPr>
              <w:t xml:space="preserve">In the beginning of </w:t>
            </w:r>
            <w:r>
              <w:rPr>
                <w:rFonts w:ascii="Arial"/>
                <w:b/>
                <w:spacing w:val="-5"/>
                <w:sz w:val="21"/>
              </w:rPr>
              <w:t xml:space="preserve">each </w:t>
            </w:r>
            <w:proofErr w:type="spellStart"/>
            <w:r>
              <w:rPr>
                <w:rFonts w:ascii="Arial"/>
                <w:b/>
                <w:sz w:val="21"/>
              </w:rPr>
              <w:t>halfyear</w:t>
            </w:r>
            <w:proofErr w:type="spellEnd"/>
          </w:p>
          <w:p w:rsidR="006875DF" w:rsidRDefault="00847261">
            <w:pPr>
              <w:pStyle w:val="TableParagraph"/>
              <w:numPr>
                <w:ilvl w:val="0"/>
                <w:numId w:val="118"/>
              </w:numPr>
              <w:tabs>
                <w:tab w:val="left" w:pos="806"/>
              </w:tabs>
              <w:spacing w:before="2"/>
              <w:ind w:hanging="351"/>
              <w:rPr>
                <w:rFonts w:ascii="Arial"/>
                <w:b/>
                <w:sz w:val="21"/>
              </w:rPr>
            </w:pPr>
            <w:r>
              <w:rPr>
                <w:rFonts w:ascii="Arial"/>
                <w:b/>
                <w:sz w:val="21"/>
              </w:rPr>
              <w:t>In the end of each half</w:t>
            </w:r>
            <w:r>
              <w:rPr>
                <w:rFonts w:ascii="Arial"/>
                <w:b/>
                <w:spacing w:val="30"/>
                <w:sz w:val="21"/>
              </w:rPr>
              <w:t xml:space="preserve"> </w:t>
            </w:r>
            <w:r>
              <w:rPr>
                <w:rFonts w:ascii="Arial"/>
                <w:b/>
                <w:sz w:val="21"/>
              </w:rPr>
              <w:t>year</w:t>
            </w:r>
          </w:p>
        </w:tc>
        <w:tc>
          <w:tcPr>
            <w:tcW w:w="4511" w:type="dxa"/>
          </w:tcPr>
          <w:p w:rsidR="006875DF" w:rsidRDefault="00847261">
            <w:pPr>
              <w:pStyle w:val="TableParagraph"/>
              <w:numPr>
                <w:ilvl w:val="0"/>
                <w:numId w:val="117"/>
              </w:numPr>
              <w:tabs>
                <w:tab w:val="left" w:pos="808"/>
              </w:tabs>
              <w:spacing w:before="90"/>
              <w:rPr>
                <w:rFonts w:ascii="Arial"/>
                <w:b/>
                <w:sz w:val="21"/>
              </w:rPr>
            </w:pPr>
            <w:r>
              <w:rPr>
                <w:rFonts w:ascii="Arial"/>
                <w:b/>
                <w:sz w:val="21"/>
              </w:rPr>
              <w:t>Total drawings X R/100 X</w:t>
            </w:r>
            <w:r>
              <w:rPr>
                <w:rFonts w:ascii="Arial"/>
                <w:b/>
                <w:spacing w:val="45"/>
                <w:sz w:val="21"/>
              </w:rPr>
              <w:t xml:space="preserve"> </w:t>
            </w:r>
            <w:r>
              <w:rPr>
                <w:rFonts w:ascii="Arial"/>
                <w:b/>
                <w:sz w:val="21"/>
              </w:rPr>
              <w:t>9/12</w:t>
            </w:r>
          </w:p>
          <w:p w:rsidR="006875DF" w:rsidRDefault="006875DF">
            <w:pPr>
              <w:pStyle w:val="TableParagraph"/>
              <w:spacing w:before="9"/>
              <w:rPr>
                <w:b/>
                <w:sz w:val="21"/>
              </w:rPr>
            </w:pPr>
          </w:p>
          <w:p w:rsidR="006875DF" w:rsidRDefault="00847261">
            <w:pPr>
              <w:pStyle w:val="TableParagraph"/>
              <w:numPr>
                <w:ilvl w:val="0"/>
                <w:numId w:val="117"/>
              </w:numPr>
              <w:tabs>
                <w:tab w:val="left" w:pos="808"/>
              </w:tabs>
              <w:rPr>
                <w:rFonts w:ascii="Arial"/>
                <w:b/>
                <w:sz w:val="21"/>
              </w:rPr>
            </w:pPr>
            <w:r>
              <w:rPr>
                <w:rFonts w:ascii="Arial"/>
                <w:b/>
                <w:sz w:val="21"/>
              </w:rPr>
              <w:t>Total drawings X R/100 X</w:t>
            </w:r>
            <w:r>
              <w:rPr>
                <w:rFonts w:ascii="Arial"/>
                <w:b/>
                <w:spacing w:val="45"/>
                <w:sz w:val="21"/>
              </w:rPr>
              <w:t xml:space="preserve"> </w:t>
            </w:r>
            <w:r>
              <w:rPr>
                <w:rFonts w:ascii="Arial"/>
                <w:b/>
                <w:sz w:val="21"/>
              </w:rPr>
              <w:t>3/12</w:t>
            </w:r>
          </w:p>
        </w:tc>
      </w:tr>
    </w:tbl>
    <w:p w:rsidR="006875DF" w:rsidRDefault="006875DF">
      <w:pPr>
        <w:pStyle w:val="BodyText"/>
        <w:spacing w:before="8"/>
        <w:rPr>
          <w:b/>
          <w:sz w:val="23"/>
        </w:rPr>
      </w:pPr>
    </w:p>
    <w:p w:rsidR="006875DF" w:rsidRDefault="00847261">
      <w:pPr>
        <w:spacing w:line="274" w:lineRule="exact"/>
        <w:ind w:left="399"/>
        <w:rPr>
          <w:b/>
          <w:sz w:val="24"/>
        </w:rPr>
      </w:pPr>
      <w:r>
        <w:rPr>
          <w:b/>
          <w:sz w:val="24"/>
          <w:u w:val="thick"/>
        </w:rPr>
        <w:t>Past Adjustment:</w:t>
      </w:r>
    </w:p>
    <w:p w:rsidR="006875DF" w:rsidRDefault="00847261">
      <w:pPr>
        <w:pStyle w:val="BodyText"/>
        <w:ind w:left="399" w:right="580"/>
      </w:pPr>
      <w:r>
        <w:t>Sometimes after closing the accounts, i.e., preparing the financial statement, some errors or omission in the accounts of the earlier years are noticed. For example, interest on capital or drawings is</w:t>
      </w:r>
    </w:p>
    <w:p w:rsidR="006875DF" w:rsidRDefault="006875DF">
      <w:pPr>
        <w:sectPr w:rsidR="006875DF">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spacing w:before="60"/>
        <w:ind w:left="399" w:right="723"/>
      </w:pPr>
      <w:r>
        <w:lastRenderedPageBreak/>
        <w:pict>
          <v:shape id="_x0000_s1169" style="position:absolute;left:0;text-align:left;margin-left:55.3pt;margin-top:70.9pt;width:502.2pt;height:654.5pt;z-index:-23290368;mso-position-horizontal-relative:page;mso-position-vertical-relative:page" coordorigin="1106,1418" coordsize="10044,13090" path="m11150,1418r-10,l11140,1428r,13070l1116,14498r,-13070l11140,1428r,-10l1116,1418r-10,l1106,14508r10,l11140,14508r10,l11150,1418xe" fillcolor="black" stroked="f">
            <v:path arrowok="t"/>
            <w10:wrap anchorx="page" anchory="page"/>
          </v:shape>
        </w:pict>
      </w:r>
      <w:proofErr w:type="gramStart"/>
      <w:r w:rsidR="00847261">
        <w:t>omit</w:t>
      </w:r>
      <w:r w:rsidR="00847261">
        <w:t>ted</w:t>
      </w:r>
      <w:proofErr w:type="gramEnd"/>
      <w:r w:rsidR="00847261">
        <w:t>, allowed or charged at higher or lower rate, profits or losses are distributed among the partners in a wrong ratio and so on. These errors and omissions are rectified by adjusting the Capital Accounts of the affected partners by passing (A) an adjustme</w:t>
      </w:r>
      <w:r w:rsidR="00847261">
        <w:t>nt entry, or (B) Adjusting entries.</w:t>
      </w:r>
    </w:p>
    <w:p w:rsidR="006875DF" w:rsidRDefault="006875DF">
      <w:pPr>
        <w:pStyle w:val="BodyText"/>
        <w:spacing w:before="8"/>
      </w:pP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955"/>
        <w:gridCol w:w="849"/>
        <w:gridCol w:w="852"/>
        <w:gridCol w:w="849"/>
        <w:gridCol w:w="991"/>
      </w:tblGrid>
      <w:tr w:rsidR="006875DF">
        <w:trPr>
          <w:trHeight w:val="282"/>
        </w:trPr>
        <w:tc>
          <w:tcPr>
            <w:tcW w:w="5955" w:type="dxa"/>
          </w:tcPr>
          <w:p w:rsidR="006875DF" w:rsidRDefault="00847261">
            <w:pPr>
              <w:pStyle w:val="TableParagraph"/>
              <w:spacing w:line="263" w:lineRule="exact"/>
              <w:ind w:left="2383" w:right="2374"/>
              <w:jc w:val="center"/>
              <w:rPr>
                <w:b/>
                <w:sz w:val="24"/>
              </w:rPr>
            </w:pPr>
            <w:r>
              <w:rPr>
                <w:b/>
                <w:sz w:val="24"/>
              </w:rPr>
              <w:t>Particulars</w:t>
            </w:r>
          </w:p>
        </w:tc>
        <w:tc>
          <w:tcPr>
            <w:tcW w:w="849" w:type="dxa"/>
          </w:tcPr>
          <w:p w:rsidR="006875DF" w:rsidRDefault="00847261">
            <w:pPr>
              <w:pStyle w:val="TableParagraph"/>
              <w:spacing w:line="263" w:lineRule="exact"/>
              <w:ind w:left="183" w:right="170"/>
              <w:jc w:val="center"/>
              <w:rPr>
                <w:rFonts w:ascii="Arimo" w:hAnsi="Arimo"/>
                <w:b/>
              </w:rPr>
            </w:pPr>
            <w:r>
              <w:rPr>
                <w:b/>
                <w:sz w:val="24"/>
              </w:rPr>
              <w:t>A</w:t>
            </w:r>
            <w:r>
              <w:rPr>
                <w:rFonts w:ascii="Arimo" w:hAnsi="Arimo"/>
                <w:b/>
              </w:rPr>
              <w:t>(₹)</w:t>
            </w:r>
          </w:p>
        </w:tc>
        <w:tc>
          <w:tcPr>
            <w:tcW w:w="852" w:type="dxa"/>
          </w:tcPr>
          <w:p w:rsidR="006875DF" w:rsidRDefault="00847261">
            <w:pPr>
              <w:pStyle w:val="TableParagraph"/>
              <w:spacing w:line="263" w:lineRule="exact"/>
              <w:ind w:left="194" w:right="179"/>
              <w:jc w:val="center"/>
              <w:rPr>
                <w:rFonts w:ascii="Arimo" w:hAnsi="Arimo"/>
                <w:b/>
              </w:rPr>
            </w:pPr>
            <w:r>
              <w:rPr>
                <w:b/>
                <w:sz w:val="24"/>
              </w:rPr>
              <w:t>B</w:t>
            </w:r>
            <w:r>
              <w:rPr>
                <w:rFonts w:ascii="Arimo" w:hAnsi="Arimo"/>
                <w:b/>
              </w:rPr>
              <w:t>(₹)</w:t>
            </w:r>
          </w:p>
        </w:tc>
        <w:tc>
          <w:tcPr>
            <w:tcW w:w="849" w:type="dxa"/>
          </w:tcPr>
          <w:p w:rsidR="006875DF" w:rsidRDefault="00847261">
            <w:pPr>
              <w:pStyle w:val="TableParagraph"/>
              <w:spacing w:line="263" w:lineRule="exact"/>
              <w:ind w:left="184" w:right="169"/>
              <w:jc w:val="center"/>
              <w:rPr>
                <w:rFonts w:ascii="Arimo" w:hAnsi="Arimo"/>
                <w:b/>
              </w:rPr>
            </w:pPr>
            <w:r>
              <w:rPr>
                <w:b/>
                <w:sz w:val="24"/>
              </w:rPr>
              <w:t>C</w:t>
            </w:r>
            <w:r>
              <w:rPr>
                <w:rFonts w:ascii="Arimo" w:hAnsi="Arimo"/>
                <w:b/>
              </w:rPr>
              <w:t>(₹)</w:t>
            </w:r>
          </w:p>
        </w:tc>
        <w:tc>
          <w:tcPr>
            <w:tcW w:w="991" w:type="dxa"/>
          </w:tcPr>
          <w:p w:rsidR="006875DF" w:rsidRDefault="00847261">
            <w:pPr>
              <w:pStyle w:val="TableParagraph"/>
              <w:spacing w:line="263" w:lineRule="exact"/>
              <w:ind w:left="81" w:right="70"/>
              <w:jc w:val="center"/>
              <w:rPr>
                <w:rFonts w:ascii="Arimo" w:hAnsi="Arimo"/>
                <w:b/>
              </w:rPr>
            </w:pPr>
            <w:r>
              <w:rPr>
                <w:b/>
                <w:sz w:val="24"/>
              </w:rPr>
              <w:t>Firm</w:t>
            </w:r>
            <w:r>
              <w:rPr>
                <w:rFonts w:ascii="Arimo" w:hAnsi="Arimo"/>
                <w:b/>
              </w:rPr>
              <w:t>(₹)</w:t>
            </w:r>
          </w:p>
        </w:tc>
      </w:tr>
      <w:tr w:rsidR="006875DF">
        <w:trPr>
          <w:trHeight w:val="275"/>
        </w:trPr>
        <w:tc>
          <w:tcPr>
            <w:tcW w:w="5955" w:type="dxa"/>
          </w:tcPr>
          <w:p w:rsidR="006875DF" w:rsidRDefault="00847261">
            <w:pPr>
              <w:pStyle w:val="TableParagraph"/>
              <w:spacing w:line="256" w:lineRule="exact"/>
              <w:ind w:left="110"/>
              <w:rPr>
                <w:b/>
                <w:sz w:val="24"/>
              </w:rPr>
            </w:pPr>
            <w:r>
              <w:rPr>
                <w:b/>
                <w:sz w:val="24"/>
              </w:rPr>
              <w:t>+ Interest on Capital</w:t>
            </w:r>
          </w:p>
        </w:tc>
        <w:tc>
          <w:tcPr>
            <w:tcW w:w="849" w:type="dxa"/>
          </w:tcPr>
          <w:p w:rsidR="006875DF" w:rsidRDefault="00847261">
            <w:pPr>
              <w:pStyle w:val="TableParagraph"/>
              <w:spacing w:line="256" w:lineRule="exact"/>
              <w:ind w:left="13"/>
              <w:jc w:val="center"/>
              <w:rPr>
                <w:b/>
                <w:sz w:val="24"/>
              </w:rPr>
            </w:pPr>
            <w:r>
              <w:rPr>
                <w:b/>
                <w:sz w:val="24"/>
              </w:rPr>
              <w:t>+</w:t>
            </w:r>
          </w:p>
        </w:tc>
        <w:tc>
          <w:tcPr>
            <w:tcW w:w="852" w:type="dxa"/>
          </w:tcPr>
          <w:p w:rsidR="006875DF" w:rsidRDefault="00847261">
            <w:pPr>
              <w:pStyle w:val="TableParagraph"/>
              <w:spacing w:line="256" w:lineRule="exact"/>
              <w:ind w:left="11"/>
              <w:jc w:val="center"/>
              <w:rPr>
                <w:b/>
                <w:sz w:val="24"/>
              </w:rPr>
            </w:pPr>
            <w:r>
              <w:rPr>
                <w:b/>
                <w:sz w:val="24"/>
              </w:rPr>
              <w:t>+</w:t>
            </w:r>
          </w:p>
        </w:tc>
        <w:tc>
          <w:tcPr>
            <w:tcW w:w="849" w:type="dxa"/>
          </w:tcPr>
          <w:p w:rsidR="006875DF" w:rsidRDefault="00847261">
            <w:pPr>
              <w:pStyle w:val="TableParagraph"/>
              <w:spacing w:line="256" w:lineRule="exact"/>
              <w:ind w:left="15"/>
              <w:jc w:val="center"/>
              <w:rPr>
                <w:b/>
                <w:sz w:val="24"/>
              </w:rPr>
            </w:pPr>
            <w:r>
              <w:rPr>
                <w:b/>
                <w:sz w:val="24"/>
              </w:rPr>
              <w:t>+</w:t>
            </w:r>
          </w:p>
        </w:tc>
        <w:tc>
          <w:tcPr>
            <w:tcW w:w="991" w:type="dxa"/>
          </w:tcPr>
          <w:p w:rsidR="006875DF" w:rsidRDefault="00847261">
            <w:pPr>
              <w:pStyle w:val="TableParagraph"/>
              <w:spacing w:line="256" w:lineRule="exact"/>
              <w:ind w:left="14"/>
              <w:jc w:val="center"/>
              <w:rPr>
                <w:b/>
                <w:sz w:val="24"/>
              </w:rPr>
            </w:pPr>
            <w:r>
              <w:rPr>
                <w:b/>
                <w:w w:val="99"/>
                <w:sz w:val="24"/>
              </w:rPr>
              <w:t>-</w:t>
            </w:r>
          </w:p>
        </w:tc>
      </w:tr>
      <w:tr w:rsidR="006875DF">
        <w:trPr>
          <w:trHeight w:val="275"/>
        </w:trPr>
        <w:tc>
          <w:tcPr>
            <w:tcW w:w="5955" w:type="dxa"/>
          </w:tcPr>
          <w:p w:rsidR="006875DF" w:rsidRDefault="00847261">
            <w:pPr>
              <w:pStyle w:val="TableParagraph"/>
              <w:spacing w:line="256" w:lineRule="exact"/>
              <w:ind w:left="110"/>
              <w:rPr>
                <w:b/>
                <w:sz w:val="24"/>
              </w:rPr>
            </w:pPr>
            <w:r>
              <w:rPr>
                <w:b/>
                <w:sz w:val="24"/>
              </w:rPr>
              <w:t>+ Partner’s Salary/Commission</w:t>
            </w:r>
          </w:p>
        </w:tc>
        <w:tc>
          <w:tcPr>
            <w:tcW w:w="849" w:type="dxa"/>
          </w:tcPr>
          <w:p w:rsidR="006875DF" w:rsidRDefault="00847261">
            <w:pPr>
              <w:pStyle w:val="TableParagraph"/>
              <w:spacing w:line="256" w:lineRule="exact"/>
              <w:ind w:left="13"/>
              <w:jc w:val="center"/>
              <w:rPr>
                <w:b/>
                <w:sz w:val="24"/>
              </w:rPr>
            </w:pPr>
            <w:r>
              <w:rPr>
                <w:b/>
                <w:sz w:val="24"/>
              </w:rPr>
              <w:t>+</w:t>
            </w:r>
          </w:p>
        </w:tc>
        <w:tc>
          <w:tcPr>
            <w:tcW w:w="852" w:type="dxa"/>
          </w:tcPr>
          <w:p w:rsidR="006875DF" w:rsidRDefault="00847261">
            <w:pPr>
              <w:pStyle w:val="TableParagraph"/>
              <w:spacing w:line="256" w:lineRule="exact"/>
              <w:ind w:left="11"/>
              <w:jc w:val="center"/>
              <w:rPr>
                <w:b/>
                <w:sz w:val="24"/>
              </w:rPr>
            </w:pPr>
            <w:r>
              <w:rPr>
                <w:b/>
                <w:sz w:val="24"/>
              </w:rPr>
              <w:t>+</w:t>
            </w:r>
          </w:p>
        </w:tc>
        <w:tc>
          <w:tcPr>
            <w:tcW w:w="849" w:type="dxa"/>
          </w:tcPr>
          <w:p w:rsidR="006875DF" w:rsidRDefault="00847261">
            <w:pPr>
              <w:pStyle w:val="TableParagraph"/>
              <w:spacing w:line="256" w:lineRule="exact"/>
              <w:ind w:left="15"/>
              <w:jc w:val="center"/>
              <w:rPr>
                <w:b/>
                <w:sz w:val="24"/>
              </w:rPr>
            </w:pPr>
            <w:r>
              <w:rPr>
                <w:b/>
                <w:sz w:val="24"/>
              </w:rPr>
              <w:t>+</w:t>
            </w:r>
          </w:p>
        </w:tc>
        <w:tc>
          <w:tcPr>
            <w:tcW w:w="991" w:type="dxa"/>
          </w:tcPr>
          <w:p w:rsidR="006875DF" w:rsidRDefault="00847261">
            <w:pPr>
              <w:pStyle w:val="TableParagraph"/>
              <w:spacing w:line="256" w:lineRule="exact"/>
              <w:ind w:left="14"/>
              <w:jc w:val="center"/>
              <w:rPr>
                <w:b/>
                <w:sz w:val="24"/>
              </w:rPr>
            </w:pPr>
            <w:r>
              <w:rPr>
                <w:b/>
                <w:w w:val="99"/>
                <w:sz w:val="24"/>
              </w:rPr>
              <w:t>-</w:t>
            </w:r>
          </w:p>
        </w:tc>
      </w:tr>
      <w:tr w:rsidR="006875DF">
        <w:trPr>
          <w:trHeight w:val="278"/>
        </w:trPr>
        <w:tc>
          <w:tcPr>
            <w:tcW w:w="5955" w:type="dxa"/>
          </w:tcPr>
          <w:p w:rsidR="006875DF" w:rsidRDefault="00847261">
            <w:pPr>
              <w:pStyle w:val="TableParagraph"/>
              <w:spacing w:line="258" w:lineRule="exact"/>
              <w:ind w:left="110"/>
              <w:rPr>
                <w:b/>
                <w:sz w:val="24"/>
              </w:rPr>
            </w:pPr>
            <w:r>
              <w:rPr>
                <w:b/>
                <w:sz w:val="24"/>
              </w:rPr>
              <w:t>- Interest on Drawings</w:t>
            </w:r>
          </w:p>
        </w:tc>
        <w:tc>
          <w:tcPr>
            <w:tcW w:w="849" w:type="dxa"/>
          </w:tcPr>
          <w:p w:rsidR="006875DF" w:rsidRDefault="00847261">
            <w:pPr>
              <w:pStyle w:val="TableParagraph"/>
              <w:spacing w:line="258" w:lineRule="exact"/>
              <w:ind w:left="13"/>
              <w:jc w:val="center"/>
              <w:rPr>
                <w:b/>
                <w:sz w:val="24"/>
              </w:rPr>
            </w:pPr>
            <w:r>
              <w:rPr>
                <w:b/>
                <w:w w:val="99"/>
                <w:sz w:val="24"/>
              </w:rPr>
              <w:t>-</w:t>
            </w:r>
          </w:p>
        </w:tc>
        <w:tc>
          <w:tcPr>
            <w:tcW w:w="852" w:type="dxa"/>
          </w:tcPr>
          <w:p w:rsidR="006875DF" w:rsidRDefault="00847261">
            <w:pPr>
              <w:pStyle w:val="TableParagraph"/>
              <w:spacing w:line="258" w:lineRule="exact"/>
              <w:ind w:left="12"/>
              <w:jc w:val="center"/>
              <w:rPr>
                <w:b/>
                <w:sz w:val="24"/>
              </w:rPr>
            </w:pPr>
            <w:r>
              <w:rPr>
                <w:b/>
                <w:w w:val="99"/>
                <w:sz w:val="24"/>
              </w:rPr>
              <w:t>-</w:t>
            </w:r>
          </w:p>
        </w:tc>
        <w:tc>
          <w:tcPr>
            <w:tcW w:w="849" w:type="dxa"/>
          </w:tcPr>
          <w:p w:rsidR="006875DF" w:rsidRDefault="00847261">
            <w:pPr>
              <w:pStyle w:val="TableParagraph"/>
              <w:spacing w:line="258" w:lineRule="exact"/>
              <w:ind w:left="16"/>
              <w:jc w:val="center"/>
              <w:rPr>
                <w:b/>
                <w:sz w:val="24"/>
              </w:rPr>
            </w:pPr>
            <w:r>
              <w:rPr>
                <w:b/>
                <w:w w:val="99"/>
                <w:sz w:val="24"/>
              </w:rPr>
              <w:t>-</w:t>
            </w:r>
          </w:p>
        </w:tc>
        <w:tc>
          <w:tcPr>
            <w:tcW w:w="991" w:type="dxa"/>
          </w:tcPr>
          <w:p w:rsidR="006875DF" w:rsidRDefault="00847261">
            <w:pPr>
              <w:pStyle w:val="TableParagraph"/>
              <w:spacing w:line="258" w:lineRule="exact"/>
              <w:ind w:left="13"/>
              <w:jc w:val="center"/>
              <w:rPr>
                <w:b/>
                <w:sz w:val="24"/>
              </w:rPr>
            </w:pPr>
            <w:r>
              <w:rPr>
                <w:b/>
                <w:sz w:val="24"/>
              </w:rPr>
              <w:t>+</w:t>
            </w:r>
          </w:p>
        </w:tc>
      </w:tr>
      <w:tr w:rsidR="006875DF">
        <w:trPr>
          <w:trHeight w:val="275"/>
        </w:trPr>
        <w:tc>
          <w:tcPr>
            <w:tcW w:w="5955" w:type="dxa"/>
          </w:tcPr>
          <w:p w:rsidR="006875DF" w:rsidRDefault="006875DF">
            <w:pPr>
              <w:pStyle w:val="TableParagraph"/>
              <w:rPr>
                <w:sz w:val="20"/>
              </w:rPr>
            </w:pPr>
          </w:p>
        </w:tc>
        <w:tc>
          <w:tcPr>
            <w:tcW w:w="849" w:type="dxa"/>
          </w:tcPr>
          <w:p w:rsidR="006875DF" w:rsidRDefault="00847261">
            <w:pPr>
              <w:pStyle w:val="TableParagraph"/>
              <w:spacing w:line="256" w:lineRule="exact"/>
              <w:ind w:left="13"/>
              <w:jc w:val="center"/>
              <w:rPr>
                <w:b/>
                <w:sz w:val="24"/>
              </w:rPr>
            </w:pPr>
            <w:r>
              <w:rPr>
                <w:b/>
                <w:sz w:val="24"/>
              </w:rPr>
              <w:t>+</w:t>
            </w:r>
          </w:p>
        </w:tc>
        <w:tc>
          <w:tcPr>
            <w:tcW w:w="852" w:type="dxa"/>
          </w:tcPr>
          <w:p w:rsidR="006875DF" w:rsidRDefault="00847261">
            <w:pPr>
              <w:pStyle w:val="TableParagraph"/>
              <w:spacing w:line="256" w:lineRule="exact"/>
              <w:ind w:left="11"/>
              <w:jc w:val="center"/>
              <w:rPr>
                <w:b/>
                <w:sz w:val="24"/>
              </w:rPr>
            </w:pPr>
            <w:r>
              <w:rPr>
                <w:b/>
                <w:sz w:val="24"/>
              </w:rPr>
              <w:t>+</w:t>
            </w:r>
          </w:p>
        </w:tc>
        <w:tc>
          <w:tcPr>
            <w:tcW w:w="849" w:type="dxa"/>
          </w:tcPr>
          <w:p w:rsidR="006875DF" w:rsidRDefault="00847261">
            <w:pPr>
              <w:pStyle w:val="TableParagraph"/>
              <w:spacing w:line="256" w:lineRule="exact"/>
              <w:ind w:left="15"/>
              <w:jc w:val="center"/>
              <w:rPr>
                <w:b/>
                <w:sz w:val="24"/>
              </w:rPr>
            </w:pPr>
            <w:r>
              <w:rPr>
                <w:b/>
                <w:sz w:val="24"/>
              </w:rPr>
              <w:t>+</w:t>
            </w:r>
          </w:p>
        </w:tc>
        <w:tc>
          <w:tcPr>
            <w:tcW w:w="991" w:type="dxa"/>
          </w:tcPr>
          <w:p w:rsidR="006875DF" w:rsidRDefault="00847261">
            <w:pPr>
              <w:pStyle w:val="TableParagraph"/>
              <w:spacing w:line="256" w:lineRule="exact"/>
              <w:ind w:left="14"/>
              <w:jc w:val="center"/>
              <w:rPr>
                <w:b/>
                <w:sz w:val="24"/>
              </w:rPr>
            </w:pPr>
            <w:r>
              <w:rPr>
                <w:b/>
                <w:w w:val="99"/>
                <w:sz w:val="24"/>
              </w:rPr>
              <w:t>-</w:t>
            </w:r>
          </w:p>
        </w:tc>
      </w:tr>
      <w:tr w:rsidR="006875DF">
        <w:trPr>
          <w:trHeight w:val="275"/>
        </w:trPr>
        <w:tc>
          <w:tcPr>
            <w:tcW w:w="5955" w:type="dxa"/>
          </w:tcPr>
          <w:p w:rsidR="006875DF" w:rsidRDefault="00847261">
            <w:pPr>
              <w:pStyle w:val="TableParagraph"/>
              <w:spacing w:line="256" w:lineRule="exact"/>
              <w:ind w:left="110"/>
              <w:rPr>
                <w:b/>
                <w:sz w:val="24"/>
              </w:rPr>
            </w:pPr>
            <w:r>
              <w:rPr>
                <w:b/>
                <w:sz w:val="24"/>
              </w:rPr>
              <w:t>Excess profit taken back in their P &amp; L Sharing Ratio</w:t>
            </w:r>
          </w:p>
        </w:tc>
        <w:tc>
          <w:tcPr>
            <w:tcW w:w="849" w:type="dxa"/>
          </w:tcPr>
          <w:p w:rsidR="006875DF" w:rsidRDefault="00847261">
            <w:pPr>
              <w:pStyle w:val="TableParagraph"/>
              <w:spacing w:line="256" w:lineRule="exact"/>
              <w:ind w:left="13"/>
              <w:jc w:val="center"/>
              <w:rPr>
                <w:b/>
                <w:sz w:val="24"/>
              </w:rPr>
            </w:pPr>
            <w:r>
              <w:rPr>
                <w:b/>
                <w:w w:val="99"/>
                <w:sz w:val="24"/>
              </w:rPr>
              <w:t>-</w:t>
            </w:r>
          </w:p>
        </w:tc>
        <w:tc>
          <w:tcPr>
            <w:tcW w:w="852" w:type="dxa"/>
          </w:tcPr>
          <w:p w:rsidR="006875DF" w:rsidRDefault="00847261">
            <w:pPr>
              <w:pStyle w:val="TableParagraph"/>
              <w:spacing w:line="256" w:lineRule="exact"/>
              <w:ind w:left="12"/>
              <w:jc w:val="center"/>
              <w:rPr>
                <w:b/>
                <w:sz w:val="24"/>
              </w:rPr>
            </w:pPr>
            <w:r>
              <w:rPr>
                <w:b/>
                <w:w w:val="99"/>
                <w:sz w:val="24"/>
              </w:rPr>
              <w:t>-</w:t>
            </w:r>
          </w:p>
        </w:tc>
        <w:tc>
          <w:tcPr>
            <w:tcW w:w="849" w:type="dxa"/>
          </w:tcPr>
          <w:p w:rsidR="006875DF" w:rsidRDefault="00847261">
            <w:pPr>
              <w:pStyle w:val="TableParagraph"/>
              <w:spacing w:line="256" w:lineRule="exact"/>
              <w:ind w:left="16"/>
              <w:jc w:val="center"/>
              <w:rPr>
                <w:b/>
                <w:sz w:val="24"/>
              </w:rPr>
            </w:pPr>
            <w:r>
              <w:rPr>
                <w:b/>
                <w:w w:val="99"/>
                <w:sz w:val="24"/>
              </w:rPr>
              <w:t>-</w:t>
            </w:r>
          </w:p>
        </w:tc>
        <w:tc>
          <w:tcPr>
            <w:tcW w:w="991" w:type="dxa"/>
          </w:tcPr>
          <w:p w:rsidR="006875DF" w:rsidRDefault="006875DF">
            <w:pPr>
              <w:pStyle w:val="TableParagraph"/>
              <w:rPr>
                <w:sz w:val="20"/>
              </w:rPr>
            </w:pPr>
          </w:p>
        </w:tc>
      </w:tr>
      <w:tr w:rsidR="006875DF">
        <w:trPr>
          <w:trHeight w:val="275"/>
        </w:trPr>
        <w:tc>
          <w:tcPr>
            <w:tcW w:w="5955" w:type="dxa"/>
          </w:tcPr>
          <w:p w:rsidR="006875DF" w:rsidRDefault="006875DF">
            <w:pPr>
              <w:pStyle w:val="TableParagraph"/>
              <w:rPr>
                <w:sz w:val="20"/>
              </w:rPr>
            </w:pPr>
          </w:p>
        </w:tc>
        <w:tc>
          <w:tcPr>
            <w:tcW w:w="849" w:type="dxa"/>
          </w:tcPr>
          <w:p w:rsidR="006875DF" w:rsidRDefault="00847261">
            <w:pPr>
              <w:pStyle w:val="TableParagraph"/>
              <w:spacing w:line="256" w:lineRule="exact"/>
              <w:ind w:left="13"/>
              <w:jc w:val="center"/>
              <w:rPr>
                <w:b/>
                <w:sz w:val="24"/>
              </w:rPr>
            </w:pPr>
            <w:r>
              <w:rPr>
                <w:b/>
                <w:sz w:val="24"/>
              </w:rPr>
              <w:t>+</w:t>
            </w:r>
          </w:p>
        </w:tc>
        <w:tc>
          <w:tcPr>
            <w:tcW w:w="852" w:type="dxa"/>
          </w:tcPr>
          <w:p w:rsidR="006875DF" w:rsidRDefault="00847261">
            <w:pPr>
              <w:pStyle w:val="TableParagraph"/>
              <w:spacing w:line="256" w:lineRule="exact"/>
              <w:ind w:left="12"/>
              <w:jc w:val="center"/>
              <w:rPr>
                <w:b/>
                <w:sz w:val="24"/>
              </w:rPr>
            </w:pPr>
            <w:r>
              <w:rPr>
                <w:b/>
                <w:w w:val="99"/>
                <w:sz w:val="24"/>
              </w:rPr>
              <w:t>-</w:t>
            </w:r>
          </w:p>
        </w:tc>
        <w:tc>
          <w:tcPr>
            <w:tcW w:w="849" w:type="dxa"/>
          </w:tcPr>
          <w:p w:rsidR="006875DF" w:rsidRDefault="00847261">
            <w:pPr>
              <w:pStyle w:val="TableParagraph"/>
              <w:spacing w:line="256" w:lineRule="exact"/>
              <w:ind w:left="15"/>
              <w:jc w:val="center"/>
              <w:rPr>
                <w:b/>
                <w:sz w:val="24"/>
              </w:rPr>
            </w:pPr>
            <w:r>
              <w:rPr>
                <w:b/>
                <w:sz w:val="24"/>
              </w:rPr>
              <w:t>+</w:t>
            </w:r>
          </w:p>
        </w:tc>
        <w:tc>
          <w:tcPr>
            <w:tcW w:w="991" w:type="dxa"/>
          </w:tcPr>
          <w:p w:rsidR="006875DF" w:rsidRDefault="006875DF">
            <w:pPr>
              <w:pStyle w:val="TableParagraph"/>
              <w:rPr>
                <w:sz w:val="20"/>
              </w:rPr>
            </w:pPr>
          </w:p>
        </w:tc>
      </w:tr>
    </w:tbl>
    <w:p w:rsidR="006875DF" w:rsidRDefault="006875DF">
      <w:pPr>
        <w:pStyle w:val="BodyText"/>
        <w:spacing w:before="8"/>
        <w:rPr>
          <w:sz w:val="23"/>
        </w:rPr>
      </w:pPr>
    </w:p>
    <w:p w:rsidR="006875DF" w:rsidRDefault="00847261">
      <w:pPr>
        <w:spacing w:before="1"/>
        <w:ind w:left="759"/>
        <w:rPr>
          <w:b/>
          <w:sz w:val="24"/>
        </w:rPr>
      </w:pPr>
      <w:r>
        <w:rPr>
          <w:b/>
          <w:color w:val="1F1E1E"/>
          <w:sz w:val="24"/>
        </w:rPr>
        <w:t>+ means Cr. the Partner's Capital</w:t>
      </w:r>
      <w:r>
        <w:rPr>
          <w:b/>
          <w:color w:val="1F1E1E"/>
          <w:spacing w:val="-16"/>
          <w:sz w:val="24"/>
        </w:rPr>
        <w:t xml:space="preserve"> </w:t>
      </w:r>
      <w:r>
        <w:rPr>
          <w:b/>
          <w:color w:val="1F1E1E"/>
          <w:sz w:val="24"/>
        </w:rPr>
        <w:t>A/c</w:t>
      </w:r>
    </w:p>
    <w:p w:rsidR="006875DF" w:rsidRDefault="00847261">
      <w:pPr>
        <w:ind w:left="759"/>
        <w:rPr>
          <w:b/>
          <w:sz w:val="24"/>
        </w:rPr>
      </w:pPr>
      <w:proofErr w:type="gramStart"/>
      <w:r>
        <w:rPr>
          <w:b/>
          <w:color w:val="1F1E1E"/>
          <w:sz w:val="24"/>
        </w:rPr>
        <w:t>- means Dr. the Partner's Capital</w:t>
      </w:r>
      <w:r>
        <w:rPr>
          <w:b/>
          <w:color w:val="1F1E1E"/>
          <w:spacing w:val="-17"/>
          <w:sz w:val="24"/>
        </w:rPr>
        <w:t xml:space="preserve"> </w:t>
      </w:r>
      <w:r>
        <w:rPr>
          <w:b/>
          <w:color w:val="1F1E1E"/>
          <w:sz w:val="24"/>
        </w:rPr>
        <w:t>A/c.</w:t>
      </w:r>
      <w:proofErr w:type="gramEnd"/>
    </w:p>
    <w:p w:rsidR="006875DF" w:rsidRDefault="006875DF">
      <w:pPr>
        <w:pStyle w:val="BodyText"/>
        <w:spacing w:before="11"/>
        <w:rPr>
          <w:b/>
          <w:sz w:val="23"/>
        </w:rPr>
      </w:pPr>
    </w:p>
    <w:p w:rsidR="006875DF" w:rsidRDefault="00847261">
      <w:pPr>
        <w:spacing w:line="274" w:lineRule="exact"/>
        <w:ind w:left="399"/>
        <w:rPr>
          <w:b/>
          <w:sz w:val="24"/>
        </w:rPr>
      </w:pPr>
      <w:r>
        <w:rPr>
          <w:b/>
          <w:sz w:val="24"/>
          <w:u w:val="thick"/>
        </w:rPr>
        <w:t>Guarantee of Profit to a Partner</w:t>
      </w:r>
    </w:p>
    <w:p w:rsidR="006875DF" w:rsidRDefault="00847261">
      <w:pPr>
        <w:pStyle w:val="BodyText"/>
        <w:ind w:left="399" w:right="580"/>
        <w:rPr>
          <w:b/>
        </w:rPr>
      </w:pPr>
      <w:r>
        <w:t xml:space="preserve">Guarantee of profit means a minimum amount of profit to be paid to a </w:t>
      </w:r>
      <w:proofErr w:type="spellStart"/>
      <w:r>
        <w:t>partner.This</w:t>
      </w:r>
      <w:proofErr w:type="spellEnd"/>
      <w:r>
        <w:t xml:space="preserve"> amount shall be given</w:t>
      </w:r>
      <w:r>
        <w:rPr>
          <w:spacing w:val="-2"/>
        </w:rPr>
        <w:t xml:space="preserve"> </w:t>
      </w:r>
      <w:r>
        <w:t>to</w:t>
      </w:r>
      <w:r>
        <w:rPr>
          <w:spacing w:val="-1"/>
        </w:rPr>
        <w:t xml:space="preserve"> </w:t>
      </w:r>
      <w:r>
        <w:t>him</w:t>
      </w:r>
      <w:r>
        <w:rPr>
          <w:spacing w:val="-1"/>
        </w:rPr>
        <w:t xml:space="preserve"> </w:t>
      </w:r>
      <w:r>
        <w:t>if</w:t>
      </w:r>
      <w:r>
        <w:rPr>
          <w:spacing w:val="-2"/>
        </w:rPr>
        <w:t xml:space="preserve"> </w:t>
      </w:r>
      <w:r>
        <w:t>his</w:t>
      </w:r>
      <w:r>
        <w:rPr>
          <w:spacing w:val="-1"/>
        </w:rPr>
        <w:t xml:space="preserve"> </w:t>
      </w:r>
      <w:r>
        <w:t>share of</w:t>
      </w:r>
      <w:r>
        <w:rPr>
          <w:spacing w:val="-3"/>
        </w:rPr>
        <w:t xml:space="preserve"> </w:t>
      </w:r>
      <w:r>
        <w:t>profit</w:t>
      </w:r>
      <w:r>
        <w:rPr>
          <w:spacing w:val="-1"/>
        </w:rPr>
        <w:t xml:space="preserve"> </w:t>
      </w:r>
      <w:r>
        <w:t>is</w:t>
      </w:r>
      <w:r>
        <w:rPr>
          <w:spacing w:val="-1"/>
        </w:rPr>
        <w:t xml:space="preserve"> </w:t>
      </w:r>
      <w:r>
        <w:t>lower</w:t>
      </w:r>
      <w:r>
        <w:rPr>
          <w:spacing w:val="-2"/>
        </w:rPr>
        <w:t xml:space="preserve"> </w:t>
      </w:r>
      <w:r>
        <w:t>than</w:t>
      </w:r>
      <w:r>
        <w:rPr>
          <w:spacing w:val="-1"/>
        </w:rPr>
        <w:t xml:space="preserve"> </w:t>
      </w:r>
      <w:r>
        <w:t>the</w:t>
      </w:r>
      <w:r>
        <w:rPr>
          <w:spacing w:val="3"/>
        </w:rPr>
        <w:t xml:space="preserve"> </w:t>
      </w:r>
      <w:r>
        <w:t>guaranteed</w:t>
      </w:r>
      <w:r>
        <w:rPr>
          <w:spacing w:val="-15"/>
        </w:rPr>
        <w:t xml:space="preserve"> </w:t>
      </w:r>
      <w:r>
        <w:t>amount.</w:t>
      </w:r>
      <w:r>
        <w:rPr>
          <w:spacing w:val="-18"/>
        </w:rPr>
        <w:t xml:space="preserve"> </w:t>
      </w:r>
      <w:r>
        <w:t>The</w:t>
      </w:r>
      <w:r>
        <w:rPr>
          <w:spacing w:val="-17"/>
        </w:rPr>
        <w:t xml:space="preserve"> </w:t>
      </w:r>
      <w:r>
        <w:t>deficit</w:t>
      </w:r>
      <w:r>
        <w:rPr>
          <w:spacing w:val="-12"/>
        </w:rPr>
        <w:t xml:space="preserve"> </w:t>
      </w:r>
      <w:r>
        <w:t>shall</w:t>
      </w:r>
      <w:r>
        <w:rPr>
          <w:spacing w:val="-16"/>
        </w:rPr>
        <w:t xml:space="preserve"> </w:t>
      </w:r>
      <w:r>
        <w:t>be</w:t>
      </w:r>
      <w:r>
        <w:rPr>
          <w:spacing w:val="-19"/>
        </w:rPr>
        <w:t xml:space="preserve"> </w:t>
      </w:r>
      <w:r>
        <w:t>borne</w:t>
      </w:r>
      <w:r>
        <w:rPr>
          <w:spacing w:val="-14"/>
        </w:rPr>
        <w:t xml:space="preserve"> </w:t>
      </w:r>
      <w:r>
        <w:t>either by</w:t>
      </w:r>
      <w:r>
        <w:rPr>
          <w:spacing w:val="-25"/>
        </w:rPr>
        <w:t xml:space="preserve"> </w:t>
      </w:r>
      <w:r>
        <w:t>one</w:t>
      </w:r>
      <w:r>
        <w:rPr>
          <w:spacing w:val="-18"/>
        </w:rPr>
        <w:t xml:space="preserve"> </w:t>
      </w:r>
      <w:r>
        <w:t>of</w:t>
      </w:r>
      <w:r>
        <w:rPr>
          <w:spacing w:val="-16"/>
        </w:rPr>
        <w:t xml:space="preserve"> </w:t>
      </w:r>
      <w:r>
        <w:t>the</w:t>
      </w:r>
      <w:r>
        <w:rPr>
          <w:spacing w:val="-15"/>
        </w:rPr>
        <w:t xml:space="preserve"> </w:t>
      </w:r>
      <w:r>
        <w:t>old</w:t>
      </w:r>
      <w:r>
        <w:rPr>
          <w:spacing w:val="-14"/>
        </w:rPr>
        <w:t xml:space="preserve"> </w:t>
      </w:r>
      <w:proofErr w:type="spellStart"/>
      <w:r>
        <w:t>partnersor</w:t>
      </w:r>
      <w:proofErr w:type="spellEnd"/>
      <w:r>
        <w:rPr>
          <w:spacing w:val="-8"/>
        </w:rPr>
        <w:t xml:space="preserve"> </w:t>
      </w:r>
      <w:r>
        <w:t>by</w:t>
      </w:r>
      <w:r>
        <w:rPr>
          <w:spacing w:val="-12"/>
        </w:rPr>
        <w:t xml:space="preserve"> </w:t>
      </w:r>
      <w:r>
        <w:t>all</w:t>
      </w:r>
      <w:r>
        <w:rPr>
          <w:spacing w:val="-5"/>
        </w:rPr>
        <w:t xml:space="preserve"> </w:t>
      </w:r>
      <w:r>
        <w:t>the</w:t>
      </w:r>
      <w:r>
        <w:rPr>
          <w:spacing w:val="-6"/>
        </w:rPr>
        <w:t xml:space="preserve"> </w:t>
      </w:r>
      <w:r>
        <w:t>old</w:t>
      </w:r>
      <w:r>
        <w:rPr>
          <w:spacing w:val="-5"/>
        </w:rPr>
        <w:t xml:space="preserve"> </w:t>
      </w:r>
      <w:r>
        <w:t>partners</w:t>
      </w:r>
      <w:r>
        <w:rPr>
          <w:spacing w:val="-8"/>
        </w:rPr>
        <w:t xml:space="preserve"> </w:t>
      </w:r>
      <w:r>
        <w:t>in</w:t>
      </w:r>
      <w:r>
        <w:rPr>
          <w:spacing w:val="-5"/>
        </w:rPr>
        <w:t xml:space="preserve"> </w:t>
      </w:r>
      <w:r>
        <w:t>a</w:t>
      </w:r>
      <w:r>
        <w:rPr>
          <w:spacing w:val="-9"/>
        </w:rPr>
        <w:t xml:space="preserve"> </w:t>
      </w:r>
      <w:r>
        <w:t>particular</w:t>
      </w:r>
      <w:r>
        <w:rPr>
          <w:spacing w:val="-3"/>
        </w:rPr>
        <w:t xml:space="preserve"> </w:t>
      </w:r>
      <w:r>
        <w:t>agreed</w:t>
      </w:r>
      <w:r>
        <w:rPr>
          <w:spacing w:val="-6"/>
        </w:rPr>
        <w:t xml:space="preserve"> </w:t>
      </w:r>
      <w:r>
        <w:t>ratio.</w:t>
      </w:r>
      <w:r>
        <w:rPr>
          <w:spacing w:val="-2"/>
        </w:rPr>
        <w:t xml:space="preserve"> </w:t>
      </w:r>
      <w:r>
        <w:t>If</w:t>
      </w:r>
      <w:r>
        <w:rPr>
          <w:spacing w:val="-8"/>
        </w:rPr>
        <w:t xml:space="preserve"> </w:t>
      </w:r>
      <w:r>
        <w:t>there</w:t>
      </w:r>
      <w:r>
        <w:rPr>
          <w:spacing w:val="-8"/>
        </w:rPr>
        <w:t xml:space="preserve"> </w:t>
      </w:r>
      <w:r>
        <w:t>is</w:t>
      </w:r>
      <w:r>
        <w:rPr>
          <w:spacing w:val="-5"/>
        </w:rPr>
        <w:t xml:space="preserve"> </w:t>
      </w:r>
      <w:r>
        <w:t>no</w:t>
      </w:r>
      <w:r>
        <w:rPr>
          <w:spacing w:val="-3"/>
        </w:rPr>
        <w:t xml:space="preserve"> </w:t>
      </w:r>
      <w:r>
        <w:t xml:space="preserve">agreement, then in their old profit sharing ratio, if his actual share of profit is more </w:t>
      </w:r>
      <w:proofErr w:type="spellStart"/>
      <w:r>
        <w:t>thanthe</w:t>
      </w:r>
      <w:proofErr w:type="spellEnd"/>
      <w:r>
        <w:t xml:space="preserve"> guaranteed amount, then, he will be given his actual share of profit. He gets the guaranteed amount or the actual share of profit, </w:t>
      </w:r>
      <w:r>
        <w:rPr>
          <w:b/>
        </w:rPr>
        <w:t>whichever is</w:t>
      </w:r>
      <w:r>
        <w:rPr>
          <w:b/>
          <w:spacing w:val="-38"/>
        </w:rPr>
        <w:t xml:space="preserve"> </w:t>
      </w:r>
      <w:r>
        <w:rPr>
          <w:b/>
        </w:rPr>
        <w:t>higher.</w:t>
      </w:r>
    </w:p>
    <w:p w:rsidR="006875DF" w:rsidRDefault="00847261">
      <w:pPr>
        <w:pStyle w:val="ListParagraph"/>
        <w:numPr>
          <w:ilvl w:val="0"/>
          <w:numId w:val="116"/>
        </w:numPr>
        <w:tabs>
          <w:tab w:val="left" w:pos="738"/>
        </w:tabs>
        <w:spacing w:before="123" w:line="274" w:lineRule="exact"/>
        <w:rPr>
          <w:b/>
          <w:color w:val="1F1E1E"/>
          <w:sz w:val="24"/>
        </w:rPr>
      </w:pPr>
      <w:r>
        <w:rPr>
          <w:b/>
          <w:color w:val="1F1E1E"/>
          <w:sz w:val="24"/>
        </w:rPr>
        <w:t>Guarant</w:t>
      </w:r>
      <w:r>
        <w:rPr>
          <w:b/>
          <w:color w:val="1F1E1E"/>
          <w:sz w:val="24"/>
        </w:rPr>
        <w:t>ee given by all</w:t>
      </w:r>
      <w:r>
        <w:rPr>
          <w:b/>
          <w:color w:val="1F1E1E"/>
          <w:spacing w:val="-6"/>
          <w:sz w:val="24"/>
        </w:rPr>
        <w:t xml:space="preserve"> </w:t>
      </w:r>
      <w:r>
        <w:rPr>
          <w:b/>
          <w:color w:val="1F1E1E"/>
          <w:sz w:val="24"/>
        </w:rPr>
        <w:t>partners</w:t>
      </w:r>
    </w:p>
    <w:p w:rsidR="006875DF" w:rsidRDefault="00847261">
      <w:pPr>
        <w:pStyle w:val="BodyText"/>
        <w:spacing w:line="274" w:lineRule="exact"/>
        <w:ind w:left="399"/>
      </w:pPr>
      <w:r>
        <w:t>The deficiency shall be shared by other partners in their profit sharing ratio.</w:t>
      </w:r>
    </w:p>
    <w:p w:rsidR="006875DF" w:rsidRDefault="00847261">
      <w:pPr>
        <w:pStyle w:val="Heading3"/>
        <w:numPr>
          <w:ilvl w:val="0"/>
          <w:numId w:val="116"/>
        </w:numPr>
        <w:tabs>
          <w:tab w:val="left" w:pos="753"/>
        </w:tabs>
        <w:spacing w:before="125" w:line="274" w:lineRule="exact"/>
        <w:ind w:left="752" w:hanging="354"/>
      </w:pPr>
      <w:r>
        <w:t>Guarantee given by One Partner</w:t>
      </w:r>
      <w:r>
        <w:rPr>
          <w:spacing w:val="-13"/>
        </w:rPr>
        <w:t xml:space="preserve"> </w:t>
      </w:r>
      <w:r>
        <w:t>only:-</w:t>
      </w:r>
    </w:p>
    <w:p w:rsidR="006875DF" w:rsidRDefault="00847261">
      <w:pPr>
        <w:pStyle w:val="BodyText"/>
        <w:ind w:left="399" w:right="504"/>
      </w:pPr>
      <w:r>
        <w:rPr>
          <w:color w:val="1F1E1E"/>
        </w:rPr>
        <w:t>First calculate his share of profit. Compare it with the guaranteed amount. The amount of deficiency is to be cha</w:t>
      </w:r>
      <w:r>
        <w:rPr>
          <w:color w:val="1F1E1E"/>
        </w:rPr>
        <w:t xml:space="preserve">rged from the partner </w:t>
      </w:r>
      <w:proofErr w:type="spellStart"/>
      <w:r>
        <w:rPr>
          <w:color w:val="1F1E1E"/>
        </w:rPr>
        <w:t>whogave</w:t>
      </w:r>
      <w:proofErr w:type="spellEnd"/>
      <w:r>
        <w:rPr>
          <w:color w:val="1F1E1E"/>
        </w:rPr>
        <w:t xml:space="preserve"> guarantee.</w:t>
      </w:r>
    </w:p>
    <w:p w:rsidR="006875DF" w:rsidRDefault="00847261">
      <w:pPr>
        <w:pStyle w:val="ListParagraph"/>
        <w:numPr>
          <w:ilvl w:val="0"/>
          <w:numId w:val="116"/>
        </w:numPr>
        <w:tabs>
          <w:tab w:val="left" w:pos="726"/>
        </w:tabs>
        <w:spacing w:before="122"/>
        <w:ind w:left="399" w:right="748" w:firstLine="0"/>
        <w:rPr>
          <w:b/>
          <w:color w:val="1F1E1E"/>
          <w:sz w:val="24"/>
        </w:rPr>
      </w:pPr>
      <w:r>
        <w:rPr>
          <w:b/>
          <w:color w:val="1F1E1E"/>
          <w:sz w:val="24"/>
        </w:rPr>
        <w:t>Guarantee</w:t>
      </w:r>
      <w:r>
        <w:rPr>
          <w:b/>
          <w:color w:val="1F1E1E"/>
          <w:spacing w:val="-3"/>
          <w:sz w:val="24"/>
        </w:rPr>
        <w:t xml:space="preserve"> </w:t>
      </w:r>
      <w:r>
        <w:rPr>
          <w:b/>
          <w:color w:val="1F1E1E"/>
          <w:sz w:val="24"/>
        </w:rPr>
        <w:t>given to</w:t>
      </w:r>
      <w:r>
        <w:rPr>
          <w:b/>
          <w:color w:val="1F1E1E"/>
          <w:spacing w:val="-1"/>
          <w:sz w:val="24"/>
        </w:rPr>
        <w:t xml:space="preserve"> </w:t>
      </w:r>
      <w:r>
        <w:rPr>
          <w:b/>
          <w:color w:val="1F1E1E"/>
          <w:sz w:val="24"/>
        </w:rPr>
        <w:t>a</w:t>
      </w:r>
      <w:r>
        <w:rPr>
          <w:b/>
          <w:color w:val="1F1E1E"/>
          <w:spacing w:val="-5"/>
          <w:sz w:val="24"/>
        </w:rPr>
        <w:t xml:space="preserve"> </w:t>
      </w:r>
      <w:r>
        <w:rPr>
          <w:b/>
          <w:color w:val="1F1E1E"/>
          <w:sz w:val="24"/>
        </w:rPr>
        <w:t>partner</w:t>
      </w:r>
      <w:r>
        <w:rPr>
          <w:b/>
          <w:color w:val="1F1E1E"/>
          <w:spacing w:val="-1"/>
          <w:sz w:val="24"/>
        </w:rPr>
        <w:t xml:space="preserve"> </w:t>
      </w:r>
      <w:r>
        <w:rPr>
          <w:b/>
          <w:color w:val="1F1E1E"/>
          <w:sz w:val="24"/>
        </w:rPr>
        <w:t>by</w:t>
      </w:r>
      <w:r>
        <w:rPr>
          <w:b/>
          <w:color w:val="1F1E1E"/>
          <w:spacing w:val="-6"/>
          <w:sz w:val="24"/>
        </w:rPr>
        <w:t xml:space="preserve"> </w:t>
      </w:r>
      <w:r>
        <w:rPr>
          <w:b/>
          <w:color w:val="1F1E1E"/>
          <w:sz w:val="24"/>
        </w:rPr>
        <w:t>other</w:t>
      </w:r>
      <w:r>
        <w:rPr>
          <w:b/>
          <w:color w:val="1F1E1E"/>
          <w:spacing w:val="-6"/>
          <w:sz w:val="24"/>
        </w:rPr>
        <w:t xml:space="preserve"> </w:t>
      </w:r>
      <w:r>
        <w:rPr>
          <w:b/>
          <w:color w:val="1F1E1E"/>
          <w:sz w:val="24"/>
        </w:rPr>
        <w:t>partners</w:t>
      </w:r>
      <w:r>
        <w:rPr>
          <w:b/>
          <w:color w:val="1F1E1E"/>
          <w:spacing w:val="-5"/>
          <w:sz w:val="24"/>
        </w:rPr>
        <w:t xml:space="preserve"> </w:t>
      </w:r>
      <w:r>
        <w:rPr>
          <w:b/>
          <w:color w:val="1F1E1E"/>
          <w:sz w:val="24"/>
        </w:rPr>
        <w:t>in</w:t>
      </w:r>
      <w:r>
        <w:rPr>
          <w:b/>
          <w:color w:val="1F1E1E"/>
          <w:spacing w:val="-4"/>
          <w:sz w:val="24"/>
        </w:rPr>
        <w:t xml:space="preserve"> </w:t>
      </w:r>
      <w:r>
        <w:rPr>
          <w:b/>
          <w:color w:val="1F1E1E"/>
          <w:sz w:val="24"/>
        </w:rPr>
        <w:t>a</w:t>
      </w:r>
      <w:r>
        <w:rPr>
          <w:b/>
          <w:color w:val="1F1E1E"/>
          <w:spacing w:val="-3"/>
          <w:sz w:val="24"/>
        </w:rPr>
        <w:t xml:space="preserve"> </w:t>
      </w:r>
      <w:r>
        <w:rPr>
          <w:b/>
          <w:color w:val="1F1E1E"/>
          <w:sz w:val="24"/>
        </w:rPr>
        <w:t>ratio</w:t>
      </w:r>
      <w:r>
        <w:rPr>
          <w:b/>
          <w:color w:val="1F1E1E"/>
          <w:spacing w:val="-3"/>
          <w:sz w:val="24"/>
        </w:rPr>
        <w:t xml:space="preserve"> </w:t>
      </w:r>
      <w:r>
        <w:rPr>
          <w:b/>
          <w:color w:val="1F1E1E"/>
          <w:sz w:val="24"/>
        </w:rPr>
        <w:t>different from</w:t>
      </w:r>
      <w:r>
        <w:rPr>
          <w:b/>
          <w:color w:val="1F1E1E"/>
          <w:spacing w:val="-7"/>
          <w:sz w:val="24"/>
        </w:rPr>
        <w:t xml:space="preserve"> </w:t>
      </w:r>
      <w:r>
        <w:rPr>
          <w:b/>
          <w:color w:val="1F1E1E"/>
          <w:sz w:val="24"/>
        </w:rPr>
        <w:t>their</w:t>
      </w:r>
      <w:r>
        <w:rPr>
          <w:b/>
          <w:color w:val="1F1E1E"/>
          <w:spacing w:val="-3"/>
          <w:sz w:val="24"/>
        </w:rPr>
        <w:t xml:space="preserve"> </w:t>
      </w:r>
      <w:proofErr w:type="spellStart"/>
      <w:r>
        <w:rPr>
          <w:b/>
          <w:color w:val="1F1E1E"/>
          <w:sz w:val="24"/>
        </w:rPr>
        <w:t>profitsharing</w:t>
      </w:r>
      <w:proofErr w:type="spellEnd"/>
      <w:r>
        <w:rPr>
          <w:b/>
          <w:color w:val="1F1E1E"/>
          <w:sz w:val="24"/>
        </w:rPr>
        <w:t xml:space="preserve"> ratio:-</w:t>
      </w:r>
    </w:p>
    <w:p w:rsidR="006875DF" w:rsidRDefault="00847261">
      <w:pPr>
        <w:pStyle w:val="BodyText"/>
        <w:ind w:left="399" w:right="723"/>
      </w:pPr>
      <w:r>
        <w:rPr>
          <w:color w:val="1F1E1E"/>
        </w:rPr>
        <w:t xml:space="preserve">Distribute profit among all the partners in the profit sharing ratio. </w:t>
      </w:r>
      <w:proofErr w:type="gramStart"/>
      <w:r>
        <w:rPr>
          <w:color w:val="1F1E1E"/>
        </w:rPr>
        <w:t>Workout the amount of deficiency by comparing it with the guaranteed amount and his actual share of profit.</w:t>
      </w:r>
      <w:proofErr w:type="gramEnd"/>
      <w:r>
        <w:rPr>
          <w:color w:val="1F1E1E"/>
        </w:rPr>
        <w:t xml:space="preserve"> The other partners will bear the deficiency in an agreed new ratio.</w:t>
      </w:r>
    </w:p>
    <w:p w:rsidR="006875DF" w:rsidRDefault="00847261">
      <w:pPr>
        <w:pStyle w:val="BodyText"/>
        <w:spacing w:before="116"/>
        <w:ind w:left="399" w:right="684"/>
      </w:pPr>
      <w:r>
        <w:t>Q. X, Y an</w:t>
      </w:r>
      <w:r>
        <w:t>d Z share profit in the ratio of 2:3:5.They earned a profit of ₹ 1</w:t>
      </w:r>
      <w:proofErr w:type="gramStart"/>
      <w:r>
        <w:t>,50,000</w:t>
      </w:r>
      <w:proofErr w:type="gramEnd"/>
      <w:r>
        <w:t xml:space="preserve"> for the year </w:t>
      </w:r>
      <w:r>
        <w:rPr>
          <w:spacing w:val="-8"/>
        </w:rPr>
        <w:t xml:space="preserve">ended </w:t>
      </w:r>
      <w:r>
        <w:t xml:space="preserve">31/12/2022. The profit was by mistake distributed among X, Y and Z in the ratio of 3:2:1, respectively. This error was noted in the beginning of the </w:t>
      </w:r>
      <w:proofErr w:type="gramStart"/>
      <w:r>
        <w:t>new year</w:t>
      </w:r>
      <w:proofErr w:type="gramEnd"/>
      <w:r>
        <w:t>.</w:t>
      </w:r>
    </w:p>
    <w:p w:rsidR="006875DF" w:rsidRDefault="00847261">
      <w:pPr>
        <w:pStyle w:val="BodyText"/>
        <w:ind w:left="399"/>
      </w:pPr>
      <w:r>
        <w:t>Pass necessary adjustment entry.</w:t>
      </w:r>
    </w:p>
    <w:p w:rsidR="006875DF" w:rsidRDefault="006875DF">
      <w:pPr>
        <w:pStyle w:val="BodyText"/>
        <w:rPr>
          <w:sz w:val="22"/>
        </w:rPr>
      </w:pPr>
    </w:p>
    <w:tbl>
      <w:tblPr>
        <w:tblW w:w="0" w:type="auto"/>
        <w:tblInd w:w="414" w:type="dxa"/>
        <w:tblBorders>
          <w:top w:val="single" w:sz="6" w:space="0" w:color="1F1E1E"/>
          <w:left w:val="single" w:sz="6" w:space="0" w:color="1F1E1E"/>
          <w:bottom w:val="single" w:sz="6" w:space="0" w:color="1F1E1E"/>
          <w:right w:val="single" w:sz="6" w:space="0" w:color="1F1E1E"/>
          <w:insideH w:val="single" w:sz="6" w:space="0" w:color="1F1E1E"/>
          <w:insideV w:val="single" w:sz="6" w:space="0" w:color="1F1E1E"/>
        </w:tblBorders>
        <w:tblLayout w:type="fixed"/>
        <w:tblCellMar>
          <w:left w:w="0" w:type="dxa"/>
          <w:right w:w="0" w:type="dxa"/>
        </w:tblCellMar>
        <w:tblLook w:val="01E0"/>
      </w:tblPr>
      <w:tblGrid>
        <w:gridCol w:w="5281"/>
        <w:gridCol w:w="1128"/>
        <w:gridCol w:w="1128"/>
        <w:gridCol w:w="989"/>
        <w:gridCol w:w="1274"/>
      </w:tblGrid>
      <w:tr w:rsidR="006875DF">
        <w:trPr>
          <w:trHeight w:val="412"/>
        </w:trPr>
        <w:tc>
          <w:tcPr>
            <w:tcW w:w="5281" w:type="dxa"/>
          </w:tcPr>
          <w:p w:rsidR="006875DF" w:rsidRDefault="00847261">
            <w:pPr>
              <w:pStyle w:val="TableParagraph"/>
              <w:spacing w:before="32"/>
              <w:ind w:left="9"/>
              <w:rPr>
                <w:b/>
              </w:rPr>
            </w:pPr>
            <w:r>
              <w:rPr>
                <w:b/>
                <w:color w:val="1F1E1E"/>
              </w:rPr>
              <w:t>Particulars</w:t>
            </w:r>
          </w:p>
        </w:tc>
        <w:tc>
          <w:tcPr>
            <w:tcW w:w="1128" w:type="dxa"/>
          </w:tcPr>
          <w:p w:rsidR="006875DF" w:rsidRDefault="00847261">
            <w:pPr>
              <w:pStyle w:val="TableParagraph"/>
              <w:spacing w:before="32"/>
              <w:ind w:right="132"/>
              <w:jc w:val="right"/>
              <w:rPr>
                <w:b/>
              </w:rPr>
            </w:pPr>
            <w:r>
              <w:rPr>
                <w:b/>
                <w:color w:val="1F1E1E"/>
              </w:rPr>
              <w:t xml:space="preserve">X </w:t>
            </w:r>
            <w:r>
              <w:rPr>
                <w:b/>
              </w:rPr>
              <w:t>(₹)</w:t>
            </w:r>
          </w:p>
        </w:tc>
        <w:tc>
          <w:tcPr>
            <w:tcW w:w="1128" w:type="dxa"/>
          </w:tcPr>
          <w:p w:rsidR="006875DF" w:rsidRDefault="00847261">
            <w:pPr>
              <w:pStyle w:val="TableParagraph"/>
              <w:spacing w:before="32"/>
              <w:ind w:right="132"/>
              <w:jc w:val="right"/>
              <w:rPr>
                <w:b/>
              </w:rPr>
            </w:pPr>
            <w:r>
              <w:rPr>
                <w:b/>
                <w:color w:val="1F1E1E"/>
              </w:rPr>
              <w:t xml:space="preserve">Y </w:t>
            </w:r>
            <w:r>
              <w:rPr>
                <w:b/>
              </w:rPr>
              <w:t>(₹)</w:t>
            </w:r>
          </w:p>
        </w:tc>
        <w:tc>
          <w:tcPr>
            <w:tcW w:w="989" w:type="dxa"/>
          </w:tcPr>
          <w:p w:rsidR="006875DF" w:rsidRDefault="00847261">
            <w:pPr>
              <w:pStyle w:val="TableParagraph"/>
              <w:spacing w:before="32"/>
              <w:ind w:left="327"/>
              <w:rPr>
                <w:b/>
              </w:rPr>
            </w:pPr>
            <w:r>
              <w:rPr>
                <w:b/>
                <w:color w:val="1F1E1E"/>
              </w:rPr>
              <w:t xml:space="preserve">Z </w:t>
            </w:r>
            <w:r>
              <w:rPr>
                <w:b/>
              </w:rPr>
              <w:t>(₹)</w:t>
            </w:r>
          </w:p>
        </w:tc>
        <w:tc>
          <w:tcPr>
            <w:tcW w:w="1274" w:type="dxa"/>
          </w:tcPr>
          <w:p w:rsidR="006875DF" w:rsidRDefault="00847261">
            <w:pPr>
              <w:pStyle w:val="TableParagraph"/>
              <w:spacing w:before="32"/>
              <w:ind w:right="129"/>
              <w:jc w:val="right"/>
              <w:rPr>
                <w:b/>
              </w:rPr>
            </w:pPr>
            <w:r>
              <w:rPr>
                <w:b/>
                <w:color w:val="1F1E1E"/>
                <w:w w:val="95"/>
              </w:rPr>
              <w:t xml:space="preserve">Firm </w:t>
            </w:r>
            <w:r>
              <w:rPr>
                <w:b/>
                <w:w w:val="95"/>
              </w:rPr>
              <w:t>(₹)</w:t>
            </w:r>
          </w:p>
        </w:tc>
      </w:tr>
      <w:tr w:rsidR="006875DF">
        <w:trPr>
          <w:trHeight w:val="445"/>
        </w:trPr>
        <w:tc>
          <w:tcPr>
            <w:tcW w:w="5281" w:type="dxa"/>
          </w:tcPr>
          <w:p w:rsidR="006875DF" w:rsidRDefault="00847261">
            <w:pPr>
              <w:pStyle w:val="TableParagraph"/>
              <w:tabs>
                <w:tab w:val="left" w:pos="4601"/>
              </w:tabs>
              <w:spacing w:line="246" w:lineRule="exact"/>
              <w:ind w:left="153"/>
            </w:pPr>
            <w:r>
              <w:t>1.  Profit distributed in wrong ratio</w:t>
            </w:r>
            <w:r>
              <w:rPr>
                <w:spacing w:val="-23"/>
              </w:rPr>
              <w:t xml:space="preserve"> </w:t>
            </w:r>
            <w:r>
              <w:t>taken</w:t>
            </w:r>
            <w:r>
              <w:rPr>
                <w:spacing w:val="-1"/>
              </w:rPr>
              <w:t xml:space="preserve"> </w:t>
            </w:r>
            <w:r>
              <w:t>back</w:t>
            </w:r>
            <w:r>
              <w:tab/>
              <w:t>Dr.</w:t>
            </w:r>
          </w:p>
        </w:tc>
        <w:tc>
          <w:tcPr>
            <w:tcW w:w="1128" w:type="dxa"/>
          </w:tcPr>
          <w:p w:rsidR="006875DF" w:rsidRDefault="00847261">
            <w:pPr>
              <w:pStyle w:val="TableParagraph"/>
              <w:spacing w:before="51"/>
              <w:ind w:right="134"/>
              <w:jc w:val="right"/>
            </w:pPr>
            <w:r>
              <w:rPr>
                <w:color w:val="1F1E1E"/>
              </w:rPr>
              <w:t>(-)75,000</w:t>
            </w:r>
          </w:p>
        </w:tc>
        <w:tc>
          <w:tcPr>
            <w:tcW w:w="1128" w:type="dxa"/>
          </w:tcPr>
          <w:p w:rsidR="006875DF" w:rsidRDefault="00847261">
            <w:pPr>
              <w:pStyle w:val="TableParagraph"/>
              <w:spacing w:before="51"/>
              <w:ind w:right="134"/>
              <w:jc w:val="right"/>
            </w:pPr>
            <w:r>
              <w:rPr>
                <w:color w:val="1F1E1E"/>
              </w:rPr>
              <w:t>(-)50,00</w:t>
            </w:r>
          </w:p>
        </w:tc>
        <w:tc>
          <w:tcPr>
            <w:tcW w:w="989" w:type="dxa"/>
          </w:tcPr>
          <w:p w:rsidR="006875DF" w:rsidRDefault="00847261">
            <w:pPr>
              <w:pStyle w:val="TableParagraph"/>
              <w:spacing w:before="51"/>
              <w:ind w:left="158" w:right="-15"/>
            </w:pPr>
            <w:r>
              <w:rPr>
                <w:color w:val="1F1E1E"/>
              </w:rPr>
              <w:t>(-)25,000</w:t>
            </w:r>
          </w:p>
        </w:tc>
        <w:tc>
          <w:tcPr>
            <w:tcW w:w="1274" w:type="dxa"/>
          </w:tcPr>
          <w:p w:rsidR="006875DF" w:rsidRDefault="00847261">
            <w:pPr>
              <w:pStyle w:val="TableParagraph"/>
              <w:spacing w:before="51"/>
              <w:ind w:right="128"/>
              <w:jc w:val="right"/>
            </w:pPr>
            <w:r>
              <w:rPr>
                <w:color w:val="1F1E1E"/>
              </w:rPr>
              <w:t>+1,50,000</w:t>
            </w:r>
          </w:p>
        </w:tc>
      </w:tr>
      <w:tr w:rsidR="006875DF">
        <w:trPr>
          <w:trHeight w:val="1127"/>
        </w:trPr>
        <w:tc>
          <w:tcPr>
            <w:tcW w:w="5281" w:type="dxa"/>
          </w:tcPr>
          <w:p w:rsidR="006875DF" w:rsidRDefault="00847261">
            <w:pPr>
              <w:pStyle w:val="TableParagraph"/>
              <w:tabs>
                <w:tab w:val="left" w:pos="1552"/>
              </w:tabs>
              <w:ind w:left="153" w:right="961"/>
            </w:pPr>
            <w:r>
              <w:t>2. The same profit now correctly distributed in correct</w:t>
            </w:r>
            <w:r>
              <w:rPr>
                <w:spacing w:val="-2"/>
              </w:rPr>
              <w:t xml:space="preserve"> </w:t>
            </w:r>
            <w:r>
              <w:t>ratio</w:t>
            </w:r>
            <w:r>
              <w:tab/>
              <w:t>Cr.</w:t>
            </w:r>
          </w:p>
        </w:tc>
        <w:tc>
          <w:tcPr>
            <w:tcW w:w="1128" w:type="dxa"/>
          </w:tcPr>
          <w:p w:rsidR="006875DF" w:rsidRDefault="00847261">
            <w:pPr>
              <w:pStyle w:val="TableParagraph"/>
              <w:spacing w:before="2"/>
              <w:ind w:right="132"/>
              <w:jc w:val="right"/>
              <w:rPr>
                <w:rFonts w:ascii="Arial"/>
              </w:rPr>
            </w:pPr>
            <w:r>
              <w:rPr>
                <w:rFonts w:ascii="Arial"/>
                <w:w w:val="90"/>
              </w:rPr>
              <w:t>+30,000</w:t>
            </w:r>
          </w:p>
        </w:tc>
        <w:tc>
          <w:tcPr>
            <w:tcW w:w="1128" w:type="dxa"/>
          </w:tcPr>
          <w:p w:rsidR="006875DF" w:rsidRDefault="00847261">
            <w:pPr>
              <w:pStyle w:val="TableParagraph"/>
              <w:spacing w:before="2"/>
              <w:ind w:right="132"/>
              <w:jc w:val="right"/>
              <w:rPr>
                <w:rFonts w:ascii="Arial"/>
              </w:rPr>
            </w:pPr>
            <w:r>
              <w:rPr>
                <w:rFonts w:ascii="Arial"/>
                <w:w w:val="90"/>
              </w:rPr>
              <w:t>+45,000</w:t>
            </w:r>
          </w:p>
        </w:tc>
        <w:tc>
          <w:tcPr>
            <w:tcW w:w="989" w:type="dxa"/>
          </w:tcPr>
          <w:p w:rsidR="006875DF" w:rsidRDefault="00847261">
            <w:pPr>
              <w:pStyle w:val="TableParagraph"/>
              <w:spacing w:before="2"/>
              <w:ind w:left="117"/>
              <w:rPr>
                <w:rFonts w:ascii="Arial"/>
              </w:rPr>
            </w:pPr>
            <w:r>
              <w:rPr>
                <w:rFonts w:ascii="Arial"/>
              </w:rPr>
              <w:t>+75,000</w:t>
            </w:r>
          </w:p>
        </w:tc>
        <w:tc>
          <w:tcPr>
            <w:tcW w:w="1274" w:type="dxa"/>
          </w:tcPr>
          <w:p w:rsidR="006875DF" w:rsidRDefault="00847261">
            <w:pPr>
              <w:pStyle w:val="TableParagraph"/>
              <w:spacing w:before="2"/>
              <w:ind w:right="129"/>
              <w:jc w:val="right"/>
              <w:rPr>
                <w:rFonts w:ascii="Arial"/>
              </w:rPr>
            </w:pPr>
            <w:r>
              <w:rPr>
                <w:rFonts w:ascii="Arial"/>
                <w:w w:val="90"/>
              </w:rPr>
              <w:t>1,50,000</w:t>
            </w:r>
          </w:p>
        </w:tc>
      </w:tr>
    </w:tbl>
    <w:p w:rsidR="006875DF" w:rsidRDefault="006875DF">
      <w:pPr>
        <w:jc w:val="right"/>
        <w:rPr>
          <w:rFonts w:ascii="Arial"/>
        </w:rPr>
        <w:sectPr w:rsidR="006875DF">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
        <w:gridCol w:w="5281"/>
        <w:gridCol w:w="1128"/>
        <w:gridCol w:w="1128"/>
        <w:gridCol w:w="989"/>
        <w:gridCol w:w="1274"/>
        <w:gridCol w:w="117"/>
      </w:tblGrid>
      <w:tr w:rsidR="006875DF">
        <w:trPr>
          <w:trHeight w:val="445"/>
        </w:trPr>
        <w:tc>
          <w:tcPr>
            <w:tcW w:w="115" w:type="dxa"/>
            <w:tcBorders>
              <w:bottom w:val="nil"/>
              <w:right w:val="single" w:sz="6" w:space="0" w:color="1F1E1E"/>
            </w:tcBorders>
          </w:tcPr>
          <w:p w:rsidR="006875DF" w:rsidRDefault="006875DF">
            <w:pPr>
              <w:pStyle w:val="TableParagraph"/>
            </w:pPr>
          </w:p>
        </w:tc>
        <w:tc>
          <w:tcPr>
            <w:tcW w:w="5281" w:type="dxa"/>
            <w:tcBorders>
              <w:top w:val="single" w:sz="12" w:space="0" w:color="1F1E1E"/>
              <w:left w:val="single" w:sz="6" w:space="0" w:color="1F1E1E"/>
              <w:bottom w:val="single" w:sz="6" w:space="0" w:color="1F1E1E"/>
              <w:right w:val="single" w:sz="6" w:space="0" w:color="1F1E1E"/>
            </w:tcBorders>
          </w:tcPr>
          <w:p w:rsidR="006875DF" w:rsidRDefault="00847261">
            <w:pPr>
              <w:pStyle w:val="TableParagraph"/>
              <w:tabs>
                <w:tab w:val="left" w:pos="2351"/>
              </w:tabs>
              <w:spacing w:line="244" w:lineRule="exact"/>
              <w:ind w:left="151"/>
            </w:pPr>
            <w:r>
              <w:rPr>
                <w:color w:val="1F1E1E"/>
              </w:rPr>
              <w:t>Adjustment</w:t>
            </w:r>
            <w:r>
              <w:rPr>
                <w:color w:val="1F1E1E"/>
                <w:spacing w:val="-3"/>
              </w:rPr>
              <w:t xml:space="preserve"> </w:t>
            </w:r>
            <w:r>
              <w:rPr>
                <w:color w:val="1F1E1E"/>
              </w:rPr>
              <w:t>required</w:t>
            </w:r>
            <w:r>
              <w:rPr>
                <w:color w:val="1F1E1E"/>
              </w:rPr>
              <w:tab/>
            </w:r>
            <w:r>
              <w:rPr>
                <w:color w:val="1F1E1E"/>
                <w:spacing w:val="-2"/>
              </w:rPr>
              <w:t>Dr.</w:t>
            </w:r>
          </w:p>
        </w:tc>
        <w:tc>
          <w:tcPr>
            <w:tcW w:w="1128" w:type="dxa"/>
            <w:tcBorders>
              <w:top w:val="single" w:sz="12" w:space="0" w:color="1F1E1E"/>
              <w:left w:val="single" w:sz="6" w:space="0" w:color="1F1E1E"/>
              <w:bottom w:val="single" w:sz="6" w:space="0" w:color="1F1E1E"/>
              <w:right w:val="single" w:sz="6" w:space="0" w:color="1F1E1E"/>
            </w:tcBorders>
          </w:tcPr>
          <w:p w:rsidR="006875DF" w:rsidRDefault="00847261">
            <w:pPr>
              <w:pStyle w:val="TableParagraph"/>
              <w:spacing w:line="250" w:lineRule="exact"/>
              <w:ind w:left="295"/>
              <w:rPr>
                <w:rFonts w:ascii="Arial"/>
              </w:rPr>
            </w:pPr>
            <w:r>
              <w:rPr>
                <w:rFonts w:ascii="Arial"/>
                <w:color w:val="1F1E1E"/>
              </w:rPr>
              <w:t>-45,000</w:t>
            </w:r>
          </w:p>
        </w:tc>
        <w:tc>
          <w:tcPr>
            <w:tcW w:w="1128" w:type="dxa"/>
            <w:tcBorders>
              <w:top w:val="single" w:sz="12" w:space="0" w:color="1F1E1E"/>
              <w:left w:val="single" w:sz="6" w:space="0" w:color="1F1E1E"/>
              <w:bottom w:val="single" w:sz="6" w:space="0" w:color="1F1E1E"/>
              <w:right w:val="single" w:sz="6" w:space="0" w:color="1F1E1E"/>
            </w:tcBorders>
          </w:tcPr>
          <w:p w:rsidR="006875DF" w:rsidRDefault="00847261">
            <w:pPr>
              <w:pStyle w:val="TableParagraph"/>
              <w:spacing w:line="250" w:lineRule="exact"/>
              <w:ind w:left="261"/>
              <w:rPr>
                <w:rFonts w:ascii="Arial"/>
              </w:rPr>
            </w:pPr>
            <w:r>
              <w:rPr>
                <w:rFonts w:ascii="Arial"/>
                <w:color w:val="1F1E1E"/>
              </w:rPr>
              <w:t>-5,000</w:t>
            </w:r>
          </w:p>
        </w:tc>
        <w:tc>
          <w:tcPr>
            <w:tcW w:w="989" w:type="dxa"/>
            <w:tcBorders>
              <w:top w:val="single" w:sz="12" w:space="0" w:color="1F1E1E"/>
              <w:left w:val="single" w:sz="6" w:space="0" w:color="1F1E1E"/>
              <w:bottom w:val="single" w:sz="6" w:space="0" w:color="1F1E1E"/>
              <w:right w:val="single" w:sz="6" w:space="0" w:color="1F1E1E"/>
            </w:tcBorders>
          </w:tcPr>
          <w:p w:rsidR="006875DF" w:rsidRDefault="00847261">
            <w:pPr>
              <w:pStyle w:val="TableParagraph"/>
              <w:spacing w:line="250" w:lineRule="exact"/>
              <w:ind w:left="115"/>
              <w:rPr>
                <w:rFonts w:ascii="Arial"/>
              </w:rPr>
            </w:pPr>
            <w:r>
              <w:rPr>
                <w:rFonts w:ascii="Arial"/>
                <w:color w:val="1F1E1E"/>
              </w:rPr>
              <w:t>+50,000</w:t>
            </w:r>
          </w:p>
        </w:tc>
        <w:tc>
          <w:tcPr>
            <w:tcW w:w="1274" w:type="dxa"/>
            <w:tcBorders>
              <w:top w:val="single" w:sz="12" w:space="0" w:color="1F1E1E"/>
              <w:left w:val="single" w:sz="6" w:space="0" w:color="1F1E1E"/>
              <w:bottom w:val="single" w:sz="6" w:space="0" w:color="1F1E1E"/>
              <w:right w:val="single" w:sz="6" w:space="0" w:color="1F1E1E"/>
            </w:tcBorders>
          </w:tcPr>
          <w:p w:rsidR="006875DF" w:rsidRDefault="006875DF">
            <w:pPr>
              <w:pStyle w:val="TableParagraph"/>
            </w:pPr>
          </w:p>
        </w:tc>
        <w:tc>
          <w:tcPr>
            <w:tcW w:w="117" w:type="dxa"/>
            <w:tcBorders>
              <w:left w:val="single" w:sz="6" w:space="0" w:color="1F1E1E"/>
              <w:bottom w:val="nil"/>
            </w:tcBorders>
          </w:tcPr>
          <w:p w:rsidR="006875DF" w:rsidRDefault="006875DF">
            <w:pPr>
              <w:pStyle w:val="TableParagraph"/>
            </w:pPr>
          </w:p>
        </w:tc>
      </w:tr>
      <w:tr w:rsidR="006875DF">
        <w:trPr>
          <w:trHeight w:val="12485"/>
        </w:trPr>
        <w:tc>
          <w:tcPr>
            <w:tcW w:w="10032" w:type="dxa"/>
            <w:gridSpan w:val="7"/>
            <w:tcBorders>
              <w:top w:val="single" w:sz="6" w:space="0" w:color="1F1E1E"/>
            </w:tcBorders>
          </w:tcPr>
          <w:p w:rsidR="006875DF" w:rsidRDefault="00847261">
            <w:pPr>
              <w:pStyle w:val="TableParagraph"/>
              <w:spacing w:before="1"/>
              <w:ind w:left="107"/>
              <w:rPr>
                <w:b/>
                <w:sz w:val="24"/>
              </w:rPr>
            </w:pPr>
            <w:r>
              <w:rPr>
                <w:b/>
                <w:sz w:val="24"/>
              </w:rPr>
              <w:t>Pass necessary adjustment entry</w:t>
            </w:r>
          </w:p>
          <w:p w:rsidR="006875DF" w:rsidRDefault="00847261">
            <w:pPr>
              <w:pStyle w:val="TableParagraph"/>
              <w:tabs>
                <w:tab w:val="left" w:pos="2474"/>
                <w:tab w:val="left" w:pos="2534"/>
              </w:tabs>
              <w:spacing w:before="223"/>
              <w:ind w:left="468" w:right="6885"/>
              <w:rPr>
                <w:sz w:val="24"/>
              </w:rPr>
            </w:pPr>
            <w:r>
              <w:rPr>
                <w:sz w:val="24"/>
              </w:rPr>
              <w:t>X’s capital</w:t>
            </w:r>
            <w:r>
              <w:rPr>
                <w:spacing w:val="-4"/>
                <w:sz w:val="24"/>
              </w:rPr>
              <w:t xml:space="preserve"> </w:t>
            </w:r>
            <w:r>
              <w:rPr>
                <w:sz w:val="24"/>
              </w:rPr>
              <w:t>A/c Dr</w:t>
            </w:r>
            <w:r>
              <w:rPr>
                <w:sz w:val="24"/>
              </w:rPr>
              <w:tab/>
            </w:r>
            <w:r>
              <w:rPr>
                <w:spacing w:val="-3"/>
                <w:sz w:val="24"/>
              </w:rPr>
              <w:t xml:space="preserve">45,000 </w:t>
            </w:r>
            <w:r>
              <w:rPr>
                <w:sz w:val="24"/>
              </w:rPr>
              <w:t>Y’s capital</w:t>
            </w:r>
            <w:r>
              <w:rPr>
                <w:spacing w:val="-5"/>
                <w:sz w:val="24"/>
              </w:rPr>
              <w:t xml:space="preserve"> </w:t>
            </w:r>
            <w:r>
              <w:rPr>
                <w:sz w:val="24"/>
              </w:rPr>
              <w:t>A/c</w:t>
            </w:r>
            <w:r>
              <w:rPr>
                <w:spacing w:val="-1"/>
                <w:sz w:val="24"/>
              </w:rPr>
              <w:t xml:space="preserve"> </w:t>
            </w:r>
            <w:r>
              <w:rPr>
                <w:sz w:val="24"/>
              </w:rPr>
              <w:t>Dr</w:t>
            </w:r>
            <w:r>
              <w:rPr>
                <w:sz w:val="24"/>
              </w:rPr>
              <w:tab/>
            </w:r>
            <w:r>
              <w:rPr>
                <w:sz w:val="24"/>
              </w:rPr>
              <w:tab/>
              <w:t>5,000</w:t>
            </w:r>
          </w:p>
          <w:p w:rsidR="006875DF" w:rsidRDefault="00847261">
            <w:pPr>
              <w:pStyle w:val="TableParagraph"/>
              <w:tabs>
                <w:tab w:val="left" w:pos="3072"/>
              </w:tabs>
              <w:ind w:left="348" w:right="6287" w:firstLine="429"/>
              <w:rPr>
                <w:sz w:val="24"/>
              </w:rPr>
            </w:pPr>
            <w:r>
              <w:rPr>
                <w:sz w:val="24"/>
              </w:rPr>
              <w:t>To Z’s</w:t>
            </w:r>
            <w:r>
              <w:rPr>
                <w:spacing w:val="-1"/>
                <w:sz w:val="24"/>
              </w:rPr>
              <w:t xml:space="preserve"> </w:t>
            </w:r>
            <w:r>
              <w:rPr>
                <w:sz w:val="24"/>
              </w:rPr>
              <w:t>capital</w:t>
            </w:r>
            <w:r>
              <w:rPr>
                <w:spacing w:val="-1"/>
                <w:sz w:val="24"/>
              </w:rPr>
              <w:t xml:space="preserve"> </w:t>
            </w:r>
            <w:r>
              <w:rPr>
                <w:sz w:val="24"/>
              </w:rPr>
              <w:t>A/c</w:t>
            </w:r>
            <w:r>
              <w:rPr>
                <w:sz w:val="24"/>
              </w:rPr>
              <w:tab/>
            </w:r>
            <w:r>
              <w:rPr>
                <w:spacing w:val="-3"/>
                <w:sz w:val="24"/>
              </w:rPr>
              <w:t xml:space="preserve">50,000 </w:t>
            </w:r>
            <w:r>
              <w:rPr>
                <w:sz w:val="24"/>
              </w:rPr>
              <w:t>(Being adjustment entry</w:t>
            </w:r>
            <w:r>
              <w:rPr>
                <w:spacing w:val="-24"/>
                <w:sz w:val="24"/>
              </w:rPr>
              <w:t xml:space="preserve"> </w:t>
            </w:r>
            <w:r>
              <w:rPr>
                <w:sz w:val="24"/>
              </w:rPr>
              <w:t>made)</w:t>
            </w:r>
          </w:p>
          <w:p w:rsidR="006875DF" w:rsidRDefault="00847261">
            <w:pPr>
              <w:pStyle w:val="TableParagraph"/>
              <w:spacing w:before="125"/>
              <w:ind w:left="107"/>
              <w:rPr>
                <w:b/>
                <w:sz w:val="24"/>
              </w:rPr>
            </w:pPr>
            <w:r>
              <w:rPr>
                <w:b/>
                <w:sz w:val="24"/>
              </w:rPr>
              <w:t>Practical Problems:</w:t>
            </w:r>
          </w:p>
          <w:p w:rsidR="006875DF" w:rsidRDefault="00847261">
            <w:pPr>
              <w:pStyle w:val="TableParagraph"/>
              <w:spacing w:before="120" w:line="274" w:lineRule="exact"/>
              <w:ind w:left="107"/>
              <w:rPr>
                <w:b/>
                <w:i/>
                <w:sz w:val="24"/>
              </w:rPr>
            </w:pPr>
            <w:r>
              <w:rPr>
                <w:b/>
                <w:i/>
                <w:sz w:val="24"/>
              </w:rPr>
              <w:t>Partnership Deed</w:t>
            </w:r>
          </w:p>
          <w:p w:rsidR="006875DF" w:rsidRDefault="00847261">
            <w:pPr>
              <w:pStyle w:val="TableParagraph"/>
              <w:ind w:left="107" w:right="1109"/>
              <w:rPr>
                <w:sz w:val="24"/>
              </w:rPr>
            </w:pPr>
            <w:r>
              <w:rPr>
                <w:sz w:val="24"/>
              </w:rPr>
              <w:t>1.</w:t>
            </w:r>
            <w:r>
              <w:rPr>
                <w:spacing w:val="-2"/>
                <w:sz w:val="24"/>
              </w:rPr>
              <w:t xml:space="preserve"> </w:t>
            </w:r>
            <w:r>
              <w:rPr>
                <w:sz w:val="24"/>
              </w:rPr>
              <w:t>Mohan</w:t>
            </w:r>
            <w:r>
              <w:rPr>
                <w:spacing w:val="-13"/>
                <w:sz w:val="24"/>
              </w:rPr>
              <w:t xml:space="preserve"> </w:t>
            </w:r>
            <w:r>
              <w:rPr>
                <w:sz w:val="24"/>
              </w:rPr>
              <w:t>and</w:t>
            </w:r>
            <w:r>
              <w:rPr>
                <w:spacing w:val="-13"/>
                <w:sz w:val="24"/>
              </w:rPr>
              <w:t xml:space="preserve"> </w:t>
            </w:r>
            <w:proofErr w:type="spellStart"/>
            <w:r>
              <w:rPr>
                <w:sz w:val="24"/>
              </w:rPr>
              <w:t>Shyam</w:t>
            </w:r>
            <w:proofErr w:type="spellEnd"/>
            <w:r>
              <w:rPr>
                <w:spacing w:val="-10"/>
                <w:sz w:val="24"/>
              </w:rPr>
              <w:t xml:space="preserve"> </w:t>
            </w:r>
            <w:r>
              <w:rPr>
                <w:sz w:val="24"/>
              </w:rPr>
              <w:t>are</w:t>
            </w:r>
            <w:r>
              <w:rPr>
                <w:spacing w:val="-15"/>
                <w:sz w:val="24"/>
              </w:rPr>
              <w:t xml:space="preserve"> </w:t>
            </w:r>
            <w:r>
              <w:rPr>
                <w:sz w:val="24"/>
              </w:rPr>
              <w:t>partners</w:t>
            </w:r>
            <w:r>
              <w:rPr>
                <w:spacing w:val="-13"/>
                <w:sz w:val="24"/>
              </w:rPr>
              <w:t xml:space="preserve"> </w:t>
            </w:r>
            <w:r>
              <w:rPr>
                <w:sz w:val="24"/>
              </w:rPr>
              <w:t>in</w:t>
            </w:r>
            <w:r>
              <w:rPr>
                <w:spacing w:val="-13"/>
                <w:sz w:val="24"/>
              </w:rPr>
              <w:t xml:space="preserve"> </w:t>
            </w:r>
            <w:r>
              <w:rPr>
                <w:sz w:val="24"/>
              </w:rPr>
              <w:t>a</w:t>
            </w:r>
            <w:r>
              <w:rPr>
                <w:spacing w:val="-13"/>
                <w:sz w:val="24"/>
              </w:rPr>
              <w:t xml:space="preserve"> </w:t>
            </w:r>
            <w:r>
              <w:rPr>
                <w:sz w:val="24"/>
              </w:rPr>
              <w:t>firm.</w:t>
            </w:r>
            <w:r>
              <w:rPr>
                <w:spacing w:val="-13"/>
                <w:sz w:val="24"/>
              </w:rPr>
              <w:t xml:space="preserve"> </w:t>
            </w:r>
            <w:r>
              <w:rPr>
                <w:sz w:val="24"/>
              </w:rPr>
              <w:t>State</w:t>
            </w:r>
            <w:r>
              <w:rPr>
                <w:spacing w:val="-14"/>
                <w:sz w:val="24"/>
              </w:rPr>
              <w:t xml:space="preserve"> </w:t>
            </w:r>
            <w:r>
              <w:rPr>
                <w:sz w:val="24"/>
              </w:rPr>
              <w:t>whether</w:t>
            </w:r>
            <w:r>
              <w:rPr>
                <w:spacing w:val="-16"/>
                <w:sz w:val="24"/>
              </w:rPr>
              <w:t xml:space="preserve"> </w:t>
            </w:r>
            <w:r>
              <w:rPr>
                <w:sz w:val="24"/>
              </w:rPr>
              <w:t>the</w:t>
            </w:r>
            <w:r>
              <w:rPr>
                <w:spacing w:val="-14"/>
                <w:sz w:val="24"/>
              </w:rPr>
              <w:t xml:space="preserve"> </w:t>
            </w:r>
            <w:r>
              <w:rPr>
                <w:sz w:val="24"/>
              </w:rPr>
              <w:t>claim</w:t>
            </w:r>
            <w:r>
              <w:rPr>
                <w:spacing w:val="-12"/>
                <w:sz w:val="24"/>
              </w:rPr>
              <w:t xml:space="preserve"> </w:t>
            </w:r>
            <w:r>
              <w:rPr>
                <w:sz w:val="24"/>
              </w:rPr>
              <w:t>is</w:t>
            </w:r>
            <w:r>
              <w:rPr>
                <w:spacing w:val="-13"/>
                <w:sz w:val="24"/>
              </w:rPr>
              <w:t xml:space="preserve"> </w:t>
            </w:r>
            <w:r>
              <w:rPr>
                <w:sz w:val="24"/>
              </w:rPr>
              <w:t>valid</w:t>
            </w:r>
            <w:r>
              <w:rPr>
                <w:spacing w:val="1"/>
                <w:sz w:val="24"/>
              </w:rPr>
              <w:t xml:space="preserve"> </w:t>
            </w:r>
            <w:r>
              <w:rPr>
                <w:sz w:val="24"/>
              </w:rPr>
              <w:t>if</w:t>
            </w:r>
            <w:r>
              <w:rPr>
                <w:spacing w:val="-2"/>
                <w:sz w:val="24"/>
              </w:rPr>
              <w:t xml:space="preserve"> </w:t>
            </w:r>
            <w:r>
              <w:rPr>
                <w:sz w:val="24"/>
              </w:rPr>
              <w:t>the</w:t>
            </w:r>
            <w:r>
              <w:rPr>
                <w:spacing w:val="-4"/>
                <w:sz w:val="24"/>
              </w:rPr>
              <w:t xml:space="preserve"> </w:t>
            </w:r>
            <w:r>
              <w:rPr>
                <w:sz w:val="24"/>
              </w:rPr>
              <w:t>partnership agreement is silent in the following</w:t>
            </w:r>
            <w:r>
              <w:rPr>
                <w:spacing w:val="-10"/>
                <w:sz w:val="24"/>
              </w:rPr>
              <w:t xml:space="preserve"> </w:t>
            </w:r>
            <w:r>
              <w:rPr>
                <w:sz w:val="24"/>
              </w:rPr>
              <w:t>matters:</w:t>
            </w:r>
          </w:p>
          <w:p w:rsidR="006875DF" w:rsidRDefault="00847261">
            <w:pPr>
              <w:pStyle w:val="TableParagraph"/>
              <w:numPr>
                <w:ilvl w:val="0"/>
                <w:numId w:val="115"/>
              </w:numPr>
              <w:tabs>
                <w:tab w:val="left" w:pos="394"/>
              </w:tabs>
              <w:spacing w:before="118"/>
              <w:rPr>
                <w:sz w:val="24"/>
              </w:rPr>
            </w:pPr>
            <w:r>
              <w:rPr>
                <w:sz w:val="24"/>
              </w:rPr>
              <w:t>Mohan is an active partner. He wants a salary of ₹10,000 per</w:t>
            </w:r>
            <w:r>
              <w:rPr>
                <w:spacing w:val="-28"/>
                <w:sz w:val="24"/>
              </w:rPr>
              <w:t xml:space="preserve"> </w:t>
            </w:r>
            <w:r>
              <w:rPr>
                <w:sz w:val="24"/>
              </w:rPr>
              <w:t>year.</w:t>
            </w:r>
          </w:p>
          <w:p w:rsidR="006875DF" w:rsidRDefault="00847261">
            <w:pPr>
              <w:pStyle w:val="TableParagraph"/>
              <w:numPr>
                <w:ilvl w:val="0"/>
                <w:numId w:val="115"/>
              </w:numPr>
              <w:tabs>
                <w:tab w:val="left" w:pos="462"/>
              </w:tabs>
              <w:spacing w:before="120"/>
              <w:ind w:left="461" w:hanging="355"/>
              <w:rPr>
                <w:sz w:val="24"/>
              </w:rPr>
            </w:pPr>
            <w:proofErr w:type="spellStart"/>
            <w:r>
              <w:rPr>
                <w:sz w:val="24"/>
              </w:rPr>
              <w:t>Shyam</w:t>
            </w:r>
            <w:proofErr w:type="spellEnd"/>
            <w:r>
              <w:rPr>
                <w:sz w:val="24"/>
              </w:rPr>
              <w:t xml:space="preserve"> had advanced a loan to the firm. He claims</w:t>
            </w:r>
            <w:r>
              <w:rPr>
                <w:spacing w:val="-19"/>
                <w:sz w:val="24"/>
              </w:rPr>
              <w:t xml:space="preserve"> </w:t>
            </w:r>
            <w:r>
              <w:rPr>
                <w:sz w:val="24"/>
              </w:rPr>
              <w:t>interest @10% p.a.</w:t>
            </w:r>
          </w:p>
          <w:p w:rsidR="006875DF" w:rsidRDefault="00847261">
            <w:pPr>
              <w:pStyle w:val="TableParagraph"/>
              <w:spacing w:before="120"/>
              <w:ind w:left="107"/>
              <w:rPr>
                <w:sz w:val="24"/>
              </w:rPr>
            </w:pPr>
            <w:r>
              <w:rPr>
                <w:sz w:val="24"/>
              </w:rPr>
              <w:t xml:space="preserve">(ii) Mohan has contributed </w:t>
            </w:r>
            <w:r>
              <w:t xml:space="preserve">₹ </w:t>
            </w:r>
            <w:r>
              <w:rPr>
                <w:sz w:val="24"/>
              </w:rPr>
              <w:t xml:space="preserve">20,000 and </w:t>
            </w:r>
            <w:proofErr w:type="spellStart"/>
            <w:r>
              <w:rPr>
                <w:sz w:val="24"/>
              </w:rPr>
              <w:t>Shyam</w:t>
            </w:r>
            <w:proofErr w:type="spellEnd"/>
            <w:r>
              <w:rPr>
                <w:sz w:val="24"/>
              </w:rPr>
              <w:t xml:space="preserve"> </w:t>
            </w:r>
            <w:r>
              <w:t xml:space="preserve">₹ </w:t>
            </w:r>
            <w:r>
              <w:rPr>
                <w:sz w:val="24"/>
              </w:rPr>
              <w:t>50,000 as capital.</w:t>
            </w:r>
          </w:p>
          <w:p w:rsidR="006875DF" w:rsidRDefault="00847261">
            <w:pPr>
              <w:pStyle w:val="TableParagraph"/>
              <w:numPr>
                <w:ilvl w:val="0"/>
                <w:numId w:val="114"/>
              </w:numPr>
              <w:tabs>
                <w:tab w:val="left" w:pos="514"/>
              </w:tabs>
              <w:spacing w:before="120"/>
              <w:rPr>
                <w:sz w:val="24"/>
              </w:rPr>
            </w:pPr>
            <w:r>
              <w:rPr>
                <w:sz w:val="24"/>
              </w:rPr>
              <w:t>Mohan wants equal share in</w:t>
            </w:r>
            <w:r>
              <w:rPr>
                <w:spacing w:val="-3"/>
                <w:sz w:val="24"/>
              </w:rPr>
              <w:t xml:space="preserve"> </w:t>
            </w:r>
            <w:r>
              <w:rPr>
                <w:sz w:val="24"/>
              </w:rPr>
              <w:t>profits.</w:t>
            </w:r>
          </w:p>
          <w:p w:rsidR="006875DF" w:rsidRDefault="00847261">
            <w:pPr>
              <w:pStyle w:val="TableParagraph"/>
              <w:numPr>
                <w:ilvl w:val="0"/>
                <w:numId w:val="114"/>
              </w:numPr>
              <w:tabs>
                <w:tab w:val="left" w:pos="505"/>
              </w:tabs>
              <w:spacing w:before="120"/>
              <w:ind w:left="504" w:hanging="398"/>
              <w:rPr>
                <w:color w:val="1F1E1E"/>
                <w:sz w:val="24"/>
              </w:rPr>
            </w:pPr>
            <w:proofErr w:type="spellStart"/>
            <w:r>
              <w:rPr>
                <w:sz w:val="24"/>
              </w:rPr>
              <w:t>Shyam</w:t>
            </w:r>
            <w:proofErr w:type="spellEnd"/>
            <w:r>
              <w:rPr>
                <w:sz w:val="24"/>
              </w:rPr>
              <w:t xml:space="preserve"> wants interest on capital to be credited @ 6% per</w:t>
            </w:r>
            <w:r>
              <w:rPr>
                <w:spacing w:val="-8"/>
                <w:sz w:val="24"/>
              </w:rPr>
              <w:t xml:space="preserve"> </w:t>
            </w:r>
            <w:r>
              <w:rPr>
                <w:sz w:val="24"/>
              </w:rPr>
              <w:t>annum.</w:t>
            </w:r>
          </w:p>
          <w:p w:rsidR="006875DF" w:rsidRDefault="00847261">
            <w:pPr>
              <w:pStyle w:val="TableParagraph"/>
              <w:spacing w:before="125" w:line="274" w:lineRule="exact"/>
              <w:ind w:left="107"/>
              <w:rPr>
                <w:b/>
                <w:sz w:val="24"/>
              </w:rPr>
            </w:pPr>
            <w:r>
              <w:rPr>
                <w:b/>
                <w:sz w:val="24"/>
              </w:rPr>
              <w:t>2. State whether the following statements are true or false:</w:t>
            </w:r>
          </w:p>
          <w:p w:rsidR="006875DF" w:rsidRDefault="00847261">
            <w:pPr>
              <w:pStyle w:val="TableParagraph"/>
              <w:numPr>
                <w:ilvl w:val="0"/>
                <w:numId w:val="113"/>
              </w:numPr>
              <w:tabs>
                <w:tab w:val="left" w:pos="394"/>
              </w:tabs>
              <w:spacing w:line="274" w:lineRule="exact"/>
              <w:ind w:hanging="287"/>
              <w:rPr>
                <w:sz w:val="24"/>
              </w:rPr>
            </w:pPr>
            <w:r>
              <w:rPr>
                <w:sz w:val="24"/>
              </w:rPr>
              <w:t>Valid partnership can be formulated even without a written agreement between the</w:t>
            </w:r>
            <w:r>
              <w:rPr>
                <w:spacing w:val="55"/>
                <w:sz w:val="24"/>
              </w:rPr>
              <w:t xml:space="preserve"> </w:t>
            </w:r>
            <w:r>
              <w:rPr>
                <w:sz w:val="24"/>
              </w:rPr>
              <w:t>partners.</w:t>
            </w:r>
          </w:p>
          <w:p w:rsidR="006875DF" w:rsidRDefault="00847261">
            <w:pPr>
              <w:pStyle w:val="TableParagraph"/>
              <w:numPr>
                <w:ilvl w:val="0"/>
                <w:numId w:val="113"/>
              </w:numPr>
              <w:tabs>
                <w:tab w:val="left" w:pos="459"/>
              </w:tabs>
              <w:spacing w:before="120"/>
              <w:ind w:left="458" w:hanging="352"/>
              <w:rPr>
                <w:sz w:val="24"/>
              </w:rPr>
            </w:pPr>
            <w:r>
              <w:rPr>
                <w:sz w:val="24"/>
              </w:rPr>
              <w:t>Each</w:t>
            </w:r>
            <w:r>
              <w:rPr>
                <w:spacing w:val="-13"/>
                <w:sz w:val="24"/>
              </w:rPr>
              <w:t xml:space="preserve"> </w:t>
            </w:r>
            <w:r>
              <w:rPr>
                <w:sz w:val="24"/>
              </w:rPr>
              <w:t>partner</w:t>
            </w:r>
            <w:r>
              <w:rPr>
                <w:spacing w:val="-14"/>
                <w:sz w:val="24"/>
              </w:rPr>
              <w:t xml:space="preserve"> </w:t>
            </w:r>
            <w:r>
              <w:rPr>
                <w:sz w:val="24"/>
              </w:rPr>
              <w:t>carrying</w:t>
            </w:r>
            <w:r>
              <w:rPr>
                <w:spacing w:val="-15"/>
                <w:sz w:val="24"/>
              </w:rPr>
              <w:t xml:space="preserve"> </w:t>
            </w:r>
            <w:r>
              <w:rPr>
                <w:sz w:val="24"/>
              </w:rPr>
              <w:t>on</w:t>
            </w:r>
            <w:r>
              <w:rPr>
                <w:spacing w:val="-7"/>
                <w:sz w:val="24"/>
              </w:rPr>
              <w:t xml:space="preserve"> </w:t>
            </w:r>
            <w:r>
              <w:rPr>
                <w:sz w:val="24"/>
              </w:rPr>
              <w:t>the</w:t>
            </w:r>
            <w:r>
              <w:rPr>
                <w:spacing w:val="-13"/>
                <w:sz w:val="24"/>
              </w:rPr>
              <w:t xml:space="preserve"> </w:t>
            </w:r>
            <w:r>
              <w:rPr>
                <w:sz w:val="24"/>
              </w:rPr>
              <w:t>business</w:t>
            </w:r>
            <w:r>
              <w:rPr>
                <w:spacing w:val="-13"/>
                <w:sz w:val="24"/>
              </w:rPr>
              <w:t xml:space="preserve"> </w:t>
            </w:r>
            <w:r>
              <w:rPr>
                <w:sz w:val="24"/>
              </w:rPr>
              <w:t>is</w:t>
            </w:r>
            <w:r>
              <w:rPr>
                <w:spacing w:val="-12"/>
                <w:sz w:val="24"/>
              </w:rPr>
              <w:t xml:space="preserve"> </w:t>
            </w:r>
            <w:r>
              <w:rPr>
                <w:sz w:val="24"/>
              </w:rPr>
              <w:t>the</w:t>
            </w:r>
            <w:r>
              <w:rPr>
                <w:spacing w:val="-13"/>
                <w:sz w:val="24"/>
              </w:rPr>
              <w:t xml:space="preserve"> </w:t>
            </w:r>
            <w:r>
              <w:rPr>
                <w:sz w:val="24"/>
              </w:rPr>
              <w:t>principal</w:t>
            </w:r>
            <w:r>
              <w:rPr>
                <w:spacing w:val="-13"/>
                <w:sz w:val="24"/>
              </w:rPr>
              <w:t xml:space="preserve"> </w:t>
            </w:r>
            <w:r>
              <w:rPr>
                <w:sz w:val="24"/>
              </w:rPr>
              <w:t>as</w:t>
            </w:r>
            <w:r>
              <w:rPr>
                <w:spacing w:val="-12"/>
                <w:sz w:val="24"/>
              </w:rPr>
              <w:t xml:space="preserve"> </w:t>
            </w:r>
            <w:r>
              <w:rPr>
                <w:sz w:val="24"/>
              </w:rPr>
              <w:t>well</w:t>
            </w:r>
            <w:r>
              <w:rPr>
                <w:spacing w:val="-11"/>
                <w:sz w:val="24"/>
              </w:rPr>
              <w:t xml:space="preserve"> </w:t>
            </w:r>
            <w:r>
              <w:rPr>
                <w:sz w:val="24"/>
              </w:rPr>
              <w:t>as</w:t>
            </w:r>
            <w:r>
              <w:rPr>
                <w:spacing w:val="-13"/>
                <w:sz w:val="24"/>
              </w:rPr>
              <w:t xml:space="preserve"> </w:t>
            </w:r>
            <w:r>
              <w:rPr>
                <w:sz w:val="24"/>
              </w:rPr>
              <w:t>the</w:t>
            </w:r>
            <w:r>
              <w:rPr>
                <w:spacing w:val="-11"/>
                <w:sz w:val="24"/>
              </w:rPr>
              <w:t xml:space="preserve"> </w:t>
            </w:r>
            <w:r>
              <w:rPr>
                <w:sz w:val="24"/>
              </w:rPr>
              <w:t>agent.</w:t>
            </w:r>
          </w:p>
          <w:p w:rsidR="006875DF" w:rsidRDefault="00847261">
            <w:pPr>
              <w:pStyle w:val="TableParagraph"/>
              <w:numPr>
                <w:ilvl w:val="0"/>
                <w:numId w:val="113"/>
              </w:numPr>
              <w:tabs>
                <w:tab w:val="left" w:pos="528"/>
              </w:tabs>
              <w:spacing w:before="120"/>
              <w:ind w:left="527" w:hanging="421"/>
              <w:rPr>
                <w:sz w:val="24"/>
              </w:rPr>
            </w:pPr>
            <w:r>
              <w:rPr>
                <w:sz w:val="24"/>
              </w:rPr>
              <w:t>Methods</w:t>
            </w:r>
            <w:r>
              <w:rPr>
                <w:spacing w:val="-3"/>
                <w:sz w:val="24"/>
              </w:rPr>
              <w:t xml:space="preserve"> </w:t>
            </w:r>
            <w:r>
              <w:rPr>
                <w:sz w:val="24"/>
              </w:rPr>
              <w:t>of</w:t>
            </w:r>
            <w:r>
              <w:rPr>
                <w:spacing w:val="-6"/>
                <w:sz w:val="24"/>
              </w:rPr>
              <w:t xml:space="preserve"> </w:t>
            </w:r>
            <w:r>
              <w:rPr>
                <w:sz w:val="24"/>
              </w:rPr>
              <w:t>settlement</w:t>
            </w:r>
            <w:r>
              <w:rPr>
                <w:spacing w:val="-2"/>
                <w:sz w:val="24"/>
              </w:rPr>
              <w:t xml:space="preserve"> </w:t>
            </w:r>
            <w:r>
              <w:rPr>
                <w:sz w:val="24"/>
              </w:rPr>
              <w:t>of</w:t>
            </w:r>
            <w:r>
              <w:rPr>
                <w:spacing w:val="-1"/>
                <w:sz w:val="24"/>
              </w:rPr>
              <w:t xml:space="preserve"> </w:t>
            </w:r>
            <w:r>
              <w:rPr>
                <w:sz w:val="24"/>
              </w:rPr>
              <w:t>dispute</w:t>
            </w:r>
            <w:r>
              <w:rPr>
                <w:spacing w:val="-3"/>
                <w:sz w:val="24"/>
              </w:rPr>
              <w:t xml:space="preserve"> </w:t>
            </w:r>
            <w:r>
              <w:rPr>
                <w:sz w:val="24"/>
              </w:rPr>
              <w:t>among</w:t>
            </w:r>
            <w:r>
              <w:rPr>
                <w:spacing w:val="-7"/>
                <w:sz w:val="24"/>
              </w:rPr>
              <w:t xml:space="preserve"> </w:t>
            </w:r>
            <w:r>
              <w:rPr>
                <w:sz w:val="24"/>
              </w:rPr>
              <w:t>the</w:t>
            </w:r>
            <w:r>
              <w:rPr>
                <w:spacing w:val="-3"/>
                <w:sz w:val="24"/>
              </w:rPr>
              <w:t xml:space="preserve"> </w:t>
            </w:r>
            <w:r>
              <w:rPr>
                <w:sz w:val="24"/>
              </w:rPr>
              <w:t>partners</w:t>
            </w:r>
            <w:r>
              <w:rPr>
                <w:spacing w:val="-3"/>
                <w:sz w:val="24"/>
              </w:rPr>
              <w:t xml:space="preserve"> </w:t>
            </w:r>
            <w:r>
              <w:rPr>
                <w:sz w:val="24"/>
              </w:rPr>
              <w:t>can't</w:t>
            </w:r>
            <w:r>
              <w:rPr>
                <w:spacing w:val="-2"/>
                <w:sz w:val="24"/>
              </w:rPr>
              <w:t xml:space="preserve"> </w:t>
            </w:r>
            <w:r>
              <w:rPr>
                <w:sz w:val="24"/>
              </w:rPr>
              <w:t>be</w:t>
            </w:r>
            <w:r>
              <w:rPr>
                <w:spacing w:val="-7"/>
                <w:sz w:val="24"/>
              </w:rPr>
              <w:t xml:space="preserve"> </w:t>
            </w:r>
            <w:r>
              <w:rPr>
                <w:sz w:val="24"/>
              </w:rPr>
              <w:t>part</w:t>
            </w:r>
            <w:r>
              <w:rPr>
                <w:spacing w:val="-3"/>
                <w:sz w:val="24"/>
              </w:rPr>
              <w:t xml:space="preserve"> </w:t>
            </w:r>
            <w:r>
              <w:rPr>
                <w:sz w:val="24"/>
              </w:rPr>
              <w:t>of</w:t>
            </w:r>
            <w:r>
              <w:rPr>
                <w:spacing w:val="-6"/>
                <w:sz w:val="24"/>
              </w:rPr>
              <w:t xml:space="preserve"> </w:t>
            </w:r>
            <w:r>
              <w:rPr>
                <w:sz w:val="24"/>
              </w:rPr>
              <w:t>the</w:t>
            </w:r>
            <w:r>
              <w:rPr>
                <w:spacing w:val="1"/>
                <w:sz w:val="24"/>
              </w:rPr>
              <w:t xml:space="preserve"> </w:t>
            </w:r>
            <w:r>
              <w:rPr>
                <w:sz w:val="24"/>
              </w:rPr>
              <w:t>partnership deed.</w:t>
            </w:r>
          </w:p>
          <w:p w:rsidR="006875DF" w:rsidRDefault="00847261">
            <w:pPr>
              <w:pStyle w:val="TableParagraph"/>
              <w:numPr>
                <w:ilvl w:val="0"/>
                <w:numId w:val="113"/>
              </w:numPr>
              <w:tabs>
                <w:tab w:val="left" w:pos="516"/>
              </w:tabs>
              <w:spacing w:before="121"/>
              <w:ind w:left="107" w:right="119" w:firstLine="0"/>
              <w:rPr>
                <w:sz w:val="24"/>
              </w:rPr>
            </w:pPr>
            <w:r>
              <w:rPr>
                <w:sz w:val="24"/>
              </w:rPr>
              <w:t>If the deed is silent, interest at the rate of 6% p.a. would be charged on the drawings made by the partner.</w:t>
            </w:r>
          </w:p>
          <w:p w:rsidR="006875DF" w:rsidRDefault="00847261">
            <w:pPr>
              <w:pStyle w:val="TableParagraph"/>
              <w:spacing w:before="125" w:line="274" w:lineRule="exact"/>
              <w:ind w:left="107"/>
              <w:rPr>
                <w:b/>
                <w:sz w:val="24"/>
              </w:rPr>
            </w:pPr>
            <w:r>
              <w:rPr>
                <w:b/>
                <w:sz w:val="24"/>
              </w:rPr>
              <w:t>Interest on Capital &amp; Interest on Drawings:-</w:t>
            </w:r>
          </w:p>
          <w:p w:rsidR="006875DF" w:rsidRDefault="00847261">
            <w:pPr>
              <w:pStyle w:val="TableParagraph"/>
              <w:numPr>
                <w:ilvl w:val="0"/>
                <w:numId w:val="112"/>
              </w:numPr>
              <w:tabs>
                <w:tab w:val="left" w:pos="408"/>
              </w:tabs>
              <w:ind w:right="264" w:firstLine="0"/>
              <w:rPr>
                <w:sz w:val="24"/>
              </w:rPr>
            </w:pPr>
            <w:proofErr w:type="gramStart"/>
            <w:r>
              <w:rPr>
                <w:sz w:val="24"/>
              </w:rPr>
              <w:t>A and</w:t>
            </w:r>
            <w:proofErr w:type="gramEnd"/>
            <w:r>
              <w:rPr>
                <w:sz w:val="24"/>
              </w:rPr>
              <w:t xml:space="preserve"> B are partners sharing profits and losses in the ratio of 3:2. Their capital accounts showed balances</w:t>
            </w:r>
            <w:r>
              <w:rPr>
                <w:spacing w:val="-10"/>
                <w:sz w:val="24"/>
              </w:rPr>
              <w:t xml:space="preserve"> </w:t>
            </w:r>
            <w:r>
              <w:rPr>
                <w:sz w:val="24"/>
              </w:rPr>
              <w:t>of</w:t>
            </w:r>
            <w:r>
              <w:rPr>
                <w:spacing w:val="-12"/>
                <w:sz w:val="24"/>
              </w:rPr>
              <w:t xml:space="preserve"> </w:t>
            </w:r>
            <w:r>
              <w:rPr>
                <w:sz w:val="24"/>
              </w:rPr>
              <w:t>₹1</w:t>
            </w:r>
            <w:proofErr w:type="gramStart"/>
            <w:r>
              <w:rPr>
                <w:sz w:val="24"/>
              </w:rPr>
              <w:t>,50,000</w:t>
            </w:r>
            <w:proofErr w:type="gramEnd"/>
            <w:r>
              <w:rPr>
                <w:spacing w:val="-10"/>
                <w:sz w:val="24"/>
              </w:rPr>
              <w:t xml:space="preserve"> </w:t>
            </w:r>
            <w:r>
              <w:rPr>
                <w:sz w:val="24"/>
              </w:rPr>
              <w:t>and</w:t>
            </w:r>
            <w:r>
              <w:rPr>
                <w:spacing w:val="-12"/>
                <w:sz w:val="24"/>
              </w:rPr>
              <w:t xml:space="preserve"> </w:t>
            </w:r>
            <w:r>
              <w:rPr>
                <w:sz w:val="24"/>
              </w:rPr>
              <w:t>₹</w:t>
            </w:r>
            <w:r>
              <w:rPr>
                <w:spacing w:val="-11"/>
                <w:sz w:val="24"/>
              </w:rPr>
              <w:t xml:space="preserve"> </w:t>
            </w:r>
            <w:r>
              <w:rPr>
                <w:sz w:val="24"/>
              </w:rPr>
              <w:t>2,00,000respectively</w:t>
            </w:r>
            <w:r>
              <w:rPr>
                <w:spacing w:val="-14"/>
                <w:sz w:val="24"/>
              </w:rPr>
              <w:t xml:space="preserve"> </w:t>
            </w:r>
            <w:r>
              <w:rPr>
                <w:sz w:val="24"/>
              </w:rPr>
              <w:t>on</w:t>
            </w:r>
            <w:r>
              <w:rPr>
                <w:spacing w:val="-12"/>
                <w:sz w:val="24"/>
              </w:rPr>
              <w:t xml:space="preserve"> </w:t>
            </w:r>
            <w:r>
              <w:rPr>
                <w:sz w:val="24"/>
              </w:rPr>
              <w:t>Jan</w:t>
            </w:r>
            <w:r>
              <w:rPr>
                <w:spacing w:val="-11"/>
                <w:sz w:val="24"/>
              </w:rPr>
              <w:t xml:space="preserve"> </w:t>
            </w:r>
            <w:r>
              <w:rPr>
                <w:sz w:val="24"/>
              </w:rPr>
              <w:t>01,</w:t>
            </w:r>
            <w:r>
              <w:rPr>
                <w:spacing w:val="-12"/>
                <w:sz w:val="24"/>
              </w:rPr>
              <w:t xml:space="preserve"> </w:t>
            </w:r>
            <w:r>
              <w:rPr>
                <w:sz w:val="24"/>
              </w:rPr>
              <w:t>2003.</w:t>
            </w:r>
            <w:r>
              <w:rPr>
                <w:spacing w:val="-11"/>
                <w:sz w:val="24"/>
              </w:rPr>
              <w:t xml:space="preserve"> </w:t>
            </w:r>
            <w:r>
              <w:rPr>
                <w:sz w:val="24"/>
              </w:rPr>
              <w:t>Show</w:t>
            </w:r>
            <w:r>
              <w:rPr>
                <w:spacing w:val="-12"/>
                <w:sz w:val="24"/>
              </w:rPr>
              <w:t xml:space="preserve"> </w:t>
            </w:r>
            <w:r>
              <w:rPr>
                <w:sz w:val="24"/>
              </w:rPr>
              <w:t>the</w:t>
            </w:r>
            <w:r>
              <w:rPr>
                <w:spacing w:val="-12"/>
                <w:sz w:val="24"/>
              </w:rPr>
              <w:t xml:space="preserve"> </w:t>
            </w:r>
            <w:r>
              <w:rPr>
                <w:sz w:val="24"/>
              </w:rPr>
              <w:t>treatment</w:t>
            </w:r>
            <w:r>
              <w:rPr>
                <w:spacing w:val="-12"/>
                <w:sz w:val="24"/>
              </w:rPr>
              <w:t xml:space="preserve"> </w:t>
            </w:r>
            <w:r>
              <w:rPr>
                <w:sz w:val="24"/>
              </w:rPr>
              <w:t>of</w:t>
            </w:r>
            <w:r>
              <w:rPr>
                <w:spacing w:val="-12"/>
                <w:sz w:val="24"/>
              </w:rPr>
              <w:t xml:space="preserve"> </w:t>
            </w:r>
            <w:r>
              <w:rPr>
                <w:sz w:val="24"/>
              </w:rPr>
              <w:t>interest</w:t>
            </w:r>
            <w:r>
              <w:rPr>
                <w:spacing w:val="-11"/>
                <w:sz w:val="24"/>
              </w:rPr>
              <w:t xml:space="preserve"> </w:t>
            </w:r>
            <w:r>
              <w:rPr>
                <w:spacing w:val="-38"/>
                <w:sz w:val="24"/>
              </w:rPr>
              <w:t xml:space="preserve">on </w:t>
            </w:r>
            <w:r>
              <w:rPr>
                <w:sz w:val="24"/>
              </w:rPr>
              <w:t>capital for the year ending December 31, 2006 in each of the following</w:t>
            </w:r>
            <w:r>
              <w:rPr>
                <w:spacing w:val="8"/>
                <w:sz w:val="24"/>
              </w:rPr>
              <w:t xml:space="preserve"> </w:t>
            </w:r>
            <w:r>
              <w:rPr>
                <w:sz w:val="24"/>
              </w:rPr>
              <w:t>alternatives:</w:t>
            </w:r>
          </w:p>
          <w:p w:rsidR="006875DF" w:rsidRDefault="00847261">
            <w:pPr>
              <w:pStyle w:val="TableParagraph"/>
              <w:numPr>
                <w:ilvl w:val="1"/>
                <w:numId w:val="112"/>
              </w:numPr>
              <w:tabs>
                <w:tab w:val="left" w:pos="723"/>
              </w:tabs>
              <w:spacing w:before="117"/>
              <w:ind w:right="470" w:firstLine="0"/>
              <w:rPr>
                <w:sz w:val="24"/>
              </w:rPr>
            </w:pPr>
            <w:r>
              <w:rPr>
                <w:sz w:val="24"/>
              </w:rPr>
              <w:t>If the partnership deed is silent as to the payment of interest on capital and the profit for the year is ₹</w:t>
            </w:r>
            <w:r>
              <w:rPr>
                <w:spacing w:val="-1"/>
                <w:sz w:val="24"/>
              </w:rPr>
              <w:t xml:space="preserve"> </w:t>
            </w:r>
            <w:r>
              <w:rPr>
                <w:sz w:val="24"/>
              </w:rPr>
              <w:t>50,000;</w:t>
            </w:r>
          </w:p>
          <w:p w:rsidR="006875DF" w:rsidRDefault="00847261">
            <w:pPr>
              <w:pStyle w:val="TableParagraph"/>
              <w:numPr>
                <w:ilvl w:val="1"/>
                <w:numId w:val="112"/>
              </w:numPr>
              <w:tabs>
                <w:tab w:val="left" w:pos="737"/>
              </w:tabs>
              <w:spacing w:before="120"/>
              <w:ind w:right="548" w:firstLine="0"/>
              <w:rPr>
                <w:sz w:val="24"/>
              </w:rPr>
            </w:pPr>
            <w:r>
              <w:rPr>
                <w:sz w:val="24"/>
              </w:rPr>
              <w:t xml:space="preserve">If partnership deed provides for interest on capital @ </w:t>
            </w:r>
            <w:r>
              <w:rPr>
                <w:sz w:val="24"/>
              </w:rPr>
              <w:t>8% p.a. and the firm incurred a loss of ₹ 10,000 during the</w:t>
            </w:r>
            <w:r>
              <w:rPr>
                <w:spacing w:val="-2"/>
                <w:sz w:val="24"/>
              </w:rPr>
              <w:t xml:space="preserve"> </w:t>
            </w:r>
            <w:r>
              <w:rPr>
                <w:sz w:val="24"/>
              </w:rPr>
              <w:t>year;</w:t>
            </w:r>
          </w:p>
          <w:p w:rsidR="006875DF" w:rsidRDefault="00847261">
            <w:pPr>
              <w:pStyle w:val="TableParagraph"/>
              <w:numPr>
                <w:ilvl w:val="1"/>
                <w:numId w:val="112"/>
              </w:numPr>
              <w:tabs>
                <w:tab w:val="left" w:pos="723"/>
              </w:tabs>
              <w:spacing w:before="121"/>
              <w:ind w:left="722"/>
              <w:rPr>
                <w:sz w:val="24"/>
              </w:rPr>
            </w:pPr>
            <w:r>
              <w:rPr>
                <w:sz w:val="24"/>
              </w:rPr>
              <w:t>If partnership deed provides for interest on capital @ 8% p.a. and</w:t>
            </w:r>
            <w:r>
              <w:rPr>
                <w:spacing w:val="-31"/>
                <w:sz w:val="24"/>
              </w:rPr>
              <w:t xml:space="preserve"> </w:t>
            </w:r>
            <w:r>
              <w:rPr>
                <w:sz w:val="24"/>
              </w:rPr>
              <w:t>the firm earned a profit of</w:t>
            </w:r>
          </w:p>
          <w:p w:rsidR="006875DF" w:rsidRDefault="00847261">
            <w:pPr>
              <w:pStyle w:val="TableParagraph"/>
              <w:ind w:left="396"/>
              <w:rPr>
                <w:sz w:val="24"/>
              </w:rPr>
            </w:pPr>
            <w:r>
              <w:rPr>
                <w:sz w:val="24"/>
              </w:rPr>
              <w:t>₹ 50,000 during the year;</w:t>
            </w:r>
          </w:p>
          <w:p w:rsidR="006875DF" w:rsidRDefault="00847261">
            <w:pPr>
              <w:pStyle w:val="TableParagraph"/>
              <w:numPr>
                <w:ilvl w:val="1"/>
                <w:numId w:val="112"/>
              </w:numPr>
              <w:tabs>
                <w:tab w:val="left" w:pos="737"/>
              </w:tabs>
              <w:spacing w:before="120"/>
              <w:ind w:left="736" w:hanging="341"/>
              <w:rPr>
                <w:sz w:val="24"/>
              </w:rPr>
            </w:pPr>
            <w:r>
              <w:rPr>
                <w:sz w:val="24"/>
              </w:rPr>
              <w:t>If</w:t>
            </w:r>
            <w:r>
              <w:rPr>
                <w:spacing w:val="-7"/>
                <w:sz w:val="24"/>
              </w:rPr>
              <w:t xml:space="preserve"> </w:t>
            </w:r>
            <w:r>
              <w:rPr>
                <w:sz w:val="24"/>
              </w:rPr>
              <w:t>the</w:t>
            </w:r>
            <w:r>
              <w:rPr>
                <w:spacing w:val="-7"/>
                <w:sz w:val="24"/>
              </w:rPr>
              <w:t xml:space="preserve"> </w:t>
            </w:r>
            <w:r>
              <w:rPr>
                <w:sz w:val="24"/>
              </w:rPr>
              <w:t>partnership</w:t>
            </w:r>
            <w:r>
              <w:rPr>
                <w:spacing w:val="-8"/>
                <w:sz w:val="24"/>
              </w:rPr>
              <w:t xml:space="preserve"> </w:t>
            </w:r>
            <w:r>
              <w:rPr>
                <w:sz w:val="24"/>
              </w:rPr>
              <w:t>deed</w:t>
            </w:r>
            <w:r>
              <w:rPr>
                <w:spacing w:val="-5"/>
                <w:sz w:val="24"/>
              </w:rPr>
              <w:t xml:space="preserve"> </w:t>
            </w:r>
            <w:r>
              <w:rPr>
                <w:sz w:val="24"/>
              </w:rPr>
              <w:t>provides</w:t>
            </w:r>
            <w:r>
              <w:rPr>
                <w:spacing w:val="-8"/>
                <w:sz w:val="24"/>
              </w:rPr>
              <w:t xml:space="preserve"> </w:t>
            </w:r>
            <w:r>
              <w:rPr>
                <w:sz w:val="24"/>
              </w:rPr>
              <w:t>for</w:t>
            </w:r>
            <w:r>
              <w:rPr>
                <w:spacing w:val="-10"/>
                <w:sz w:val="24"/>
              </w:rPr>
              <w:t xml:space="preserve"> </w:t>
            </w:r>
            <w:r>
              <w:rPr>
                <w:sz w:val="24"/>
              </w:rPr>
              <w:t>interest</w:t>
            </w:r>
            <w:r>
              <w:rPr>
                <w:spacing w:val="-7"/>
                <w:sz w:val="24"/>
              </w:rPr>
              <w:t xml:space="preserve"> </w:t>
            </w:r>
            <w:r>
              <w:rPr>
                <w:sz w:val="24"/>
              </w:rPr>
              <w:t>on</w:t>
            </w:r>
            <w:r>
              <w:rPr>
                <w:spacing w:val="-4"/>
                <w:sz w:val="24"/>
              </w:rPr>
              <w:t xml:space="preserve"> </w:t>
            </w:r>
            <w:r>
              <w:rPr>
                <w:sz w:val="24"/>
              </w:rPr>
              <w:t>capital</w:t>
            </w:r>
            <w:r>
              <w:rPr>
                <w:spacing w:val="-6"/>
                <w:sz w:val="24"/>
              </w:rPr>
              <w:t xml:space="preserve"> </w:t>
            </w:r>
            <w:r>
              <w:rPr>
                <w:sz w:val="24"/>
              </w:rPr>
              <w:t>@</w:t>
            </w:r>
            <w:r>
              <w:rPr>
                <w:spacing w:val="-2"/>
                <w:sz w:val="24"/>
              </w:rPr>
              <w:t xml:space="preserve"> </w:t>
            </w:r>
            <w:r>
              <w:rPr>
                <w:sz w:val="24"/>
              </w:rPr>
              <w:t>8%</w:t>
            </w:r>
            <w:r>
              <w:rPr>
                <w:spacing w:val="-7"/>
                <w:sz w:val="24"/>
              </w:rPr>
              <w:t xml:space="preserve"> </w:t>
            </w:r>
            <w:r>
              <w:rPr>
                <w:sz w:val="24"/>
              </w:rPr>
              <w:t>p.a.</w:t>
            </w:r>
            <w:r>
              <w:rPr>
                <w:spacing w:val="-6"/>
                <w:sz w:val="24"/>
              </w:rPr>
              <w:t xml:space="preserve"> </w:t>
            </w:r>
            <w:r>
              <w:rPr>
                <w:sz w:val="24"/>
              </w:rPr>
              <w:t>an</w:t>
            </w:r>
            <w:r>
              <w:rPr>
                <w:sz w:val="24"/>
              </w:rPr>
              <w:t>d</w:t>
            </w:r>
            <w:r>
              <w:rPr>
                <w:spacing w:val="-4"/>
                <w:sz w:val="24"/>
              </w:rPr>
              <w:t xml:space="preserve"> </w:t>
            </w:r>
            <w:r>
              <w:rPr>
                <w:sz w:val="24"/>
              </w:rPr>
              <w:t>the</w:t>
            </w:r>
            <w:r>
              <w:rPr>
                <w:spacing w:val="4"/>
                <w:sz w:val="24"/>
              </w:rPr>
              <w:t xml:space="preserve"> </w:t>
            </w:r>
            <w:r>
              <w:rPr>
                <w:sz w:val="24"/>
              </w:rPr>
              <w:t>firm earned</w:t>
            </w:r>
            <w:r>
              <w:rPr>
                <w:spacing w:val="1"/>
                <w:sz w:val="24"/>
              </w:rPr>
              <w:t xml:space="preserve"> </w:t>
            </w:r>
            <w:r>
              <w:rPr>
                <w:sz w:val="24"/>
              </w:rPr>
              <w:t>a</w:t>
            </w:r>
            <w:r>
              <w:rPr>
                <w:spacing w:val="-2"/>
                <w:sz w:val="24"/>
              </w:rPr>
              <w:t xml:space="preserve"> </w:t>
            </w:r>
            <w:r>
              <w:rPr>
                <w:sz w:val="24"/>
              </w:rPr>
              <w:t>profit</w:t>
            </w:r>
            <w:r>
              <w:rPr>
                <w:spacing w:val="-1"/>
                <w:sz w:val="24"/>
              </w:rPr>
              <w:t xml:space="preserve"> </w:t>
            </w:r>
            <w:r>
              <w:rPr>
                <w:sz w:val="24"/>
              </w:rPr>
              <w:t>of</w:t>
            </w:r>
          </w:p>
          <w:p w:rsidR="006875DF" w:rsidRDefault="00847261">
            <w:pPr>
              <w:pStyle w:val="TableParagraph"/>
              <w:ind w:left="396"/>
              <w:rPr>
                <w:sz w:val="24"/>
              </w:rPr>
            </w:pPr>
            <w:r>
              <w:rPr>
                <w:sz w:val="24"/>
              </w:rPr>
              <w:t>₹ 14,000 during the year.</w:t>
            </w:r>
          </w:p>
          <w:p w:rsidR="006875DF" w:rsidRDefault="00847261">
            <w:pPr>
              <w:pStyle w:val="TableParagraph"/>
              <w:ind w:left="107"/>
              <w:rPr>
                <w:sz w:val="24"/>
              </w:rPr>
            </w:pPr>
            <w:r>
              <w:rPr>
                <w:sz w:val="24"/>
              </w:rPr>
              <w:t>Hint: In the absence of any information interest on capitals will be appropriation of profit.</w:t>
            </w:r>
          </w:p>
          <w:p w:rsidR="006875DF" w:rsidRDefault="00847261">
            <w:pPr>
              <w:pStyle w:val="TableParagraph"/>
              <w:spacing w:before="125" w:line="274" w:lineRule="exact"/>
              <w:ind w:left="107"/>
              <w:rPr>
                <w:b/>
                <w:sz w:val="24"/>
              </w:rPr>
            </w:pPr>
            <w:r>
              <w:rPr>
                <w:b/>
                <w:sz w:val="24"/>
              </w:rPr>
              <w:t>Guarantee of Profit</w:t>
            </w:r>
          </w:p>
          <w:p w:rsidR="006875DF" w:rsidRDefault="00847261">
            <w:pPr>
              <w:pStyle w:val="TableParagraph"/>
              <w:numPr>
                <w:ilvl w:val="0"/>
                <w:numId w:val="112"/>
              </w:numPr>
              <w:tabs>
                <w:tab w:val="left" w:pos="349"/>
              </w:tabs>
              <w:spacing w:before="1" w:line="276" w:lineRule="exact"/>
              <w:ind w:right="230" w:firstLine="0"/>
              <w:rPr>
                <w:sz w:val="24"/>
              </w:rPr>
            </w:pPr>
            <w:r>
              <w:rPr>
                <w:sz w:val="24"/>
              </w:rPr>
              <w:t xml:space="preserve">Ram, Mohan and </w:t>
            </w:r>
            <w:proofErr w:type="spellStart"/>
            <w:r>
              <w:rPr>
                <w:sz w:val="24"/>
              </w:rPr>
              <w:t>Sohan</w:t>
            </w:r>
            <w:proofErr w:type="spellEnd"/>
            <w:r>
              <w:rPr>
                <w:sz w:val="24"/>
              </w:rPr>
              <w:t xml:space="preserve"> are partners with capitals of ₹ 5, 00,000, ₹ 2, 50,000 and ₹ 2, 00,000 respectively. After providing interest on capital @10% p.a. the profits are divisible as follows: Ram1/2, Mohan 1/3 and </w:t>
            </w:r>
            <w:proofErr w:type="spellStart"/>
            <w:r>
              <w:rPr>
                <w:sz w:val="24"/>
              </w:rPr>
              <w:t>Sohan</w:t>
            </w:r>
            <w:proofErr w:type="spellEnd"/>
            <w:r>
              <w:rPr>
                <w:sz w:val="24"/>
              </w:rPr>
              <w:t xml:space="preserve"> 1/6. Ram and Mohan have guaranteed tha</w:t>
            </w:r>
            <w:r>
              <w:rPr>
                <w:sz w:val="24"/>
              </w:rPr>
              <w:t xml:space="preserve">t </w:t>
            </w:r>
            <w:proofErr w:type="spellStart"/>
            <w:r>
              <w:rPr>
                <w:sz w:val="24"/>
              </w:rPr>
              <w:t>Sohan's</w:t>
            </w:r>
            <w:proofErr w:type="spellEnd"/>
            <w:r>
              <w:rPr>
                <w:sz w:val="24"/>
              </w:rPr>
              <w:t xml:space="preserve"> share in the</w:t>
            </w:r>
            <w:r>
              <w:rPr>
                <w:spacing w:val="-10"/>
                <w:sz w:val="24"/>
              </w:rPr>
              <w:t xml:space="preserve"> </w:t>
            </w:r>
            <w:r>
              <w:rPr>
                <w:sz w:val="24"/>
              </w:rPr>
              <w:t>profit</w:t>
            </w:r>
          </w:p>
        </w:tc>
      </w:tr>
    </w:tbl>
    <w:p w:rsidR="006875DF" w:rsidRDefault="006875DF">
      <w:pPr>
        <w:spacing w:line="276" w:lineRule="exact"/>
        <w:rPr>
          <w:sz w:val="24"/>
        </w:rPr>
        <w:sectPr w:rsidR="006875DF">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spacing w:before="60"/>
        <w:ind w:left="399"/>
      </w:pPr>
      <w:r>
        <w:lastRenderedPageBreak/>
        <w:pict>
          <v:shape id="_x0000_s1168" style="position:absolute;left:0;text-align:left;margin-left:55.3pt;margin-top:70.9pt;width:502.2pt;height:647.3pt;z-index:-23289856;mso-position-horizontal-relative:page;mso-position-vertical-relative:page" coordorigin="1106,1418" coordsize="10044,12946" path="m11150,1418r-10,l11140,1428r,12926l1116,14354r,-12926l11140,1428r,-10l1116,1418r-10,l1106,14364r10,l11140,14364r10,l11150,1418xe" fillcolor="black" stroked="f">
            <v:path arrowok="t"/>
            <w10:wrap anchorx="page" anchory="page"/>
          </v:shape>
        </w:pict>
      </w:r>
      <w:proofErr w:type="gramStart"/>
      <w:r w:rsidR="00847261">
        <w:t>shall</w:t>
      </w:r>
      <w:proofErr w:type="gramEnd"/>
      <w:r w:rsidR="00847261">
        <w:t xml:space="preserve"> not be less than ₹ 25, 000, in any </w:t>
      </w:r>
      <w:proofErr w:type="spellStart"/>
      <w:r w:rsidR="00847261">
        <w:t>year.The</w:t>
      </w:r>
      <w:proofErr w:type="spellEnd"/>
      <w:r w:rsidR="00847261">
        <w:t xml:space="preserve"> net profit for the year ended March 31, 2016 is</w:t>
      </w:r>
    </w:p>
    <w:p w:rsidR="006875DF" w:rsidRDefault="00847261">
      <w:pPr>
        <w:pStyle w:val="BodyText"/>
        <w:ind w:left="399" w:right="5758"/>
      </w:pPr>
      <w:proofErr w:type="gramStart"/>
      <w:r>
        <w:t xml:space="preserve">₹ 2, 00,000, before charging interest on </w:t>
      </w:r>
      <w:r>
        <w:rPr>
          <w:spacing w:val="-7"/>
        </w:rPr>
        <w:t>capital.</w:t>
      </w:r>
      <w:proofErr w:type="gramEnd"/>
      <w:r>
        <w:rPr>
          <w:spacing w:val="-7"/>
        </w:rPr>
        <w:t xml:space="preserve"> </w:t>
      </w:r>
      <w:r>
        <w:t>You are required to show d</w:t>
      </w:r>
      <w:r>
        <w:t>istribution of profit.</w:t>
      </w:r>
    </w:p>
    <w:p w:rsidR="006875DF" w:rsidRDefault="00847261">
      <w:pPr>
        <w:pStyle w:val="BodyText"/>
        <w:ind w:left="399"/>
      </w:pPr>
      <w:r>
        <w:t>(</w:t>
      </w:r>
      <w:proofErr w:type="spellStart"/>
      <w:r>
        <w:t>Ans</w:t>
      </w:r>
      <w:proofErr w:type="spellEnd"/>
      <w:r>
        <w:t xml:space="preserve">: Profit to Ram ₹ 48,000, Mohan ₹ 32,000 and </w:t>
      </w:r>
      <w:proofErr w:type="spellStart"/>
      <w:r>
        <w:t>Sohan</w:t>
      </w:r>
      <w:proofErr w:type="spellEnd"/>
      <w:r>
        <w:t xml:space="preserve"> ₹ 25,000).</w:t>
      </w:r>
    </w:p>
    <w:p w:rsidR="006875DF" w:rsidRDefault="006875DF">
      <w:pPr>
        <w:pStyle w:val="BodyText"/>
        <w:spacing w:before="10"/>
        <w:rPr>
          <w:sz w:val="34"/>
        </w:rPr>
      </w:pPr>
    </w:p>
    <w:p w:rsidR="006875DF" w:rsidRDefault="00847261">
      <w:pPr>
        <w:pStyle w:val="Heading3"/>
        <w:spacing w:line="274" w:lineRule="exact"/>
      </w:pPr>
      <w:r>
        <w:t>Past Adjustment</w:t>
      </w:r>
    </w:p>
    <w:p w:rsidR="006875DF" w:rsidRDefault="00847261">
      <w:pPr>
        <w:pStyle w:val="ListParagraph"/>
        <w:numPr>
          <w:ilvl w:val="0"/>
          <w:numId w:val="123"/>
        </w:numPr>
        <w:tabs>
          <w:tab w:val="left" w:pos="640"/>
        </w:tabs>
        <w:ind w:left="399" w:right="839" w:firstLine="0"/>
        <w:jc w:val="left"/>
        <w:rPr>
          <w:sz w:val="24"/>
        </w:rPr>
      </w:pPr>
      <w:r>
        <w:rPr>
          <w:sz w:val="24"/>
        </w:rPr>
        <w:t>The</w:t>
      </w:r>
      <w:r>
        <w:rPr>
          <w:spacing w:val="-7"/>
          <w:sz w:val="24"/>
        </w:rPr>
        <w:t xml:space="preserve"> </w:t>
      </w:r>
      <w:r>
        <w:rPr>
          <w:sz w:val="24"/>
        </w:rPr>
        <w:t>net</w:t>
      </w:r>
      <w:r>
        <w:rPr>
          <w:spacing w:val="-5"/>
          <w:sz w:val="24"/>
        </w:rPr>
        <w:t xml:space="preserve"> </w:t>
      </w:r>
      <w:r>
        <w:rPr>
          <w:sz w:val="24"/>
        </w:rPr>
        <w:t>profit</w:t>
      </w:r>
      <w:r>
        <w:rPr>
          <w:spacing w:val="-5"/>
          <w:sz w:val="24"/>
        </w:rPr>
        <w:t xml:space="preserve"> </w:t>
      </w:r>
      <w:r>
        <w:rPr>
          <w:sz w:val="24"/>
        </w:rPr>
        <w:t>of</w:t>
      </w:r>
      <w:r>
        <w:rPr>
          <w:spacing w:val="-5"/>
          <w:sz w:val="24"/>
        </w:rPr>
        <w:t xml:space="preserve"> </w:t>
      </w:r>
      <w:r>
        <w:rPr>
          <w:sz w:val="24"/>
        </w:rPr>
        <w:t>X,</w:t>
      </w:r>
      <w:r>
        <w:rPr>
          <w:spacing w:val="-3"/>
          <w:sz w:val="24"/>
        </w:rPr>
        <w:t xml:space="preserve"> </w:t>
      </w:r>
      <w:r>
        <w:rPr>
          <w:sz w:val="24"/>
        </w:rPr>
        <w:t>Y</w:t>
      </w:r>
      <w:r>
        <w:rPr>
          <w:spacing w:val="-4"/>
          <w:sz w:val="24"/>
        </w:rPr>
        <w:t xml:space="preserve"> </w:t>
      </w:r>
      <w:r>
        <w:rPr>
          <w:sz w:val="24"/>
        </w:rPr>
        <w:t>and</w:t>
      </w:r>
      <w:r>
        <w:rPr>
          <w:spacing w:val="-4"/>
          <w:sz w:val="24"/>
        </w:rPr>
        <w:t xml:space="preserve"> </w:t>
      </w:r>
      <w:r>
        <w:rPr>
          <w:sz w:val="24"/>
        </w:rPr>
        <w:t>Z</w:t>
      </w:r>
      <w:r>
        <w:rPr>
          <w:spacing w:val="-6"/>
          <w:sz w:val="24"/>
        </w:rPr>
        <w:t xml:space="preserve"> </w:t>
      </w:r>
      <w:r>
        <w:rPr>
          <w:sz w:val="24"/>
        </w:rPr>
        <w:t>for</w:t>
      </w:r>
      <w:r>
        <w:rPr>
          <w:spacing w:val="-6"/>
          <w:sz w:val="24"/>
        </w:rPr>
        <w:t xml:space="preserve"> </w:t>
      </w:r>
      <w:r>
        <w:rPr>
          <w:sz w:val="24"/>
        </w:rPr>
        <w:t>the</w:t>
      </w:r>
      <w:r>
        <w:rPr>
          <w:spacing w:val="-1"/>
          <w:sz w:val="24"/>
        </w:rPr>
        <w:t xml:space="preserve"> </w:t>
      </w:r>
      <w:r>
        <w:rPr>
          <w:sz w:val="24"/>
        </w:rPr>
        <w:t>year</w:t>
      </w:r>
      <w:r>
        <w:rPr>
          <w:spacing w:val="-4"/>
          <w:sz w:val="24"/>
        </w:rPr>
        <w:t xml:space="preserve"> </w:t>
      </w:r>
      <w:r>
        <w:rPr>
          <w:sz w:val="24"/>
        </w:rPr>
        <w:t>ended</w:t>
      </w:r>
      <w:r>
        <w:rPr>
          <w:spacing w:val="-3"/>
          <w:sz w:val="24"/>
        </w:rPr>
        <w:t xml:space="preserve"> </w:t>
      </w:r>
      <w:r>
        <w:rPr>
          <w:sz w:val="24"/>
        </w:rPr>
        <w:t>31</w:t>
      </w:r>
      <w:r>
        <w:rPr>
          <w:sz w:val="24"/>
          <w:vertAlign w:val="superscript"/>
        </w:rPr>
        <w:t>st</w:t>
      </w:r>
      <w:r>
        <w:rPr>
          <w:spacing w:val="-5"/>
          <w:sz w:val="24"/>
        </w:rPr>
        <w:t xml:space="preserve"> </w:t>
      </w:r>
      <w:r>
        <w:rPr>
          <w:sz w:val="24"/>
        </w:rPr>
        <w:t>March,</w:t>
      </w:r>
      <w:r>
        <w:rPr>
          <w:spacing w:val="-4"/>
          <w:sz w:val="24"/>
        </w:rPr>
        <w:t xml:space="preserve"> </w:t>
      </w:r>
      <w:r>
        <w:rPr>
          <w:sz w:val="24"/>
        </w:rPr>
        <w:t>2021</w:t>
      </w:r>
      <w:r>
        <w:rPr>
          <w:spacing w:val="-5"/>
          <w:sz w:val="24"/>
        </w:rPr>
        <w:t xml:space="preserve"> </w:t>
      </w:r>
      <w:r>
        <w:rPr>
          <w:sz w:val="24"/>
        </w:rPr>
        <w:t>was</w:t>
      </w:r>
      <w:r>
        <w:rPr>
          <w:spacing w:val="-5"/>
          <w:sz w:val="24"/>
        </w:rPr>
        <w:t xml:space="preserve"> </w:t>
      </w:r>
      <w:r>
        <w:rPr>
          <w:sz w:val="24"/>
        </w:rPr>
        <w:t>₹</w:t>
      </w:r>
      <w:r>
        <w:rPr>
          <w:spacing w:val="-5"/>
          <w:sz w:val="24"/>
        </w:rPr>
        <w:t xml:space="preserve"> </w:t>
      </w:r>
      <w:r>
        <w:rPr>
          <w:sz w:val="24"/>
        </w:rPr>
        <w:t>60,</w:t>
      </w:r>
      <w:r>
        <w:rPr>
          <w:spacing w:val="-5"/>
          <w:sz w:val="24"/>
        </w:rPr>
        <w:t xml:space="preserve"> </w:t>
      </w:r>
      <w:r>
        <w:rPr>
          <w:sz w:val="24"/>
        </w:rPr>
        <w:t>000</w:t>
      </w:r>
      <w:r>
        <w:rPr>
          <w:spacing w:val="-16"/>
          <w:sz w:val="24"/>
        </w:rPr>
        <w:t xml:space="preserve"> </w:t>
      </w:r>
      <w:r>
        <w:rPr>
          <w:sz w:val="24"/>
        </w:rPr>
        <w:t>and</w:t>
      </w:r>
      <w:r>
        <w:rPr>
          <w:spacing w:val="-16"/>
          <w:sz w:val="24"/>
        </w:rPr>
        <w:t xml:space="preserve"> </w:t>
      </w:r>
      <w:r>
        <w:rPr>
          <w:sz w:val="24"/>
        </w:rPr>
        <w:t>the</w:t>
      </w:r>
      <w:r>
        <w:rPr>
          <w:spacing w:val="-18"/>
          <w:sz w:val="24"/>
        </w:rPr>
        <w:t xml:space="preserve"> </w:t>
      </w:r>
      <w:r>
        <w:rPr>
          <w:sz w:val="24"/>
        </w:rPr>
        <w:t>same</w:t>
      </w:r>
      <w:r>
        <w:rPr>
          <w:spacing w:val="-17"/>
          <w:sz w:val="24"/>
        </w:rPr>
        <w:t xml:space="preserve"> </w:t>
      </w:r>
      <w:r>
        <w:rPr>
          <w:spacing w:val="-12"/>
          <w:sz w:val="24"/>
        </w:rPr>
        <w:t xml:space="preserve">was </w:t>
      </w:r>
      <w:r>
        <w:rPr>
          <w:sz w:val="24"/>
        </w:rPr>
        <w:t xml:space="preserve">distributed among them in their agreed ratio of 3:1:1. </w:t>
      </w:r>
      <w:r>
        <w:rPr>
          <w:spacing w:val="-3"/>
          <w:sz w:val="24"/>
        </w:rPr>
        <w:t xml:space="preserve">It </w:t>
      </w:r>
      <w:r>
        <w:rPr>
          <w:sz w:val="24"/>
        </w:rPr>
        <w:t xml:space="preserve">was subsequently discovered that the under </w:t>
      </w:r>
      <w:proofErr w:type="spellStart"/>
      <w:r>
        <w:rPr>
          <w:sz w:val="24"/>
        </w:rPr>
        <w:t>mentionedtransactions</w:t>
      </w:r>
      <w:proofErr w:type="spellEnd"/>
      <w:r>
        <w:rPr>
          <w:sz w:val="24"/>
        </w:rPr>
        <w:t xml:space="preserve"> were not recorded in the</w:t>
      </w:r>
      <w:r>
        <w:rPr>
          <w:spacing w:val="-6"/>
          <w:sz w:val="24"/>
        </w:rPr>
        <w:t xml:space="preserve"> </w:t>
      </w:r>
      <w:r>
        <w:rPr>
          <w:sz w:val="24"/>
        </w:rPr>
        <w:t>books:</w:t>
      </w:r>
    </w:p>
    <w:p w:rsidR="006875DF" w:rsidRDefault="00847261">
      <w:pPr>
        <w:pStyle w:val="ListParagraph"/>
        <w:numPr>
          <w:ilvl w:val="0"/>
          <w:numId w:val="111"/>
        </w:numPr>
        <w:tabs>
          <w:tab w:val="left" w:pos="687"/>
        </w:tabs>
        <w:spacing w:before="118"/>
        <w:rPr>
          <w:sz w:val="24"/>
        </w:rPr>
      </w:pPr>
      <w:r>
        <w:rPr>
          <w:sz w:val="24"/>
        </w:rPr>
        <w:t>Interest on Capital @ 5%</w:t>
      </w:r>
      <w:r>
        <w:rPr>
          <w:spacing w:val="-6"/>
          <w:sz w:val="24"/>
        </w:rPr>
        <w:t xml:space="preserve"> </w:t>
      </w:r>
      <w:r>
        <w:rPr>
          <w:sz w:val="24"/>
        </w:rPr>
        <w:t>p.a.</w:t>
      </w:r>
    </w:p>
    <w:p w:rsidR="006875DF" w:rsidRDefault="00847261">
      <w:pPr>
        <w:pStyle w:val="ListParagraph"/>
        <w:numPr>
          <w:ilvl w:val="0"/>
          <w:numId w:val="111"/>
        </w:numPr>
        <w:tabs>
          <w:tab w:val="left" w:pos="755"/>
        </w:tabs>
        <w:spacing w:before="120"/>
        <w:ind w:left="754" w:hanging="356"/>
        <w:rPr>
          <w:sz w:val="24"/>
        </w:rPr>
      </w:pPr>
      <w:r>
        <w:rPr>
          <w:sz w:val="24"/>
        </w:rPr>
        <w:t>Interest</w:t>
      </w:r>
      <w:r>
        <w:rPr>
          <w:spacing w:val="-3"/>
          <w:sz w:val="24"/>
        </w:rPr>
        <w:t xml:space="preserve"> </w:t>
      </w:r>
      <w:r>
        <w:rPr>
          <w:sz w:val="24"/>
        </w:rPr>
        <w:t>on</w:t>
      </w:r>
      <w:r>
        <w:rPr>
          <w:spacing w:val="-4"/>
          <w:sz w:val="24"/>
        </w:rPr>
        <w:t xml:space="preserve"> </w:t>
      </w:r>
      <w:r>
        <w:rPr>
          <w:sz w:val="24"/>
        </w:rPr>
        <w:t>drawings</w:t>
      </w:r>
      <w:r>
        <w:rPr>
          <w:spacing w:val="-3"/>
          <w:sz w:val="24"/>
        </w:rPr>
        <w:t xml:space="preserve"> </w:t>
      </w:r>
      <w:r>
        <w:rPr>
          <w:sz w:val="24"/>
        </w:rPr>
        <w:t>amounting</w:t>
      </w:r>
      <w:r>
        <w:rPr>
          <w:spacing w:val="-10"/>
          <w:sz w:val="24"/>
        </w:rPr>
        <w:t xml:space="preserve"> </w:t>
      </w:r>
      <w:r>
        <w:rPr>
          <w:sz w:val="24"/>
        </w:rPr>
        <w:t>to</w:t>
      </w:r>
      <w:r>
        <w:rPr>
          <w:spacing w:val="-3"/>
          <w:sz w:val="24"/>
        </w:rPr>
        <w:t xml:space="preserve"> </w:t>
      </w:r>
      <w:r>
        <w:rPr>
          <w:sz w:val="24"/>
        </w:rPr>
        <w:t>X</w:t>
      </w:r>
      <w:r>
        <w:rPr>
          <w:spacing w:val="-5"/>
          <w:sz w:val="24"/>
        </w:rPr>
        <w:t xml:space="preserve"> </w:t>
      </w:r>
      <w:r>
        <w:rPr>
          <w:sz w:val="24"/>
        </w:rPr>
        <w:t>₹</w:t>
      </w:r>
      <w:r>
        <w:rPr>
          <w:spacing w:val="-3"/>
          <w:sz w:val="24"/>
        </w:rPr>
        <w:t xml:space="preserve"> </w:t>
      </w:r>
      <w:r>
        <w:rPr>
          <w:sz w:val="24"/>
        </w:rPr>
        <w:t>700,</w:t>
      </w:r>
      <w:r>
        <w:rPr>
          <w:spacing w:val="-4"/>
          <w:sz w:val="24"/>
        </w:rPr>
        <w:t xml:space="preserve"> </w:t>
      </w:r>
      <w:r>
        <w:rPr>
          <w:sz w:val="24"/>
        </w:rPr>
        <w:t>Y</w:t>
      </w:r>
      <w:r>
        <w:rPr>
          <w:spacing w:val="-5"/>
          <w:sz w:val="24"/>
        </w:rPr>
        <w:t xml:space="preserve"> </w:t>
      </w:r>
      <w:r>
        <w:rPr>
          <w:sz w:val="24"/>
        </w:rPr>
        <w:t>₹</w:t>
      </w:r>
      <w:r>
        <w:rPr>
          <w:spacing w:val="-3"/>
          <w:sz w:val="24"/>
        </w:rPr>
        <w:t xml:space="preserve"> </w:t>
      </w:r>
      <w:r>
        <w:rPr>
          <w:sz w:val="24"/>
        </w:rPr>
        <w:t>500</w:t>
      </w:r>
      <w:r>
        <w:rPr>
          <w:spacing w:val="-4"/>
          <w:sz w:val="24"/>
        </w:rPr>
        <w:t xml:space="preserve"> </w:t>
      </w:r>
      <w:r>
        <w:rPr>
          <w:sz w:val="24"/>
        </w:rPr>
        <w:t>and</w:t>
      </w:r>
      <w:r>
        <w:rPr>
          <w:spacing w:val="-3"/>
          <w:sz w:val="24"/>
        </w:rPr>
        <w:t xml:space="preserve"> </w:t>
      </w:r>
      <w:r>
        <w:rPr>
          <w:sz w:val="24"/>
        </w:rPr>
        <w:t>Z</w:t>
      </w:r>
      <w:r>
        <w:rPr>
          <w:spacing w:val="-7"/>
          <w:sz w:val="24"/>
        </w:rPr>
        <w:t xml:space="preserve"> </w:t>
      </w:r>
      <w:r>
        <w:rPr>
          <w:sz w:val="24"/>
        </w:rPr>
        <w:t>₹</w:t>
      </w:r>
      <w:r>
        <w:rPr>
          <w:spacing w:val="-3"/>
          <w:sz w:val="24"/>
        </w:rPr>
        <w:t xml:space="preserve"> </w:t>
      </w:r>
      <w:r>
        <w:rPr>
          <w:sz w:val="24"/>
        </w:rPr>
        <w:t>300.</w:t>
      </w:r>
    </w:p>
    <w:p w:rsidR="006875DF" w:rsidRDefault="00847261">
      <w:pPr>
        <w:pStyle w:val="ListParagraph"/>
        <w:numPr>
          <w:ilvl w:val="0"/>
          <w:numId w:val="111"/>
        </w:numPr>
        <w:tabs>
          <w:tab w:val="left" w:pos="820"/>
        </w:tabs>
        <w:spacing w:before="120"/>
        <w:ind w:left="819" w:hanging="421"/>
        <w:rPr>
          <w:sz w:val="24"/>
        </w:rPr>
      </w:pPr>
      <w:r>
        <w:rPr>
          <w:sz w:val="24"/>
        </w:rPr>
        <w:t>Partner</w:t>
      </w:r>
      <w:r>
        <w:rPr>
          <w:sz w:val="24"/>
        </w:rPr>
        <w:t>'s Salary: X ₹1, 000, Y ₹1,500</w:t>
      </w:r>
      <w:r>
        <w:rPr>
          <w:spacing w:val="-12"/>
          <w:sz w:val="24"/>
        </w:rPr>
        <w:t xml:space="preserve"> </w:t>
      </w:r>
      <w:r>
        <w:rPr>
          <w:sz w:val="24"/>
        </w:rPr>
        <w:t>p.a.</w:t>
      </w:r>
    </w:p>
    <w:p w:rsidR="006875DF" w:rsidRDefault="00847261">
      <w:pPr>
        <w:pStyle w:val="BodyText"/>
        <w:spacing w:before="120"/>
        <w:ind w:left="399" w:right="1722"/>
      </w:pPr>
      <w:r>
        <w:t>The</w:t>
      </w:r>
      <w:r>
        <w:rPr>
          <w:spacing w:val="-19"/>
        </w:rPr>
        <w:t xml:space="preserve"> </w:t>
      </w:r>
      <w:r>
        <w:t>capital</w:t>
      </w:r>
      <w:r>
        <w:rPr>
          <w:spacing w:val="-13"/>
        </w:rPr>
        <w:t xml:space="preserve"> </w:t>
      </w:r>
      <w:r>
        <w:t>accounts</w:t>
      </w:r>
      <w:r>
        <w:rPr>
          <w:spacing w:val="-14"/>
        </w:rPr>
        <w:t xml:space="preserve"> </w:t>
      </w:r>
      <w:r>
        <w:t>of</w:t>
      </w:r>
      <w:r>
        <w:rPr>
          <w:spacing w:val="-17"/>
        </w:rPr>
        <w:t xml:space="preserve"> </w:t>
      </w:r>
      <w:r>
        <w:t>partners</w:t>
      </w:r>
      <w:r>
        <w:rPr>
          <w:spacing w:val="-13"/>
        </w:rPr>
        <w:t xml:space="preserve"> </w:t>
      </w:r>
      <w:r>
        <w:t>were</w:t>
      </w:r>
      <w:r>
        <w:rPr>
          <w:spacing w:val="-17"/>
        </w:rPr>
        <w:t xml:space="preserve"> </w:t>
      </w:r>
      <w:r>
        <w:t>fixed</w:t>
      </w:r>
      <w:r>
        <w:rPr>
          <w:spacing w:val="-14"/>
        </w:rPr>
        <w:t xml:space="preserve"> </w:t>
      </w:r>
      <w:r>
        <w:t>as:</w:t>
      </w:r>
      <w:r>
        <w:rPr>
          <w:spacing w:val="-15"/>
        </w:rPr>
        <w:t xml:space="preserve"> </w:t>
      </w:r>
      <w:r>
        <w:t>X</w:t>
      </w:r>
      <w:r>
        <w:rPr>
          <w:spacing w:val="-16"/>
        </w:rPr>
        <w:t xml:space="preserve"> </w:t>
      </w:r>
      <w:r>
        <w:t>₹</w:t>
      </w:r>
      <w:r>
        <w:rPr>
          <w:spacing w:val="-14"/>
        </w:rPr>
        <w:t xml:space="preserve"> </w:t>
      </w:r>
      <w:r>
        <w:t>1,</w:t>
      </w:r>
      <w:r>
        <w:rPr>
          <w:spacing w:val="-14"/>
        </w:rPr>
        <w:t xml:space="preserve"> </w:t>
      </w:r>
      <w:r>
        <w:t>00,000,</w:t>
      </w:r>
      <w:r>
        <w:rPr>
          <w:spacing w:val="-14"/>
        </w:rPr>
        <w:t xml:space="preserve"> </w:t>
      </w:r>
      <w:r>
        <w:t>Y</w:t>
      </w:r>
      <w:r>
        <w:rPr>
          <w:spacing w:val="-14"/>
        </w:rPr>
        <w:t xml:space="preserve"> </w:t>
      </w:r>
      <w:r>
        <w:t>₹</w:t>
      </w:r>
      <w:r>
        <w:rPr>
          <w:spacing w:val="-14"/>
        </w:rPr>
        <w:t xml:space="preserve"> </w:t>
      </w:r>
      <w:r>
        <w:t>80,</w:t>
      </w:r>
      <w:r>
        <w:rPr>
          <w:spacing w:val="-14"/>
        </w:rPr>
        <w:t xml:space="preserve"> </w:t>
      </w:r>
      <w:r>
        <w:t>000and</w:t>
      </w:r>
      <w:r>
        <w:rPr>
          <w:spacing w:val="-14"/>
        </w:rPr>
        <w:t xml:space="preserve"> </w:t>
      </w:r>
      <w:r>
        <w:t>Z</w:t>
      </w:r>
      <w:r>
        <w:rPr>
          <w:spacing w:val="-17"/>
        </w:rPr>
        <w:t xml:space="preserve"> </w:t>
      </w:r>
      <w:r>
        <w:t>₹</w:t>
      </w:r>
      <w:r>
        <w:rPr>
          <w:spacing w:val="-14"/>
        </w:rPr>
        <w:t xml:space="preserve"> </w:t>
      </w:r>
      <w:r>
        <w:t>60,</w:t>
      </w:r>
      <w:r>
        <w:rPr>
          <w:spacing w:val="-14"/>
        </w:rPr>
        <w:t xml:space="preserve"> </w:t>
      </w:r>
      <w:r>
        <w:rPr>
          <w:spacing w:val="-28"/>
        </w:rPr>
        <w:t xml:space="preserve">000. </w:t>
      </w:r>
      <w:r>
        <w:t>Record the adjustment entry.</w:t>
      </w:r>
    </w:p>
    <w:p w:rsidR="006875DF" w:rsidRDefault="00847261">
      <w:pPr>
        <w:pStyle w:val="BodyText"/>
        <w:spacing w:before="120"/>
        <w:ind w:left="399"/>
      </w:pPr>
      <w:r>
        <w:t>(</w:t>
      </w:r>
      <w:proofErr w:type="spellStart"/>
      <w:r>
        <w:t>Ans</w:t>
      </w:r>
      <w:proofErr w:type="spellEnd"/>
      <w:r>
        <w:t>: X Dr. ₹ 2,700, Y Cr. ₹ 2,600 and Z Cr. ₹ 100]</w:t>
      </w:r>
    </w:p>
    <w:p w:rsidR="006875DF" w:rsidRDefault="006875DF">
      <w:pPr>
        <w:pStyle w:val="BodyText"/>
        <w:rPr>
          <w:sz w:val="26"/>
        </w:rPr>
      </w:pPr>
    </w:p>
    <w:p w:rsidR="006875DF" w:rsidRDefault="006875DF">
      <w:pPr>
        <w:pStyle w:val="BodyText"/>
        <w:rPr>
          <w:sz w:val="26"/>
        </w:rPr>
      </w:pPr>
    </w:p>
    <w:p w:rsidR="006875DF" w:rsidRDefault="006875DF">
      <w:pPr>
        <w:pStyle w:val="BodyText"/>
        <w:spacing w:before="9"/>
        <w:rPr>
          <w:sz w:val="27"/>
        </w:rPr>
      </w:pPr>
    </w:p>
    <w:p w:rsidR="006875DF" w:rsidRDefault="00847261">
      <w:pPr>
        <w:pStyle w:val="Heading3"/>
      </w:pPr>
      <w:r>
        <w:t xml:space="preserve">MULTIPLE CHOICE </w:t>
      </w:r>
      <w:proofErr w:type="gramStart"/>
      <w:r>
        <w:t>QUESTION</w:t>
      </w:r>
      <w:proofErr w:type="gramEnd"/>
      <w:r>
        <w:t>:-</w:t>
      </w:r>
    </w:p>
    <w:p w:rsidR="006875DF" w:rsidRDefault="00847261">
      <w:pPr>
        <w:pStyle w:val="ListParagraph"/>
        <w:numPr>
          <w:ilvl w:val="1"/>
          <w:numId w:val="111"/>
        </w:numPr>
        <w:tabs>
          <w:tab w:val="left" w:pos="784"/>
        </w:tabs>
        <w:spacing w:before="115"/>
        <w:ind w:right="772" w:firstLine="0"/>
        <w:rPr>
          <w:sz w:val="24"/>
        </w:rPr>
      </w:pPr>
      <w:proofErr w:type="spellStart"/>
      <w:r>
        <w:rPr>
          <w:sz w:val="24"/>
        </w:rPr>
        <w:t>Rani</w:t>
      </w:r>
      <w:proofErr w:type="spellEnd"/>
      <w:r>
        <w:rPr>
          <w:spacing w:val="-13"/>
          <w:sz w:val="24"/>
        </w:rPr>
        <w:t xml:space="preserve"> </w:t>
      </w:r>
      <w:r>
        <w:rPr>
          <w:sz w:val="24"/>
        </w:rPr>
        <w:t>and</w:t>
      </w:r>
      <w:r>
        <w:rPr>
          <w:spacing w:val="-11"/>
          <w:sz w:val="24"/>
        </w:rPr>
        <w:t xml:space="preserve"> </w:t>
      </w:r>
      <w:proofErr w:type="spellStart"/>
      <w:r>
        <w:rPr>
          <w:sz w:val="24"/>
        </w:rPr>
        <w:t>Shyam</w:t>
      </w:r>
      <w:proofErr w:type="spellEnd"/>
      <w:r>
        <w:rPr>
          <w:spacing w:val="-9"/>
          <w:sz w:val="24"/>
        </w:rPr>
        <w:t xml:space="preserve"> </w:t>
      </w:r>
      <w:r>
        <w:rPr>
          <w:sz w:val="24"/>
        </w:rPr>
        <w:t>is</w:t>
      </w:r>
      <w:r>
        <w:rPr>
          <w:spacing w:val="-8"/>
          <w:sz w:val="24"/>
        </w:rPr>
        <w:t xml:space="preserve"> </w:t>
      </w:r>
      <w:r>
        <w:rPr>
          <w:sz w:val="24"/>
        </w:rPr>
        <w:t>partner</w:t>
      </w:r>
      <w:r>
        <w:rPr>
          <w:spacing w:val="-12"/>
          <w:sz w:val="24"/>
        </w:rPr>
        <w:t xml:space="preserve"> </w:t>
      </w:r>
      <w:r>
        <w:rPr>
          <w:sz w:val="24"/>
        </w:rPr>
        <w:t>in</w:t>
      </w:r>
      <w:r>
        <w:rPr>
          <w:spacing w:val="-11"/>
          <w:sz w:val="24"/>
        </w:rPr>
        <w:t xml:space="preserve"> </w:t>
      </w:r>
      <w:r>
        <w:rPr>
          <w:sz w:val="24"/>
        </w:rPr>
        <w:t>a</w:t>
      </w:r>
      <w:r>
        <w:rPr>
          <w:spacing w:val="-9"/>
          <w:sz w:val="24"/>
        </w:rPr>
        <w:t xml:space="preserve"> </w:t>
      </w:r>
      <w:r>
        <w:rPr>
          <w:sz w:val="24"/>
        </w:rPr>
        <w:t>firm.</w:t>
      </w:r>
      <w:r>
        <w:rPr>
          <w:spacing w:val="-8"/>
          <w:sz w:val="24"/>
        </w:rPr>
        <w:t xml:space="preserve"> </w:t>
      </w:r>
      <w:r>
        <w:rPr>
          <w:sz w:val="24"/>
        </w:rPr>
        <w:t>They</w:t>
      </w:r>
      <w:r>
        <w:rPr>
          <w:spacing w:val="-15"/>
          <w:sz w:val="24"/>
        </w:rPr>
        <w:t xml:space="preserve"> </w:t>
      </w:r>
      <w:r>
        <w:rPr>
          <w:sz w:val="24"/>
        </w:rPr>
        <w:t>are</w:t>
      </w:r>
      <w:r>
        <w:rPr>
          <w:spacing w:val="-12"/>
          <w:sz w:val="24"/>
        </w:rPr>
        <w:t xml:space="preserve"> </w:t>
      </w:r>
      <w:r>
        <w:rPr>
          <w:sz w:val="24"/>
        </w:rPr>
        <w:t>entitled</w:t>
      </w:r>
      <w:r>
        <w:rPr>
          <w:spacing w:val="-12"/>
          <w:sz w:val="24"/>
        </w:rPr>
        <w:t xml:space="preserve"> </w:t>
      </w:r>
      <w:r>
        <w:rPr>
          <w:sz w:val="24"/>
        </w:rPr>
        <w:t>to</w:t>
      </w:r>
      <w:r>
        <w:rPr>
          <w:spacing w:val="-11"/>
          <w:sz w:val="24"/>
        </w:rPr>
        <w:t xml:space="preserve"> </w:t>
      </w:r>
      <w:r>
        <w:rPr>
          <w:sz w:val="24"/>
        </w:rPr>
        <w:t>interest</w:t>
      </w:r>
      <w:r>
        <w:rPr>
          <w:spacing w:val="-10"/>
          <w:sz w:val="24"/>
        </w:rPr>
        <w:t xml:space="preserve"> </w:t>
      </w:r>
      <w:r>
        <w:rPr>
          <w:sz w:val="24"/>
        </w:rPr>
        <w:t>on</w:t>
      </w:r>
      <w:r>
        <w:rPr>
          <w:spacing w:val="-10"/>
          <w:sz w:val="24"/>
        </w:rPr>
        <w:t xml:space="preserve"> </w:t>
      </w:r>
      <w:r>
        <w:rPr>
          <w:sz w:val="24"/>
        </w:rPr>
        <w:t>their capital but</w:t>
      </w:r>
      <w:r>
        <w:rPr>
          <w:spacing w:val="-1"/>
          <w:sz w:val="24"/>
        </w:rPr>
        <w:t xml:space="preserve"> </w:t>
      </w:r>
      <w:r>
        <w:rPr>
          <w:sz w:val="24"/>
        </w:rPr>
        <w:t>the</w:t>
      </w:r>
      <w:r>
        <w:rPr>
          <w:spacing w:val="-1"/>
          <w:sz w:val="24"/>
        </w:rPr>
        <w:t xml:space="preserve"> </w:t>
      </w:r>
      <w:r>
        <w:rPr>
          <w:sz w:val="24"/>
        </w:rPr>
        <w:t>net profit was not sufficient for paying his interest, then the net profit will be disturbed among partner</w:t>
      </w:r>
      <w:r>
        <w:rPr>
          <w:spacing w:val="-15"/>
          <w:sz w:val="24"/>
        </w:rPr>
        <w:t xml:space="preserve"> </w:t>
      </w:r>
      <w:r>
        <w:rPr>
          <w:sz w:val="24"/>
        </w:rPr>
        <w:t>in</w:t>
      </w:r>
    </w:p>
    <w:p w:rsidR="006875DF" w:rsidRDefault="00847261">
      <w:pPr>
        <w:pStyle w:val="BodyText"/>
        <w:ind w:left="543"/>
      </w:pPr>
      <w:r>
        <w:t>(</w:t>
      </w:r>
      <w:proofErr w:type="gramStart"/>
      <w:r>
        <w:t>a</w:t>
      </w:r>
      <w:proofErr w:type="gramEnd"/>
      <w:r>
        <w:t>) 1 : 2</w:t>
      </w:r>
    </w:p>
    <w:p w:rsidR="006875DF" w:rsidRDefault="00847261">
      <w:pPr>
        <w:pStyle w:val="ListParagraph"/>
        <w:numPr>
          <w:ilvl w:val="1"/>
          <w:numId w:val="116"/>
        </w:numPr>
        <w:tabs>
          <w:tab w:val="left" w:pos="883"/>
        </w:tabs>
        <w:ind w:hanging="340"/>
        <w:rPr>
          <w:sz w:val="24"/>
        </w:rPr>
      </w:pPr>
      <w:r>
        <w:rPr>
          <w:sz w:val="24"/>
        </w:rPr>
        <w:t>Profit Sharing</w:t>
      </w:r>
      <w:r>
        <w:rPr>
          <w:spacing w:val="-10"/>
          <w:sz w:val="24"/>
        </w:rPr>
        <w:t xml:space="preserve"> </w:t>
      </w:r>
      <w:r>
        <w:rPr>
          <w:sz w:val="24"/>
        </w:rPr>
        <w:t>Ratio</w:t>
      </w:r>
    </w:p>
    <w:p w:rsidR="006875DF" w:rsidRDefault="00847261">
      <w:pPr>
        <w:pStyle w:val="ListParagraph"/>
        <w:numPr>
          <w:ilvl w:val="1"/>
          <w:numId w:val="116"/>
        </w:numPr>
        <w:tabs>
          <w:tab w:val="left" w:pos="868"/>
        </w:tabs>
        <w:ind w:left="867" w:hanging="325"/>
        <w:rPr>
          <w:sz w:val="24"/>
        </w:rPr>
      </w:pPr>
      <w:r>
        <w:rPr>
          <w:sz w:val="24"/>
        </w:rPr>
        <w:t>Capital</w:t>
      </w:r>
      <w:r>
        <w:rPr>
          <w:spacing w:val="-5"/>
          <w:sz w:val="24"/>
        </w:rPr>
        <w:t xml:space="preserve"> </w:t>
      </w:r>
      <w:r>
        <w:rPr>
          <w:sz w:val="24"/>
        </w:rPr>
        <w:t>Ratio</w:t>
      </w:r>
    </w:p>
    <w:p w:rsidR="006875DF" w:rsidRDefault="00847261">
      <w:pPr>
        <w:pStyle w:val="ListParagraph"/>
        <w:numPr>
          <w:ilvl w:val="1"/>
          <w:numId w:val="116"/>
        </w:numPr>
        <w:tabs>
          <w:tab w:val="left" w:pos="883"/>
          <w:tab w:val="left" w:pos="8832"/>
        </w:tabs>
        <w:spacing w:before="1"/>
        <w:ind w:hanging="340"/>
        <w:rPr>
          <w:sz w:val="24"/>
        </w:rPr>
      </w:pPr>
      <w:r>
        <w:rPr>
          <w:sz w:val="24"/>
        </w:rPr>
        <w:t>Equally</w:t>
      </w:r>
      <w:r>
        <w:rPr>
          <w:sz w:val="24"/>
        </w:rPr>
        <w:tab/>
        <w:t>[c]</w:t>
      </w:r>
    </w:p>
    <w:p w:rsidR="006875DF" w:rsidRDefault="00847261">
      <w:pPr>
        <w:pStyle w:val="ListParagraph"/>
        <w:numPr>
          <w:ilvl w:val="1"/>
          <w:numId w:val="111"/>
        </w:numPr>
        <w:tabs>
          <w:tab w:val="left" w:pos="784"/>
        </w:tabs>
        <w:spacing w:before="120"/>
        <w:ind w:left="783" w:hanging="241"/>
        <w:rPr>
          <w:sz w:val="24"/>
        </w:rPr>
      </w:pPr>
      <w:r>
        <w:rPr>
          <w:sz w:val="24"/>
        </w:rPr>
        <w:t>Which</w:t>
      </w:r>
      <w:r>
        <w:rPr>
          <w:spacing w:val="29"/>
          <w:sz w:val="24"/>
        </w:rPr>
        <w:t xml:space="preserve"> </w:t>
      </w:r>
      <w:r>
        <w:rPr>
          <w:sz w:val="24"/>
        </w:rPr>
        <w:t>one</w:t>
      </w:r>
      <w:r>
        <w:rPr>
          <w:spacing w:val="29"/>
          <w:sz w:val="24"/>
        </w:rPr>
        <w:t xml:space="preserve"> </w:t>
      </w:r>
      <w:r>
        <w:rPr>
          <w:sz w:val="24"/>
        </w:rPr>
        <w:t>of</w:t>
      </w:r>
      <w:r>
        <w:rPr>
          <w:spacing w:val="29"/>
          <w:sz w:val="24"/>
        </w:rPr>
        <w:t xml:space="preserve"> </w:t>
      </w:r>
      <w:r>
        <w:rPr>
          <w:sz w:val="24"/>
        </w:rPr>
        <w:t>the</w:t>
      </w:r>
      <w:r>
        <w:rPr>
          <w:spacing w:val="29"/>
          <w:sz w:val="24"/>
        </w:rPr>
        <w:t xml:space="preserve"> </w:t>
      </w:r>
      <w:r>
        <w:rPr>
          <w:sz w:val="24"/>
        </w:rPr>
        <w:t>following</w:t>
      </w:r>
      <w:r>
        <w:rPr>
          <w:spacing w:val="26"/>
          <w:sz w:val="24"/>
        </w:rPr>
        <w:t xml:space="preserve"> </w:t>
      </w:r>
      <w:r>
        <w:rPr>
          <w:sz w:val="24"/>
        </w:rPr>
        <w:t>items</w:t>
      </w:r>
      <w:r>
        <w:rPr>
          <w:spacing w:val="34"/>
          <w:sz w:val="24"/>
        </w:rPr>
        <w:t xml:space="preserve"> </w:t>
      </w:r>
      <w:r>
        <w:rPr>
          <w:sz w:val="24"/>
        </w:rPr>
        <w:t>is</w:t>
      </w:r>
      <w:r>
        <w:rPr>
          <w:spacing w:val="32"/>
          <w:sz w:val="24"/>
        </w:rPr>
        <w:t xml:space="preserve"> </w:t>
      </w:r>
      <w:r>
        <w:rPr>
          <w:sz w:val="24"/>
        </w:rPr>
        <w:t>recorded</w:t>
      </w:r>
      <w:r>
        <w:rPr>
          <w:spacing w:val="32"/>
          <w:sz w:val="24"/>
        </w:rPr>
        <w:t xml:space="preserve"> </w:t>
      </w:r>
      <w:r>
        <w:rPr>
          <w:sz w:val="24"/>
        </w:rPr>
        <w:t>in</w:t>
      </w:r>
      <w:r>
        <w:rPr>
          <w:spacing w:val="30"/>
          <w:sz w:val="24"/>
        </w:rPr>
        <w:t xml:space="preserve"> </w:t>
      </w:r>
      <w:r>
        <w:rPr>
          <w:sz w:val="24"/>
        </w:rPr>
        <w:t>the</w:t>
      </w:r>
      <w:r>
        <w:rPr>
          <w:spacing w:val="29"/>
          <w:sz w:val="24"/>
        </w:rPr>
        <w:t xml:space="preserve"> </w:t>
      </w:r>
      <w:r>
        <w:rPr>
          <w:sz w:val="24"/>
        </w:rPr>
        <w:t>Profit</w:t>
      </w:r>
      <w:r>
        <w:rPr>
          <w:spacing w:val="33"/>
          <w:sz w:val="24"/>
        </w:rPr>
        <w:t xml:space="preserve"> </w:t>
      </w:r>
      <w:r>
        <w:rPr>
          <w:sz w:val="24"/>
        </w:rPr>
        <w:t>and</w:t>
      </w:r>
      <w:r>
        <w:rPr>
          <w:spacing w:val="33"/>
          <w:sz w:val="24"/>
        </w:rPr>
        <w:t xml:space="preserve"> </w:t>
      </w:r>
      <w:r>
        <w:rPr>
          <w:sz w:val="24"/>
        </w:rPr>
        <w:t>Loss</w:t>
      </w:r>
      <w:r>
        <w:rPr>
          <w:spacing w:val="4"/>
          <w:sz w:val="24"/>
        </w:rPr>
        <w:t xml:space="preserve"> </w:t>
      </w:r>
      <w:r>
        <w:rPr>
          <w:sz w:val="24"/>
        </w:rPr>
        <w:t>Appropriation</w:t>
      </w:r>
      <w:r>
        <w:rPr>
          <w:spacing w:val="-1"/>
          <w:sz w:val="24"/>
        </w:rPr>
        <w:t xml:space="preserve"> </w:t>
      </w:r>
      <w:r>
        <w:rPr>
          <w:sz w:val="24"/>
        </w:rPr>
        <w:t>account:-</w:t>
      </w:r>
    </w:p>
    <w:p w:rsidR="006875DF" w:rsidRDefault="00847261">
      <w:pPr>
        <w:pStyle w:val="ListParagraph"/>
        <w:numPr>
          <w:ilvl w:val="0"/>
          <w:numId w:val="110"/>
        </w:numPr>
        <w:tabs>
          <w:tab w:val="left" w:pos="871"/>
        </w:tabs>
        <w:ind w:hanging="328"/>
        <w:rPr>
          <w:sz w:val="24"/>
        </w:rPr>
      </w:pPr>
      <w:r>
        <w:rPr>
          <w:sz w:val="24"/>
        </w:rPr>
        <w:t>Interest on</w:t>
      </w:r>
      <w:r>
        <w:rPr>
          <w:spacing w:val="-1"/>
          <w:sz w:val="24"/>
        </w:rPr>
        <w:t xml:space="preserve"> </w:t>
      </w:r>
      <w:r>
        <w:rPr>
          <w:sz w:val="24"/>
        </w:rPr>
        <w:t>Loan</w:t>
      </w:r>
    </w:p>
    <w:p w:rsidR="006875DF" w:rsidRDefault="00847261">
      <w:pPr>
        <w:pStyle w:val="ListParagraph"/>
        <w:numPr>
          <w:ilvl w:val="0"/>
          <w:numId w:val="110"/>
        </w:numPr>
        <w:tabs>
          <w:tab w:val="left" w:pos="883"/>
        </w:tabs>
        <w:ind w:left="882" w:hanging="340"/>
        <w:rPr>
          <w:sz w:val="24"/>
        </w:rPr>
      </w:pPr>
      <w:r>
        <w:rPr>
          <w:sz w:val="24"/>
        </w:rPr>
        <w:t>Partner</w:t>
      </w:r>
      <w:r>
        <w:rPr>
          <w:spacing w:val="-1"/>
          <w:sz w:val="24"/>
        </w:rPr>
        <w:t xml:space="preserve"> </w:t>
      </w:r>
      <w:r>
        <w:rPr>
          <w:sz w:val="24"/>
        </w:rPr>
        <w:t>salary</w:t>
      </w:r>
    </w:p>
    <w:p w:rsidR="006875DF" w:rsidRDefault="00847261">
      <w:pPr>
        <w:pStyle w:val="ListParagraph"/>
        <w:numPr>
          <w:ilvl w:val="0"/>
          <w:numId w:val="110"/>
        </w:numPr>
        <w:tabs>
          <w:tab w:val="left" w:pos="868"/>
        </w:tabs>
        <w:ind w:left="867" w:hanging="325"/>
        <w:rPr>
          <w:sz w:val="24"/>
        </w:rPr>
      </w:pPr>
      <w:r>
        <w:rPr>
          <w:sz w:val="24"/>
        </w:rPr>
        <w:t>Rent paid to</w:t>
      </w:r>
      <w:r>
        <w:rPr>
          <w:spacing w:val="-3"/>
          <w:sz w:val="24"/>
        </w:rPr>
        <w:t xml:space="preserve"> </w:t>
      </w:r>
      <w:r>
        <w:rPr>
          <w:sz w:val="24"/>
        </w:rPr>
        <w:t>Partner’s</w:t>
      </w:r>
    </w:p>
    <w:p w:rsidR="006875DF" w:rsidRDefault="00847261">
      <w:pPr>
        <w:pStyle w:val="ListParagraph"/>
        <w:numPr>
          <w:ilvl w:val="0"/>
          <w:numId w:val="110"/>
        </w:numPr>
        <w:tabs>
          <w:tab w:val="left" w:pos="943"/>
          <w:tab w:val="left" w:pos="8589"/>
        </w:tabs>
        <w:ind w:left="942" w:hanging="340"/>
        <w:rPr>
          <w:sz w:val="24"/>
        </w:rPr>
      </w:pPr>
      <w:r>
        <w:rPr>
          <w:sz w:val="24"/>
        </w:rPr>
        <w:t>Managers</w:t>
      </w:r>
      <w:r>
        <w:rPr>
          <w:spacing w:val="-2"/>
          <w:sz w:val="24"/>
        </w:rPr>
        <w:t xml:space="preserve"> </w:t>
      </w:r>
      <w:r>
        <w:rPr>
          <w:sz w:val="24"/>
        </w:rPr>
        <w:t>Commission</w:t>
      </w:r>
      <w:r>
        <w:rPr>
          <w:sz w:val="24"/>
        </w:rPr>
        <w:tab/>
        <w:t>[b]</w:t>
      </w:r>
    </w:p>
    <w:p w:rsidR="006875DF" w:rsidRDefault="00847261">
      <w:pPr>
        <w:pStyle w:val="ListParagraph"/>
        <w:numPr>
          <w:ilvl w:val="1"/>
          <w:numId w:val="111"/>
        </w:numPr>
        <w:tabs>
          <w:tab w:val="left" w:pos="784"/>
          <w:tab w:val="left" w:pos="5041"/>
        </w:tabs>
        <w:spacing w:before="120"/>
        <w:ind w:right="720" w:firstLine="0"/>
        <w:rPr>
          <w:sz w:val="24"/>
        </w:rPr>
      </w:pPr>
      <w:r>
        <w:rPr>
          <w:sz w:val="24"/>
        </w:rPr>
        <w:t>A, B and C were partner in a firm sharing Profit in the ratio of 3:2:1during the year the firm earned</w:t>
      </w:r>
      <w:r>
        <w:rPr>
          <w:spacing w:val="-6"/>
          <w:sz w:val="24"/>
        </w:rPr>
        <w:t xml:space="preserve"> </w:t>
      </w:r>
      <w:r>
        <w:rPr>
          <w:sz w:val="24"/>
        </w:rPr>
        <w:t>profit</w:t>
      </w:r>
      <w:r>
        <w:rPr>
          <w:spacing w:val="-6"/>
          <w:sz w:val="24"/>
        </w:rPr>
        <w:t xml:space="preserve"> </w:t>
      </w:r>
      <w:r>
        <w:rPr>
          <w:sz w:val="24"/>
        </w:rPr>
        <w:t>of</w:t>
      </w:r>
      <w:r>
        <w:rPr>
          <w:spacing w:val="-7"/>
          <w:sz w:val="24"/>
        </w:rPr>
        <w:t xml:space="preserve"> </w:t>
      </w:r>
      <w:r>
        <w:rPr>
          <w:sz w:val="24"/>
        </w:rPr>
        <w:t>₹</w:t>
      </w:r>
      <w:r>
        <w:rPr>
          <w:spacing w:val="-6"/>
          <w:sz w:val="24"/>
        </w:rPr>
        <w:t xml:space="preserve"> </w:t>
      </w:r>
      <w:r>
        <w:rPr>
          <w:sz w:val="24"/>
        </w:rPr>
        <w:t>84,000.Calculate</w:t>
      </w:r>
      <w:r>
        <w:rPr>
          <w:spacing w:val="-7"/>
          <w:sz w:val="24"/>
        </w:rPr>
        <w:t xml:space="preserve"> </w:t>
      </w:r>
      <w:r>
        <w:rPr>
          <w:sz w:val="24"/>
        </w:rPr>
        <w:t>the</w:t>
      </w:r>
      <w:r>
        <w:rPr>
          <w:spacing w:val="-7"/>
          <w:sz w:val="24"/>
        </w:rPr>
        <w:t xml:space="preserve"> </w:t>
      </w:r>
      <w:r>
        <w:rPr>
          <w:sz w:val="24"/>
        </w:rPr>
        <w:t>amount</w:t>
      </w:r>
      <w:r>
        <w:rPr>
          <w:spacing w:val="-6"/>
          <w:sz w:val="24"/>
        </w:rPr>
        <w:t xml:space="preserve"> </w:t>
      </w:r>
      <w:r>
        <w:rPr>
          <w:sz w:val="24"/>
        </w:rPr>
        <w:t>of</w:t>
      </w:r>
      <w:r>
        <w:rPr>
          <w:spacing w:val="-7"/>
          <w:sz w:val="24"/>
        </w:rPr>
        <w:t xml:space="preserve"> </w:t>
      </w:r>
      <w:r>
        <w:rPr>
          <w:sz w:val="24"/>
        </w:rPr>
        <w:t>Profit</w:t>
      </w:r>
      <w:r>
        <w:rPr>
          <w:spacing w:val="-5"/>
          <w:sz w:val="24"/>
        </w:rPr>
        <w:t xml:space="preserve"> </w:t>
      </w:r>
      <w:r>
        <w:rPr>
          <w:sz w:val="24"/>
        </w:rPr>
        <w:t>or</w:t>
      </w:r>
      <w:r>
        <w:rPr>
          <w:spacing w:val="-7"/>
          <w:sz w:val="24"/>
        </w:rPr>
        <w:t xml:space="preserve"> </w:t>
      </w:r>
      <w:r>
        <w:rPr>
          <w:sz w:val="24"/>
        </w:rPr>
        <w:t>Loss</w:t>
      </w:r>
      <w:r>
        <w:rPr>
          <w:spacing w:val="-6"/>
          <w:sz w:val="24"/>
        </w:rPr>
        <w:t xml:space="preserve"> </w:t>
      </w:r>
      <w:r>
        <w:rPr>
          <w:sz w:val="24"/>
        </w:rPr>
        <w:t>transferred</w:t>
      </w:r>
      <w:r>
        <w:rPr>
          <w:spacing w:val="-4"/>
          <w:sz w:val="24"/>
        </w:rPr>
        <w:t xml:space="preserve"> </w:t>
      </w:r>
      <w:r>
        <w:rPr>
          <w:sz w:val="24"/>
        </w:rPr>
        <w:t>to</w:t>
      </w:r>
      <w:r>
        <w:rPr>
          <w:spacing w:val="-9"/>
          <w:sz w:val="24"/>
        </w:rPr>
        <w:t xml:space="preserve"> </w:t>
      </w:r>
      <w:r>
        <w:rPr>
          <w:sz w:val="24"/>
        </w:rPr>
        <w:t>the</w:t>
      </w:r>
      <w:r>
        <w:rPr>
          <w:spacing w:val="-9"/>
          <w:sz w:val="24"/>
        </w:rPr>
        <w:t xml:space="preserve"> </w:t>
      </w:r>
      <w:r>
        <w:rPr>
          <w:sz w:val="24"/>
        </w:rPr>
        <w:t>Capital</w:t>
      </w:r>
      <w:r>
        <w:rPr>
          <w:spacing w:val="-6"/>
          <w:sz w:val="24"/>
        </w:rPr>
        <w:t xml:space="preserve"> </w:t>
      </w:r>
      <w:r>
        <w:rPr>
          <w:sz w:val="24"/>
        </w:rPr>
        <w:t>A/c</w:t>
      </w:r>
      <w:r>
        <w:rPr>
          <w:spacing w:val="-9"/>
          <w:sz w:val="24"/>
        </w:rPr>
        <w:t xml:space="preserve"> </w:t>
      </w:r>
      <w:r>
        <w:rPr>
          <w:sz w:val="24"/>
        </w:rPr>
        <w:t>of</w:t>
      </w:r>
      <w:r>
        <w:rPr>
          <w:spacing w:val="-7"/>
          <w:sz w:val="24"/>
        </w:rPr>
        <w:t xml:space="preserve"> </w:t>
      </w:r>
      <w:r>
        <w:rPr>
          <w:spacing w:val="-19"/>
          <w:sz w:val="24"/>
        </w:rPr>
        <w:t xml:space="preserve">B. </w:t>
      </w:r>
      <w:r>
        <w:rPr>
          <w:sz w:val="24"/>
        </w:rPr>
        <w:t>(a) Loss</w:t>
      </w:r>
      <w:r>
        <w:rPr>
          <w:spacing w:val="-34"/>
          <w:sz w:val="24"/>
        </w:rPr>
        <w:t xml:space="preserve"> </w:t>
      </w:r>
      <w:r>
        <w:rPr>
          <w:sz w:val="24"/>
        </w:rPr>
        <w:t>₹</w:t>
      </w:r>
      <w:r>
        <w:rPr>
          <w:spacing w:val="-17"/>
          <w:sz w:val="24"/>
        </w:rPr>
        <w:t xml:space="preserve"> </w:t>
      </w:r>
      <w:r>
        <w:rPr>
          <w:sz w:val="24"/>
        </w:rPr>
        <w:t>87,000</w:t>
      </w:r>
      <w:r>
        <w:rPr>
          <w:sz w:val="24"/>
        </w:rPr>
        <w:tab/>
        <w:t>(b) Profit ₹</w:t>
      </w:r>
      <w:r>
        <w:rPr>
          <w:spacing w:val="-4"/>
          <w:sz w:val="24"/>
        </w:rPr>
        <w:t xml:space="preserve"> </w:t>
      </w:r>
      <w:r>
        <w:rPr>
          <w:sz w:val="24"/>
        </w:rPr>
        <w:t>87,000</w:t>
      </w:r>
    </w:p>
    <w:p w:rsidR="006875DF" w:rsidRDefault="00847261">
      <w:pPr>
        <w:pStyle w:val="BodyText"/>
        <w:tabs>
          <w:tab w:val="left" w:pos="5015"/>
          <w:tab w:val="left" w:pos="8361"/>
        </w:tabs>
        <w:ind w:left="543"/>
      </w:pPr>
      <w:r>
        <w:t>(c) Profit</w:t>
      </w:r>
      <w:r>
        <w:rPr>
          <w:spacing w:val="-35"/>
        </w:rPr>
        <w:t xml:space="preserve"> </w:t>
      </w:r>
      <w:r>
        <w:t>₹</w:t>
      </w:r>
      <w:r>
        <w:rPr>
          <w:spacing w:val="-18"/>
        </w:rPr>
        <w:t xml:space="preserve"> </w:t>
      </w:r>
      <w:r>
        <w:t>28,000</w:t>
      </w:r>
      <w:r>
        <w:tab/>
        <w:t>(</w:t>
      </w:r>
      <w:r>
        <w:t>d)</w:t>
      </w:r>
      <w:r>
        <w:rPr>
          <w:spacing w:val="27"/>
        </w:rPr>
        <w:t xml:space="preserve"> </w:t>
      </w:r>
      <w:r>
        <w:t>Profit</w:t>
      </w:r>
      <w:r>
        <w:rPr>
          <w:spacing w:val="-16"/>
        </w:rPr>
        <w:t xml:space="preserve"> </w:t>
      </w:r>
      <w:r>
        <w:t>₹14,000</w:t>
      </w:r>
      <w:r>
        <w:tab/>
        <w:t>[c]</w:t>
      </w:r>
    </w:p>
    <w:p w:rsidR="006875DF" w:rsidRDefault="00847261">
      <w:pPr>
        <w:pStyle w:val="ListParagraph"/>
        <w:numPr>
          <w:ilvl w:val="1"/>
          <w:numId w:val="111"/>
        </w:numPr>
        <w:tabs>
          <w:tab w:val="left" w:pos="784"/>
        </w:tabs>
        <w:spacing w:before="120"/>
        <w:ind w:left="783" w:hanging="241"/>
        <w:rPr>
          <w:sz w:val="24"/>
        </w:rPr>
      </w:pPr>
      <w:r>
        <w:rPr>
          <w:sz w:val="24"/>
        </w:rPr>
        <w:t>Closing entry for interest on loan allowed to</w:t>
      </w:r>
      <w:r>
        <w:rPr>
          <w:spacing w:val="-21"/>
          <w:sz w:val="24"/>
        </w:rPr>
        <w:t xml:space="preserve"> </w:t>
      </w:r>
      <w:r>
        <w:rPr>
          <w:sz w:val="24"/>
        </w:rPr>
        <w:t>partners</w:t>
      </w:r>
    </w:p>
    <w:p w:rsidR="006875DF" w:rsidRDefault="00847261">
      <w:pPr>
        <w:pStyle w:val="ListParagraph"/>
        <w:numPr>
          <w:ilvl w:val="0"/>
          <w:numId w:val="109"/>
        </w:numPr>
        <w:tabs>
          <w:tab w:val="left" w:pos="871"/>
          <w:tab w:val="left" w:pos="4000"/>
          <w:tab w:val="left" w:pos="5620"/>
        </w:tabs>
        <w:spacing w:before="120"/>
        <w:ind w:hanging="328"/>
        <w:rPr>
          <w:sz w:val="24"/>
        </w:rPr>
      </w:pPr>
      <w:r>
        <w:rPr>
          <w:sz w:val="24"/>
        </w:rPr>
        <w:t>Interest on</w:t>
      </w:r>
      <w:r>
        <w:rPr>
          <w:spacing w:val="-8"/>
          <w:sz w:val="24"/>
        </w:rPr>
        <w:t xml:space="preserve"> </w:t>
      </w:r>
      <w:r>
        <w:rPr>
          <w:sz w:val="24"/>
        </w:rPr>
        <w:t>Partner’s</w:t>
      </w:r>
      <w:r>
        <w:rPr>
          <w:spacing w:val="-4"/>
          <w:sz w:val="24"/>
        </w:rPr>
        <w:t xml:space="preserve"> </w:t>
      </w:r>
      <w:r>
        <w:rPr>
          <w:sz w:val="24"/>
        </w:rPr>
        <w:t>loan</w:t>
      </w:r>
      <w:r>
        <w:rPr>
          <w:sz w:val="24"/>
        </w:rPr>
        <w:tab/>
        <w:t>…</w:t>
      </w:r>
      <w:r>
        <w:rPr>
          <w:sz w:val="24"/>
        </w:rPr>
        <w:tab/>
        <w:t>Dr.</w:t>
      </w:r>
    </w:p>
    <w:p w:rsidR="006875DF" w:rsidRDefault="00847261">
      <w:pPr>
        <w:pStyle w:val="BodyText"/>
        <w:ind w:left="1263"/>
      </w:pPr>
      <w:r>
        <w:t>To Profit and Loss A/c</w:t>
      </w:r>
    </w:p>
    <w:p w:rsidR="006875DF" w:rsidRDefault="006875DF">
      <w:pPr>
        <w:pStyle w:val="BodyText"/>
        <w:spacing w:before="10"/>
        <w:rPr>
          <w:sz w:val="20"/>
        </w:rPr>
      </w:pPr>
    </w:p>
    <w:p w:rsidR="006875DF" w:rsidRDefault="00847261">
      <w:pPr>
        <w:pStyle w:val="ListParagraph"/>
        <w:numPr>
          <w:ilvl w:val="0"/>
          <w:numId w:val="109"/>
        </w:numPr>
        <w:tabs>
          <w:tab w:val="left" w:pos="885"/>
          <w:tab w:val="left" w:pos="5029"/>
        </w:tabs>
        <w:ind w:left="884" w:hanging="342"/>
        <w:rPr>
          <w:sz w:val="24"/>
        </w:rPr>
      </w:pPr>
      <w:r>
        <w:rPr>
          <w:sz w:val="24"/>
        </w:rPr>
        <w:t>Interest on</w:t>
      </w:r>
      <w:r>
        <w:rPr>
          <w:spacing w:val="-4"/>
          <w:sz w:val="24"/>
        </w:rPr>
        <w:t xml:space="preserve"> </w:t>
      </w:r>
      <w:r>
        <w:rPr>
          <w:sz w:val="24"/>
        </w:rPr>
        <w:t>loan</w:t>
      </w:r>
      <w:r>
        <w:rPr>
          <w:spacing w:val="12"/>
          <w:sz w:val="24"/>
        </w:rPr>
        <w:t xml:space="preserve"> </w:t>
      </w:r>
      <w:r>
        <w:rPr>
          <w:sz w:val="24"/>
        </w:rPr>
        <w:t>…</w:t>
      </w:r>
      <w:r>
        <w:rPr>
          <w:sz w:val="24"/>
        </w:rPr>
        <w:tab/>
        <w:t>Dr.</w:t>
      </w:r>
    </w:p>
    <w:p w:rsidR="006875DF" w:rsidRDefault="00847261">
      <w:pPr>
        <w:pStyle w:val="BodyText"/>
        <w:ind w:left="1203"/>
      </w:pPr>
      <w:r>
        <w:t>To Profit and Loss Appropriation A/c</w:t>
      </w:r>
    </w:p>
    <w:p w:rsidR="006875DF" w:rsidRDefault="006875DF">
      <w:pPr>
        <w:pStyle w:val="BodyText"/>
        <w:spacing w:before="10"/>
        <w:rPr>
          <w:sz w:val="20"/>
        </w:rPr>
      </w:pPr>
    </w:p>
    <w:p w:rsidR="006875DF" w:rsidRDefault="00847261">
      <w:pPr>
        <w:pStyle w:val="ListParagraph"/>
        <w:numPr>
          <w:ilvl w:val="0"/>
          <w:numId w:val="109"/>
        </w:numPr>
        <w:tabs>
          <w:tab w:val="left" w:pos="868"/>
          <w:tab w:val="left" w:pos="4720"/>
        </w:tabs>
        <w:ind w:left="867" w:hanging="325"/>
        <w:rPr>
          <w:sz w:val="24"/>
        </w:rPr>
      </w:pPr>
      <w:r>
        <w:rPr>
          <w:sz w:val="24"/>
        </w:rPr>
        <w:t>Profit and Loss</w:t>
      </w:r>
      <w:r>
        <w:rPr>
          <w:spacing w:val="-2"/>
          <w:sz w:val="24"/>
        </w:rPr>
        <w:t xml:space="preserve"> </w:t>
      </w:r>
      <w:r>
        <w:rPr>
          <w:sz w:val="24"/>
        </w:rPr>
        <w:t>Appropriation</w:t>
      </w:r>
      <w:r>
        <w:rPr>
          <w:spacing w:val="-4"/>
          <w:sz w:val="24"/>
        </w:rPr>
        <w:t xml:space="preserve"> </w:t>
      </w:r>
      <w:r>
        <w:rPr>
          <w:sz w:val="24"/>
        </w:rPr>
        <w:t>A/c</w:t>
      </w:r>
      <w:r>
        <w:rPr>
          <w:sz w:val="24"/>
        </w:rPr>
        <w:tab/>
        <w:t>…Dr.</w:t>
      </w:r>
    </w:p>
    <w:p w:rsidR="006875DF" w:rsidRDefault="006875DF">
      <w:pPr>
        <w:rPr>
          <w:sz w:val="24"/>
        </w:rPr>
        <w:sectPr w:rsidR="006875DF">
          <w:pgSz w:w="12240" w:h="15840"/>
          <w:pgMar w:top="136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spacing w:before="60"/>
        <w:ind w:left="1203"/>
      </w:pPr>
      <w:r>
        <w:lastRenderedPageBreak/>
        <w:pict>
          <v:shape id="_x0000_s1167" style="position:absolute;left:0;text-align:left;margin-left:55.3pt;margin-top:70.9pt;width:502.2pt;height:658.3pt;z-index:-23289344;mso-position-horizontal-relative:page;mso-position-vertical-relative:page" coordorigin="1106,1418" coordsize="10044,13166" path="m11150,1418r-10,l11140,1428r,13147l1116,14575r,-13147l11140,1428r,-10l1116,1418r-10,l1106,14584r10,l11140,14584r10,l11150,1418xe" fillcolor="black" stroked="f">
            <v:path arrowok="t"/>
            <w10:wrap anchorx="page" anchory="page"/>
          </v:shape>
        </w:pict>
      </w:r>
      <w:r w:rsidR="00847261">
        <w:t>To Interest on Partners loan A/c</w:t>
      </w:r>
    </w:p>
    <w:p w:rsidR="006875DF" w:rsidRDefault="006875DF">
      <w:pPr>
        <w:pStyle w:val="BodyText"/>
        <w:spacing w:before="10"/>
        <w:rPr>
          <w:sz w:val="20"/>
        </w:rPr>
      </w:pPr>
    </w:p>
    <w:p w:rsidR="006875DF" w:rsidRDefault="00847261">
      <w:pPr>
        <w:pStyle w:val="ListParagraph"/>
        <w:numPr>
          <w:ilvl w:val="0"/>
          <w:numId w:val="109"/>
        </w:numPr>
        <w:tabs>
          <w:tab w:val="left" w:pos="883"/>
          <w:tab w:val="left" w:pos="4720"/>
        </w:tabs>
        <w:ind w:left="882" w:hanging="340"/>
        <w:rPr>
          <w:sz w:val="24"/>
        </w:rPr>
      </w:pPr>
      <w:r>
        <w:rPr>
          <w:sz w:val="24"/>
        </w:rPr>
        <w:t>Profit and Loss</w:t>
      </w:r>
      <w:r>
        <w:rPr>
          <w:spacing w:val="-4"/>
          <w:sz w:val="24"/>
        </w:rPr>
        <w:t xml:space="preserve"> </w:t>
      </w:r>
      <w:r>
        <w:rPr>
          <w:sz w:val="24"/>
        </w:rPr>
        <w:t>Appropriation</w:t>
      </w:r>
      <w:r>
        <w:rPr>
          <w:spacing w:val="-4"/>
          <w:sz w:val="24"/>
        </w:rPr>
        <w:t xml:space="preserve"> </w:t>
      </w:r>
      <w:r>
        <w:rPr>
          <w:sz w:val="24"/>
        </w:rPr>
        <w:t>A/c</w:t>
      </w:r>
      <w:r>
        <w:rPr>
          <w:sz w:val="24"/>
        </w:rPr>
        <w:tab/>
      </w:r>
      <w:r>
        <w:rPr>
          <w:spacing w:val="-3"/>
          <w:sz w:val="24"/>
        </w:rPr>
        <w:t>…Dr.</w:t>
      </w:r>
    </w:p>
    <w:p w:rsidR="006875DF" w:rsidRDefault="00847261">
      <w:pPr>
        <w:pStyle w:val="BodyText"/>
        <w:tabs>
          <w:tab w:val="left" w:pos="8441"/>
        </w:tabs>
        <w:ind w:left="1143"/>
      </w:pPr>
      <w:r>
        <w:t>To Interest on</w:t>
      </w:r>
      <w:r>
        <w:rPr>
          <w:spacing w:val="-1"/>
        </w:rPr>
        <w:t xml:space="preserve"> </w:t>
      </w:r>
      <w:r>
        <w:t>loan</w:t>
      </w:r>
      <w:r>
        <w:rPr>
          <w:spacing w:val="-3"/>
        </w:rPr>
        <w:t xml:space="preserve"> </w:t>
      </w:r>
      <w:r>
        <w:t>A/c</w:t>
      </w:r>
      <w:r>
        <w:tab/>
        <w:t>[c]</w:t>
      </w:r>
    </w:p>
    <w:p w:rsidR="006875DF" w:rsidRDefault="006875DF">
      <w:pPr>
        <w:pStyle w:val="BodyText"/>
        <w:spacing w:before="10"/>
        <w:rPr>
          <w:sz w:val="20"/>
        </w:rPr>
      </w:pPr>
    </w:p>
    <w:p w:rsidR="006875DF" w:rsidRDefault="00847261">
      <w:pPr>
        <w:pStyle w:val="ListParagraph"/>
        <w:numPr>
          <w:ilvl w:val="1"/>
          <w:numId w:val="111"/>
        </w:numPr>
        <w:tabs>
          <w:tab w:val="left" w:pos="784"/>
        </w:tabs>
        <w:ind w:left="783" w:hanging="241"/>
        <w:rPr>
          <w:sz w:val="24"/>
        </w:rPr>
      </w:pPr>
      <w:r>
        <w:rPr>
          <w:sz w:val="24"/>
        </w:rPr>
        <w:t>Salary to a partner under fixed capital account is credited</w:t>
      </w:r>
      <w:r>
        <w:rPr>
          <w:spacing w:val="-14"/>
          <w:sz w:val="24"/>
        </w:rPr>
        <w:t xml:space="preserve"> </w:t>
      </w:r>
      <w:r>
        <w:rPr>
          <w:sz w:val="24"/>
        </w:rPr>
        <w:t>to</w:t>
      </w:r>
    </w:p>
    <w:p w:rsidR="006875DF" w:rsidRDefault="00847261">
      <w:pPr>
        <w:pStyle w:val="ListParagraph"/>
        <w:numPr>
          <w:ilvl w:val="0"/>
          <w:numId w:val="108"/>
        </w:numPr>
        <w:tabs>
          <w:tab w:val="left" w:pos="868"/>
        </w:tabs>
        <w:ind w:hanging="325"/>
        <w:rPr>
          <w:sz w:val="24"/>
        </w:rPr>
      </w:pPr>
      <w:r>
        <w:rPr>
          <w:sz w:val="24"/>
        </w:rPr>
        <w:t>Partner’s Capital</w:t>
      </w:r>
      <w:r>
        <w:rPr>
          <w:spacing w:val="-15"/>
          <w:sz w:val="24"/>
        </w:rPr>
        <w:t xml:space="preserve"> </w:t>
      </w:r>
      <w:r>
        <w:rPr>
          <w:sz w:val="24"/>
        </w:rPr>
        <w:t>A/c</w:t>
      </w:r>
    </w:p>
    <w:p w:rsidR="006875DF" w:rsidRDefault="00847261">
      <w:pPr>
        <w:pStyle w:val="ListParagraph"/>
        <w:numPr>
          <w:ilvl w:val="0"/>
          <w:numId w:val="108"/>
        </w:numPr>
        <w:tabs>
          <w:tab w:val="left" w:pos="883"/>
        </w:tabs>
        <w:ind w:left="882" w:hanging="340"/>
        <w:rPr>
          <w:sz w:val="24"/>
        </w:rPr>
      </w:pPr>
      <w:r>
        <w:rPr>
          <w:sz w:val="24"/>
        </w:rPr>
        <w:t>Partners current</w:t>
      </w:r>
      <w:r>
        <w:rPr>
          <w:spacing w:val="-11"/>
          <w:sz w:val="24"/>
        </w:rPr>
        <w:t xml:space="preserve"> </w:t>
      </w:r>
      <w:r>
        <w:rPr>
          <w:sz w:val="24"/>
        </w:rPr>
        <w:t>A/C</w:t>
      </w:r>
    </w:p>
    <w:p w:rsidR="006875DF" w:rsidRDefault="00847261">
      <w:pPr>
        <w:pStyle w:val="ListParagraph"/>
        <w:numPr>
          <w:ilvl w:val="0"/>
          <w:numId w:val="108"/>
        </w:numPr>
        <w:tabs>
          <w:tab w:val="left" w:pos="868"/>
        </w:tabs>
        <w:ind w:hanging="325"/>
        <w:rPr>
          <w:sz w:val="24"/>
        </w:rPr>
      </w:pPr>
      <w:r>
        <w:rPr>
          <w:sz w:val="24"/>
        </w:rPr>
        <w:t>Profit &amp; Loss A/c</w:t>
      </w:r>
    </w:p>
    <w:p w:rsidR="006875DF" w:rsidRDefault="00847261">
      <w:pPr>
        <w:pStyle w:val="ListParagraph"/>
        <w:numPr>
          <w:ilvl w:val="0"/>
          <w:numId w:val="108"/>
        </w:numPr>
        <w:tabs>
          <w:tab w:val="left" w:pos="883"/>
          <w:tab w:val="left" w:pos="8441"/>
        </w:tabs>
        <w:ind w:left="882" w:hanging="340"/>
        <w:rPr>
          <w:sz w:val="24"/>
        </w:rPr>
      </w:pPr>
      <w:r>
        <w:rPr>
          <w:sz w:val="24"/>
        </w:rPr>
        <w:t>Partner’s Loan</w:t>
      </w:r>
      <w:r>
        <w:rPr>
          <w:spacing w:val="-5"/>
          <w:sz w:val="24"/>
        </w:rPr>
        <w:t xml:space="preserve"> </w:t>
      </w:r>
      <w:r>
        <w:rPr>
          <w:sz w:val="24"/>
        </w:rPr>
        <w:t>A/c</w:t>
      </w:r>
      <w:r>
        <w:rPr>
          <w:sz w:val="24"/>
        </w:rPr>
        <w:tab/>
        <w:t>[b]</w:t>
      </w:r>
    </w:p>
    <w:p w:rsidR="006875DF" w:rsidRDefault="00847261">
      <w:pPr>
        <w:pStyle w:val="ListParagraph"/>
        <w:numPr>
          <w:ilvl w:val="1"/>
          <w:numId w:val="111"/>
        </w:numPr>
        <w:tabs>
          <w:tab w:val="left" w:pos="787"/>
        </w:tabs>
        <w:spacing w:before="120"/>
        <w:ind w:left="786" w:hanging="244"/>
        <w:rPr>
          <w:sz w:val="24"/>
        </w:rPr>
      </w:pPr>
      <w:r>
        <w:rPr>
          <w:spacing w:val="-3"/>
          <w:sz w:val="24"/>
        </w:rPr>
        <w:t xml:space="preserve">In </w:t>
      </w:r>
      <w:r>
        <w:rPr>
          <w:sz w:val="24"/>
        </w:rPr>
        <w:t>the absence of partnership deed partner share profit and loss</w:t>
      </w:r>
      <w:r>
        <w:rPr>
          <w:spacing w:val="-4"/>
          <w:sz w:val="24"/>
        </w:rPr>
        <w:t xml:space="preserve"> </w:t>
      </w:r>
      <w:r>
        <w:rPr>
          <w:sz w:val="24"/>
        </w:rPr>
        <w:t>in</w:t>
      </w:r>
    </w:p>
    <w:p w:rsidR="006875DF" w:rsidRDefault="00847261">
      <w:pPr>
        <w:pStyle w:val="BodyText"/>
        <w:tabs>
          <w:tab w:val="left" w:pos="5012"/>
        </w:tabs>
        <w:ind w:left="543"/>
      </w:pPr>
      <w:r>
        <w:t>(a) Ratio of</w:t>
      </w:r>
      <w:r>
        <w:rPr>
          <w:spacing w:val="-8"/>
        </w:rPr>
        <w:t xml:space="preserve"> </w:t>
      </w:r>
      <w:r>
        <w:t>capital</w:t>
      </w:r>
      <w:r>
        <w:rPr>
          <w:spacing w:val="-1"/>
        </w:rPr>
        <w:t xml:space="preserve"> </w:t>
      </w:r>
      <w:r>
        <w:t>Employed</w:t>
      </w:r>
      <w:r>
        <w:tab/>
        <w:t>(b) Equal</w:t>
      </w:r>
      <w:r>
        <w:rPr>
          <w:spacing w:val="-2"/>
        </w:rPr>
        <w:t xml:space="preserve"> </w:t>
      </w:r>
      <w:r>
        <w:t>Ratio</w:t>
      </w:r>
    </w:p>
    <w:p w:rsidR="006875DF" w:rsidRDefault="00847261">
      <w:pPr>
        <w:pStyle w:val="BodyText"/>
        <w:tabs>
          <w:tab w:val="left" w:pos="5032"/>
          <w:tab w:val="left" w:pos="8501"/>
        </w:tabs>
        <w:ind w:left="543"/>
      </w:pPr>
      <w:r>
        <w:t>(</w:t>
      </w:r>
      <w:proofErr w:type="gramStart"/>
      <w:r>
        <w:t>c</w:t>
      </w:r>
      <w:proofErr w:type="gramEnd"/>
      <w:r>
        <w:t>)  2</w:t>
      </w:r>
      <w:r>
        <w:rPr>
          <w:spacing w:val="12"/>
        </w:rPr>
        <w:t xml:space="preserve"> </w:t>
      </w:r>
      <w:r>
        <w:t>:</w:t>
      </w:r>
      <w:r>
        <w:rPr>
          <w:spacing w:val="-1"/>
        </w:rPr>
        <w:t xml:space="preserve"> </w:t>
      </w:r>
      <w:r>
        <w:t>1</w:t>
      </w:r>
      <w:r>
        <w:tab/>
        <w:t>(d)   1 : 2</w:t>
      </w:r>
      <w:r>
        <w:tab/>
        <w:t>[b]</w:t>
      </w:r>
    </w:p>
    <w:p w:rsidR="006875DF" w:rsidRDefault="00847261">
      <w:pPr>
        <w:pStyle w:val="ListParagraph"/>
        <w:numPr>
          <w:ilvl w:val="1"/>
          <w:numId w:val="111"/>
        </w:numPr>
        <w:tabs>
          <w:tab w:val="left" w:pos="784"/>
        </w:tabs>
        <w:spacing w:before="121"/>
        <w:ind w:left="783" w:hanging="241"/>
        <w:rPr>
          <w:sz w:val="24"/>
        </w:rPr>
      </w:pPr>
      <w:r>
        <w:rPr>
          <w:sz w:val="24"/>
        </w:rPr>
        <w:t>As</w:t>
      </w:r>
      <w:r>
        <w:rPr>
          <w:spacing w:val="-13"/>
          <w:sz w:val="24"/>
        </w:rPr>
        <w:t xml:space="preserve"> </w:t>
      </w:r>
      <w:r>
        <w:rPr>
          <w:sz w:val="24"/>
        </w:rPr>
        <w:t>per</w:t>
      </w:r>
      <w:r>
        <w:rPr>
          <w:spacing w:val="-11"/>
          <w:sz w:val="24"/>
        </w:rPr>
        <w:t xml:space="preserve"> </w:t>
      </w:r>
      <w:r>
        <w:rPr>
          <w:sz w:val="24"/>
        </w:rPr>
        <w:t>section</w:t>
      </w:r>
      <w:r>
        <w:rPr>
          <w:spacing w:val="-12"/>
          <w:sz w:val="24"/>
        </w:rPr>
        <w:t xml:space="preserve"> </w:t>
      </w:r>
      <w:r>
        <w:rPr>
          <w:sz w:val="24"/>
        </w:rPr>
        <w:t>a</w:t>
      </w:r>
      <w:r>
        <w:rPr>
          <w:spacing w:val="-11"/>
          <w:sz w:val="24"/>
        </w:rPr>
        <w:t xml:space="preserve"> </w:t>
      </w:r>
      <w:r>
        <w:rPr>
          <w:sz w:val="24"/>
        </w:rPr>
        <w:t>minor</w:t>
      </w:r>
      <w:r>
        <w:rPr>
          <w:spacing w:val="-13"/>
          <w:sz w:val="24"/>
        </w:rPr>
        <w:t xml:space="preserve"> </w:t>
      </w:r>
      <w:r>
        <w:rPr>
          <w:sz w:val="24"/>
        </w:rPr>
        <w:t>may</w:t>
      </w:r>
      <w:r>
        <w:rPr>
          <w:spacing w:val="-19"/>
          <w:sz w:val="24"/>
        </w:rPr>
        <w:t xml:space="preserve"> </w:t>
      </w:r>
      <w:r>
        <w:rPr>
          <w:sz w:val="24"/>
        </w:rPr>
        <w:t>be</w:t>
      </w:r>
      <w:r>
        <w:rPr>
          <w:spacing w:val="-11"/>
          <w:sz w:val="24"/>
        </w:rPr>
        <w:t xml:space="preserve"> </w:t>
      </w:r>
      <w:r>
        <w:rPr>
          <w:sz w:val="24"/>
        </w:rPr>
        <w:t>admitted</w:t>
      </w:r>
      <w:r>
        <w:rPr>
          <w:spacing w:val="-9"/>
          <w:sz w:val="24"/>
        </w:rPr>
        <w:t xml:space="preserve"> </w:t>
      </w:r>
      <w:r>
        <w:rPr>
          <w:sz w:val="24"/>
        </w:rPr>
        <w:t>for</w:t>
      </w:r>
      <w:r>
        <w:rPr>
          <w:spacing w:val="-15"/>
          <w:sz w:val="24"/>
        </w:rPr>
        <w:t xml:space="preserve"> </w:t>
      </w:r>
      <w:r>
        <w:rPr>
          <w:sz w:val="24"/>
        </w:rPr>
        <w:t>the</w:t>
      </w:r>
      <w:r>
        <w:rPr>
          <w:spacing w:val="-11"/>
          <w:sz w:val="24"/>
        </w:rPr>
        <w:t xml:space="preserve"> </w:t>
      </w:r>
      <w:r>
        <w:rPr>
          <w:sz w:val="24"/>
        </w:rPr>
        <w:t>benefit</w:t>
      </w:r>
      <w:r>
        <w:rPr>
          <w:spacing w:val="-9"/>
          <w:sz w:val="24"/>
        </w:rPr>
        <w:t xml:space="preserve"> </w:t>
      </w:r>
      <w:r>
        <w:rPr>
          <w:sz w:val="24"/>
        </w:rPr>
        <w:t>of</w:t>
      </w:r>
      <w:r>
        <w:rPr>
          <w:spacing w:val="-11"/>
          <w:sz w:val="24"/>
        </w:rPr>
        <w:t xml:space="preserve"> </w:t>
      </w:r>
      <w:r>
        <w:rPr>
          <w:sz w:val="24"/>
        </w:rPr>
        <w:t>the</w:t>
      </w:r>
      <w:r>
        <w:rPr>
          <w:spacing w:val="-13"/>
          <w:sz w:val="24"/>
        </w:rPr>
        <w:t xml:space="preserve"> </w:t>
      </w:r>
      <w:r>
        <w:rPr>
          <w:sz w:val="24"/>
        </w:rPr>
        <w:t>partnership</w:t>
      </w:r>
      <w:r>
        <w:rPr>
          <w:spacing w:val="2"/>
          <w:sz w:val="24"/>
        </w:rPr>
        <w:t xml:space="preserve"> </w:t>
      </w:r>
      <w:r>
        <w:rPr>
          <w:sz w:val="24"/>
        </w:rPr>
        <w:t>if:-</w:t>
      </w:r>
    </w:p>
    <w:p w:rsidR="006875DF" w:rsidRDefault="00847261">
      <w:pPr>
        <w:pStyle w:val="ListParagraph"/>
        <w:numPr>
          <w:ilvl w:val="0"/>
          <w:numId w:val="107"/>
        </w:numPr>
        <w:tabs>
          <w:tab w:val="left" w:pos="868"/>
        </w:tabs>
        <w:ind w:hanging="325"/>
        <w:rPr>
          <w:sz w:val="24"/>
        </w:rPr>
      </w:pPr>
      <w:r>
        <w:rPr>
          <w:sz w:val="24"/>
        </w:rPr>
        <w:t>One partner</w:t>
      </w:r>
      <w:r>
        <w:rPr>
          <w:spacing w:val="-6"/>
          <w:sz w:val="24"/>
        </w:rPr>
        <w:t xml:space="preserve"> </w:t>
      </w:r>
      <w:r>
        <w:rPr>
          <w:sz w:val="24"/>
        </w:rPr>
        <w:t>agree</w:t>
      </w:r>
    </w:p>
    <w:p w:rsidR="006875DF" w:rsidRDefault="00847261">
      <w:pPr>
        <w:pStyle w:val="ListParagraph"/>
        <w:numPr>
          <w:ilvl w:val="0"/>
          <w:numId w:val="107"/>
        </w:numPr>
        <w:tabs>
          <w:tab w:val="left" w:pos="883"/>
        </w:tabs>
        <w:ind w:left="882" w:hanging="340"/>
        <w:rPr>
          <w:sz w:val="24"/>
        </w:rPr>
      </w:pPr>
      <w:r>
        <w:rPr>
          <w:sz w:val="24"/>
        </w:rPr>
        <w:t>More than one</w:t>
      </w:r>
      <w:r>
        <w:rPr>
          <w:spacing w:val="-6"/>
          <w:sz w:val="24"/>
        </w:rPr>
        <w:t xml:space="preserve"> </w:t>
      </w:r>
      <w:r>
        <w:rPr>
          <w:sz w:val="24"/>
        </w:rPr>
        <w:t>agree</w:t>
      </w:r>
    </w:p>
    <w:p w:rsidR="006875DF" w:rsidRDefault="00847261">
      <w:pPr>
        <w:pStyle w:val="ListParagraph"/>
        <w:numPr>
          <w:ilvl w:val="0"/>
          <w:numId w:val="107"/>
        </w:numPr>
        <w:tabs>
          <w:tab w:val="left" w:pos="868"/>
        </w:tabs>
        <w:ind w:hanging="325"/>
        <w:rPr>
          <w:sz w:val="24"/>
        </w:rPr>
      </w:pPr>
      <w:r>
        <w:rPr>
          <w:sz w:val="24"/>
        </w:rPr>
        <w:t>All Partners</w:t>
      </w:r>
      <w:r>
        <w:rPr>
          <w:spacing w:val="-6"/>
          <w:sz w:val="24"/>
        </w:rPr>
        <w:t xml:space="preserve"> </w:t>
      </w:r>
      <w:r>
        <w:rPr>
          <w:sz w:val="24"/>
        </w:rPr>
        <w:t>agree</w:t>
      </w:r>
    </w:p>
    <w:p w:rsidR="006875DF" w:rsidRDefault="00847261">
      <w:pPr>
        <w:pStyle w:val="ListParagraph"/>
        <w:numPr>
          <w:ilvl w:val="0"/>
          <w:numId w:val="107"/>
        </w:numPr>
        <w:tabs>
          <w:tab w:val="left" w:pos="883"/>
          <w:tab w:val="left" w:pos="8441"/>
        </w:tabs>
        <w:ind w:left="882" w:hanging="340"/>
        <w:rPr>
          <w:sz w:val="24"/>
        </w:rPr>
      </w:pPr>
      <w:r>
        <w:rPr>
          <w:sz w:val="24"/>
        </w:rPr>
        <w:t>Both (a)</w:t>
      </w:r>
      <w:r>
        <w:rPr>
          <w:spacing w:val="-2"/>
          <w:sz w:val="24"/>
        </w:rPr>
        <w:t xml:space="preserve"> </w:t>
      </w:r>
      <w:r>
        <w:rPr>
          <w:sz w:val="24"/>
        </w:rPr>
        <w:t>or</w:t>
      </w:r>
      <w:r>
        <w:rPr>
          <w:spacing w:val="-1"/>
          <w:sz w:val="24"/>
        </w:rPr>
        <w:t xml:space="preserve"> </w:t>
      </w:r>
      <w:r>
        <w:rPr>
          <w:sz w:val="24"/>
        </w:rPr>
        <w:t>(b)</w:t>
      </w:r>
      <w:r>
        <w:rPr>
          <w:sz w:val="24"/>
        </w:rPr>
        <w:tab/>
        <w:t>[c]</w:t>
      </w:r>
    </w:p>
    <w:p w:rsidR="006875DF" w:rsidRDefault="00847261">
      <w:pPr>
        <w:pStyle w:val="ListParagraph"/>
        <w:numPr>
          <w:ilvl w:val="1"/>
          <w:numId w:val="111"/>
        </w:numPr>
        <w:tabs>
          <w:tab w:val="left" w:pos="787"/>
        </w:tabs>
        <w:spacing w:before="120"/>
        <w:ind w:right="1095" w:firstLine="0"/>
        <w:rPr>
          <w:sz w:val="24"/>
        </w:rPr>
      </w:pPr>
      <w:r>
        <w:rPr>
          <w:sz w:val="24"/>
        </w:rPr>
        <w:t>If the partner carries on the business that is similar to firm competition with the firm and profit earned from it, the</w:t>
      </w:r>
      <w:r>
        <w:rPr>
          <w:spacing w:val="-3"/>
          <w:sz w:val="24"/>
        </w:rPr>
        <w:t xml:space="preserve"> </w:t>
      </w:r>
      <w:r>
        <w:rPr>
          <w:sz w:val="24"/>
        </w:rPr>
        <w:t>profit</w:t>
      </w:r>
    </w:p>
    <w:p w:rsidR="006875DF" w:rsidRDefault="00847261">
      <w:pPr>
        <w:pStyle w:val="ListParagraph"/>
        <w:numPr>
          <w:ilvl w:val="0"/>
          <w:numId w:val="106"/>
        </w:numPr>
        <w:tabs>
          <w:tab w:val="left" w:pos="868"/>
        </w:tabs>
        <w:ind w:hanging="325"/>
        <w:rPr>
          <w:sz w:val="24"/>
        </w:rPr>
      </w:pPr>
      <w:r>
        <w:rPr>
          <w:sz w:val="24"/>
        </w:rPr>
        <w:t>Shall be retained by the</w:t>
      </w:r>
      <w:r>
        <w:rPr>
          <w:spacing w:val="-11"/>
          <w:sz w:val="24"/>
        </w:rPr>
        <w:t xml:space="preserve"> </w:t>
      </w:r>
      <w:r>
        <w:rPr>
          <w:sz w:val="24"/>
        </w:rPr>
        <w:t>partner</w:t>
      </w:r>
    </w:p>
    <w:p w:rsidR="006875DF" w:rsidRDefault="00847261">
      <w:pPr>
        <w:pStyle w:val="ListParagraph"/>
        <w:numPr>
          <w:ilvl w:val="0"/>
          <w:numId w:val="106"/>
        </w:numPr>
        <w:tabs>
          <w:tab w:val="left" w:pos="883"/>
        </w:tabs>
        <w:ind w:left="882" w:hanging="340"/>
        <w:rPr>
          <w:sz w:val="24"/>
        </w:rPr>
      </w:pPr>
      <w:r>
        <w:rPr>
          <w:sz w:val="24"/>
        </w:rPr>
        <w:t>Shall be paid to</w:t>
      </w:r>
      <w:r>
        <w:rPr>
          <w:spacing w:val="-4"/>
          <w:sz w:val="24"/>
        </w:rPr>
        <w:t xml:space="preserve"> </w:t>
      </w:r>
      <w:r>
        <w:rPr>
          <w:sz w:val="24"/>
        </w:rPr>
        <w:t>firm</w:t>
      </w:r>
    </w:p>
    <w:p w:rsidR="006875DF" w:rsidRDefault="00847261">
      <w:pPr>
        <w:pStyle w:val="ListParagraph"/>
        <w:numPr>
          <w:ilvl w:val="0"/>
          <w:numId w:val="106"/>
        </w:numPr>
        <w:tabs>
          <w:tab w:val="left" w:pos="868"/>
        </w:tabs>
        <w:ind w:hanging="325"/>
        <w:rPr>
          <w:sz w:val="24"/>
        </w:rPr>
      </w:pPr>
      <w:r>
        <w:rPr>
          <w:sz w:val="24"/>
        </w:rPr>
        <w:t>Can be retained or gained to the</w:t>
      </w:r>
      <w:r>
        <w:rPr>
          <w:spacing w:val="-1"/>
          <w:sz w:val="24"/>
        </w:rPr>
        <w:t xml:space="preserve"> </w:t>
      </w:r>
      <w:r>
        <w:rPr>
          <w:sz w:val="24"/>
        </w:rPr>
        <w:t>firm</w:t>
      </w:r>
    </w:p>
    <w:p w:rsidR="006875DF" w:rsidRDefault="00847261">
      <w:pPr>
        <w:pStyle w:val="ListParagraph"/>
        <w:numPr>
          <w:ilvl w:val="0"/>
          <w:numId w:val="106"/>
        </w:numPr>
        <w:tabs>
          <w:tab w:val="left" w:pos="883"/>
          <w:tab w:val="left" w:pos="8381"/>
        </w:tabs>
        <w:ind w:left="882" w:hanging="340"/>
        <w:rPr>
          <w:sz w:val="24"/>
        </w:rPr>
      </w:pPr>
      <w:r>
        <w:rPr>
          <w:sz w:val="24"/>
        </w:rPr>
        <w:t>Both (a)</w:t>
      </w:r>
      <w:r>
        <w:rPr>
          <w:spacing w:val="-2"/>
          <w:sz w:val="24"/>
        </w:rPr>
        <w:t xml:space="preserve"> </w:t>
      </w:r>
      <w:r>
        <w:rPr>
          <w:sz w:val="24"/>
        </w:rPr>
        <w:t>or</w:t>
      </w:r>
      <w:r>
        <w:rPr>
          <w:spacing w:val="-1"/>
          <w:sz w:val="24"/>
        </w:rPr>
        <w:t xml:space="preserve"> </w:t>
      </w:r>
      <w:r>
        <w:rPr>
          <w:sz w:val="24"/>
        </w:rPr>
        <w:t>(b)</w:t>
      </w:r>
      <w:r>
        <w:rPr>
          <w:sz w:val="24"/>
        </w:rPr>
        <w:tab/>
        <w:t>[b]</w:t>
      </w:r>
    </w:p>
    <w:p w:rsidR="006875DF" w:rsidRDefault="00847261">
      <w:pPr>
        <w:pStyle w:val="ListParagraph"/>
        <w:numPr>
          <w:ilvl w:val="1"/>
          <w:numId w:val="111"/>
        </w:numPr>
        <w:tabs>
          <w:tab w:val="left" w:pos="784"/>
        </w:tabs>
        <w:spacing w:before="121"/>
        <w:ind w:left="783" w:hanging="241"/>
        <w:rPr>
          <w:sz w:val="24"/>
        </w:rPr>
      </w:pPr>
      <w:r>
        <w:rPr>
          <w:sz w:val="24"/>
        </w:rPr>
        <w:t>The relation of the partner with the firm is that</w:t>
      </w:r>
      <w:r>
        <w:rPr>
          <w:spacing w:val="-8"/>
          <w:sz w:val="24"/>
        </w:rPr>
        <w:t xml:space="preserve"> </w:t>
      </w:r>
      <w:r>
        <w:rPr>
          <w:sz w:val="24"/>
        </w:rPr>
        <w:t>of</w:t>
      </w:r>
    </w:p>
    <w:p w:rsidR="006875DF" w:rsidRDefault="00847261">
      <w:pPr>
        <w:pStyle w:val="ListParagraph"/>
        <w:numPr>
          <w:ilvl w:val="0"/>
          <w:numId w:val="105"/>
        </w:numPr>
        <w:tabs>
          <w:tab w:val="left" w:pos="868"/>
        </w:tabs>
        <w:ind w:hanging="325"/>
        <w:rPr>
          <w:sz w:val="24"/>
        </w:rPr>
      </w:pPr>
      <w:r>
        <w:rPr>
          <w:sz w:val="24"/>
        </w:rPr>
        <w:t>An</w:t>
      </w:r>
      <w:r>
        <w:rPr>
          <w:spacing w:val="-1"/>
          <w:sz w:val="24"/>
        </w:rPr>
        <w:t xml:space="preserve"> </w:t>
      </w:r>
      <w:r>
        <w:rPr>
          <w:sz w:val="24"/>
        </w:rPr>
        <w:t>owner</w:t>
      </w:r>
    </w:p>
    <w:p w:rsidR="006875DF" w:rsidRDefault="00847261">
      <w:pPr>
        <w:pStyle w:val="ListParagraph"/>
        <w:numPr>
          <w:ilvl w:val="0"/>
          <w:numId w:val="105"/>
        </w:numPr>
        <w:tabs>
          <w:tab w:val="left" w:pos="883"/>
        </w:tabs>
        <w:ind w:left="882" w:hanging="340"/>
        <w:rPr>
          <w:sz w:val="24"/>
        </w:rPr>
      </w:pPr>
      <w:r>
        <w:rPr>
          <w:sz w:val="24"/>
        </w:rPr>
        <w:t>An agent and a</w:t>
      </w:r>
      <w:r>
        <w:rPr>
          <w:spacing w:val="-3"/>
          <w:sz w:val="24"/>
        </w:rPr>
        <w:t xml:space="preserve"> </w:t>
      </w:r>
      <w:r>
        <w:rPr>
          <w:sz w:val="24"/>
        </w:rPr>
        <w:t>Principal</w:t>
      </w:r>
    </w:p>
    <w:p w:rsidR="006875DF" w:rsidRDefault="00847261">
      <w:pPr>
        <w:pStyle w:val="ListParagraph"/>
        <w:numPr>
          <w:ilvl w:val="0"/>
          <w:numId w:val="105"/>
        </w:numPr>
        <w:tabs>
          <w:tab w:val="left" w:pos="868"/>
        </w:tabs>
        <w:ind w:hanging="325"/>
        <w:rPr>
          <w:sz w:val="24"/>
        </w:rPr>
      </w:pPr>
      <w:r>
        <w:rPr>
          <w:sz w:val="24"/>
        </w:rPr>
        <w:t>An</w:t>
      </w:r>
      <w:r>
        <w:rPr>
          <w:spacing w:val="-2"/>
          <w:sz w:val="24"/>
        </w:rPr>
        <w:t xml:space="preserve"> </w:t>
      </w:r>
      <w:r>
        <w:rPr>
          <w:sz w:val="24"/>
        </w:rPr>
        <w:t>agent</w:t>
      </w:r>
    </w:p>
    <w:p w:rsidR="006875DF" w:rsidRDefault="00847261">
      <w:pPr>
        <w:pStyle w:val="ListParagraph"/>
        <w:numPr>
          <w:ilvl w:val="0"/>
          <w:numId w:val="105"/>
        </w:numPr>
        <w:tabs>
          <w:tab w:val="left" w:pos="883"/>
          <w:tab w:val="left" w:pos="8501"/>
        </w:tabs>
        <w:ind w:left="882" w:hanging="340"/>
        <w:rPr>
          <w:sz w:val="24"/>
        </w:rPr>
      </w:pPr>
      <w:r>
        <w:rPr>
          <w:sz w:val="24"/>
        </w:rPr>
        <w:t>Manager</w:t>
      </w:r>
      <w:r>
        <w:rPr>
          <w:sz w:val="24"/>
        </w:rPr>
        <w:tab/>
        <w:t>[b]</w:t>
      </w:r>
    </w:p>
    <w:p w:rsidR="006875DF" w:rsidRDefault="00847261">
      <w:pPr>
        <w:pStyle w:val="ListParagraph"/>
        <w:numPr>
          <w:ilvl w:val="1"/>
          <w:numId w:val="111"/>
        </w:numPr>
        <w:tabs>
          <w:tab w:val="left" w:pos="904"/>
        </w:tabs>
        <w:spacing w:before="120" w:after="10"/>
        <w:ind w:right="587" w:firstLine="0"/>
        <w:rPr>
          <w:sz w:val="24"/>
        </w:rPr>
      </w:pPr>
      <w:r>
        <w:rPr>
          <w:sz w:val="24"/>
        </w:rPr>
        <w:t>A, B, and C are partner’s sharing profits in the ratio of 5:3:2 According to the partnership agreement C is to get a minimum amount of ₹ 10,000 as his share of profits every year. The net profit</w:t>
      </w:r>
      <w:r>
        <w:rPr>
          <w:spacing w:val="-7"/>
          <w:sz w:val="24"/>
        </w:rPr>
        <w:t xml:space="preserve"> </w:t>
      </w:r>
      <w:r>
        <w:rPr>
          <w:sz w:val="24"/>
        </w:rPr>
        <w:t>for</w:t>
      </w:r>
      <w:r>
        <w:rPr>
          <w:spacing w:val="-7"/>
          <w:sz w:val="24"/>
        </w:rPr>
        <w:t xml:space="preserve"> </w:t>
      </w:r>
      <w:r>
        <w:rPr>
          <w:sz w:val="24"/>
        </w:rPr>
        <w:t>the</w:t>
      </w:r>
      <w:r>
        <w:rPr>
          <w:spacing w:val="-2"/>
          <w:sz w:val="24"/>
        </w:rPr>
        <w:t xml:space="preserve"> </w:t>
      </w:r>
      <w:r>
        <w:rPr>
          <w:sz w:val="24"/>
        </w:rPr>
        <w:t>year</w:t>
      </w:r>
      <w:r>
        <w:rPr>
          <w:spacing w:val="-4"/>
          <w:sz w:val="24"/>
        </w:rPr>
        <w:t xml:space="preserve"> </w:t>
      </w:r>
      <w:r>
        <w:rPr>
          <w:sz w:val="24"/>
        </w:rPr>
        <w:t>ended</w:t>
      </w:r>
      <w:r>
        <w:rPr>
          <w:spacing w:val="-5"/>
          <w:sz w:val="24"/>
        </w:rPr>
        <w:t xml:space="preserve"> </w:t>
      </w:r>
      <w:r>
        <w:rPr>
          <w:sz w:val="24"/>
        </w:rPr>
        <w:t>31st</w:t>
      </w:r>
      <w:r>
        <w:rPr>
          <w:spacing w:val="-6"/>
          <w:sz w:val="24"/>
        </w:rPr>
        <w:t xml:space="preserve"> </w:t>
      </w:r>
      <w:r>
        <w:rPr>
          <w:sz w:val="24"/>
        </w:rPr>
        <w:t>March,</w:t>
      </w:r>
      <w:r>
        <w:rPr>
          <w:spacing w:val="-6"/>
          <w:sz w:val="24"/>
        </w:rPr>
        <w:t xml:space="preserve"> </w:t>
      </w:r>
      <w:r>
        <w:rPr>
          <w:sz w:val="24"/>
        </w:rPr>
        <w:t>2021</w:t>
      </w:r>
      <w:r>
        <w:rPr>
          <w:spacing w:val="-5"/>
          <w:sz w:val="24"/>
        </w:rPr>
        <w:t xml:space="preserve"> </w:t>
      </w:r>
      <w:r>
        <w:rPr>
          <w:sz w:val="24"/>
        </w:rPr>
        <w:t>amounted</w:t>
      </w:r>
      <w:r>
        <w:rPr>
          <w:spacing w:val="-6"/>
          <w:sz w:val="24"/>
        </w:rPr>
        <w:t xml:space="preserve"> </w:t>
      </w:r>
      <w:r>
        <w:rPr>
          <w:sz w:val="24"/>
        </w:rPr>
        <w:t>to</w:t>
      </w:r>
      <w:r>
        <w:rPr>
          <w:spacing w:val="-6"/>
          <w:sz w:val="24"/>
        </w:rPr>
        <w:t xml:space="preserve"> </w:t>
      </w:r>
      <w:r>
        <w:rPr>
          <w:sz w:val="24"/>
        </w:rPr>
        <w:t>₹</w:t>
      </w:r>
      <w:r>
        <w:rPr>
          <w:spacing w:val="-6"/>
          <w:sz w:val="24"/>
        </w:rPr>
        <w:t xml:space="preserve"> </w:t>
      </w:r>
      <w:r>
        <w:rPr>
          <w:sz w:val="24"/>
        </w:rPr>
        <w:t>40,000.</w:t>
      </w:r>
      <w:r>
        <w:rPr>
          <w:spacing w:val="-7"/>
          <w:sz w:val="24"/>
        </w:rPr>
        <w:t xml:space="preserve"> </w:t>
      </w:r>
      <w:r>
        <w:rPr>
          <w:sz w:val="24"/>
        </w:rPr>
        <w:t>How</w:t>
      </w:r>
      <w:r>
        <w:rPr>
          <w:spacing w:val="-7"/>
          <w:sz w:val="24"/>
        </w:rPr>
        <w:t xml:space="preserve"> </w:t>
      </w:r>
      <w:r>
        <w:rPr>
          <w:sz w:val="24"/>
        </w:rPr>
        <w:t>much</w:t>
      </w:r>
      <w:r>
        <w:rPr>
          <w:spacing w:val="-6"/>
          <w:sz w:val="24"/>
        </w:rPr>
        <w:t xml:space="preserve"> </w:t>
      </w:r>
      <w:r>
        <w:rPr>
          <w:sz w:val="24"/>
        </w:rPr>
        <w:t>amount</w:t>
      </w:r>
      <w:r>
        <w:rPr>
          <w:spacing w:val="-5"/>
          <w:sz w:val="24"/>
        </w:rPr>
        <w:t xml:space="preserve"> </w:t>
      </w:r>
      <w:r>
        <w:rPr>
          <w:sz w:val="24"/>
        </w:rPr>
        <w:t>contributed</w:t>
      </w:r>
      <w:r>
        <w:rPr>
          <w:spacing w:val="-6"/>
          <w:sz w:val="24"/>
        </w:rPr>
        <w:t xml:space="preserve"> </w:t>
      </w:r>
      <w:r>
        <w:rPr>
          <w:spacing w:val="-21"/>
          <w:sz w:val="24"/>
        </w:rPr>
        <w:t xml:space="preserve">by </w:t>
      </w:r>
      <w:r>
        <w:rPr>
          <w:sz w:val="24"/>
        </w:rPr>
        <w:t>A?</w:t>
      </w:r>
    </w:p>
    <w:tbl>
      <w:tblPr>
        <w:tblW w:w="0" w:type="auto"/>
        <w:tblInd w:w="501" w:type="dxa"/>
        <w:tblLayout w:type="fixed"/>
        <w:tblCellMar>
          <w:left w:w="0" w:type="dxa"/>
          <w:right w:w="0" w:type="dxa"/>
        </w:tblCellMar>
        <w:tblLook w:val="01E0"/>
      </w:tblPr>
      <w:tblGrid>
        <w:gridCol w:w="3230"/>
        <w:gridCol w:w="3652"/>
        <w:gridCol w:w="1636"/>
      </w:tblGrid>
      <w:tr w:rsidR="006875DF">
        <w:trPr>
          <w:trHeight w:val="607"/>
        </w:trPr>
        <w:tc>
          <w:tcPr>
            <w:tcW w:w="3230" w:type="dxa"/>
          </w:tcPr>
          <w:p w:rsidR="006875DF" w:rsidRDefault="00847261">
            <w:pPr>
              <w:pStyle w:val="TableParagraph"/>
              <w:spacing w:line="266" w:lineRule="exact"/>
              <w:ind w:left="110"/>
              <w:rPr>
                <w:sz w:val="24"/>
              </w:rPr>
            </w:pPr>
            <w:r>
              <w:rPr>
                <w:sz w:val="24"/>
              </w:rPr>
              <w:t>(a)₹ 1,350</w:t>
            </w:r>
          </w:p>
          <w:p w:rsidR="006875DF" w:rsidRDefault="00847261">
            <w:pPr>
              <w:pStyle w:val="TableParagraph"/>
              <w:ind w:left="110"/>
              <w:rPr>
                <w:sz w:val="24"/>
              </w:rPr>
            </w:pPr>
            <w:r>
              <w:rPr>
                <w:sz w:val="24"/>
              </w:rPr>
              <w:t xml:space="preserve">(c) </w:t>
            </w:r>
            <w:r>
              <w:rPr>
                <w:w w:val="95"/>
                <w:sz w:val="24"/>
              </w:rPr>
              <w:t xml:space="preserve">₹ </w:t>
            </w:r>
            <w:r>
              <w:rPr>
                <w:sz w:val="24"/>
              </w:rPr>
              <w:t>750</w:t>
            </w:r>
          </w:p>
        </w:tc>
        <w:tc>
          <w:tcPr>
            <w:tcW w:w="3652" w:type="dxa"/>
          </w:tcPr>
          <w:p w:rsidR="006875DF" w:rsidRDefault="00847261">
            <w:pPr>
              <w:pStyle w:val="TableParagraph"/>
              <w:spacing w:line="266" w:lineRule="exact"/>
              <w:ind w:left="1310" w:right="1208"/>
              <w:jc w:val="center"/>
              <w:rPr>
                <w:sz w:val="24"/>
              </w:rPr>
            </w:pPr>
            <w:r>
              <w:rPr>
                <w:w w:val="95"/>
                <w:sz w:val="24"/>
              </w:rPr>
              <w:t>(b) ₹</w:t>
            </w:r>
            <w:r>
              <w:rPr>
                <w:spacing w:val="-27"/>
                <w:w w:val="95"/>
                <w:sz w:val="24"/>
              </w:rPr>
              <w:t xml:space="preserve"> </w:t>
            </w:r>
            <w:r>
              <w:rPr>
                <w:w w:val="95"/>
                <w:sz w:val="24"/>
              </w:rPr>
              <w:t>1,250</w:t>
            </w:r>
          </w:p>
          <w:p w:rsidR="006875DF" w:rsidRDefault="00847261">
            <w:pPr>
              <w:pStyle w:val="TableParagraph"/>
              <w:ind w:left="1310" w:right="1208"/>
              <w:jc w:val="center"/>
              <w:rPr>
                <w:sz w:val="24"/>
              </w:rPr>
            </w:pPr>
            <w:r>
              <w:rPr>
                <w:w w:val="95"/>
                <w:sz w:val="24"/>
              </w:rPr>
              <w:t>(d) ₹</w:t>
            </w:r>
            <w:r>
              <w:rPr>
                <w:spacing w:val="-27"/>
                <w:w w:val="95"/>
                <w:sz w:val="24"/>
              </w:rPr>
              <w:t xml:space="preserve"> </w:t>
            </w:r>
            <w:r>
              <w:rPr>
                <w:w w:val="95"/>
                <w:sz w:val="24"/>
              </w:rPr>
              <w:t>1,225</w:t>
            </w:r>
          </w:p>
        </w:tc>
        <w:tc>
          <w:tcPr>
            <w:tcW w:w="1636" w:type="dxa"/>
          </w:tcPr>
          <w:p w:rsidR="006875DF" w:rsidRDefault="006875DF">
            <w:pPr>
              <w:pStyle w:val="TableParagraph"/>
              <w:spacing w:before="1"/>
              <w:rPr>
                <w:sz w:val="23"/>
              </w:rPr>
            </w:pPr>
          </w:p>
          <w:p w:rsidR="006875DF" w:rsidRDefault="00847261">
            <w:pPr>
              <w:pStyle w:val="TableParagraph"/>
              <w:ind w:right="107"/>
              <w:jc w:val="right"/>
              <w:rPr>
                <w:sz w:val="24"/>
              </w:rPr>
            </w:pPr>
            <w:r>
              <w:rPr>
                <w:sz w:val="24"/>
              </w:rPr>
              <w:t>[b]</w:t>
            </w:r>
          </w:p>
        </w:tc>
      </w:tr>
      <w:tr w:rsidR="006875DF">
        <w:trPr>
          <w:trHeight w:val="1435"/>
        </w:trPr>
        <w:tc>
          <w:tcPr>
            <w:tcW w:w="3230" w:type="dxa"/>
          </w:tcPr>
          <w:p w:rsidR="006875DF" w:rsidRDefault="00847261">
            <w:pPr>
              <w:pStyle w:val="TableParagraph"/>
              <w:spacing w:before="55"/>
              <w:ind w:left="50"/>
              <w:rPr>
                <w:sz w:val="24"/>
              </w:rPr>
            </w:pPr>
            <w:r>
              <w:rPr>
                <w:sz w:val="24"/>
              </w:rPr>
              <w:t>11. Goodwill is</w:t>
            </w:r>
          </w:p>
          <w:p w:rsidR="006875DF" w:rsidRDefault="00847261">
            <w:pPr>
              <w:pStyle w:val="TableParagraph"/>
              <w:numPr>
                <w:ilvl w:val="0"/>
                <w:numId w:val="104"/>
              </w:numPr>
              <w:tabs>
                <w:tab w:val="left" w:pos="375"/>
              </w:tabs>
              <w:rPr>
                <w:sz w:val="24"/>
              </w:rPr>
            </w:pPr>
            <w:r>
              <w:rPr>
                <w:sz w:val="24"/>
              </w:rPr>
              <w:t>Tangible</w:t>
            </w:r>
            <w:r>
              <w:rPr>
                <w:spacing w:val="-2"/>
                <w:sz w:val="24"/>
              </w:rPr>
              <w:t xml:space="preserve"> </w:t>
            </w:r>
            <w:r>
              <w:rPr>
                <w:sz w:val="24"/>
              </w:rPr>
              <w:t>asset</w:t>
            </w:r>
          </w:p>
          <w:p w:rsidR="006875DF" w:rsidRDefault="00847261">
            <w:pPr>
              <w:pStyle w:val="TableParagraph"/>
              <w:numPr>
                <w:ilvl w:val="0"/>
                <w:numId w:val="104"/>
              </w:numPr>
              <w:tabs>
                <w:tab w:val="left" w:pos="391"/>
              </w:tabs>
              <w:ind w:left="390" w:hanging="341"/>
              <w:rPr>
                <w:sz w:val="24"/>
              </w:rPr>
            </w:pPr>
            <w:r>
              <w:rPr>
                <w:sz w:val="24"/>
              </w:rPr>
              <w:t>Intangible</w:t>
            </w:r>
            <w:r>
              <w:rPr>
                <w:spacing w:val="-4"/>
                <w:sz w:val="24"/>
              </w:rPr>
              <w:t xml:space="preserve"> </w:t>
            </w:r>
            <w:r>
              <w:rPr>
                <w:sz w:val="24"/>
              </w:rPr>
              <w:t>asset</w:t>
            </w:r>
          </w:p>
          <w:p w:rsidR="006875DF" w:rsidRDefault="00847261">
            <w:pPr>
              <w:pStyle w:val="TableParagraph"/>
              <w:numPr>
                <w:ilvl w:val="0"/>
                <w:numId w:val="104"/>
              </w:numPr>
              <w:tabs>
                <w:tab w:val="left" w:pos="377"/>
              </w:tabs>
              <w:ind w:left="376" w:hanging="327"/>
              <w:rPr>
                <w:sz w:val="24"/>
              </w:rPr>
            </w:pPr>
            <w:r>
              <w:rPr>
                <w:sz w:val="24"/>
              </w:rPr>
              <w:t>Fictitious</w:t>
            </w:r>
            <w:r>
              <w:rPr>
                <w:spacing w:val="-6"/>
                <w:sz w:val="24"/>
              </w:rPr>
              <w:t xml:space="preserve"> </w:t>
            </w:r>
            <w:r>
              <w:rPr>
                <w:sz w:val="24"/>
              </w:rPr>
              <w:t>asset</w:t>
            </w:r>
          </w:p>
          <w:p w:rsidR="006875DF" w:rsidRDefault="00847261">
            <w:pPr>
              <w:pStyle w:val="TableParagraph"/>
              <w:numPr>
                <w:ilvl w:val="0"/>
                <w:numId w:val="104"/>
              </w:numPr>
              <w:tabs>
                <w:tab w:val="left" w:pos="389"/>
              </w:tabs>
              <w:spacing w:line="256" w:lineRule="exact"/>
              <w:ind w:left="388" w:hanging="339"/>
              <w:rPr>
                <w:sz w:val="24"/>
              </w:rPr>
            </w:pPr>
            <w:r>
              <w:rPr>
                <w:sz w:val="24"/>
              </w:rPr>
              <w:t>Both (b) &amp;</w:t>
            </w:r>
            <w:r>
              <w:rPr>
                <w:spacing w:val="-7"/>
                <w:sz w:val="24"/>
              </w:rPr>
              <w:t xml:space="preserve"> </w:t>
            </w:r>
            <w:r>
              <w:rPr>
                <w:sz w:val="24"/>
              </w:rPr>
              <w:t>(c)</w:t>
            </w:r>
          </w:p>
        </w:tc>
        <w:tc>
          <w:tcPr>
            <w:tcW w:w="3652" w:type="dxa"/>
          </w:tcPr>
          <w:p w:rsidR="006875DF" w:rsidRDefault="006875DF">
            <w:pPr>
              <w:pStyle w:val="TableParagraph"/>
            </w:pPr>
          </w:p>
        </w:tc>
        <w:tc>
          <w:tcPr>
            <w:tcW w:w="1636" w:type="dxa"/>
          </w:tcPr>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spacing w:before="9"/>
            </w:pPr>
          </w:p>
          <w:p w:rsidR="006875DF" w:rsidRDefault="00847261">
            <w:pPr>
              <w:pStyle w:val="TableParagraph"/>
              <w:spacing w:line="256" w:lineRule="exact"/>
              <w:ind w:right="47"/>
              <w:jc w:val="right"/>
              <w:rPr>
                <w:sz w:val="24"/>
              </w:rPr>
            </w:pPr>
            <w:r>
              <w:rPr>
                <w:sz w:val="24"/>
              </w:rPr>
              <w:t>[b]</w:t>
            </w:r>
          </w:p>
        </w:tc>
      </w:tr>
    </w:tbl>
    <w:p w:rsidR="006875DF" w:rsidRDefault="006875DF">
      <w:pPr>
        <w:pStyle w:val="BodyText"/>
        <w:rPr>
          <w:sz w:val="26"/>
        </w:rPr>
      </w:pPr>
    </w:p>
    <w:p w:rsidR="006875DF" w:rsidRDefault="00847261">
      <w:pPr>
        <w:spacing w:before="223" w:line="249" w:lineRule="exact"/>
        <w:ind w:left="543"/>
        <w:rPr>
          <w:b/>
        </w:rPr>
      </w:pPr>
      <w:r>
        <w:rPr>
          <w:b/>
        </w:rPr>
        <w:t xml:space="preserve">TRUE / </w:t>
      </w:r>
      <w:proofErr w:type="gramStart"/>
      <w:r>
        <w:rPr>
          <w:b/>
        </w:rPr>
        <w:t>FALSE :</w:t>
      </w:r>
      <w:proofErr w:type="gramEnd"/>
    </w:p>
    <w:p w:rsidR="006875DF" w:rsidRDefault="00847261">
      <w:pPr>
        <w:pStyle w:val="ListParagraph"/>
        <w:numPr>
          <w:ilvl w:val="0"/>
          <w:numId w:val="103"/>
        </w:numPr>
        <w:tabs>
          <w:tab w:val="left" w:pos="784"/>
        </w:tabs>
        <w:spacing w:line="272" w:lineRule="exact"/>
        <w:ind w:hanging="241"/>
        <w:rPr>
          <w:sz w:val="24"/>
        </w:rPr>
      </w:pPr>
      <w:r>
        <w:rPr>
          <w:sz w:val="24"/>
        </w:rPr>
        <w:t>The nature of Profit and Loss Account is real.</w:t>
      </w:r>
      <w:r>
        <w:rPr>
          <w:spacing w:val="51"/>
          <w:sz w:val="24"/>
        </w:rPr>
        <w:t xml:space="preserve"> </w:t>
      </w:r>
      <w:r>
        <w:rPr>
          <w:sz w:val="24"/>
        </w:rPr>
        <w:t>[F]</w:t>
      </w:r>
    </w:p>
    <w:p w:rsidR="006875DF" w:rsidRDefault="00847261">
      <w:pPr>
        <w:pStyle w:val="ListParagraph"/>
        <w:numPr>
          <w:ilvl w:val="0"/>
          <w:numId w:val="103"/>
        </w:numPr>
        <w:tabs>
          <w:tab w:val="left" w:pos="784"/>
        </w:tabs>
        <w:spacing w:before="120"/>
        <w:ind w:hanging="241"/>
        <w:rPr>
          <w:sz w:val="24"/>
        </w:rPr>
      </w:pPr>
      <w:r>
        <w:rPr>
          <w:sz w:val="24"/>
        </w:rPr>
        <w:t>Registration of partnership is optional.</w:t>
      </w:r>
      <w:r>
        <w:rPr>
          <w:spacing w:val="20"/>
          <w:sz w:val="24"/>
        </w:rPr>
        <w:t xml:space="preserve"> </w:t>
      </w:r>
      <w:r>
        <w:rPr>
          <w:sz w:val="24"/>
        </w:rPr>
        <w:t>[T]</w:t>
      </w:r>
    </w:p>
    <w:p w:rsidR="006875DF" w:rsidRDefault="006875DF">
      <w:pPr>
        <w:rPr>
          <w:sz w:val="24"/>
        </w:rPr>
        <w:sectPr w:rsidR="006875DF">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ListParagraph"/>
        <w:numPr>
          <w:ilvl w:val="0"/>
          <w:numId w:val="103"/>
        </w:numPr>
        <w:tabs>
          <w:tab w:val="left" w:pos="784"/>
        </w:tabs>
        <w:spacing w:before="60"/>
        <w:ind w:hanging="241"/>
        <w:rPr>
          <w:sz w:val="24"/>
        </w:rPr>
      </w:pPr>
      <w:r w:rsidRPr="006875DF">
        <w:lastRenderedPageBreak/>
        <w:pict>
          <v:shape id="_x0000_s1166" style="position:absolute;left:0;text-align:left;margin-left:55.3pt;margin-top:70.9pt;width:502.2pt;height:658.3pt;z-index:-23288832;mso-position-horizontal-relative:page;mso-position-vertical-relative:page" coordorigin="1106,1418" coordsize="10044,13166" path="m11150,1418r-10,l11140,1428r,13147l1116,14575r,-13147l11140,1428r,-10l1116,1418r-10,l1106,14584r10,l11140,14584r10,l11150,1418xe" fillcolor="black" stroked="f">
            <v:path arrowok="t"/>
            <w10:wrap anchorx="page" anchory="page"/>
          </v:shape>
        </w:pict>
      </w:r>
      <w:r w:rsidR="00847261">
        <w:rPr>
          <w:sz w:val="24"/>
        </w:rPr>
        <w:t>A body corporate can be a partner in partnership firm.</w:t>
      </w:r>
      <w:r w:rsidR="00847261">
        <w:rPr>
          <w:spacing w:val="-27"/>
          <w:sz w:val="24"/>
        </w:rPr>
        <w:t xml:space="preserve"> </w:t>
      </w:r>
      <w:r w:rsidR="00847261">
        <w:rPr>
          <w:sz w:val="24"/>
        </w:rPr>
        <w:t>[F]</w:t>
      </w:r>
    </w:p>
    <w:p w:rsidR="006875DF" w:rsidRDefault="00847261">
      <w:pPr>
        <w:pStyle w:val="ListParagraph"/>
        <w:numPr>
          <w:ilvl w:val="0"/>
          <w:numId w:val="103"/>
        </w:numPr>
        <w:tabs>
          <w:tab w:val="left" w:pos="784"/>
        </w:tabs>
        <w:spacing w:before="120"/>
        <w:ind w:hanging="241"/>
        <w:rPr>
          <w:sz w:val="24"/>
        </w:rPr>
      </w:pPr>
      <w:r>
        <w:rPr>
          <w:sz w:val="24"/>
        </w:rPr>
        <w:t>Sleeping</w:t>
      </w:r>
      <w:r>
        <w:rPr>
          <w:spacing w:val="50"/>
          <w:sz w:val="24"/>
        </w:rPr>
        <w:t xml:space="preserve"> </w:t>
      </w:r>
      <w:r>
        <w:rPr>
          <w:sz w:val="24"/>
        </w:rPr>
        <w:t>partner</w:t>
      </w:r>
      <w:r>
        <w:rPr>
          <w:spacing w:val="54"/>
          <w:sz w:val="24"/>
        </w:rPr>
        <w:t xml:space="preserve"> </w:t>
      </w:r>
      <w:r>
        <w:rPr>
          <w:sz w:val="24"/>
        </w:rPr>
        <w:t>are</w:t>
      </w:r>
      <w:r>
        <w:rPr>
          <w:spacing w:val="55"/>
          <w:sz w:val="24"/>
        </w:rPr>
        <w:t xml:space="preserve"> </w:t>
      </w:r>
      <w:r>
        <w:rPr>
          <w:sz w:val="24"/>
        </w:rPr>
        <w:t>those</w:t>
      </w:r>
      <w:r>
        <w:rPr>
          <w:spacing w:val="55"/>
          <w:sz w:val="24"/>
        </w:rPr>
        <w:t xml:space="preserve"> </w:t>
      </w:r>
      <w:r>
        <w:rPr>
          <w:sz w:val="24"/>
        </w:rPr>
        <w:t>who</w:t>
      </w:r>
      <w:r>
        <w:rPr>
          <w:spacing w:val="53"/>
          <w:sz w:val="24"/>
        </w:rPr>
        <w:t xml:space="preserve"> </w:t>
      </w:r>
      <w:r>
        <w:rPr>
          <w:sz w:val="24"/>
        </w:rPr>
        <w:t>do</w:t>
      </w:r>
      <w:r>
        <w:rPr>
          <w:spacing w:val="55"/>
          <w:sz w:val="24"/>
        </w:rPr>
        <w:t xml:space="preserve"> </w:t>
      </w:r>
      <w:r>
        <w:rPr>
          <w:sz w:val="24"/>
        </w:rPr>
        <w:t>not</w:t>
      </w:r>
      <w:r>
        <w:rPr>
          <w:spacing w:val="53"/>
          <w:sz w:val="24"/>
        </w:rPr>
        <w:t xml:space="preserve"> </w:t>
      </w:r>
      <w:r>
        <w:rPr>
          <w:sz w:val="24"/>
        </w:rPr>
        <w:t>take</w:t>
      </w:r>
      <w:r>
        <w:rPr>
          <w:spacing w:val="51"/>
          <w:sz w:val="24"/>
        </w:rPr>
        <w:t xml:space="preserve"> </w:t>
      </w:r>
      <w:r>
        <w:rPr>
          <w:sz w:val="24"/>
        </w:rPr>
        <w:t>part</w:t>
      </w:r>
      <w:r>
        <w:rPr>
          <w:spacing w:val="55"/>
          <w:sz w:val="24"/>
        </w:rPr>
        <w:t xml:space="preserve"> </w:t>
      </w:r>
      <w:r>
        <w:rPr>
          <w:sz w:val="24"/>
        </w:rPr>
        <w:t>in</w:t>
      </w:r>
      <w:r>
        <w:rPr>
          <w:spacing w:val="54"/>
          <w:sz w:val="24"/>
        </w:rPr>
        <w:t xml:space="preserve"> </w:t>
      </w:r>
      <w:r>
        <w:rPr>
          <w:sz w:val="24"/>
        </w:rPr>
        <w:t>conduct</w:t>
      </w:r>
      <w:r>
        <w:rPr>
          <w:spacing w:val="55"/>
          <w:sz w:val="24"/>
        </w:rPr>
        <w:t xml:space="preserve"> </w:t>
      </w:r>
      <w:r>
        <w:rPr>
          <w:sz w:val="24"/>
        </w:rPr>
        <w:t>of</w:t>
      </w:r>
      <w:r>
        <w:rPr>
          <w:spacing w:val="52"/>
          <w:sz w:val="24"/>
        </w:rPr>
        <w:t xml:space="preserve"> </w:t>
      </w:r>
      <w:r>
        <w:rPr>
          <w:sz w:val="24"/>
        </w:rPr>
        <w:t>the</w:t>
      </w:r>
      <w:r>
        <w:rPr>
          <w:spacing w:val="1"/>
          <w:sz w:val="24"/>
        </w:rPr>
        <w:t xml:space="preserve"> </w:t>
      </w:r>
      <w:r>
        <w:rPr>
          <w:sz w:val="24"/>
        </w:rPr>
        <w:t>business.</w:t>
      </w:r>
      <w:r>
        <w:rPr>
          <w:spacing w:val="-26"/>
          <w:sz w:val="24"/>
        </w:rPr>
        <w:t xml:space="preserve"> </w:t>
      </w:r>
      <w:r>
        <w:rPr>
          <w:sz w:val="24"/>
        </w:rPr>
        <w:t>[F]</w:t>
      </w:r>
    </w:p>
    <w:p w:rsidR="006875DF" w:rsidRDefault="00847261">
      <w:pPr>
        <w:pStyle w:val="ListParagraph"/>
        <w:numPr>
          <w:ilvl w:val="0"/>
          <w:numId w:val="103"/>
        </w:numPr>
        <w:tabs>
          <w:tab w:val="left" w:pos="784"/>
        </w:tabs>
        <w:spacing w:before="120"/>
        <w:ind w:left="543" w:right="747" w:firstLine="0"/>
        <w:rPr>
          <w:sz w:val="24"/>
        </w:rPr>
      </w:pPr>
      <w:r>
        <w:rPr>
          <w:sz w:val="24"/>
        </w:rPr>
        <w:t>When the Partnership agreement is silent about the treatment of interest on capital then it will</w:t>
      </w:r>
      <w:r>
        <w:rPr>
          <w:spacing w:val="-33"/>
          <w:sz w:val="24"/>
        </w:rPr>
        <w:t xml:space="preserve"> </w:t>
      </w:r>
      <w:r>
        <w:rPr>
          <w:sz w:val="24"/>
        </w:rPr>
        <w:t>be treated as charge on</w:t>
      </w:r>
      <w:r>
        <w:rPr>
          <w:spacing w:val="-2"/>
          <w:sz w:val="24"/>
        </w:rPr>
        <w:t xml:space="preserve"> </w:t>
      </w:r>
      <w:r>
        <w:rPr>
          <w:sz w:val="24"/>
        </w:rPr>
        <w:t>profit.[F]</w:t>
      </w:r>
    </w:p>
    <w:p w:rsidR="006875DF" w:rsidRDefault="00847261">
      <w:pPr>
        <w:pStyle w:val="ListParagraph"/>
        <w:numPr>
          <w:ilvl w:val="0"/>
          <w:numId w:val="103"/>
        </w:numPr>
        <w:tabs>
          <w:tab w:val="left" w:pos="784"/>
        </w:tabs>
        <w:spacing w:before="120"/>
        <w:ind w:hanging="241"/>
        <w:rPr>
          <w:sz w:val="24"/>
        </w:rPr>
      </w:pPr>
      <w:r>
        <w:rPr>
          <w:sz w:val="24"/>
        </w:rPr>
        <w:t xml:space="preserve">Fixed capital always shows Dr. </w:t>
      </w:r>
      <w:proofErr w:type="gramStart"/>
      <w:r>
        <w:rPr>
          <w:sz w:val="24"/>
        </w:rPr>
        <w:t>balance</w:t>
      </w:r>
      <w:proofErr w:type="gramEnd"/>
      <w:r>
        <w:rPr>
          <w:sz w:val="24"/>
        </w:rPr>
        <w:t>.</w:t>
      </w:r>
      <w:r>
        <w:rPr>
          <w:spacing w:val="22"/>
          <w:sz w:val="24"/>
        </w:rPr>
        <w:t xml:space="preserve"> </w:t>
      </w:r>
      <w:r>
        <w:rPr>
          <w:sz w:val="24"/>
        </w:rPr>
        <w:t>[F]</w:t>
      </w:r>
    </w:p>
    <w:p w:rsidR="006875DF" w:rsidRDefault="00847261">
      <w:pPr>
        <w:pStyle w:val="ListParagraph"/>
        <w:numPr>
          <w:ilvl w:val="0"/>
          <w:numId w:val="103"/>
        </w:numPr>
        <w:tabs>
          <w:tab w:val="left" w:pos="784"/>
        </w:tabs>
        <w:spacing w:before="120"/>
        <w:ind w:left="543" w:right="806" w:firstLine="0"/>
        <w:rPr>
          <w:sz w:val="24"/>
        </w:rPr>
      </w:pPr>
      <w:r>
        <w:rPr>
          <w:sz w:val="24"/>
        </w:rPr>
        <w:t xml:space="preserve">When a partnership firm gives loan to its partner then interest on loan will be </w:t>
      </w:r>
      <w:r>
        <w:rPr>
          <w:sz w:val="24"/>
        </w:rPr>
        <w:t>debited in profit and loss account.</w:t>
      </w:r>
      <w:r>
        <w:rPr>
          <w:spacing w:val="-1"/>
          <w:sz w:val="24"/>
        </w:rPr>
        <w:t xml:space="preserve"> </w:t>
      </w:r>
      <w:r>
        <w:rPr>
          <w:sz w:val="24"/>
        </w:rPr>
        <w:t>[T]</w:t>
      </w:r>
    </w:p>
    <w:p w:rsidR="006875DF" w:rsidRDefault="00847261">
      <w:pPr>
        <w:pStyle w:val="ListParagraph"/>
        <w:numPr>
          <w:ilvl w:val="0"/>
          <w:numId w:val="103"/>
        </w:numPr>
        <w:tabs>
          <w:tab w:val="left" w:pos="786"/>
        </w:tabs>
        <w:spacing w:before="120"/>
        <w:ind w:left="543" w:right="1411" w:firstLine="0"/>
        <w:rPr>
          <w:sz w:val="24"/>
        </w:rPr>
      </w:pPr>
      <w:r>
        <w:rPr>
          <w:spacing w:val="-3"/>
          <w:sz w:val="24"/>
        </w:rPr>
        <w:t xml:space="preserve">In </w:t>
      </w:r>
      <w:r>
        <w:rPr>
          <w:sz w:val="24"/>
        </w:rPr>
        <w:t>case of fixed capital account method drawing out of capital is shown in partner current account.[F]</w:t>
      </w:r>
    </w:p>
    <w:p w:rsidR="006875DF" w:rsidRDefault="00847261">
      <w:pPr>
        <w:pStyle w:val="ListParagraph"/>
        <w:numPr>
          <w:ilvl w:val="0"/>
          <w:numId w:val="103"/>
        </w:numPr>
        <w:tabs>
          <w:tab w:val="left" w:pos="784"/>
        </w:tabs>
        <w:spacing w:before="120"/>
        <w:ind w:hanging="241"/>
        <w:rPr>
          <w:sz w:val="24"/>
        </w:rPr>
      </w:pPr>
      <w:r>
        <w:rPr>
          <w:sz w:val="24"/>
        </w:rPr>
        <w:t>Manager’s commission is shown in Profit and Loss Appropriation A/c.</w:t>
      </w:r>
      <w:r>
        <w:rPr>
          <w:spacing w:val="7"/>
          <w:sz w:val="24"/>
        </w:rPr>
        <w:t xml:space="preserve"> </w:t>
      </w:r>
      <w:r>
        <w:rPr>
          <w:sz w:val="24"/>
        </w:rPr>
        <w:t>[F]</w:t>
      </w:r>
    </w:p>
    <w:p w:rsidR="006875DF" w:rsidRDefault="00847261">
      <w:pPr>
        <w:pStyle w:val="ListParagraph"/>
        <w:numPr>
          <w:ilvl w:val="0"/>
          <w:numId w:val="103"/>
        </w:numPr>
        <w:tabs>
          <w:tab w:val="left" w:pos="906"/>
        </w:tabs>
        <w:spacing w:before="121"/>
        <w:ind w:left="543" w:right="1113" w:firstLine="0"/>
        <w:rPr>
          <w:sz w:val="24"/>
        </w:rPr>
      </w:pPr>
      <w:r>
        <w:rPr>
          <w:sz w:val="24"/>
        </w:rPr>
        <w:t>Interest as a charge means interest on ca</w:t>
      </w:r>
      <w:r>
        <w:rPr>
          <w:sz w:val="24"/>
        </w:rPr>
        <w:t>pital is to be allowed whether the firm has earned profit or incurred loss.</w:t>
      </w:r>
      <w:r>
        <w:rPr>
          <w:spacing w:val="-1"/>
          <w:sz w:val="24"/>
        </w:rPr>
        <w:t xml:space="preserve"> </w:t>
      </w:r>
      <w:r>
        <w:rPr>
          <w:sz w:val="24"/>
        </w:rPr>
        <w:t>[T]</w:t>
      </w:r>
    </w:p>
    <w:p w:rsidR="006875DF" w:rsidRDefault="00847261">
      <w:pPr>
        <w:pStyle w:val="ListParagraph"/>
        <w:numPr>
          <w:ilvl w:val="0"/>
          <w:numId w:val="103"/>
        </w:numPr>
        <w:tabs>
          <w:tab w:val="left" w:pos="906"/>
        </w:tabs>
        <w:spacing w:before="120"/>
        <w:ind w:left="543" w:right="864" w:firstLine="0"/>
        <w:rPr>
          <w:sz w:val="24"/>
        </w:rPr>
      </w:pPr>
      <w:r>
        <w:rPr>
          <w:spacing w:val="-3"/>
          <w:sz w:val="24"/>
        </w:rPr>
        <w:t xml:space="preserve">In </w:t>
      </w:r>
      <w:r>
        <w:rPr>
          <w:sz w:val="24"/>
        </w:rPr>
        <w:t>the absence of partnership deed mutual relations are governed by the Indian partnership act 2013. [T]</w:t>
      </w:r>
    </w:p>
    <w:p w:rsidR="006875DF" w:rsidRDefault="00847261">
      <w:pPr>
        <w:pStyle w:val="ListParagraph"/>
        <w:numPr>
          <w:ilvl w:val="0"/>
          <w:numId w:val="103"/>
        </w:numPr>
        <w:tabs>
          <w:tab w:val="left" w:pos="904"/>
        </w:tabs>
        <w:spacing w:before="120"/>
        <w:ind w:left="903" w:hanging="361"/>
        <w:rPr>
          <w:sz w:val="24"/>
        </w:rPr>
      </w:pPr>
      <w:r>
        <w:rPr>
          <w:sz w:val="24"/>
        </w:rPr>
        <w:t>Capital</w:t>
      </w:r>
      <w:r>
        <w:rPr>
          <w:spacing w:val="-10"/>
          <w:sz w:val="24"/>
        </w:rPr>
        <w:t xml:space="preserve"> </w:t>
      </w:r>
      <w:r>
        <w:rPr>
          <w:sz w:val="24"/>
        </w:rPr>
        <w:t>in</w:t>
      </w:r>
      <w:r>
        <w:rPr>
          <w:spacing w:val="-10"/>
          <w:sz w:val="24"/>
        </w:rPr>
        <w:t xml:space="preserve"> </w:t>
      </w:r>
      <w:r>
        <w:rPr>
          <w:sz w:val="24"/>
        </w:rPr>
        <w:t>the</w:t>
      </w:r>
      <w:r>
        <w:rPr>
          <w:spacing w:val="-11"/>
          <w:sz w:val="24"/>
        </w:rPr>
        <w:t xml:space="preserve"> </w:t>
      </w:r>
      <w:r>
        <w:rPr>
          <w:sz w:val="24"/>
        </w:rPr>
        <w:t>beginning</w:t>
      </w:r>
      <w:r>
        <w:rPr>
          <w:spacing w:val="-14"/>
          <w:sz w:val="24"/>
        </w:rPr>
        <w:t xml:space="preserve"> </w:t>
      </w:r>
      <w:r>
        <w:rPr>
          <w:sz w:val="24"/>
        </w:rPr>
        <w:t>is</w:t>
      </w:r>
      <w:r>
        <w:rPr>
          <w:spacing w:val="-10"/>
          <w:sz w:val="24"/>
        </w:rPr>
        <w:t xml:space="preserve"> </w:t>
      </w:r>
      <w:r>
        <w:rPr>
          <w:sz w:val="24"/>
        </w:rPr>
        <w:t>calculated</w:t>
      </w:r>
      <w:r>
        <w:rPr>
          <w:spacing w:val="-8"/>
          <w:sz w:val="24"/>
        </w:rPr>
        <w:t xml:space="preserve"> </w:t>
      </w:r>
      <w:r>
        <w:rPr>
          <w:sz w:val="24"/>
        </w:rPr>
        <w:t>by</w:t>
      </w:r>
      <w:r>
        <w:rPr>
          <w:spacing w:val="-22"/>
          <w:sz w:val="24"/>
        </w:rPr>
        <w:t xml:space="preserve"> </w:t>
      </w:r>
      <w:r>
        <w:rPr>
          <w:sz w:val="24"/>
        </w:rPr>
        <w:t>subtracting</w:t>
      </w:r>
      <w:r>
        <w:rPr>
          <w:spacing w:val="-13"/>
          <w:sz w:val="24"/>
        </w:rPr>
        <w:t xml:space="preserve"> </w:t>
      </w:r>
      <w:r>
        <w:rPr>
          <w:sz w:val="24"/>
        </w:rPr>
        <w:t>drawing</w:t>
      </w:r>
      <w:r>
        <w:rPr>
          <w:spacing w:val="-12"/>
          <w:sz w:val="24"/>
        </w:rPr>
        <w:t xml:space="preserve"> </w:t>
      </w:r>
      <w:r>
        <w:rPr>
          <w:sz w:val="24"/>
        </w:rPr>
        <w:t>and</w:t>
      </w:r>
      <w:r>
        <w:rPr>
          <w:spacing w:val="-5"/>
          <w:sz w:val="24"/>
        </w:rPr>
        <w:t xml:space="preserve"> </w:t>
      </w:r>
      <w:r>
        <w:rPr>
          <w:sz w:val="24"/>
        </w:rPr>
        <w:t>addin</w:t>
      </w:r>
      <w:r>
        <w:rPr>
          <w:sz w:val="24"/>
        </w:rPr>
        <w:t>g</w:t>
      </w:r>
      <w:r>
        <w:rPr>
          <w:spacing w:val="2"/>
          <w:sz w:val="24"/>
        </w:rPr>
        <w:t xml:space="preserve"> </w:t>
      </w:r>
      <w:r>
        <w:rPr>
          <w:sz w:val="24"/>
        </w:rPr>
        <w:t>profit</w:t>
      </w:r>
      <w:r>
        <w:rPr>
          <w:spacing w:val="1"/>
          <w:sz w:val="24"/>
        </w:rPr>
        <w:t xml:space="preserve"> </w:t>
      </w:r>
      <w:r>
        <w:rPr>
          <w:sz w:val="24"/>
        </w:rPr>
        <w:t>distributed. [F]</w:t>
      </w:r>
    </w:p>
    <w:p w:rsidR="006875DF" w:rsidRDefault="006875DF">
      <w:pPr>
        <w:rPr>
          <w:sz w:val="24"/>
        </w:rPr>
        <w:sectPr w:rsidR="006875DF">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Heading2"/>
        <w:spacing w:before="66"/>
        <w:ind w:right="602"/>
        <w:rPr>
          <w:u w:val="none"/>
        </w:rPr>
      </w:pPr>
      <w:r w:rsidRPr="006875DF">
        <w:lastRenderedPageBreak/>
        <w:pict>
          <v:shape id="_x0000_s1165" style="position:absolute;left:0;text-align:left;margin-left:55.3pt;margin-top:70.9pt;width:502.2pt;height:645.35pt;z-index:-23288320;mso-position-horizontal-relative:page;mso-position-vertical-relative:page" coordorigin="1106,1418" coordsize="10044,12907" path="m11150,1418r-10,l11140,1428r,12888l1116,14316r,-12888l11140,1428r,-10l1116,1418r-10,l1106,14325r10,l11140,14325r10,l11150,1418xe" fillcolor="black" stroked="f">
            <v:path arrowok="t"/>
            <w10:wrap anchorx="page" anchory="page"/>
          </v:shape>
        </w:pict>
      </w:r>
      <w:r w:rsidR="00847261">
        <w:rPr>
          <w:u w:val="thick"/>
        </w:rPr>
        <w:t>Ch-02: Goodwill: Nature and Valuation:</w:t>
      </w:r>
    </w:p>
    <w:p w:rsidR="006875DF" w:rsidRDefault="006875DF">
      <w:pPr>
        <w:pStyle w:val="BodyText"/>
        <w:spacing w:before="1"/>
        <w:rPr>
          <w:b/>
          <w:sz w:val="27"/>
        </w:rPr>
      </w:pPr>
    </w:p>
    <w:p w:rsidR="006875DF" w:rsidRDefault="00847261">
      <w:pPr>
        <w:pStyle w:val="BodyText"/>
        <w:spacing w:before="90"/>
        <w:ind w:left="399" w:right="602"/>
      </w:pPr>
      <w:r>
        <w:rPr>
          <w:b/>
          <w:color w:val="1F1E1E"/>
        </w:rPr>
        <w:t>Meaning of Goodwill</w:t>
      </w:r>
      <w:r>
        <w:rPr>
          <w:b/>
        </w:rPr>
        <w:t>:-</w:t>
      </w:r>
      <w:r>
        <w:rPr>
          <w:color w:val="1F1E1E"/>
        </w:rPr>
        <w:t>It is the reputation that helps the business to earn more profits as compared to a newly setup business. In accounting, the monetary value of such advantage is known as “goodwill”.</w:t>
      </w:r>
    </w:p>
    <w:p w:rsidR="006875DF" w:rsidRDefault="00847261">
      <w:pPr>
        <w:spacing w:before="125" w:line="274" w:lineRule="exact"/>
        <w:ind w:left="399"/>
        <w:rPr>
          <w:b/>
          <w:sz w:val="24"/>
        </w:rPr>
      </w:pPr>
      <w:r>
        <w:rPr>
          <w:b/>
          <w:color w:val="1F1E1E"/>
          <w:sz w:val="24"/>
        </w:rPr>
        <w:t>Factors Affecting the Value of Goodwill:-</w:t>
      </w:r>
    </w:p>
    <w:p w:rsidR="006875DF" w:rsidRDefault="00847261">
      <w:pPr>
        <w:pStyle w:val="BodyText"/>
        <w:spacing w:line="274" w:lineRule="exact"/>
        <w:ind w:left="399"/>
      </w:pPr>
      <w:r>
        <w:rPr>
          <w:color w:val="1F1E1E"/>
        </w:rPr>
        <w:t>The main factors affecting the va</w:t>
      </w:r>
      <w:r>
        <w:rPr>
          <w:color w:val="1F1E1E"/>
        </w:rPr>
        <w:t>lue of goodwill are as follows:</w:t>
      </w:r>
    </w:p>
    <w:p w:rsidR="006875DF" w:rsidRDefault="00847261">
      <w:pPr>
        <w:pStyle w:val="BodyText"/>
        <w:tabs>
          <w:tab w:val="left" w:pos="4789"/>
        </w:tabs>
        <w:ind w:left="399"/>
      </w:pPr>
      <w:r>
        <w:rPr>
          <w:color w:val="1F1E1E"/>
        </w:rPr>
        <w:t>(a) Nature</w:t>
      </w:r>
      <w:r>
        <w:rPr>
          <w:color w:val="1F1E1E"/>
          <w:spacing w:val="-5"/>
        </w:rPr>
        <w:t xml:space="preserve"> </w:t>
      </w:r>
      <w:r>
        <w:rPr>
          <w:color w:val="1F1E1E"/>
        </w:rPr>
        <w:t>of</w:t>
      </w:r>
      <w:r>
        <w:rPr>
          <w:color w:val="1F1E1E"/>
          <w:spacing w:val="-2"/>
        </w:rPr>
        <w:t xml:space="preserve"> </w:t>
      </w:r>
      <w:r>
        <w:rPr>
          <w:color w:val="1F1E1E"/>
        </w:rPr>
        <w:t>business</w:t>
      </w:r>
      <w:r>
        <w:rPr>
          <w:color w:val="1F1E1E"/>
        </w:rPr>
        <w:tab/>
        <w:t>(b) Location</w:t>
      </w:r>
    </w:p>
    <w:p w:rsidR="006875DF" w:rsidRDefault="00847261">
      <w:pPr>
        <w:pStyle w:val="BodyText"/>
        <w:tabs>
          <w:tab w:val="left" w:pos="4768"/>
        </w:tabs>
        <w:ind w:left="399"/>
      </w:pPr>
      <w:r>
        <w:rPr>
          <w:color w:val="1F1E1E"/>
        </w:rPr>
        <w:t>(c) Efficiency</w:t>
      </w:r>
      <w:r>
        <w:rPr>
          <w:color w:val="1F1E1E"/>
          <w:spacing w:val="-9"/>
        </w:rPr>
        <w:t xml:space="preserve"> </w:t>
      </w:r>
      <w:r>
        <w:rPr>
          <w:color w:val="1F1E1E"/>
        </w:rPr>
        <w:t>of management.</w:t>
      </w:r>
      <w:r>
        <w:rPr>
          <w:color w:val="1F1E1E"/>
        </w:rPr>
        <w:tab/>
        <w:t>(d) Market</w:t>
      </w:r>
      <w:r>
        <w:rPr>
          <w:color w:val="1F1E1E"/>
          <w:spacing w:val="-3"/>
        </w:rPr>
        <w:t xml:space="preserve"> </w:t>
      </w:r>
      <w:r>
        <w:rPr>
          <w:color w:val="1F1E1E"/>
        </w:rPr>
        <w:t>situation.</w:t>
      </w:r>
    </w:p>
    <w:p w:rsidR="006875DF" w:rsidRDefault="00847261">
      <w:pPr>
        <w:pStyle w:val="Heading3"/>
        <w:spacing w:before="125" w:line="274" w:lineRule="exact"/>
      </w:pPr>
      <w:r>
        <w:t>Need for Valuation of Goodwill</w:t>
      </w:r>
    </w:p>
    <w:p w:rsidR="006875DF" w:rsidRDefault="00847261">
      <w:pPr>
        <w:pStyle w:val="BodyText"/>
        <w:spacing w:line="274" w:lineRule="exact"/>
        <w:ind w:left="399"/>
      </w:pPr>
      <w:r>
        <w:t>In a partnership firm, goodwill needs to be valued in the following circumstances:</w:t>
      </w:r>
    </w:p>
    <w:p w:rsidR="006875DF" w:rsidRDefault="00847261">
      <w:pPr>
        <w:pStyle w:val="BodyText"/>
        <w:tabs>
          <w:tab w:val="left" w:pos="7489"/>
        </w:tabs>
        <w:ind w:left="399" w:right="1297"/>
      </w:pPr>
      <w:r>
        <w:t>1. Change in the profi</w:t>
      </w:r>
      <w:r>
        <w:t>t sharing ratio amongst the</w:t>
      </w:r>
      <w:r>
        <w:rPr>
          <w:spacing w:val="-11"/>
        </w:rPr>
        <w:t xml:space="preserve"> </w:t>
      </w:r>
      <w:r>
        <w:t>existing</w:t>
      </w:r>
      <w:r>
        <w:rPr>
          <w:spacing w:val="-5"/>
        </w:rPr>
        <w:t xml:space="preserve"> </w:t>
      </w:r>
      <w:r>
        <w:t>partners;</w:t>
      </w:r>
      <w:r>
        <w:tab/>
        <w:t xml:space="preserve">2. Admission of </w:t>
      </w:r>
      <w:r>
        <w:rPr>
          <w:spacing w:val="-6"/>
        </w:rPr>
        <w:t xml:space="preserve">new </w:t>
      </w:r>
      <w:r>
        <w:t>partner;</w:t>
      </w:r>
    </w:p>
    <w:p w:rsidR="006875DF" w:rsidRDefault="00847261">
      <w:pPr>
        <w:pStyle w:val="BodyText"/>
        <w:tabs>
          <w:tab w:val="left" w:pos="7473"/>
        </w:tabs>
        <w:spacing w:before="1"/>
        <w:ind w:left="399"/>
      </w:pPr>
      <w:r>
        <w:t>3. Amalgamation of</w:t>
      </w:r>
      <w:r>
        <w:rPr>
          <w:spacing w:val="-4"/>
        </w:rPr>
        <w:t xml:space="preserve"> </w:t>
      </w:r>
      <w:r>
        <w:t>partnership</w:t>
      </w:r>
      <w:r>
        <w:rPr>
          <w:spacing w:val="-1"/>
        </w:rPr>
        <w:t xml:space="preserve"> </w:t>
      </w:r>
      <w:r>
        <w:t>firm.</w:t>
      </w:r>
      <w:r>
        <w:tab/>
        <w:t>4. Death of a partner</w:t>
      </w:r>
      <w:r>
        <w:rPr>
          <w:spacing w:val="-5"/>
        </w:rPr>
        <w:t xml:space="preserve"> </w:t>
      </w:r>
      <w:r>
        <w:t>and</w:t>
      </w:r>
    </w:p>
    <w:p w:rsidR="006875DF" w:rsidRDefault="00847261">
      <w:pPr>
        <w:pStyle w:val="BodyText"/>
        <w:tabs>
          <w:tab w:val="left" w:pos="7480"/>
        </w:tabs>
        <w:ind w:left="399"/>
      </w:pPr>
      <w:r>
        <w:t>5. Dissolution of a firm involving sale of business as a</w:t>
      </w:r>
      <w:r>
        <w:rPr>
          <w:spacing w:val="-16"/>
        </w:rPr>
        <w:t xml:space="preserve"> </w:t>
      </w:r>
      <w:r>
        <w:t>going</w:t>
      </w:r>
      <w:r>
        <w:rPr>
          <w:spacing w:val="-5"/>
        </w:rPr>
        <w:t xml:space="preserve"> </w:t>
      </w:r>
      <w:r>
        <w:t>concern.</w:t>
      </w:r>
      <w:r>
        <w:tab/>
        <w:t>6. Retirement of a</w:t>
      </w:r>
      <w:r>
        <w:rPr>
          <w:spacing w:val="-3"/>
        </w:rPr>
        <w:t xml:space="preserve"> </w:t>
      </w:r>
      <w:r>
        <w:t>partner;</w:t>
      </w:r>
    </w:p>
    <w:p w:rsidR="006875DF" w:rsidRDefault="00847261">
      <w:pPr>
        <w:pStyle w:val="Heading3"/>
        <w:spacing w:before="124"/>
        <w:ind w:right="6720"/>
      </w:pPr>
      <w:r>
        <w:t>Methods of Valuation of Goodwill</w:t>
      </w:r>
      <w:proofErr w:type="gramStart"/>
      <w:r>
        <w:t>:-</w:t>
      </w:r>
      <w:proofErr w:type="gramEnd"/>
      <w:r>
        <w:t xml:space="preserve"> 1.</w:t>
      </w:r>
      <w:r>
        <w:rPr>
          <w:u w:val="thick"/>
        </w:rPr>
        <w:t>Average Profits Method</w:t>
      </w:r>
      <w:r>
        <w:t>:-</w:t>
      </w:r>
    </w:p>
    <w:p w:rsidR="006875DF" w:rsidRDefault="00847261">
      <w:pPr>
        <w:pStyle w:val="ListParagraph"/>
        <w:numPr>
          <w:ilvl w:val="0"/>
          <w:numId w:val="102"/>
        </w:numPr>
        <w:tabs>
          <w:tab w:val="left" w:pos="739"/>
        </w:tabs>
        <w:spacing w:before="120" w:line="274" w:lineRule="exact"/>
        <w:ind w:hanging="340"/>
        <w:rPr>
          <w:b/>
          <w:sz w:val="24"/>
        </w:rPr>
      </w:pPr>
      <w:r>
        <w:rPr>
          <w:b/>
          <w:sz w:val="24"/>
        </w:rPr>
        <w:t>Simple</w:t>
      </w:r>
      <w:r>
        <w:rPr>
          <w:b/>
          <w:spacing w:val="-2"/>
          <w:sz w:val="24"/>
        </w:rPr>
        <w:t xml:space="preserve"> </w:t>
      </w:r>
      <w:r>
        <w:rPr>
          <w:b/>
          <w:sz w:val="24"/>
        </w:rPr>
        <w:t>Average:-</w:t>
      </w:r>
    </w:p>
    <w:p w:rsidR="006875DF" w:rsidRDefault="00847261">
      <w:pPr>
        <w:pStyle w:val="BodyText"/>
        <w:spacing w:line="274" w:lineRule="exact"/>
        <w:ind w:left="399"/>
      </w:pPr>
      <w:r>
        <w:t>Stepwise procedure to calculate Goodwill under this method:</w:t>
      </w:r>
    </w:p>
    <w:p w:rsidR="006875DF" w:rsidRDefault="00847261">
      <w:pPr>
        <w:pStyle w:val="BodyText"/>
        <w:ind w:left="399" w:right="580"/>
      </w:pPr>
      <w:r>
        <w:rPr>
          <w:b/>
        </w:rPr>
        <w:t xml:space="preserve">Step 1: </w:t>
      </w:r>
      <w:r>
        <w:t>Work out profits or losses given for each of the past year after taking into account abnormalities, if any.</w:t>
      </w:r>
    </w:p>
    <w:p w:rsidR="006875DF" w:rsidRDefault="00847261">
      <w:pPr>
        <w:pStyle w:val="BodyText"/>
        <w:spacing w:before="1"/>
        <w:ind w:left="399"/>
      </w:pPr>
      <w:r>
        <w:rPr>
          <w:b/>
        </w:rPr>
        <w:t xml:space="preserve">Step 2: </w:t>
      </w:r>
      <w:r>
        <w:t>Calculate average by dividing the total profit of all the years by the number of years</w:t>
      </w:r>
    </w:p>
    <w:p w:rsidR="006875DF" w:rsidRDefault="00847261">
      <w:pPr>
        <w:pStyle w:val="BodyText"/>
        <w:ind w:left="399"/>
      </w:pPr>
      <w:r>
        <w:rPr>
          <w:b/>
        </w:rPr>
        <w:t xml:space="preserve">Step 3: </w:t>
      </w:r>
      <w:r>
        <w:t>Goodwill= Average Profit x Number of year's purchase.</w:t>
      </w:r>
    </w:p>
    <w:p w:rsidR="006875DF" w:rsidRDefault="00847261">
      <w:pPr>
        <w:pStyle w:val="Heading3"/>
        <w:numPr>
          <w:ilvl w:val="0"/>
          <w:numId w:val="102"/>
        </w:numPr>
        <w:tabs>
          <w:tab w:val="left" w:pos="753"/>
        </w:tabs>
        <w:spacing w:before="125" w:line="274" w:lineRule="exact"/>
        <w:ind w:left="752" w:hanging="354"/>
      </w:pPr>
      <w:r>
        <w:t>Weighted Average</w:t>
      </w:r>
      <w:r>
        <w:rPr>
          <w:spacing w:val="-2"/>
        </w:rPr>
        <w:t xml:space="preserve"> </w:t>
      </w:r>
      <w:r>
        <w:t>Profit:-</w:t>
      </w:r>
    </w:p>
    <w:p w:rsidR="006875DF" w:rsidRDefault="00847261">
      <w:pPr>
        <w:pStyle w:val="BodyText"/>
        <w:ind w:left="399" w:right="697"/>
      </w:pPr>
      <w:r>
        <w:t xml:space="preserve">Under this method, earlier years are less important than the recent yea₹ </w:t>
      </w:r>
      <w:r>
        <w:t xml:space="preserve">Thus, each year's profit is multiplied by its respective number (weight) in chronological order. The latest year will be given the highest weight and the earliest year will be given lowest weight. Each profit figure </w:t>
      </w:r>
      <w:proofErr w:type="spellStart"/>
      <w:r>
        <w:t>willbe</w:t>
      </w:r>
      <w:proofErr w:type="spellEnd"/>
      <w:r>
        <w:t xml:space="preserve"> multiplied by its weight and then</w:t>
      </w:r>
      <w:r>
        <w:t xml:space="preserve"> the total of these products will be calculated. This total will be divided by the total of weights.</w:t>
      </w:r>
    </w:p>
    <w:p w:rsidR="006875DF" w:rsidRDefault="00847261">
      <w:pPr>
        <w:pStyle w:val="Heading3"/>
      </w:pPr>
      <w:r>
        <w:t>Then</w:t>
      </w:r>
      <w:r>
        <w:rPr>
          <w:b w:val="0"/>
        </w:rPr>
        <w:t xml:space="preserve">, </w:t>
      </w:r>
      <w:r>
        <w:t>Goodwill = Weighted Average Profit x Number of years' purchase.</w:t>
      </w:r>
    </w:p>
    <w:p w:rsidR="006875DF" w:rsidRDefault="00847261">
      <w:pPr>
        <w:pStyle w:val="ListParagraph"/>
        <w:numPr>
          <w:ilvl w:val="0"/>
          <w:numId w:val="101"/>
        </w:numPr>
        <w:tabs>
          <w:tab w:val="left" w:pos="640"/>
        </w:tabs>
        <w:spacing w:before="122" w:line="274" w:lineRule="exact"/>
        <w:rPr>
          <w:b/>
          <w:sz w:val="24"/>
        </w:rPr>
      </w:pPr>
      <w:r>
        <w:rPr>
          <w:b/>
          <w:sz w:val="24"/>
          <w:u w:val="thick"/>
        </w:rPr>
        <w:t>Super Profit</w:t>
      </w:r>
      <w:r>
        <w:rPr>
          <w:b/>
          <w:spacing w:val="-7"/>
          <w:sz w:val="24"/>
          <w:u w:val="thick"/>
        </w:rPr>
        <w:t xml:space="preserve"> </w:t>
      </w:r>
      <w:r>
        <w:rPr>
          <w:b/>
          <w:sz w:val="24"/>
          <w:u w:val="thick"/>
        </w:rPr>
        <w:t>Method:-</w:t>
      </w:r>
    </w:p>
    <w:p w:rsidR="006875DF" w:rsidRDefault="00847261">
      <w:pPr>
        <w:pStyle w:val="BodyText"/>
        <w:spacing w:line="274" w:lineRule="exact"/>
        <w:ind w:left="399"/>
      </w:pPr>
      <w:r>
        <w:t>Stepwise procedure to calculate Goodwill under this method:</w:t>
      </w:r>
    </w:p>
    <w:p w:rsidR="006875DF" w:rsidRDefault="00847261">
      <w:pPr>
        <w:pStyle w:val="BodyText"/>
        <w:ind w:left="399"/>
      </w:pPr>
      <w:r>
        <w:t>Cal</w:t>
      </w:r>
      <w:r>
        <w:t>culate the average profit,</w:t>
      </w:r>
    </w:p>
    <w:p w:rsidR="006875DF" w:rsidRDefault="00847261">
      <w:pPr>
        <w:ind w:left="401" w:right="723" w:hanging="3"/>
        <w:rPr>
          <w:i/>
          <w:sz w:val="24"/>
        </w:rPr>
      </w:pPr>
      <w:r>
        <w:rPr>
          <w:sz w:val="24"/>
        </w:rPr>
        <w:t xml:space="preserve">Calculate the normal profit on the capital employed on the basis of the normal rate of return, </w:t>
      </w:r>
      <w:proofErr w:type="gramStart"/>
      <w:r>
        <w:rPr>
          <w:sz w:val="24"/>
        </w:rPr>
        <w:t>Formula ,</w:t>
      </w:r>
      <w:proofErr w:type="gramEnd"/>
      <w:r>
        <w:rPr>
          <w:sz w:val="24"/>
        </w:rPr>
        <w:t xml:space="preserve"> </w:t>
      </w:r>
      <w:r>
        <w:rPr>
          <w:i/>
          <w:sz w:val="24"/>
        </w:rPr>
        <w:t xml:space="preserve">Normal Profit = Capital Employed </w:t>
      </w:r>
      <w:r>
        <w:rPr>
          <w:sz w:val="24"/>
        </w:rPr>
        <w:t xml:space="preserve">x </w:t>
      </w:r>
      <w:r>
        <w:rPr>
          <w:i/>
          <w:sz w:val="24"/>
        </w:rPr>
        <w:t>NRR /100</w:t>
      </w:r>
    </w:p>
    <w:p w:rsidR="006875DF" w:rsidRDefault="00847261">
      <w:pPr>
        <w:pStyle w:val="BodyText"/>
        <w:spacing w:before="1"/>
        <w:ind w:left="459" w:right="2763" w:hanging="60"/>
      </w:pPr>
      <w:r>
        <w:t>Calculate the super profits by deducting normal profit from the average profits,</w:t>
      </w:r>
      <w:r>
        <w:t xml:space="preserve"> Formula, </w:t>
      </w:r>
      <w:proofErr w:type="spellStart"/>
      <w:r>
        <w:t>SuperProfit</w:t>
      </w:r>
      <w:proofErr w:type="spellEnd"/>
      <w:r>
        <w:t xml:space="preserve"> = Average Profit - Normal Profit</w:t>
      </w:r>
    </w:p>
    <w:p w:rsidR="006875DF" w:rsidRDefault="00847261">
      <w:pPr>
        <w:pStyle w:val="BodyText"/>
        <w:ind w:left="399"/>
      </w:pPr>
      <w:r>
        <w:t>Then, Goodwill = Super profits x Number of years 'purchase.</w:t>
      </w:r>
    </w:p>
    <w:p w:rsidR="006875DF" w:rsidRDefault="006875DF">
      <w:pPr>
        <w:pStyle w:val="BodyText"/>
        <w:spacing w:before="5"/>
      </w:pPr>
    </w:p>
    <w:p w:rsidR="006875DF" w:rsidRDefault="00847261">
      <w:pPr>
        <w:pStyle w:val="Heading3"/>
        <w:numPr>
          <w:ilvl w:val="0"/>
          <w:numId w:val="101"/>
        </w:numPr>
        <w:tabs>
          <w:tab w:val="left" w:pos="640"/>
        </w:tabs>
        <w:spacing w:line="274" w:lineRule="exact"/>
      </w:pPr>
      <w:proofErr w:type="spellStart"/>
      <w:r>
        <w:rPr>
          <w:u w:val="thick"/>
        </w:rPr>
        <w:t>Capitalisation</w:t>
      </w:r>
      <w:proofErr w:type="spellEnd"/>
      <w:r>
        <w:rPr>
          <w:u w:val="thick"/>
        </w:rPr>
        <w:t xml:space="preserve"> Method:-</w:t>
      </w:r>
    </w:p>
    <w:p w:rsidR="006875DF" w:rsidRDefault="00847261">
      <w:pPr>
        <w:pStyle w:val="BodyText"/>
        <w:spacing w:line="274" w:lineRule="exact"/>
        <w:ind w:left="399"/>
      </w:pPr>
      <w:r>
        <w:t>Under this method the goodwill can be calculated in two ways:</w:t>
      </w:r>
    </w:p>
    <w:p w:rsidR="006875DF" w:rsidRDefault="00847261">
      <w:pPr>
        <w:pStyle w:val="BodyText"/>
        <w:ind w:left="399"/>
      </w:pPr>
      <w:r>
        <w:t xml:space="preserve">(a) </w:t>
      </w:r>
      <w:proofErr w:type="gramStart"/>
      <w:r>
        <w:t>by</w:t>
      </w:r>
      <w:proofErr w:type="gramEnd"/>
      <w:r>
        <w:t xml:space="preserve"> Capitalizing the Average Profits, or (b) by Capitalizing the Super Profits.</w:t>
      </w:r>
    </w:p>
    <w:p w:rsidR="006875DF" w:rsidRDefault="00847261">
      <w:pPr>
        <w:pStyle w:val="ListParagraph"/>
        <w:numPr>
          <w:ilvl w:val="0"/>
          <w:numId w:val="100"/>
        </w:numPr>
        <w:tabs>
          <w:tab w:val="left" w:pos="738"/>
        </w:tabs>
        <w:spacing w:before="120"/>
        <w:rPr>
          <w:sz w:val="24"/>
        </w:rPr>
      </w:pPr>
      <w:proofErr w:type="spellStart"/>
      <w:r>
        <w:rPr>
          <w:b/>
          <w:sz w:val="24"/>
        </w:rPr>
        <w:t>Capitalisation</w:t>
      </w:r>
      <w:proofErr w:type="spellEnd"/>
      <w:r>
        <w:rPr>
          <w:b/>
          <w:sz w:val="24"/>
        </w:rPr>
        <w:t xml:space="preserve"> of Average Profits: </w:t>
      </w:r>
      <w:r>
        <w:rPr>
          <w:sz w:val="24"/>
        </w:rPr>
        <w:t>This involves the following</w:t>
      </w:r>
      <w:r>
        <w:rPr>
          <w:spacing w:val="-2"/>
          <w:sz w:val="24"/>
        </w:rPr>
        <w:t xml:space="preserve"> </w:t>
      </w:r>
      <w:r>
        <w:rPr>
          <w:sz w:val="24"/>
        </w:rPr>
        <w:t>steps:</w:t>
      </w:r>
    </w:p>
    <w:p w:rsidR="006875DF" w:rsidRDefault="00847261">
      <w:pPr>
        <w:pStyle w:val="ListParagraph"/>
        <w:numPr>
          <w:ilvl w:val="0"/>
          <w:numId w:val="99"/>
        </w:numPr>
        <w:tabs>
          <w:tab w:val="left" w:pos="686"/>
        </w:tabs>
        <w:rPr>
          <w:sz w:val="24"/>
        </w:rPr>
      </w:pPr>
      <w:r>
        <w:rPr>
          <w:sz w:val="24"/>
        </w:rPr>
        <w:t>As certain the Average Profits based on the past few years'</w:t>
      </w:r>
      <w:r>
        <w:rPr>
          <w:spacing w:val="-20"/>
          <w:sz w:val="24"/>
        </w:rPr>
        <w:t xml:space="preserve"> </w:t>
      </w:r>
      <w:r>
        <w:rPr>
          <w:sz w:val="24"/>
        </w:rPr>
        <w:t>performance.</w:t>
      </w:r>
    </w:p>
    <w:p w:rsidR="006875DF" w:rsidRDefault="006875DF">
      <w:pPr>
        <w:rPr>
          <w:sz w:val="24"/>
        </w:rPr>
        <w:sectPr w:rsidR="006875DF">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ListParagraph"/>
        <w:numPr>
          <w:ilvl w:val="0"/>
          <w:numId w:val="99"/>
        </w:numPr>
        <w:tabs>
          <w:tab w:val="left" w:pos="753"/>
        </w:tabs>
        <w:spacing w:before="60"/>
        <w:ind w:left="399" w:right="1551" w:firstLine="0"/>
        <w:rPr>
          <w:sz w:val="24"/>
        </w:rPr>
      </w:pPr>
      <w:r w:rsidRPr="006875DF">
        <w:lastRenderedPageBreak/>
        <w:pict>
          <v:shape id="_x0000_s1164" style="position:absolute;left:0;text-align:left;margin-left:55.3pt;margin-top:70.9pt;width:502.2pt;height:646.7pt;z-index:-23287808;mso-position-horizontal-relative:page;mso-position-vertical-relative:page" coordorigin="1106,1418" coordsize="10044,12934" path="m11150,1418r-10,l11140,1428r,12914l1116,14342r,-12914l11140,1428r,-10l1116,1418r-10,l1106,14352r10,l11140,14352r10,l11150,1418xe" fillcolor="black" stroked="f">
            <v:path arrowok="t"/>
            <w10:wrap anchorx="page" anchory="page"/>
          </v:shape>
        </w:pict>
      </w:r>
      <w:r w:rsidR="00847261">
        <w:rPr>
          <w:sz w:val="24"/>
        </w:rPr>
        <w:t>Capitalize the Average Profits on the basis of the Normal Rate of Return to ascertain</w:t>
      </w:r>
      <w:r w:rsidR="00847261">
        <w:rPr>
          <w:spacing w:val="-25"/>
          <w:sz w:val="24"/>
        </w:rPr>
        <w:t xml:space="preserve"> </w:t>
      </w:r>
      <w:r w:rsidR="00847261">
        <w:rPr>
          <w:sz w:val="24"/>
        </w:rPr>
        <w:t xml:space="preserve">the </w:t>
      </w:r>
      <w:proofErr w:type="spellStart"/>
      <w:r w:rsidR="00847261">
        <w:rPr>
          <w:sz w:val="24"/>
        </w:rPr>
        <w:t>capitalised</w:t>
      </w:r>
      <w:proofErr w:type="spellEnd"/>
      <w:r w:rsidR="00847261">
        <w:rPr>
          <w:sz w:val="24"/>
        </w:rPr>
        <w:t xml:space="preserve"> value of Average Profits as</w:t>
      </w:r>
      <w:r w:rsidR="00847261">
        <w:rPr>
          <w:spacing w:val="-2"/>
          <w:sz w:val="24"/>
        </w:rPr>
        <w:t xml:space="preserve"> </w:t>
      </w:r>
      <w:r w:rsidR="00847261">
        <w:rPr>
          <w:sz w:val="24"/>
        </w:rPr>
        <w:t>follows:</w:t>
      </w:r>
    </w:p>
    <w:p w:rsidR="006875DF" w:rsidRDefault="00847261">
      <w:pPr>
        <w:ind w:left="399"/>
        <w:rPr>
          <w:i/>
          <w:sz w:val="24"/>
        </w:rPr>
      </w:pPr>
      <w:r>
        <w:rPr>
          <w:i/>
          <w:sz w:val="24"/>
        </w:rPr>
        <w:t xml:space="preserve">Average Profits </w:t>
      </w:r>
      <w:r>
        <w:rPr>
          <w:sz w:val="24"/>
        </w:rPr>
        <w:t xml:space="preserve">x </w:t>
      </w:r>
      <w:r>
        <w:rPr>
          <w:i/>
          <w:sz w:val="24"/>
        </w:rPr>
        <w:t>100/Normal Rate of Return</w:t>
      </w:r>
    </w:p>
    <w:p w:rsidR="006875DF" w:rsidRDefault="00847261">
      <w:pPr>
        <w:pStyle w:val="BodyText"/>
        <w:ind w:left="399"/>
      </w:pPr>
      <w:r>
        <w:t xml:space="preserve">As certain the actual capital employed (net assets) by deducting outside liabilities from </w:t>
      </w:r>
      <w:proofErr w:type="spellStart"/>
      <w:r>
        <w:t>thetotal</w:t>
      </w:r>
      <w:proofErr w:type="spellEnd"/>
      <w:r>
        <w:t xml:space="preserve"> assets (excluding goodwill).</w:t>
      </w:r>
    </w:p>
    <w:p w:rsidR="006875DF" w:rsidRDefault="00847261">
      <w:pPr>
        <w:pStyle w:val="BodyText"/>
        <w:ind w:left="399" w:right="1080"/>
      </w:pPr>
      <w:r>
        <w:t>Capital Employed/Net Assets = Total Assets (excluding Goodwill) – Outside Liabilities Compute the Value of Goodwill by deducting</w:t>
      </w:r>
      <w:r>
        <w:t xml:space="preserve"> Net Assets from the </w:t>
      </w:r>
      <w:proofErr w:type="spellStart"/>
      <w:r>
        <w:t>Capitalised</w:t>
      </w:r>
      <w:proofErr w:type="spellEnd"/>
      <w:r>
        <w:t xml:space="preserve"> Value of Average Profits, i.e.(ii)–(iii).</w:t>
      </w:r>
    </w:p>
    <w:p w:rsidR="006875DF" w:rsidRDefault="00847261">
      <w:pPr>
        <w:pStyle w:val="ListParagraph"/>
        <w:numPr>
          <w:ilvl w:val="0"/>
          <w:numId w:val="100"/>
        </w:numPr>
        <w:tabs>
          <w:tab w:val="left" w:pos="753"/>
        </w:tabs>
        <w:spacing w:before="120"/>
        <w:ind w:left="752" w:hanging="354"/>
        <w:rPr>
          <w:sz w:val="24"/>
        </w:rPr>
      </w:pPr>
      <w:proofErr w:type="spellStart"/>
      <w:r>
        <w:rPr>
          <w:b/>
          <w:sz w:val="24"/>
        </w:rPr>
        <w:t>Capitalisation</w:t>
      </w:r>
      <w:proofErr w:type="spellEnd"/>
      <w:r>
        <w:rPr>
          <w:b/>
          <w:sz w:val="24"/>
        </w:rPr>
        <w:t xml:space="preserve"> of Super Profits: </w:t>
      </w:r>
      <w:r>
        <w:rPr>
          <w:sz w:val="24"/>
        </w:rPr>
        <w:t>It involves the following</w:t>
      </w:r>
      <w:r>
        <w:rPr>
          <w:spacing w:val="-7"/>
          <w:sz w:val="24"/>
        </w:rPr>
        <w:t xml:space="preserve"> </w:t>
      </w:r>
      <w:r>
        <w:rPr>
          <w:sz w:val="24"/>
        </w:rPr>
        <w:t>steps.</w:t>
      </w:r>
    </w:p>
    <w:p w:rsidR="006875DF" w:rsidRDefault="00847261">
      <w:pPr>
        <w:pStyle w:val="ListParagraph"/>
        <w:numPr>
          <w:ilvl w:val="0"/>
          <w:numId w:val="98"/>
        </w:numPr>
        <w:tabs>
          <w:tab w:val="left" w:pos="686"/>
        </w:tabs>
        <w:rPr>
          <w:sz w:val="24"/>
        </w:rPr>
      </w:pPr>
      <w:r>
        <w:rPr>
          <w:sz w:val="24"/>
        </w:rPr>
        <w:t>Calculate capital employed of the firm, which is equal to total assets minus outside</w:t>
      </w:r>
      <w:r>
        <w:rPr>
          <w:spacing w:val="-5"/>
          <w:sz w:val="24"/>
        </w:rPr>
        <w:t xml:space="preserve"> </w:t>
      </w:r>
      <w:r>
        <w:rPr>
          <w:sz w:val="24"/>
        </w:rPr>
        <w:t>liabilities.</w:t>
      </w:r>
    </w:p>
    <w:p w:rsidR="006875DF" w:rsidRDefault="00847261">
      <w:pPr>
        <w:pStyle w:val="ListParagraph"/>
        <w:numPr>
          <w:ilvl w:val="0"/>
          <w:numId w:val="98"/>
        </w:numPr>
        <w:tabs>
          <w:tab w:val="left" w:pos="753"/>
        </w:tabs>
        <w:ind w:left="752" w:hanging="354"/>
        <w:rPr>
          <w:sz w:val="24"/>
        </w:rPr>
      </w:pPr>
      <w:r>
        <w:rPr>
          <w:sz w:val="24"/>
        </w:rPr>
        <w:t>Calculate normal profit = Capital Employed x Normal Rate of</w:t>
      </w:r>
      <w:r>
        <w:rPr>
          <w:spacing w:val="-5"/>
          <w:sz w:val="24"/>
        </w:rPr>
        <w:t xml:space="preserve"> </w:t>
      </w:r>
      <w:r>
        <w:rPr>
          <w:sz w:val="24"/>
        </w:rPr>
        <w:t>Return/100</w:t>
      </w:r>
    </w:p>
    <w:p w:rsidR="006875DF" w:rsidRDefault="00847261">
      <w:pPr>
        <w:pStyle w:val="BodyText"/>
        <w:spacing w:before="120"/>
        <w:ind w:left="399"/>
      </w:pPr>
      <w:r>
        <w:t>Calculate average profit for past years, as specified.</w:t>
      </w:r>
    </w:p>
    <w:p w:rsidR="006875DF" w:rsidRDefault="00847261">
      <w:pPr>
        <w:pStyle w:val="ListParagraph"/>
        <w:numPr>
          <w:ilvl w:val="0"/>
          <w:numId w:val="97"/>
        </w:numPr>
        <w:tabs>
          <w:tab w:val="left" w:pos="806"/>
        </w:tabs>
        <w:spacing w:before="1"/>
        <w:rPr>
          <w:sz w:val="24"/>
        </w:rPr>
      </w:pPr>
      <w:r>
        <w:rPr>
          <w:sz w:val="24"/>
        </w:rPr>
        <w:t>Super profits = average profits/Actual profit - normal</w:t>
      </w:r>
      <w:r>
        <w:rPr>
          <w:spacing w:val="-18"/>
          <w:sz w:val="24"/>
        </w:rPr>
        <w:t xml:space="preserve"> </w:t>
      </w:r>
      <w:r>
        <w:rPr>
          <w:sz w:val="24"/>
        </w:rPr>
        <w:t>profits</w:t>
      </w:r>
    </w:p>
    <w:p w:rsidR="006875DF" w:rsidRDefault="00847261">
      <w:pPr>
        <w:pStyle w:val="ListParagraph"/>
        <w:numPr>
          <w:ilvl w:val="0"/>
          <w:numId w:val="97"/>
        </w:numPr>
        <w:tabs>
          <w:tab w:val="left" w:pos="739"/>
        </w:tabs>
        <w:ind w:left="738" w:hanging="340"/>
        <w:rPr>
          <w:sz w:val="24"/>
        </w:rPr>
      </w:pPr>
      <w:r>
        <w:rPr>
          <w:sz w:val="24"/>
        </w:rPr>
        <w:t>Goodwill = Super Profits x 100/ Normal Rate of</w:t>
      </w:r>
      <w:r>
        <w:rPr>
          <w:spacing w:val="-6"/>
          <w:sz w:val="24"/>
        </w:rPr>
        <w:t xml:space="preserve"> </w:t>
      </w:r>
      <w:r>
        <w:rPr>
          <w:sz w:val="24"/>
        </w:rPr>
        <w:t>Return</w:t>
      </w:r>
    </w:p>
    <w:p w:rsidR="006875DF" w:rsidRDefault="00847261">
      <w:pPr>
        <w:spacing w:before="120"/>
        <w:ind w:left="399" w:right="729"/>
        <w:rPr>
          <w:i/>
          <w:sz w:val="24"/>
        </w:rPr>
      </w:pPr>
      <w:r>
        <w:rPr>
          <w:i/>
          <w:sz w:val="24"/>
        </w:rPr>
        <w:t>Note</w:t>
      </w:r>
      <w:proofErr w:type="gramStart"/>
      <w:r>
        <w:rPr>
          <w:i/>
          <w:sz w:val="24"/>
        </w:rPr>
        <w:t>:-</w:t>
      </w:r>
      <w:proofErr w:type="gramEnd"/>
      <w:r>
        <w:rPr>
          <w:i/>
          <w:sz w:val="24"/>
        </w:rPr>
        <w:t xml:space="preserve"> In oth</w:t>
      </w:r>
      <w:r>
        <w:rPr>
          <w:i/>
          <w:sz w:val="24"/>
        </w:rPr>
        <w:t xml:space="preserve">er words, goodwill is the </w:t>
      </w:r>
      <w:proofErr w:type="spellStart"/>
      <w:r>
        <w:rPr>
          <w:i/>
          <w:sz w:val="24"/>
        </w:rPr>
        <w:t>capitalised</w:t>
      </w:r>
      <w:proofErr w:type="spellEnd"/>
      <w:r>
        <w:rPr>
          <w:i/>
          <w:sz w:val="24"/>
        </w:rPr>
        <w:t xml:space="preserve"> value of super profits. The amount of goodwill worked out by this method will be exactly the same as calculated by </w:t>
      </w:r>
      <w:proofErr w:type="spellStart"/>
      <w:r>
        <w:rPr>
          <w:i/>
          <w:sz w:val="24"/>
        </w:rPr>
        <w:t>capitalising</w:t>
      </w:r>
      <w:proofErr w:type="spellEnd"/>
      <w:r>
        <w:rPr>
          <w:i/>
          <w:sz w:val="24"/>
        </w:rPr>
        <w:t xml:space="preserve"> the average profits.</w:t>
      </w:r>
    </w:p>
    <w:p w:rsidR="006875DF" w:rsidRDefault="00847261">
      <w:pPr>
        <w:pStyle w:val="Heading3"/>
        <w:spacing w:before="125" w:line="274" w:lineRule="exact"/>
      </w:pPr>
      <w:r>
        <w:t>Valuation of Goodwill</w:t>
      </w:r>
    </w:p>
    <w:p w:rsidR="006875DF" w:rsidRDefault="00847261">
      <w:pPr>
        <w:pStyle w:val="ListParagraph"/>
        <w:numPr>
          <w:ilvl w:val="0"/>
          <w:numId w:val="96"/>
        </w:numPr>
        <w:tabs>
          <w:tab w:val="left" w:pos="640"/>
        </w:tabs>
        <w:ind w:right="704" w:firstLine="0"/>
        <w:rPr>
          <w:sz w:val="24"/>
        </w:rPr>
      </w:pPr>
      <w:r>
        <w:rPr>
          <w:sz w:val="24"/>
        </w:rPr>
        <w:t>Compute the value of goodwill on the basis of f</w:t>
      </w:r>
      <w:r>
        <w:rPr>
          <w:sz w:val="24"/>
        </w:rPr>
        <w:t>our years' purchase of the average profits based on the last five years? The profits/losses for the last five years were as</w:t>
      </w:r>
      <w:r>
        <w:rPr>
          <w:spacing w:val="8"/>
          <w:sz w:val="24"/>
        </w:rPr>
        <w:t xml:space="preserve"> </w:t>
      </w:r>
      <w:r>
        <w:rPr>
          <w:sz w:val="24"/>
        </w:rPr>
        <w:t>follows:</w:t>
      </w:r>
    </w:p>
    <w:p w:rsidR="006875DF" w:rsidRDefault="00847261">
      <w:pPr>
        <w:pStyle w:val="BodyText"/>
        <w:ind w:left="399"/>
      </w:pPr>
      <w:r>
        <w:t>2017 – ₹ 25,000; 2018 – ₹ 40,000; 2019 - (₹ 15,000) loss; 2020 –₹ 80,000; 2021 – ₹ 1</w:t>
      </w:r>
      <w:proofErr w:type="gramStart"/>
      <w:r>
        <w:t>,00,000</w:t>
      </w:r>
      <w:proofErr w:type="gramEnd"/>
    </w:p>
    <w:p w:rsidR="006875DF" w:rsidRDefault="00847261">
      <w:pPr>
        <w:ind w:left="399"/>
        <w:rPr>
          <w:i/>
          <w:sz w:val="24"/>
        </w:rPr>
      </w:pPr>
      <w:proofErr w:type="spellStart"/>
      <w:r>
        <w:rPr>
          <w:i/>
          <w:sz w:val="24"/>
        </w:rPr>
        <w:t>Ans</w:t>
      </w:r>
      <w:proofErr w:type="spellEnd"/>
      <w:r>
        <w:rPr>
          <w:i/>
          <w:sz w:val="24"/>
        </w:rPr>
        <w:t xml:space="preserve">: </w:t>
      </w:r>
      <w:r>
        <w:rPr>
          <w:sz w:val="24"/>
        </w:rPr>
        <w:t xml:space="preserve">₹ </w:t>
      </w:r>
      <w:r>
        <w:rPr>
          <w:i/>
          <w:sz w:val="24"/>
        </w:rPr>
        <w:t>1, 84,000.</w:t>
      </w:r>
    </w:p>
    <w:p w:rsidR="006875DF" w:rsidRDefault="00847261">
      <w:pPr>
        <w:pStyle w:val="ListParagraph"/>
        <w:numPr>
          <w:ilvl w:val="0"/>
          <w:numId w:val="96"/>
        </w:numPr>
        <w:tabs>
          <w:tab w:val="left" w:pos="640"/>
        </w:tabs>
        <w:spacing w:before="118"/>
        <w:ind w:right="627" w:firstLine="0"/>
        <w:rPr>
          <w:sz w:val="24"/>
        </w:rPr>
      </w:pPr>
      <w:r>
        <w:rPr>
          <w:sz w:val="24"/>
        </w:rPr>
        <w:t>Capital</w:t>
      </w:r>
      <w:r>
        <w:rPr>
          <w:spacing w:val="-17"/>
          <w:sz w:val="24"/>
        </w:rPr>
        <w:t xml:space="preserve"> </w:t>
      </w:r>
      <w:r>
        <w:rPr>
          <w:sz w:val="24"/>
        </w:rPr>
        <w:t>emplo</w:t>
      </w:r>
      <w:r>
        <w:rPr>
          <w:sz w:val="24"/>
        </w:rPr>
        <w:t>yed</w:t>
      </w:r>
      <w:r>
        <w:rPr>
          <w:spacing w:val="-17"/>
          <w:sz w:val="24"/>
        </w:rPr>
        <w:t xml:space="preserve"> </w:t>
      </w:r>
      <w:r>
        <w:rPr>
          <w:sz w:val="24"/>
        </w:rPr>
        <w:t>in</w:t>
      </w:r>
      <w:r>
        <w:rPr>
          <w:spacing w:val="-13"/>
          <w:sz w:val="24"/>
        </w:rPr>
        <w:t xml:space="preserve"> </w:t>
      </w:r>
      <w:r>
        <w:rPr>
          <w:sz w:val="24"/>
        </w:rPr>
        <w:t>a</w:t>
      </w:r>
      <w:r>
        <w:rPr>
          <w:spacing w:val="-16"/>
          <w:sz w:val="24"/>
        </w:rPr>
        <w:t xml:space="preserve"> </w:t>
      </w:r>
      <w:r>
        <w:rPr>
          <w:sz w:val="24"/>
        </w:rPr>
        <w:t>business</w:t>
      </w:r>
      <w:r>
        <w:rPr>
          <w:spacing w:val="-15"/>
          <w:sz w:val="24"/>
        </w:rPr>
        <w:t xml:space="preserve"> </w:t>
      </w:r>
      <w:r>
        <w:rPr>
          <w:sz w:val="24"/>
        </w:rPr>
        <w:t>is</w:t>
      </w:r>
      <w:r>
        <w:rPr>
          <w:spacing w:val="-15"/>
          <w:sz w:val="24"/>
        </w:rPr>
        <w:t xml:space="preserve"> </w:t>
      </w:r>
      <w:r>
        <w:rPr>
          <w:sz w:val="24"/>
        </w:rPr>
        <w:t>₹</w:t>
      </w:r>
      <w:r>
        <w:rPr>
          <w:spacing w:val="-6"/>
          <w:sz w:val="24"/>
        </w:rPr>
        <w:t xml:space="preserve"> </w:t>
      </w:r>
      <w:r>
        <w:rPr>
          <w:sz w:val="24"/>
        </w:rPr>
        <w:t>2,</w:t>
      </w:r>
      <w:r>
        <w:rPr>
          <w:spacing w:val="-7"/>
          <w:sz w:val="24"/>
        </w:rPr>
        <w:t xml:space="preserve"> </w:t>
      </w:r>
      <w:r>
        <w:rPr>
          <w:sz w:val="24"/>
        </w:rPr>
        <w:t>00,000.</w:t>
      </w:r>
      <w:r>
        <w:rPr>
          <w:spacing w:val="-15"/>
          <w:sz w:val="24"/>
        </w:rPr>
        <w:t xml:space="preserve"> </w:t>
      </w:r>
      <w:r>
        <w:rPr>
          <w:sz w:val="24"/>
        </w:rPr>
        <w:t>The</w:t>
      </w:r>
      <w:r>
        <w:rPr>
          <w:spacing w:val="-18"/>
          <w:sz w:val="24"/>
        </w:rPr>
        <w:t xml:space="preserve"> </w:t>
      </w:r>
      <w:r>
        <w:rPr>
          <w:sz w:val="24"/>
        </w:rPr>
        <w:t>normal</w:t>
      </w:r>
      <w:r>
        <w:rPr>
          <w:spacing w:val="-12"/>
          <w:sz w:val="24"/>
        </w:rPr>
        <w:t xml:space="preserve"> </w:t>
      </w:r>
      <w:r>
        <w:rPr>
          <w:sz w:val="24"/>
        </w:rPr>
        <w:t>rate</w:t>
      </w:r>
      <w:r>
        <w:rPr>
          <w:spacing w:val="-16"/>
          <w:sz w:val="24"/>
        </w:rPr>
        <w:t xml:space="preserve"> </w:t>
      </w:r>
      <w:r>
        <w:rPr>
          <w:sz w:val="24"/>
        </w:rPr>
        <w:t>of</w:t>
      </w:r>
      <w:r>
        <w:rPr>
          <w:spacing w:val="-14"/>
          <w:sz w:val="24"/>
        </w:rPr>
        <w:t xml:space="preserve"> </w:t>
      </w:r>
      <w:proofErr w:type="spellStart"/>
      <w:r>
        <w:rPr>
          <w:sz w:val="24"/>
        </w:rPr>
        <w:t>returnon</w:t>
      </w:r>
      <w:proofErr w:type="spellEnd"/>
      <w:r>
        <w:rPr>
          <w:spacing w:val="-6"/>
          <w:sz w:val="24"/>
        </w:rPr>
        <w:t xml:space="preserve"> </w:t>
      </w:r>
      <w:r>
        <w:rPr>
          <w:sz w:val="24"/>
        </w:rPr>
        <w:t>capital</w:t>
      </w:r>
      <w:r>
        <w:rPr>
          <w:spacing w:val="-7"/>
          <w:sz w:val="24"/>
        </w:rPr>
        <w:t xml:space="preserve"> </w:t>
      </w:r>
      <w:r>
        <w:rPr>
          <w:sz w:val="24"/>
        </w:rPr>
        <w:t>employed</w:t>
      </w:r>
      <w:r>
        <w:rPr>
          <w:spacing w:val="-6"/>
          <w:sz w:val="24"/>
        </w:rPr>
        <w:t xml:space="preserve"> </w:t>
      </w:r>
      <w:r>
        <w:rPr>
          <w:sz w:val="24"/>
        </w:rPr>
        <w:t>is</w:t>
      </w:r>
      <w:r>
        <w:rPr>
          <w:spacing w:val="-6"/>
          <w:sz w:val="24"/>
        </w:rPr>
        <w:t xml:space="preserve"> </w:t>
      </w:r>
      <w:r>
        <w:rPr>
          <w:spacing w:val="-9"/>
          <w:sz w:val="24"/>
        </w:rPr>
        <w:t xml:space="preserve">15%. </w:t>
      </w:r>
      <w:r>
        <w:rPr>
          <w:sz w:val="24"/>
        </w:rPr>
        <w:t>During</w:t>
      </w:r>
      <w:r>
        <w:rPr>
          <w:spacing w:val="-7"/>
          <w:sz w:val="24"/>
        </w:rPr>
        <w:t xml:space="preserve"> </w:t>
      </w:r>
      <w:r>
        <w:rPr>
          <w:sz w:val="24"/>
        </w:rPr>
        <w:t>the</w:t>
      </w:r>
      <w:r>
        <w:rPr>
          <w:spacing w:val="-3"/>
          <w:sz w:val="24"/>
        </w:rPr>
        <w:t xml:space="preserve"> </w:t>
      </w:r>
      <w:r>
        <w:rPr>
          <w:sz w:val="24"/>
        </w:rPr>
        <w:t>year</w:t>
      </w:r>
      <w:r>
        <w:rPr>
          <w:spacing w:val="-5"/>
          <w:sz w:val="24"/>
        </w:rPr>
        <w:t xml:space="preserve"> </w:t>
      </w:r>
      <w:r>
        <w:rPr>
          <w:sz w:val="24"/>
        </w:rPr>
        <w:t>2002</w:t>
      </w:r>
      <w:r>
        <w:rPr>
          <w:spacing w:val="-5"/>
          <w:sz w:val="24"/>
        </w:rPr>
        <w:t xml:space="preserve"> </w:t>
      </w:r>
      <w:r>
        <w:rPr>
          <w:sz w:val="24"/>
        </w:rPr>
        <w:t>the</w:t>
      </w:r>
      <w:r>
        <w:rPr>
          <w:spacing w:val="-4"/>
          <w:sz w:val="24"/>
        </w:rPr>
        <w:t xml:space="preserve"> </w:t>
      </w:r>
      <w:r>
        <w:rPr>
          <w:sz w:val="24"/>
        </w:rPr>
        <w:t>firm</w:t>
      </w:r>
      <w:r>
        <w:rPr>
          <w:spacing w:val="-5"/>
          <w:sz w:val="24"/>
        </w:rPr>
        <w:t xml:space="preserve"> </w:t>
      </w:r>
      <w:r>
        <w:rPr>
          <w:sz w:val="24"/>
        </w:rPr>
        <w:t>earned</w:t>
      </w:r>
      <w:r>
        <w:rPr>
          <w:spacing w:val="-5"/>
          <w:sz w:val="24"/>
        </w:rPr>
        <w:t xml:space="preserve"> </w:t>
      </w:r>
      <w:r>
        <w:rPr>
          <w:sz w:val="24"/>
        </w:rPr>
        <w:t>a</w:t>
      </w:r>
      <w:r>
        <w:rPr>
          <w:spacing w:val="-4"/>
          <w:sz w:val="24"/>
        </w:rPr>
        <w:t xml:space="preserve"> </w:t>
      </w:r>
      <w:r>
        <w:rPr>
          <w:sz w:val="24"/>
        </w:rPr>
        <w:t>profit</w:t>
      </w:r>
      <w:r>
        <w:rPr>
          <w:spacing w:val="-11"/>
          <w:sz w:val="24"/>
        </w:rPr>
        <w:t xml:space="preserve"> </w:t>
      </w:r>
      <w:r>
        <w:rPr>
          <w:sz w:val="24"/>
        </w:rPr>
        <w:t>of</w:t>
      </w:r>
      <w:r>
        <w:rPr>
          <w:spacing w:val="-12"/>
          <w:sz w:val="24"/>
        </w:rPr>
        <w:t xml:space="preserve"> </w:t>
      </w:r>
      <w:r>
        <w:rPr>
          <w:sz w:val="24"/>
        </w:rPr>
        <w:t>₹</w:t>
      </w:r>
      <w:r>
        <w:rPr>
          <w:spacing w:val="-3"/>
          <w:sz w:val="24"/>
        </w:rPr>
        <w:t xml:space="preserve"> </w:t>
      </w:r>
      <w:r>
        <w:rPr>
          <w:sz w:val="24"/>
        </w:rPr>
        <w:t>48,</w:t>
      </w:r>
      <w:r>
        <w:rPr>
          <w:spacing w:val="-5"/>
          <w:sz w:val="24"/>
        </w:rPr>
        <w:t xml:space="preserve"> </w:t>
      </w:r>
      <w:r>
        <w:rPr>
          <w:sz w:val="24"/>
        </w:rPr>
        <w:t>000.</w:t>
      </w:r>
      <w:r>
        <w:rPr>
          <w:spacing w:val="-12"/>
          <w:sz w:val="24"/>
        </w:rPr>
        <w:t xml:space="preserve"> </w:t>
      </w:r>
      <w:r>
        <w:rPr>
          <w:sz w:val="24"/>
        </w:rPr>
        <w:t>Calculate</w:t>
      </w:r>
      <w:r>
        <w:rPr>
          <w:spacing w:val="-9"/>
          <w:sz w:val="24"/>
        </w:rPr>
        <w:t xml:space="preserve"> </w:t>
      </w:r>
      <w:r>
        <w:rPr>
          <w:sz w:val="24"/>
        </w:rPr>
        <w:t>good</w:t>
      </w:r>
      <w:r>
        <w:rPr>
          <w:spacing w:val="-10"/>
          <w:sz w:val="24"/>
        </w:rPr>
        <w:t xml:space="preserve"> </w:t>
      </w:r>
      <w:r>
        <w:rPr>
          <w:sz w:val="24"/>
        </w:rPr>
        <w:t>will</w:t>
      </w:r>
      <w:r>
        <w:rPr>
          <w:spacing w:val="-11"/>
          <w:sz w:val="24"/>
        </w:rPr>
        <w:t xml:space="preserve"> </w:t>
      </w:r>
      <w:r>
        <w:rPr>
          <w:sz w:val="24"/>
        </w:rPr>
        <w:t>on</w:t>
      </w:r>
      <w:r>
        <w:rPr>
          <w:spacing w:val="-12"/>
          <w:sz w:val="24"/>
        </w:rPr>
        <w:t xml:space="preserve"> </w:t>
      </w:r>
      <w:r>
        <w:rPr>
          <w:sz w:val="24"/>
        </w:rPr>
        <w:t>the</w:t>
      </w:r>
      <w:r>
        <w:rPr>
          <w:spacing w:val="-12"/>
          <w:sz w:val="24"/>
        </w:rPr>
        <w:t xml:space="preserve"> </w:t>
      </w:r>
      <w:r>
        <w:rPr>
          <w:sz w:val="24"/>
        </w:rPr>
        <w:t>basis</w:t>
      </w:r>
      <w:r>
        <w:rPr>
          <w:spacing w:val="-12"/>
          <w:sz w:val="24"/>
        </w:rPr>
        <w:t xml:space="preserve"> </w:t>
      </w:r>
      <w:r>
        <w:rPr>
          <w:sz w:val="24"/>
        </w:rPr>
        <w:t>of</w:t>
      </w:r>
      <w:r>
        <w:rPr>
          <w:spacing w:val="-12"/>
          <w:sz w:val="24"/>
        </w:rPr>
        <w:t xml:space="preserve"> </w:t>
      </w:r>
      <w:r>
        <w:rPr>
          <w:sz w:val="24"/>
        </w:rPr>
        <w:t>3</w:t>
      </w:r>
      <w:r>
        <w:rPr>
          <w:spacing w:val="-5"/>
          <w:sz w:val="24"/>
        </w:rPr>
        <w:t xml:space="preserve"> </w:t>
      </w:r>
      <w:r>
        <w:rPr>
          <w:sz w:val="24"/>
        </w:rPr>
        <w:t xml:space="preserve">years </w:t>
      </w:r>
      <w:proofErr w:type="spellStart"/>
      <w:r>
        <w:rPr>
          <w:sz w:val="24"/>
        </w:rPr>
        <w:t>purchaseof</w:t>
      </w:r>
      <w:proofErr w:type="spellEnd"/>
      <w:r>
        <w:rPr>
          <w:sz w:val="24"/>
        </w:rPr>
        <w:t xml:space="preserve"> super</w:t>
      </w:r>
      <w:r>
        <w:rPr>
          <w:spacing w:val="-4"/>
          <w:sz w:val="24"/>
        </w:rPr>
        <w:t xml:space="preserve"> </w:t>
      </w:r>
      <w:r>
        <w:rPr>
          <w:sz w:val="24"/>
        </w:rPr>
        <w:t>profit?</w:t>
      </w:r>
    </w:p>
    <w:p w:rsidR="006875DF" w:rsidRDefault="00847261">
      <w:pPr>
        <w:ind w:left="399"/>
        <w:rPr>
          <w:i/>
          <w:sz w:val="24"/>
        </w:rPr>
      </w:pPr>
      <w:proofErr w:type="spellStart"/>
      <w:r>
        <w:rPr>
          <w:i/>
          <w:sz w:val="24"/>
        </w:rPr>
        <w:t>Ans</w:t>
      </w:r>
      <w:proofErr w:type="spellEnd"/>
      <w:r>
        <w:rPr>
          <w:i/>
          <w:sz w:val="24"/>
        </w:rPr>
        <w:t>: ₹ 54, 000.</w:t>
      </w:r>
    </w:p>
    <w:p w:rsidR="006875DF" w:rsidRDefault="00847261">
      <w:pPr>
        <w:pStyle w:val="ListParagraph"/>
        <w:numPr>
          <w:ilvl w:val="0"/>
          <w:numId w:val="96"/>
        </w:numPr>
        <w:tabs>
          <w:tab w:val="left" w:pos="640"/>
        </w:tabs>
        <w:spacing w:before="120"/>
        <w:ind w:right="573" w:firstLine="0"/>
        <w:rPr>
          <w:sz w:val="24"/>
        </w:rPr>
      </w:pPr>
      <w:r>
        <w:rPr>
          <w:sz w:val="24"/>
        </w:rPr>
        <w:t>A</w:t>
      </w:r>
      <w:r>
        <w:rPr>
          <w:spacing w:val="-16"/>
          <w:sz w:val="24"/>
        </w:rPr>
        <w:t xml:space="preserve"> </w:t>
      </w:r>
      <w:r>
        <w:rPr>
          <w:sz w:val="24"/>
        </w:rPr>
        <w:t>business</w:t>
      </w:r>
      <w:r>
        <w:rPr>
          <w:spacing w:val="-12"/>
          <w:sz w:val="24"/>
        </w:rPr>
        <w:t xml:space="preserve"> </w:t>
      </w:r>
      <w:r>
        <w:rPr>
          <w:sz w:val="24"/>
        </w:rPr>
        <w:t>has</w:t>
      </w:r>
      <w:r>
        <w:rPr>
          <w:spacing w:val="-10"/>
          <w:sz w:val="24"/>
        </w:rPr>
        <w:t xml:space="preserve"> </w:t>
      </w:r>
      <w:r>
        <w:rPr>
          <w:sz w:val="24"/>
        </w:rPr>
        <w:t>earned</w:t>
      </w:r>
      <w:r>
        <w:rPr>
          <w:spacing w:val="-12"/>
          <w:sz w:val="24"/>
        </w:rPr>
        <w:t xml:space="preserve"> </w:t>
      </w:r>
      <w:r>
        <w:rPr>
          <w:sz w:val="24"/>
        </w:rPr>
        <w:t>average</w:t>
      </w:r>
      <w:r>
        <w:rPr>
          <w:spacing w:val="-13"/>
          <w:sz w:val="24"/>
        </w:rPr>
        <w:t xml:space="preserve"> </w:t>
      </w:r>
      <w:r>
        <w:rPr>
          <w:sz w:val="24"/>
        </w:rPr>
        <w:t>profits</w:t>
      </w:r>
      <w:r>
        <w:rPr>
          <w:spacing w:val="-11"/>
          <w:sz w:val="24"/>
        </w:rPr>
        <w:t xml:space="preserve"> </w:t>
      </w:r>
      <w:r>
        <w:rPr>
          <w:sz w:val="24"/>
        </w:rPr>
        <w:t>of</w:t>
      </w:r>
      <w:r>
        <w:rPr>
          <w:spacing w:val="-13"/>
          <w:sz w:val="24"/>
        </w:rPr>
        <w:t xml:space="preserve"> </w:t>
      </w:r>
      <w:r>
        <w:rPr>
          <w:sz w:val="24"/>
        </w:rPr>
        <w:t>₹</w:t>
      </w:r>
      <w:r>
        <w:rPr>
          <w:spacing w:val="-6"/>
          <w:sz w:val="24"/>
        </w:rPr>
        <w:t xml:space="preserve"> </w:t>
      </w:r>
      <w:r>
        <w:rPr>
          <w:sz w:val="24"/>
        </w:rPr>
        <w:t>1,</w:t>
      </w:r>
      <w:r>
        <w:rPr>
          <w:spacing w:val="-5"/>
          <w:sz w:val="24"/>
        </w:rPr>
        <w:t xml:space="preserve"> </w:t>
      </w:r>
      <w:r>
        <w:rPr>
          <w:sz w:val="24"/>
        </w:rPr>
        <w:t>00,000</w:t>
      </w:r>
      <w:r>
        <w:rPr>
          <w:spacing w:val="-12"/>
          <w:sz w:val="24"/>
        </w:rPr>
        <w:t xml:space="preserve"> </w:t>
      </w:r>
      <w:r>
        <w:rPr>
          <w:sz w:val="24"/>
        </w:rPr>
        <w:t>during</w:t>
      </w:r>
      <w:r>
        <w:rPr>
          <w:spacing w:val="-15"/>
          <w:sz w:val="24"/>
        </w:rPr>
        <w:t xml:space="preserve"> </w:t>
      </w:r>
      <w:r>
        <w:rPr>
          <w:sz w:val="24"/>
        </w:rPr>
        <w:t>the</w:t>
      </w:r>
      <w:r>
        <w:rPr>
          <w:spacing w:val="-15"/>
          <w:sz w:val="24"/>
        </w:rPr>
        <w:t xml:space="preserve"> </w:t>
      </w:r>
      <w:r>
        <w:rPr>
          <w:sz w:val="24"/>
        </w:rPr>
        <w:t>last</w:t>
      </w:r>
      <w:r>
        <w:rPr>
          <w:spacing w:val="-12"/>
          <w:sz w:val="24"/>
        </w:rPr>
        <w:t xml:space="preserve"> </w:t>
      </w:r>
      <w:r>
        <w:rPr>
          <w:sz w:val="24"/>
        </w:rPr>
        <w:t>few</w:t>
      </w:r>
      <w:r>
        <w:rPr>
          <w:spacing w:val="3"/>
          <w:sz w:val="24"/>
        </w:rPr>
        <w:t xml:space="preserve"> </w:t>
      </w:r>
      <w:r>
        <w:rPr>
          <w:sz w:val="24"/>
        </w:rPr>
        <w:t>years.</w:t>
      </w:r>
      <w:r>
        <w:rPr>
          <w:spacing w:val="-7"/>
          <w:sz w:val="24"/>
        </w:rPr>
        <w:t xml:space="preserve"> </w:t>
      </w:r>
      <w:r>
        <w:rPr>
          <w:sz w:val="24"/>
        </w:rPr>
        <w:t>Find</w:t>
      </w:r>
      <w:r>
        <w:rPr>
          <w:spacing w:val="-15"/>
          <w:sz w:val="24"/>
        </w:rPr>
        <w:t xml:space="preserve"> </w:t>
      </w:r>
      <w:r>
        <w:rPr>
          <w:sz w:val="24"/>
        </w:rPr>
        <w:t>out</w:t>
      </w:r>
      <w:r>
        <w:rPr>
          <w:spacing w:val="-17"/>
          <w:sz w:val="24"/>
        </w:rPr>
        <w:t xml:space="preserve"> </w:t>
      </w:r>
      <w:r>
        <w:rPr>
          <w:sz w:val="24"/>
        </w:rPr>
        <w:t>the</w:t>
      </w:r>
      <w:r>
        <w:rPr>
          <w:spacing w:val="-17"/>
          <w:sz w:val="24"/>
        </w:rPr>
        <w:t xml:space="preserve"> </w:t>
      </w:r>
      <w:r>
        <w:rPr>
          <w:sz w:val="24"/>
        </w:rPr>
        <w:t>value</w:t>
      </w:r>
      <w:r>
        <w:rPr>
          <w:spacing w:val="-17"/>
          <w:sz w:val="24"/>
        </w:rPr>
        <w:t xml:space="preserve"> </w:t>
      </w:r>
      <w:r>
        <w:rPr>
          <w:sz w:val="24"/>
        </w:rPr>
        <w:t>of goodwill</w:t>
      </w:r>
      <w:r>
        <w:rPr>
          <w:spacing w:val="-16"/>
          <w:sz w:val="24"/>
        </w:rPr>
        <w:t xml:space="preserve"> </w:t>
      </w:r>
      <w:r>
        <w:rPr>
          <w:sz w:val="24"/>
        </w:rPr>
        <w:t>by</w:t>
      </w:r>
      <w:r>
        <w:rPr>
          <w:spacing w:val="-25"/>
          <w:sz w:val="24"/>
        </w:rPr>
        <w:t xml:space="preserve"> </w:t>
      </w:r>
      <w:proofErr w:type="spellStart"/>
      <w:r>
        <w:rPr>
          <w:sz w:val="24"/>
        </w:rPr>
        <w:t>capitalisation</w:t>
      </w:r>
      <w:proofErr w:type="spellEnd"/>
      <w:r>
        <w:rPr>
          <w:spacing w:val="-15"/>
          <w:sz w:val="24"/>
        </w:rPr>
        <w:t xml:space="preserve"> </w:t>
      </w:r>
      <w:r>
        <w:rPr>
          <w:sz w:val="24"/>
        </w:rPr>
        <w:t>method,</w:t>
      </w:r>
      <w:r>
        <w:rPr>
          <w:spacing w:val="-16"/>
          <w:sz w:val="24"/>
        </w:rPr>
        <w:t xml:space="preserve"> </w:t>
      </w:r>
      <w:r>
        <w:rPr>
          <w:sz w:val="24"/>
        </w:rPr>
        <w:t>given</w:t>
      </w:r>
      <w:r>
        <w:rPr>
          <w:spacing w:val="-17"/>
          <w:sz w:val="24"/>
        </w:rPr>
        <w:t xml:space="preserve"> </w:t>
      </w:r>
      <w:r>
        <w:rPr>
          <w:sz w:val="24"/>
        </w:rPr>
        <w:t>that</w:t>
      </w:r>
      <w:r>
        <w:rPr>
          <w:spacing w:val="-17"/>
          <w:sz w:val="24"/>
        </w:rPr>
        <w:t xml:space="preserve"> </w:t>
      </w:r>
      <w:r>
        <w:rPr>
          <w:sz w:val="24"/>
        </w:rPr>
        <w:t>the</w:t>
      </w:r>
      <w:r>
        <w:rPr>
          <w:spacing w:val="-17"/>
          <w:sz w:val="24"/>
        </w:rPr>
        <w:t xml:space="preserve"> </w:t>
      </w:r>
      <w:proofErr w:type="spellStart"/>
      <w:r>
        <w:rPr>
          <w:sz w:val="24"/>
        </w:rPr>
        <w:t>assetsof</w:t>
      </w:r>
      <w:proofErr w:type="spellEnd"/>
      <w:r>
        <w:rPr>
          <w:spacing w:val="-6"/>
          <w:sz w:val="24"/>
        </w:rPr>
        <w:t xml:space="preserve"> </w:t>
      </w:r>
      <w:r>
        <w:rPr>
          <w:sz w:val="24"/>
        </w:rPr>
        <w:t>the</w:t>
      </w:r>
      <w:r>
        <w:rPr>
          <w:spacing w:val="-4"/>
          <w:sz w:val="24"/>
        </w:rPr>
        <w:t xml:space="preserve"> </w:t>
      </w:r>
      <w:r>
        <w:rPr>
          <w:sz w:val="24"/>
        </w:rPr>
        <w:t>business</w:t>
      </w:r>
      <w:r>
        <w:rPr>
          <w:spacing w:val="-5"/>
          <w:sz w:val="24"/>
        </w:rPr>
        <w:t xml:space="preserve"> </w:t>
      </w:r>
      <w:r>
        <w:rPr>
          <w:sz w:val="24"/>
        </w:rPr>
        <w:t>are</w:t>
      </w:r>
      <w:r>
        <w:rPr>
          <w:spacing w:val="-7"/>
          <w:sz w:val="24"/>
        </w:rPr>
        <w:t xml:space="preserve"> </w:t>
      </w:r>
      <w:r>
        <w:rPr>
          <w:sz w:val="24"/>
        </w:rPr>
        <w:t>₹</w:t>
      </w:r>
      <w:r>
        <w:rPr>
          <w:spacing w:val="-4"/>
          <w:sz w:val="24"/>
        </w:rPr>
        <w:t xml:space="preserve"> </w:t>
      </w:r>
      <w:r>
        <w:rPr>
          <w:sz w:val="24"/>
        </w:rPr>
        <w:t>10,</w:t>
      </w:r>
      <w:r>
        <w:rPr>
          <w:spacing w:val="-5"/>
          <w:sz w:val="24"/>
        </w:rPr>
        <w:t xml:space="preserve"> </w:t>
      </w:r>
      <w:r>
        <w:rPr>
          <w:sz w:val="24"/>
        </w:rPr>
        <w:t>00,000</w:t>
      </w:r>
      <w:r>
        <w:rPr>
          <w:spacing w:val="-5"/>
          <w:sz w:val="24"/>
        </w:rPr>
        <w:t xml:space="preserve"> </w:t>
      </w:r>
      <w:r>
        <w:rPr>
          <w:sz w:val="24"/>
        </w:rPr>
        <w:t>and</w:t>
      </w:r>
      <w:r>
        <w:rPr>
          <w:spacing w:val="-5"/>
          <w:sz w:val="24"/>
        </w:rPr>
        <w:t xml:space="preserve"> </w:t>
      </w:r>
      <w:r>
        <w:rPr>
          <w:sz w:val="24"/>
        </w:rPr>
        <w:t>its</w:t>
      </w:r>
      <w:r>
        <w:rPr>
          <w:spacing w:val="-3"/>
          <w:sz w:val="24"/>
        </w:rPr>
        <w:t xml:space="preserve"> </w:t>
      </w:r>
      <w:r>
        <w:rPr>
          <w:spacing w:val="-6"/>
          <w:sz w:val="24"/>
        </w:rPr>
        <w:t xml:space="preserve">external </w:t>
      </w:r>
      <w:r>
        <w:rPr>
          <w:sz w:val="24"/>
        </w:rPr>
        <w:t>liabilities are ₹ 1, 80,000. The normal rate of return is</w:t>
      </w:r>
      <w:r>
        <w:rPr>
          <w:spacing w:val="-16"/>
          <w:sz w:val="24"/>
        </w:rPr>
        <w:t xml:space="preserve"> </w:t>
      </w:r>
      <w:r>
        <w:rPr>
          <w:sz w:val="24"/>
        </w:rPr>
        <w:t>10%?</w:t>
      </w:r>
    </w:p>
    <w:p w:rsidR="006875DF" w:rsidRDefault="00847261">
      <w:pPr>
        <w:ind w:left="399"/>
        <w:rPr>
          <w:i/>
          <w:sz w:val="24"/>
        </w:rPr>
      </w:pPr>
      <w:proofErr w:type="spellStart"/>
      <w:r>
        <w:rPr>
          <w:i/>
          <w:sz w:val="24"/>
        </w:rPr>
        <w:t>Ans</w:t>
      </w:r>
      <w:proofErr w:type="spellEnd"/>
      <w:r>
        <w:rPr>
          <w:i/>
          <w:sz w:val="24"/>
        </w:rPr>
        <w:t>: ₹ 1, 80,000.</w:t>
      </w:r>
    </w:p>
    <w:p w:rsidR="006875DF" w:rsidRDefault="006875DF">
      <w:pPr>
        <w:pStyle w:val="BodyText"/>
        <w:spacing w:before="3"/>
        <w:rPr>
          <w:i/>
          <w:sz w:val="21"/>
        </w:rPr>
      </w:pPr>
    </w:p>
    <w:p w:rsidR="006875DF" w:rsidRDefault="00847261">
      <w:pPr>
        <w:pStyle w:val="Heading3"/>
      </w:pPr>
      <w:r>
        <w:t>ACCOUNTING TREATMENT OF GOODWILL</w:t>
      </w:r>
    </w:p>
    <w:p w:rsidR="006875DF" w:rsidRDefault="00847261">
      <w:pPr>
        <w:ind w:left="399" w:right="1879"/>
        <w:rPr>
          <w:b/>
          <w:sz w:val="24"/>
        </w:rPr>
      </w:pPr>
      <w:proofErr w:type="gramStart"/>
      <w:r>
        <w:rPr>
          <w:b/>
          <w:sz w:val="24"/>
        </w:rPr>
        <w:t>GOODWIL TO BE ADJUSTED THROUGH PARTNERS’ CAPITAL/CURRENT ACCOUNTS OR BY RAISING ANDWRITING OFF GOODWILL.</w:t>
      </w:r>
      <w:proofErr w:type="gramEnd"/>
    </w:p>
    <w:p w:rsidR="006875DF" w:rsidRDefault="00847261">
      <w:pPr>
        <w:spacing w:before="116"/>
        <w:ind w:left="399"/>
        <w:rPr>
          <w:i/>
          <w:sz w:val="24"/>
        </w:rPr>
      </w:pPr>
      <w:r>
        <w:rPr>
          <w:i/>
          <w:sz w:val="24"/>
        </w:rPr>
        <w:t>CHANGE IN PROFIT-SHARING RATIO AMONG EXISTING PARTNERS:-</w:t>
      </w:r>
    </w:p>
    <w:p w:rsidR="006875DF" w:rsidRDefault="00847261">
      <w:pPr>
        <w:pStyle w:val="BodyText"/>
        <w:spacing w:before="120"/>
        <w:ind w:left="399"/>
      </w:pPr>
      <w:r>
        <w:t>Treatment of existing Goodwill appearing in the Balance Sheet:</w:t>
      </w:r>
    </w:p>
    <w:p w:rsidR="006875DF" w:rsidRDefault="00847261">
      <w:pPr>
        <w:pStyle w:val="Heading3"/>
        <w:spacing w:before="5" w:line="274" w:lineRule="exact"/>
      </w:pPr>
      <w:r>
        <w:t>Journal entry:</w:t>
      </w:r>
    </w:p>
    <w:p w:rsidR="006875DF" w:rsidRDefault="00847261">
      <w:pPr>
        <w:pStyle w:val="BodyText"/>
        <w:tabs>
          <w:tab w:val="left" w:pos="6160"/>
        </w:tabs>
        <w:spacing w:line="274" w:lineRule="exact"/>
        <w:ind w:left="687"/>
      </w:pPr>
      <w:r>
        <w:t>Old Partners’</w:t>
      </w:r>
      <w:r>
        <w:rPr>
          <w:spacing w:val="-12"/>
        </w:rPr>
        <w:t xml:space="preserve"> </w:t>
      </w:r>
      <w:r>
        <w:t>Capital/Current</w:t>
      </w:r>
      <w:r>
        <w:rPr>
          <w:spacing w:val="-3"/>
        </w:rPr>
        <w:t xml:space="preserve"> </w:t>
      </w:r>
      <w:r>
        <w:t>A/c………………Dr.</w:t>
      </w:r>
      <w:r>
        <w:tab/>
        <w:t>(In Old Profit Sharing</w:t>
      </w:r>
      <w:r>
        <w:rPr>
          <w:spacing w:val="-4"/>
        </w:rPr>
        <w:t xml:space="preserve"> </w:t>
      </w:r>
      <w:r>
        <w:t>Ratio)</w:t>
      </w:r>
    </w:p>
    <w:p w:rsidR="006875DF" w:rsidRDefault="00847261">
      <w:pPr>
        <w:pStyle w:val="BodyText"/>
        <w:ind w:left="1107"/>
      </w:pPr>
      <w:r>
        <w:t>To Goodwill A/c</w:t>
      </w:r>
    </w:p>
    <w:p w:rsidR="006875DF" w:rsidRDefault="00847261">
      <w:pPr>
        <w:pStyle w:val="BodyText"/>
        <w:ind w:left="687"/>
      </w:pPr>
      <w:r>
        <w:t>(Being the existing goodwill is written off)</w:t>
      </w:r>
    </w:p>
    <w:p w:rsidR="006875DF" w:rsidRDefault="00847261">
      <w:pPr>
        <w:pStyle w:val="BodyText"/>
        <w:spacing w:before="120"/>
        <w:ind w:left="399"/>
      </w:pPr>
      <w:r>
        <w:rPr>
          <w:b/>
        </w:rPr>
        <w:t>Method 1</w:t>
      </w:r>
      <w:r>
        <w:t xml:space="preserve">: When goodwill is adjusted through </w:t>
      </w:r>
      <w:r>
        <w:t>Partners’ Capital /Current accounts</w:t>
      </w:r>
    </w:p>
    <w:p w:rsidR="006875DF" w:rsidRDefault="00847261">
      <w:pPr>
        <w:pStyle w:val="Heading3"/>
        <w:spacing w:before="5" w:line="274" w:lineRule="exact"/>
        <w:ind w:left="687"/>
      </w:pPr>
      <w:r>
        <w:t>Journal Entry:</w:t>
      </w:r>
    </w:p>
    <w:p w:rsidR="006875DF" w:rsidRDefault="00847261">
      <w:pPr>
        <w:pStyle w:val="BodyText"/>
        <w:tabs>
          <w:tab w:val="left" w:pos="6160"/>
        </w:tabs>
        <w:ind w:left="1189" w:right="2570" w:hanging="502"/>
      </w:pPr>
      <w:r>
        <w:t>Gaining Partners Capital/</w:t>
      </w:r>
      <w:r>
        <w:rPr>
          <w:spacing w:val="-12"/>
        </w:rPr>
        <w:t xml:space="preserve"> </w:t>
      </w:r>
      <w:r>
        <w:t>Current</w:t>
      </w:r>
      <w:r>
        <w:rPr>
          <w:spacing w:val="-2"/>
        </w:rPr>
        <w:t xml:space="preserve"> </w:t>
      </w:r>
      <w:r>
        <w:t>A/c………Dr.</w:t>
      </w:r>
      <w:r>
        <w:tab/>
        <w:t>(In Gaining Ratio) To Sacrificing Partners 'Capital</w:t>
      </w:r>
      <w:r>
        <w:rPr>
          <w:spacing w:val="-13"/>
        </w:rPr>
        <w:t xml:space="preserve"> </w:t>
      </w:r>
      <w:r>
        <w:t>/Current</w:t>
      </w:r>
      <w:r>
        <w:rPr>
          <w:spacing w:val="-3"/>
        </w:rPr>
        <w:t xml:space="preserve"> </w:t>
      </w:r>
      <w:r>
        <w:t>A/c</w:t>
      </w:r>
      <w:r>
        <w:tab/>
        <w:t xml:space="preserve">(In Sacrificing </w:t>
      </w:r>
      <w:r>
        <w:rPr>
          <w:spacing w:val="-4"/>
        </w:rPr>
        <w:t>Ratio)</w:t>
      </w:r>
    </w:p>
    <w:p w:rsidR="006875DF" w:rsidRDefault="006875DF">
      <w:pPr>
        <w:sectPr w:rsidR="006875DF">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rPr>
          <w:sz w:val="20"/>
        </w:rPr>
      </w:pPr>
      <w:r w:rsidRPr="006875DF">
        <w:lastRenderedPageBreak/>
        <w:pict>
          <v:shape id="_x0000_s1163" style="position:absolute;margin-left:55.3pt;margin-top:101.65pt;width:502.2pt;height:614.85pt;z-index:-23287296;mso-position-horizontal-relative:page;mso-position-vertical-relative:page" coordorigin="1106,2033" coordsize="10044,12297" path="m11150,2033r-10,l11140,2043r,12277l1116,14320r,-12277l11140,2043r,-10l1116,2033r-10,l1106,14330r10,l11140,14330r10,l11150,2033xe" fillcolor="black" stroked="f">
            <v:path arrowok="t"/>
            <w10:wrap anchorx="page" anchory="page"/>
          </v:shape>
        </w:pict>
      </w:r>
    </w:p>
    <w:p w:rsidR="006875DF" w:rsidRDefault="006875DF">
      <w:pPr>
        <w:pStyle w:val="BodyText"/>
        <w:spacing w:before="7"/>
        <w:rPr>
          <w:sz w:val="18"/>
        </w:rPr>
      </w:pPr>
    </w:p>
    <w:p w:rsidR="006875DF" w:rsidRDefault="00847261">
      <w:pPr>
        <w:pStyle w:val="BodyText"/>
        <w:spacing w:before="90"/>
        <w:ind w:left="699"/>
      </w:pPr>
      <w:r>
        <w:t>(Being the compensat</w:t>
      </w:r>
      <w:r>
        <w:t>ion of gaining partners to Sacrificing partners)</w:t>
      </w:r>
    </w:p>
    <w:p w:rsidR="006875DF" w:rsidRDefault="006875DF">
      <w:pPr>
        <w:pStyle w:val="BodyText"/>
      </w:pPr>
    </w:p>
    <w:p w:rsidR="006875DF" w:rsidRDefault="00847261">
      <w:pPr>
        <w:pStyle w:val="BodyText"/>
        <w:spacing w:before="1"/>
        <w:ind w:left="687"/>
      </w:pPr>
      <w:r>
        <w:rPr>
          <w:b/>
        </w:rPr>
        <w:t xml:space="preserve">Method 2: </w:t>
      </w:r>
      <w:r>
        <w:t>When Goodwill is raised and Written off:-</w:t>
      </w:r>
    </w:p>
    <w:p w:rsidR="006875DF" w:rsidRDefault="00847261">
      <w:pPr>
        <w:pStyle w:val="BodyText"/>
        <w:tabs>
          <w:tab w:val="left" w:leader="dot" w:pos="4702"/>
        </w:tabs>
        <w:ind w:left="747"/>
      </w:pPr>
      <w:r>
        <w:t>Goodwill</w:t>
      </w:r>
      <w:r>
        <w:rPr>
          <w:spacing w:val="-2"/>
        </w:rPr>
        <w:t xml:space="preserve"> </w:t>
      </w:r>
      <w:r>
        <w:t>A/c</w:t>
      </w:r>
      <w:r>
        <w:tab/>
        <w:t>Dr. (Full Revised Value of</w:t>
      </w:r>
      <w:r>
        <w:rPr>
          <w:spacing w:val="2"/>
        </w:rPr>
        <w:t xml:space="preserve"> </w:t>
      </w:r>
      <w:r>
        <w:t>Goodwill)</w:t>
      </w:r>
    </w:p>
    <w:p w:rsidR="006875DF" w:rsidRDefault="00847261">
      <w:pPr>
        <w:pStyle w:val="BodyText"/>
        <w:tabs>
          <w:tab w:val="left" w:pos="5041"/>
        </w:tabs>
        <w:ind w:left="1167"/>
      </w:pPr>
      <w:r>
        <w:t>To Old Partners’ Capital/</w:t>
      </w:r>
      <w:r>
        <w:rPr>
          <w:spacing w:val="-10"/>
        </w:rPr>
        <w:t xml:space="preserve"> </w:t>
      </w:r>
      <w:r>
        <w:t>Current</w:t>
      </w:r>
      <w:r>
        <w:rPr>
          <w:spacing w:val="-1"/>
        </w:rPr>
        <w:t xml:space="preserve"> </w:t>
      </w:r>
      <w:r>
        <w:t>A/c</w:t>
      </w:r>
      <w:r>
        <w:tab/>
        <w:t>(In Old Profit Sharing</w:t>
      </w:r>
      <w:r>
        <w:rPr>
          <w:spacing w:val="-2"/>
        </w:rPr>
        <w:t xml:space="preserve"> </w:t>
      </w:r>
      <w:r>
        <w:t>Ratio)</w:t>
      </w:r>
    </w:p>
    <w:p w:rsidR="006875DF" w:rsidRDefault="00847261">
      <w:pPr>
        <w:pStyle w:val="BodyText"/>
        <w:ind w:left="687"/>
      </w:pPr>
      <w:r>
        <w:t>(Being the goodwill raised and credited to Partners Capital accounts in old profit sharing ratio)</w:t>
      </w:r>
    </w:p>
    <w:p w:rsidR="006875DF" w:rsidRDefault="006875DF">
      <w:pPr>
        <w:pStyle w:val="BodyText"/>
        <w:spacing w:before="11"/>
        <w:rPr>
          <w:sz w:val="23"/>
        </w:rPr>
      </w:pPr>
    </w:p>
    <w:p w:rsidR="006875DF" w:rsidRDefault="00847261">
      <w:pPr>
        <w:pStyle w:val="BodyText"/>
        <w:tabs>
          <w:tab w:val="left" w:pos="4720"/>
          <w:tab w:val="left" w:pos="5087"/>
        </w:tabs>
        <w:ind w:left="1107" w:right="3198" w:hanging="420"/>
      </w:pPr>
      <w:r>
        <w:t>All Partners Capital/ Current</w:t>
      </w:r>
      <w:r>
        <w:rPr>
          <w:spacing w:val="-6"/>
        </w:rPr>
        <w:t xml:space="preserve"> </w:t>
      </w:r>
      <w:r>
        <w:t>A/</w:t>
      </w:r>
      <w:proofErr w:type="gramStart"/>
      <w:r>
        <w:t xml:space="preserve">c </w:t>
      </w:r>
      <w:r>
        <w:rPr>
          <w:spacing w:val="20"/>
        </w:rPr>
        <w:t xml:space="preserve"> </w:t>
      </w:r>
      <w:r>
        <w:t>Dr</w:t>
      </w:r>
      <w:proofErr w:type="gramEnd"/>
      <w:r>
        <w:t>.</w:t>
      </w:r>
      <w:r>
        <w:tab/>
        <w:t>(In New Profit Sharing</w:t>
      </w:r>
      <w:r>
        <w:rPr>
          <w:spacing w:val="-23"/>
        </w:rPr>
        <w:t xml:space="preserve"> </w:t>
      </w:r>
      <w:r>
        <w:t>Ratio) To</w:t>
      </w:r>
      <w:r>
        <w:rPr>
          <w:spacing w:val="-1"/>
        </w:rPr>
        <w:t xml:space="preserve"> </w:t>
      </w:r>
      <w:r>
        <w:t>Goodwill A/c</w:t>
      </w:r>
      <w:r>
        <w:tab/>
      </w:r>
      <w:r>
        <w:tab/>
        <w:t>(With value of</w:t>
      </w:r>
      <w:r>
        <w:rPr>
          <w:spacing w:val="-4"/>
        </w:rPr>
        <w:t xml:space="preserve"> </w:t>
      </w:r>
      <w:r>
        <w:t>Goodwill)</w:t>
      </w:r>
    </w:p>
    <w:p w:rsidR="006875DF" w:rsidRDefault="00847261">
      <w:pPr>
        <w:pStyle w:val="BodyText"/>
        <w:ind w:left="687"/>
      </w:pPr>
      <w:r>
        <w:t>(Being the goodwill debited to Partners Capita</w:t>
      </w:r>
      <w:r>
        <w:t xml:space="preserve">l accounts in </w:t>
      </w:r>
      <w:proofErr w:type="gramStart"/>
      <w:r>
        <w:t>New</w:t>
      </w:r>
      <w:proofErr w:type="gramEnd"/>
      <w:r>
        <w:t xml:space="preserve"> profit sharing ratio)</w:t>
      </w:r>
    </w:p>
    <w:p w:rsidR="006875DF" w:rsidRDefault="006875DF">
      <w:pPr>
        <w:pStyle w:val="BodyText"/>
        <w:rPr>
          <w:sz w:val="26"/>
        </w:rPr>
      </w:pPr>
    </w:p>
    <w:p w:rsidR="006875DF" w:rsidRDefault="006875DF">
      <w:pPr>
        <w:pStyle w:val="BodyText"/>
        <w:rPr>
          <w:sz w:val="26"/>
        </w:rPr>
      </w:pPr>
    </w:p>
    <w:p w:rsidR="006875DF" w:rsidRDefault="006875DF">
      <w:pPr>
        <w:pStyle w:val="BodyText"/>
        <w:spacing w:before="5"/>
        <w:rPr>
          <w:sz w:val="20"/>
        </w:rPr>
      </w:pPr>
    </w:p>
    <w:p w:rsidR="006875DF" w:rsidRDefault="00847261">
      <w:pPr>
        <w:pStyle w:val="Heading3"/>
        <w:spacing w:before="1"/>
      </w:pPr>
      <w:r>
        <w:t xml:space="preserve">MULTIPLE CHOICE </w:t>
      </w:r>
      <w:proofErr w:type="gramStart"/>
      <w:r>
        <w:t>QUESTION</w:t>
      </w:r>
      <w:proofErr w:type="gramEnd"/>
      <w:r>
        <w:t>:-</w:t>
      </w:r>
    </w:p>
    <w:p w:rsidR="006875DF" w:rsidRDefault="006875DF">
      <w:pPr>
        <w:pStyle w:val="BodyText"/>
        <w:spacing w:before="10"/>
        <w:rPr>
          <w:b/>
          <w:sz w:val="10"/>
        </w:rPr>
      </w:pPr>
    </w:p>
    <w:tbl>
      <w:tblPr>
        <w:tblW w:w="0" w:type="auto"/>
        <w:tblInd w:w="501" w:type="dxa"/>
        <w:tblLayout w:type="fixed"/>
        <w:tblCellMar>
          <w:left w:w="0" w:type="dxa"/>
          <w:right w:w="0" w:type="dxa"/>
        </w:tblCellMar>
        <w:tblLook w:val="01E0"/>
      </w:tblPr>
      <w:tblGrid>
        <w:gridCol w:w="3782"/>
        <w:gridCol w:w="3959"/>
        <w:gridCol w:w="524"/>
      </w:tblGrid>
      <w:tr w:rsidR="006875DF">
        <w:trPr>
          <w:trHeight w:val="270"/>
        </w:trPr>
        <w:tc>
          <w:tcPr>
            <w:tcW w:w="3782" w:type="dxa"/>
          </w:tcPr>
          <w:p w:rsidR="006875DF" w:rsidRDefault="00847261">
            <w:pPr>
              <w:pStyle w:val="TableParagraph"/>
              <w:spacing w:line="251" w:lineRule="exact"/>
              <w:ind w:left="50"/>
              <w:rPr>
                <w:sz w:val="24"/>
              </w:rPr>
            </w:pPr>
            <w:r>
              <w:rPr>
                <w:sz w:val="24"/>
              </w:rPr>
              <w:t>1 Super profit can be calculated:-</w:t>
            </w:r>
          </w:p>
        </w:tc>
        <w:tc>
          <w:tcPr>
            <w:tcW w:w="3959" w:type="dxa"/>
          </w:tcPr>
          <w:p w:rsidR="006875DF" w:rsidRDefault="006875DF">
            <w:pPr>
              <w:pStyle w:val="TableParagraph"/>
              <w:rPr>
                <w:sz w:val="20"/>
              </w:rPr>
            </w:pPr>
          </w:p>
        </w:tc>
        <w:tc>
          <w:tcPr>
            <w:tcW w:w="524" w:type="dxa"/>
            <w:vMerge w:val="restart"/>
          </w:tcPr>
          <w:p w:rsidR="006875DF" w:rsidRDefault="006875DF">
            <w:pPr>
              <w:pStyle w:val="TableParagraph"/>
              <w:rPr>
                <w:sz w:val="24"/>
              </w:rPr>
            </w:pPr>
          </w:p>
        </w:tc>
      </w:tr>
      <w:tr w:rsidR="006875DF">
        <w:trPr>
          <w:trHeight w:val="275"/>
        </w:trPr>
        <w:tc>
          <w:tcPr>
            <w:tcW w:w="3782" w:type="dxa"/>
          </w:tcPr>
          <w:p w:rsidR="006875DF" w:rsidRDefault="00847261">
            <w:pPr>
              <w:pStyle w:val="TableParagraph"/>
              <w:spacing w:line="256" w:lineRule="exact"/>
              <w:ind w:left="50"/>
              <w:rPr>
                <w:sz w:val="24"/>
              </w:rPr>
            </w:pPr>
            <w:r>
              <w:rPr>
                <w:sz w:val="24"/>
              </w:rPr>
              <w:t>(a) Average profit-Normal profit</w:t>
            </w:r>
          </w:p>
        </w:tc>
        <w:tc>
          <w:tcPr>
            <w:tcW w:w="3959" w:type="dxa"/>
          </w:tcPr>
          <w:p w:rsidR="006875DF" w:rsidRDefault="00847261">
            <w:pPr>
              <w:pStyle w:val="TableParagraph"/>
              <w:spacing w:line="256" w:lineRule="exact"/>
              <w:ind w:left="480"/>
              <w:rPr>
                <w:sz w:val="24"/>
              </w:rPr>
            </w:pPr>
            <w:r>
              <w:rPr>
                <w:sz w:val="24"/>
              </w:rPr>
              <w:t>(b) Net profit – Average profit</w:t>
            </w:r>
          </w:p>
        </w:tc>
        <w:tc>
          <w:tcPr>
            <w:tcW w:w="524" w:type="dxa"/>
            <w:vMerge/>
            <w:tcBorders>
              <w:top w:val="nil"/>
            </w:tcBorders>
          </w:tcPr>
          <w:p w:rsidR="006875DF" w:rsidRDefault="006875DF">
            <w:pPr>
              <w:rPr>
                <w:sz w:val="2"/>
                <w:szCs w:val="2"/>
              </w:rPr>
            </w:pPr>
          </w:p>
        </w:tc>
      </w:tr>
      <w:tr w:rsidR="006875DF">
        <w:trPr>
          <w:trHeight w:val="270"/>
        </w:trPr>
        <w:tc>
          <w:tcPr>
            <w:tcW w:w="3782" w:type="dxa"/>
          </w:tcPr>
          <w:p w:rsidR="006875DF" w:rsidRDefault="00847261">
            <w:pPr>
              <w:pStyle w:val="TableParagraph"/>
              <w:spacing w:line="251" w:lineRule="exact"/>
              <w:ind w:left="50"/>
              <w:rPr>
                <w:sz w:val="24"/>
              </w:rPr>
            </w:pPr>
            <w:r>
              <w:rPr>
                <w:sz w:val="24"/>
              </w:rPr>
              <w:t>(c) Capital Employed –Net Profit</w:t>
            </w:r>
          </w:p>
        </w:tc>
        <w:tc>
          <w:tcPr>
            <w:tcW w:w="3959" w:type="dxa"/>
          </w:tcPr>
          <w:p w:rsidR="006875DF" w:rsidRDefault="00847261">
            <w:pPr>
              <w:pStyle w:val="TableParagraph"/>
              <w:spacing w:line="251" w:lineRule="exact"/>
              <w:ind w:left="485"/>
              <w:rPr>
                <w:sz w:val="24"/>
              </w:rPr>
            </w:pPr>
            <w:r>
              <w:rPr>
                <w:sz w:val="24"/>
              </w:rPr>
              <w:t>(d) Net Profit – Capital Employed</w:t>
            </w:r>
          </w:p>
        </w:tc>
        <w:tc>
          <w:tcPr>
            <w:tcW w:w="524" w:type="dxa"/>
          </w:tcPr>
          <w:p w:rsidR="006875DF" w:rsidRDefault="00847261">
            <w:pPr>
              <w:pStyle w:val="TableParagraph"/>
              <w:spacing w:line="251" w:lineRule="exact"/>
              <w:ind w:left="206"/>
              <w:rPr>
                <w:sz w:val="24"/>
              </w:rPr>
            </w:pPr>
            <w:r>
              <w:rPr>
                <w:sz w:val="24"/>
              </w:rPr>
              <w:t>[a]</w:t>
            </w:r>
          </w:p>
        </w:tc>
      </w:tr>
    </w:tbl>
    <w:p w:rsidR="006875DF" w:rsidRDefault="00847261">
      <w:pPr>
        <w:pStyle w:val="ListParagraph"/>
        <w:numPr>
          <w:ilvl w:val="1"/>
          <w:numId w:val="96"/>
        </w:numPr>
        <w:tabs>
          <w:tab w:val="left" w:pos="844"/>
        </w:tabs>
        <w:spacing w:before="120"/>
        <w:ind w:hanging="301"/>
        <w:jc w:val="left"/>
        <w:rPr>
          <w:sz w:val="24"/>
        </w:rPr>
      </w:pPr>
      <w:r>
        <w:rPr>
          <w:sz w:val="24"/>
        </w:rPr>
        <w:t>Which</w:t>
      </w:r>
      <w:r>
        <w:rPr>
          <w:spacing w:val="13"/>
          <w:sz w:val="24"/>
        </w:rPr>
        <w:t xml:space="preserve"> </w:t>
      </w:r>
      <w:r>
        <w:rPr>
          <w:sz w:val="24"/>
        </w:rPr>
        <w:t>step</w:t>
      </w:r>
      <w:r>
        <w:rPr>
          <w:spacing w:val="16"/>
          <w:sz w:val="24"/>
        </w:rPr>
        <w:t xml:space="preserve"> </w:t>
      </w:r>
      <w:r>
        <w:rPr>
          <w:sz w:val="24"/>
        </w:rPr>
        <w:t>is</w:t>
      </w:r>
      <w:r>
        <w:rPr>
          <w:spacing w:val="12"/>
          <w:sz w:val="24"/>
        </w:rPr>
        <w:t xml:space="preserve"> </w:t>
      </w:r>
      <w:r>
        <w:rPr>
          <w:sz w:val="24"/>
        </w:rPr>
        <w:t>not</w:t>
      </w:r>
      <w:r>
        <w:rPr>
          <w:spacing w:val="13"/>
          <w:sz w:val="24"/>
        </w:rPr>
        <w:t xml:space="preserve"> </w:t>
      </w:r>
      <w:r>
        <w:rPr>
          <w:sz w:val="24"/>
        </w:rPr>
        <w:t>involved</w:t>
      </w:r>
      <w:r>
        <w:rPr>
          <w:spacing w:val="14"/>
          <w:sz w:val="24"/>
        </w:rPr>
        <w:t xml:space="preserve"> </w:t>
      </w:r>
      <w:r>
        <w:rPr>
          <w:sz w:val="24"/>
        </w:rPr>
        <w:t>in</w:t>
      </w:r>
      <w:r>
        <w:rPr>
          <w:spacing w:val="16"/>
          <w:sz w:val="24"/>
        </w:rPr>
        <w:t xml:space="preserve"> </w:t>
      </w:r>
      <w:r>
        <w:rPr>
          <w:sz w:val="24"/>
        </w:rPr>
        <w:t>valuing</w:t>
      </w:r>
      <w:r>
        <w:rPr>
          <w:spacing w:val="12"/>
          <w:sz w:val="24"/>
        </w:rPr>
        <w:t xml:space="preserve"> </w:t>
      </w:r>
      <w:r>
        <w:rPr>
          <w:sz w:val="24"/>
        </w:rPr>
        <w:t>the</w:t>
      </w:r>
      <w:r>
        <w:rPr>
          <w:spacing w:val="17"/>
          <w:sz w:val="24"/>
        </w:rPr>
        <w:t xml:space="preserve"> </w:t>
      </w:r>
      <w:r>
        <w:rPr>
          <w:sz w:val="24"/>
        </w:rPr>
        <w:t>goodwill</w:t>
      </w:r>
      <w:r>
        <w:rPr>
          <w:spacing w:val="18"/>
          <w:sz w:val="24"/>
        </w:rPr>
        <w:t xml:space="preserve"> </w:t>
      </w:r>
      <w:r>
        <w:rPr>
          <w:sz w:val="24"/>
        </w:rPr>
        <w:t>according</w:t>
      </w:r>
      <w:r>
        <w:rPr>
          <w:spacing w:val="9"/>
          <w:sz w:val="24"/>
        </w:rPr>
        <w:t xml:space="preserve"> </w:t>
      </w:r>
      <w:r>
        <w:rPr>
          <w:sz w:val="24"/>
        </w:rPr>
        <w:t>to</w:t>
      </w:r>
      <w:r>
        <w:rPr>
          <w:spacing w:val="16"/>
          <w:sz w:val="24"/>
        </w:rPr>
        <w:t xml:space="preserve"> </w:t>
      </w:r>
      <w:r>
        <w:rPr>
          <w:sz w:val="24"/>
        </w:rPr>
        <w:t>Super</w:t>
      </w:r>
      <w:r>
        <w:rPr>
          <w:spacing w:val="7"/>
          <w:sz w:val="24"/>
        </w:rPr>
        <w:t xml:space="preserve"> </w:t>
      </w:r>
      <w:r>
        <w:rPr>
          <w:sz w:val="24"/>
        </w:rPr>
        <w:t>Profit</w:t>
      </w:r>
      <w:r>
        <w:rPr>
          <w:spacing w:val="1"/>
          <w:sz w:val="24"/>
        </w:rPr>
        <w:t xml:space="preserve"> </w:t>
      </w:r>
      <w:r>
        <w:rPr>
          <w:sz w:val="24"/>
        </w:rPr>
        <w:t>Method:</w:t>
      </w:r>
    </w:p>
    <w:p w:rsidR="006875DF" w:rsidRDefault="00847261">
      <w:pPr>
        <w:pStyle w:val="BodyText"/>
        <w:tabs>
          <w:tab w:val="left" w:pos="4753"/>
        </w:tabs>
        <w:ind w:left="543" w:right="1467"/>
      </w:pPr>
      <w:r>
        <w:t>(a)  Ascertain</w:t>
      </w:r>
      <w:r>
        <w:rPr>
          <w:spacing w:val="-5"/>
        </w:rPr>
        <w:t xml:space="preserve"> </w:t>
      </w:r>
      <w:r>
        <w:t>Average</w:t>
      </w:r>
      <w:r>
        <w:rPr>
          <w:spacing w:val="-3"/>
        </w:rPr>
        <w:t xml:space="preserve"> </w:t>
      </w:r>
      <w:r>
        <w:t>profit</w:t>
      </w:r>
      <w:r>
        <w:tab/>
        <w:t>(b) Multiply Super Profit with Number of</w:t>
      </w:r>
      <w:r>
        <w:rPr>
          <w:spacing w:val="-16"/>
        </w:rPr>
        <w:t xml:space="preserve"> </w:t>
      </w:r>
      <w:r>
        <w:t>years purchased</w:t>
      </w:r>
    </w:p>
    <w:p w:rsidR="006875DF" w:rsidRDefault="00847261">
      <w:pPr>
        <w:pStyle w:val="BodyText"/>
        <w:tabs>
          <w:tab w:val="left" w:pos="4746"/>
          <w:tab w:val="left" w:pos="8611"/>
        </w:tabs>
        <w:ind w:left="543"/>
      </w:pPr>
      <w:r>
        <w:t>(c) Ascertain</w:t>
      </w:r>
      <w:r>
        <w:rPr>
          <w:spacing w:val="-4"/>
        </w:rPr>
        <w:t xml:space="preserve"> </w:t>
      </w:r>
      <w:r>
        <w:t>Normal</w:t>
      </w:r>
      <w:r>
        <w:rPr>
          <w:spacing w:val="-4"/>
        </w:rPr>
        <w:t xml:space="preserve"> </w:t>
      </w:r>
      <w:r>
        <w:t>Profit</w:t>
      </w:r>
      <w:r>
        <w:tab/>
        <w:t>(d) Ascertain</w:t>
      </w:r>
      <w:r>
        <w:rPr>
          <w:spacing w:val="-5"/>
        </w:rPr>
        <w:t xml:space="preserve"> </w:t>
      </w:r>
      <w:r>
        <w:t>Super</w:t>
      </w:r>
      <w:r>
        <w:rPr>
          <w:spacing w:val="-4"/>
        </w:rPr>
        <w:t xml:space="preserve"> </w:t>
      </w:r>
      <w:r>
        <w:t>Profit</w:t>
      </w:r>
      <w:r>
        <w:tab/>
        <w:t>[a]</w:t>
      </w:r>
    </w:p>
    <w:p w:rsidR="006875DF" w:rsidRDefault="00847261">
      <w:pPr>
        <w:pStyle w:val="ListParagraph"/>
        <w:numPr>
          <w:ilvl w:val="1"/>
          <w:numId w:val="96"/>
        </w:numPr>
        <w:tabs>
          <w:tab w:val="left" w:pos="787"/>
        </w:tabs>
        <w:spacing w:before="120"/>
        <w:ind w:left="543" w:right="732" w:firstLine="0"/>
        <w:jc w:val="left"/>
        <w:rPr>
          <w:sz w:val="24"/>
        </w:rPr>
      </w:pPr>
      <w:r>
        <w:rPr>
          <w:sz w:val="24"/>
        </w:rPr>
        <w:t>If</w:t>
      </w:r>
      <w:r>
        <w:rPr>
          <w:spacing w:val="-13"/>
          <w:sz w:val="24"/>
        </w:rPr>
        <w:t xml:space="preserve"> </w:t>
      </w:r>
      <w:r>
        <w:rPr>
          <w:sz w:val="24"/>
        </w:rPr>
        <w:t>Average</w:t>
      </w:r>
      <w:r>
        <w:rPr>
          <w:spacing w:val="-15"/>
          <w:sz w:val="24"/>
        </w:rPr>
        <w:t xml:space="preserve"> </w:t>
      </w:r>
      <w:r>
        <w:rPr>
          <w:sz w:val="24"/>
        </w:rPr>
        <w:t>Profit</w:t>
      </w:r>
      <w:r>
        <w:rPr>
          <w:spacing w:val="-11"/>
          <w:sz w:val="24"/>
        </w:rPr>
        <w:t xml:space="preserve"> </w:t>
      </w:r>
      <w:r>
        <w:rPr>
          <w:sz w:val="24"/>
        </w:rPr>
        <w:t>=₹</w:t>
      </w:r>
      <w:r>
        <w:rPr>
          <w:spacing w:val="-12"/>
          <w:sz w:val="24"/>
        </w:rPr>
        <w:t xml:space="preserve"> </w:t>
      </w:r>
      <w:r>
        <w:rPr>
          <w:sz w:val="24"/>
        </w:rPr>
        <w:t>1,</w:t>
      </w:r>
      <w:r>
        <w:rPr>
          <w:spacing w:val="-12"/>
          <w:sz w:val="24"/>
        </w:rPr>
        <w:t xml:space="preserve"> </w:t>
      </w:r>
      <w:r>
        <w:rPr>
          <w:sz w:val="24"/>
        </w:rPr>
        <w:t>60,000,</w:t>
      </w:r>
      <w:r>
        <w:rPr>
          <w:spacing w:val="-12"/>
          <w:sz w:val="24"/>
        </w:rPr>
        <w:t xml:space="preserve"> </w:t>
      </w:r>
      <w:r>
        <w:rPr>
          <w:sz w:val="24"/>
        </w:rPr>
        <w:t>Actual</w:t>
      </w:r>
      <w:r>
        <w:rPr>
          <w:spacing w:val="-12"/>
          <w:sz w:val="24"/>
        </w:rPr>
        <w:t xml:space="preserve"> </w:t>
      </w:r>
      <w:r>
        <w:rPr>
          <w:sz w:val="24"/>
        </w:rPr>
        <w:t>Capital</w:t>
      </w:r>
      <w:r>
        <w:rPr>
          <w:spacing w:val="-11"/>
          <w:sz w:val="24"/>
        </w:rPr>
        <w:t xml:space="preserve"> </w:t>
      </w:r>
      <w:r>
        <w:rPr>
          <w:sz w:val="24"/>
        </w:rPr>
        <w:t>Employed</w:t>
      </w:r>
      <w:r>
        <w:rPr>
          <w:spacing w:val="-12"/>
          <w:sz w:val="24"/>
        </w:rPr>
        <w:t xml:space="preserve"> </w:t>
      </w:r>
      <w:r>
        <w:rPr>
          <w:sz w:val="24"/>
        </w:rPr>
        <w:t>=</w:t>
      </w:r>
      <w:r>
        <w:rPr>
          <w:spacing w:val="-15"/>
          <w:sz w:val="24"/>
        </w:rPr>
        <w:t xml:space="preserve"> </w:t>
      </w:r>
      <w:r>
        <w:rPr>
          <w:sz w:val="24"/>
        </w:rPr>
        <w:t>₹</w:t>
      </w:r>
      <w:r>
        <w:rPr>
          <w:spacing w:val="-36"/>
          <w:sz w:val="24"/>
        </w:rPr>
        <w:t xml:space="preserve"> </w:t>
      </w:r>
      <w:r>
        <w:rPr>
          <w:sz w:val="24"/>
        </w:rPr>
        <w:t>5</w:t>
      </w:r>
      <w:proofErr w:type="gramStart"/>
      <w:r>
        <w:rPr>
          <w:sz w:val="24"/>
        </w:rPr>
        <w:t>,00,000</w:t>
      </w:r>
      <w:proofErr w:type="gramEnd"/>
      <w:r>
        <w:rPr>
          <w:sz w:val="24"/>
        </w:rPr>
        <w:t>.</w:t>
      </w:r>
      <w:r>
        <w:rPr>
          <w:spacing w:val="-10"/>
          <w:sz w:val="24"/>
        </w:rPr>
        <w:t xml:space="preserve"> </w:t>
      </w:r>
      <w:r>
        <w:rPr>
          <w:sz w:val="24"/>
        </w:rPr>
        <w:t>If</w:t>
      </w:r>
      <w:r>
        <w:rPr>
          <w:spacing w:val="-10"/>
          <w:sz w:val="24"/>
        </w:rPr>
        <w:t xml:space="preserve"> </w:t>
      </w:r>
      <w:r>
        <w:rPr>
          <w:sz w:val="24"/>
        </w:rPr>
        <w:t>rate</w:t>
      </w:r>
      <w:r>
        <w:rPr>
          <w:spacing w:val="-12"/>
          <w:sz w:val="24"/>
        </w:rPr>
        <w:t xml:space="preserve"> </w:t>
      </w:r>
      <w:r>
        <w:rPr>
          <w:sz w:val="24"/>
        </w:rPr>
        <w:t>of</w:t>
      </w:r>
      <w:r>
        <w:rPr>
          <w:spacing w:val="-12"/>
          <w:sz w:val="24"/>
        </w:rPr>
        <w:t xml:space="preserve"> </w:t>
      </w:r>
      <w:r>
        <w:rPr>
          <w:sz w:val="24"/>
        </w:rPr>
        <w:t>Normal</w:t>
      </w:r>
      <w:r>
        <w:rPr>
          <w:spacing w:val="-12"/>
          <w:sz w:val="24"/>
        </w:rPr>
        <w:t xml:space="preserve"> </w:t>
      </w:r>
      <w:r>
        <w:rPr>
          <w:sz w:val="24"/>
        </w:rPr>
        <w:t>Profit</w:t>
      </w:r>
      <w:r>
        <w:rPr>
          <w:spacing w:val="-12"/>
          <w:sz w:val="24"/>
        </w:rPr>
        <w:t xml:space="preserve"> </w:t>
      </w:r>
      <w:r>
        <w:rPr>
          <w:spacing w:val="-69"/>
          <w:sz w:val="24"/>
        </w:rPr>
        <w:t>=</w:t>
      </w:r>
      <w:r>
        <w:rPr>
          <w:spacing w:val="-58"/>
          <w:sz w:val="24"/>
        </w:rPr>
        <w:t xml:space="preserve"> </w:t>
      </w:r>
      <w:r>
        <w:rPr>
          <w:sz w:val="24"/>
        </w:rPr>
        <w:t>20%. What is the amount of Super</w:t>
      </w:r>
      <w:r>
        <w:rPr>
          <w:spacing w:val="-20"/>
          <w:sz w:val="24"/>
        </w:rPr>
        <w:t xml:space="preserve"> </w:t>
      </w:r>
      <w:r>
        <w:rPr>
          <w:sz w:val="24"/>
        </w:rPr>
        <w:t>Profit?</w:t>
      </w:r>
    </w:p>
    <w:p w:rsidR="006875DF" w:rsidRDefault="00847261">
      <w:pPr>
        <w:pStyle w:val="BodyText"/>
        <w:tabs>
          <w:tab w:val="left" w:pos="4852"/>
        </w:tabs>
        <w:ind w:left="548"/>
      </w:pPr>
      <w:r>
        <w:rPr>
          <w:spacing w:val="-16"/>
        </w:rPr>
        <w:t>(a)</w:t>
      </w:r>
      <w:r>
        <w:rPr>
          <w:spacing w:val="27"/>
        </w:rPr>
        <w:t xml:space="preserve"> </w:t>
      </w:r>
      <w:r>
        <w:t>₹</w:t>
      </w:r>
      <w:r>
        <w:rPr>
          <w:spacing w:val="-16"/>
        </w:rPr>
        <w:t xml:space="preserve"> </w:t>
      </w:r>
      <w:r>
        <w:t>60,000</w:t>
      </w:r>
      <w:r>
        <w:tab/>
        <w:t>(b) ₹</w:t>
      </w:r>
      <w:r>
        <w:rPr>
          <w:spacing w:val="-2"/>
        </w:rPr>
        <w:t xml:space="preserve"> </w:t>
      </w:r>
      <w:r>
        <w:t>1</w:t>
      </w:r>
      <w:proofErr w:type="gramStart"/>
      <w:r>
        <w:t>,00,000</w:t>
      </w:r>
      <w:proofErr w:type="gramEnd"/>
    </w:p>
    <w:p w:rsidR="006875DF" w:rsidRDefault="00847261">
      <w:pPr>
        <w:pStyle w:val="BodyText"/>
        <w:tabs>
          <w:tab w:val="left" w:pos="4844"/>
          <w:tab w:val="left" w:pos="8666"/>
        </w:tabs>
        <w:ind w:left="543"/>
      </w:pPr>
      <w:r>
        <w:t>(c)</w:t>
      </w:r>
      <w:r>
        <w:rPr>
          <w:spacing w:val="37"/>
        </w:rPr>
        <w:t xml:space="preserve"> </w:t>
      </w:r>
      <w:r>
        <w:t>₹</w:t>
      </w:r>
      <w:r>
        <w:rPr>
          <w:spacing w:val="-16"/>
        </w:rPr>
        <w:t xml:space="preserve"> </w:t>
      </w:r>
      <w:r>
        <w:t>20,000</w:t>
      </w:r>
      <w:r>
        <w:tab/>
        <w:t>(d)</w:t>
      </w:r>
      <w:r>
        <w:rPr>
          <w:spacing w:val="-21"/>
        </w:rPr>
        <w:t xml:space="preserve"> </w:t>
      </w:r>
      <w:r>
        <w:t>₹</w:t>
      </w:r>
      <w:r>
        <w:rPr>
          <w:spacing w:val="-19"/>
        </w:rPr>
        <w:t xml:space="preserve"> </w:t>
      </w:r>
      <w:r>
        <w:t>80,000</w:t>
      </w:r>
      <w:r>
        <w:tab/>
        <w:t>[a]</w:t>
      </w:r>
    </w:p>
    <w:p w:rsidR="006875DF" w:rsidRDefault="00847261">
      <w:pPr>
        <w:pStyle w:val="ListParagraph"/>
        <w:numPr>
          <w:ilvl w:val="1"/>
          <w:numId w:val="96"/>
        </w:numPr>
        <w:tabs>
          <w:tab w:val="left" w:pos="787"/>
        </w:tabs>
        <w:spacing w:before="120"/>
        <w:ind w:left="543" w:right="864" w:firstLine="0"/>
        <w:jc w:val="left"/>
        <w:rPr>
          <w:sz w:val="24"/>
        </w:rPr>
      </w:pPr>
      <w:r>
        <w:rPr>
          <w:sz w:val="24"/>
        </w:rPr>
        <w:t>If</w:t>
      </w:r>
      <w:r>
        <w:rPr>
          <w:spacing w:val="-11"/>
          <w:sz w:val="24"/>
        </w:rPr>
        <w:t xml:space="preserve"> </w:t>
      </w:r>
      <w:r>
        <w:rPr>
          <w:sz w:val="24"/>
        </w:rPr>
        <w:t>Goodwill</w:t>
      </w:r>
      <w:r>
        <w:rPr>
          <w:spacing w:val="-11"/>
          <w:sz w:val="24"/>
        </w:rPr>
        <w:t xml:space="preserve"> </w:t>
      </w:r>
      <w:r>
        <w:rPr>
          <w:sz w:val="24"/>
        </w:rPr>
        <w:t>is</w:t>
      </w:r>
      <w:r>
        <w:rPr>
          <w:spacing w:val="-10"/>
          <w:sz w:val="24"/>
        </w:rPr>
        <w:t xml:space="preserve"> </w:t>
      </w:r>
      <w:r>
        <w:rPr>
          <w:sz w:val="24"/>
        </w:rPr>
        <w:t>₹</w:t>
      </w:r>
      <w:r>
        <w:rPr>
          <w:spacing w:val="-11"/>
          <w:sz w:val="24"/>
        </w:rPr>
        <w:t xml:space="preserve"> </w:t>
      </w:r>
      <w:r>
        <w:rPr>
          <w:sz w:val="24"/>
        </w:rPr>
        <w:t>1</w:t>
      </w:r>
      <w:proofErr w:type="gramStart"/>
      <w:r>
        <w:rPr>
          <w:sz w:val="24"/>
        </w:rPr>
        <w:t>,20,000</w:t>
      </w:r>
      <w:proofErr w:type="gramEnd"/>
      <w:r>
        <w:rPr>
          <w:sz w:val="24"/>
        </w:rPr>
        <w:t>,</w:t>
      </w:r>
      <w:r>
        <w:rPr>
          <w:spacing w:val="-10"/>
          <w:sz w:val="24"/>
        </w:rPr>
        <w:t xml:space="preserve"> </w:t>
      </w:r>
      <w:r>
        <w:rPr>
          <w:sz w:val="24"/>
        </w:rPr>
        <w:t>Average</w:t>
      </w:r>
      <w:r>
        <w:rPr>
          <w:spacing w:val="-12"/>
          <w:sz w:val="24"/>
        </w:rPr>
        <w:t xml:space="preserve"> </w:t>
      </w:r>
      <w:r>
        <w:rPr>
          <w:sz w:val="24"/>
        </w:rPr>
        <w:t>Profit</w:t>
      </w:r>
      <w:r>
        <w:rPr>
          <w:spacing w:val="-11"/>
          <w:sz w:val="24"/>
        </w:rPr>
        <w:t xml:space="preserve"> </w:t>
      </w:r>
      <w:r>
        <w:rPr>
          <w:sz w:val="24"/>
        </w:rPr>
        <w:t>is</w:t>
      </w:r>
      <w:r>
        <w:rPr>
          <w:spacing w:val="-9"/>
          <w:sz w:val="24"/>
        </w:rPr>
        <w:t xml:space="preserve"> </w:t>
      </w:r>
      <w:r>
        <w:rPr>
          <w:sz w:val="24"/>
        </w:rPr>
        <w:t>₹</w:t>
      </w:r>
      <w:r>
        <w:rPr>
          <w:spacing w:val="-11"/>
          <w:sz w:val="24"/>
        </w:rPr>
        <w:t xml:space="preserve"> </w:t>
      </w:r>
      <w:r>
        <w:rPr>
          <w:sz w:val="24"/>
        </w:rPr>
        <w:t>60,000</w:t>
      </w:r>
      <w:r>
        <w:rPr>
          <w:spacing w:val="-10"/>
          <w:sz w:val="24"/>
        </w:rPr>
        <w:t xml:space="preserve"> </w:t>
      </w:r>
      <w:r>
        <w:rPr>
          <w:sz w:val="24"/>
        </w:rPr>
        <w:t>Normal.</w:t>
      </w:r>
      <w:r>
        <w:rPr>
          <w:spacing w:val="-11"/>
          <w:sz w:val="24"/>
        </w:rPr>
        <w:t xml:space="preserve"> </w:t>
      </w:r>
      <w:r>
        <w:rPr>
          <w:sz w:val="24"/>
        </w:rPr>
        <w:t>Rate</w:t>
      </w:r>
      <w:r>
        <w:rPr>
          <w:spacing w:val="-9"/>
          <w:sz w:val="24"/>
        </w:rPr>
        <w:t xml:space="preserve"> </w:t>
      </w:r>
      <w:r>
        <w:rPr>
          <w:sz w:val="24"/>
        </w:rPr>
        <w:t>of</w:t>
      </w:r>
      <w:r>
        <w:rPr>
          <w:spacing w:val="-10"/>
          <w:sz w:val="24"/>
        </w:rPr>
        <w:t xml:space="preserve"> </w:t>
      </w:r>
      <w:r>
        <w:rPr>
          <w:sz w:val="24"/>
        </w:rPr>
        <w:t>Return</w:t>
      </w:r>
      <w:r>
        <w:rPr>
          <w:spacing w:val="-11"/>
          <w:sz w:val="24"/>
        </w:rPr>
        <w:t xml:space="preserve"> </w:t>
      </w:r>
      <w:r>
        <w:rPr>
          <w:sz w:val="24"/>
        </w:rPr>
        <w:t>is10%</w:t>
      </w:r>
      <w:r>
        <w:rPr>
          <w:spacing w:val="-11"/>
          <w:sz w:val="24"/>
        </w:rPr>
        <w:t xml:space="preserve"> </w:t>
      </w:r>
      <w:r>
        <w:rPr>
          <w:sz w:val="24"/>
        </w:rPr>
        <w:t>on</w:t>
      </w:r>
      <w:r>
        <w:rPr>
          <w:spacing w:val="-9"/>
          <w:sz w:val="24"/>
        </w:rPr>
        <w:t xml:space="preserve"> </w:t>
      </w:r>
      <w:r>
        <w:rPr>
          <w:spacing w:val="-12"/>
          <w:sz w:val="24"/>
        </w:rPr>
        <w:t xml:space="preserve">Capital </w:t>
      </w:r>
      <w:r>
        <w:rPr>
          <w:sz w:val="24"/>
        </w:rPr>
        <w:t>Employed ₹ 4</w:t>
      </w:r>
      <w:proofErr w:type="gramStart"/>
      <w:r>
        <w:rPr>
          <w:sz w:val="24"/>
        </w:rPr>
        <w:t>,80,000</w:t>
      </w:r>
      <w:proofErr w:type="gramEnd"/>
      <w:r>
        <w:rPr>
          <w:sz w:val="24"/>
        </w:rPr>
        <w:t>. Calculate Capitalized Value of the</w:t>
      </w:r>
      <w:r>
        <w:rPr>
          <w:spacing w:val="-13"/>
          <w:sz w:val="24"/>
        </w:rPr>
        <w:t xml:space="preserve"> </w:t>
      </w:r>
      <w:r>
        <w:rPr>
          <w:sz w:val="24"/>
        </w:rPr>
        <w:t>firm:-</w:t>
      </w:r>
    </w:p>
    <w:p w:rsidR="006875DF" w:rsidRDefault="00847261">
      <w:pPr>
        <w:pStyle w:val="BodyText"/>
        <w:tabs>
          <w:tab w:val="left" w:pos="4890"/>
          <w:tab w:val="left" w:pos="5408"/>
        </w:tabs>
        <w:ind w:left="543"/>
      </w:pPr>
      <w:r>
        <w:t>(a)</w:t>
      </w:r>
      <w:r>
        <w:rPr>
          <w:spacing w:val="-22"/>
        </w:rPr>
        <w:t xml:space="preserve"> </w:t>
      </w:r>
      <w:r>
        <w:t>₹</w:t>
      </w:r>
      <w:r>
        <w:rPr>
          <w:spacing w:val="-20"/>
        </w:rPr>
        <w:t xml:space="preserve"> </w:t>
      </w:r>
      <w:r>
        <w:t>6</w:t>
      </w:r>
      <w:proofErr w:type="gramStart"/>
      <w:r>
        <w:t>,00,000</w:t>
      </w:r>
      <w:proofErr w:type="gramEnd"/>
      <w:r>
        <w:tab/>
        <w:t>(b)</w:t>
      </w:r>
      <w:r>
        <w:tab/>
        <w:t>₹</w:t>
      </w:r>
      <w:r>
        <w:rPr>
          <w:spacing w:val="-1"/>
        </w:rPr>
        <w:t xml:space="preserve"> </w:t>
      </w:r>
      <w:r>
        <w:t>5,00,000</w:t>
      </w:r>
    </w:p>
    <w:p w:rsidR="006875DF" w:rsidRDefault="00847261">
      <w:pPr>
        <w:pStyle w:val="BodyText"/>
        <w:tabs>
          <w:tab w:val="left" w:pos="4890"/>
          <w:tab w:val="left" w:pos="8561"/>
        </w:tabs>
        <w:ind w:left="543"/>
      </w:pPr>
      <w:r>
        <w:t>(c)</w:t>
      </w:r>
      <w:r>
        <w:rPr>
          <w:spacing w:val="-22"/>
        </w:rPr>
        <w:t xml:space="preserve"> </w:t>
      </w:r>
      <w:r>
        <w:t>₹</w:t>
      </w:r>
      <w:r>
        <w:rPr>
          <w:spacing w:val="-20"/>
        </w:rPr>
        <w:t xml:space="preserve"> </w:t>
      </w:r>
      <w:r>
        <w:t>4</w:t>
      </w:r>
      <w:proofErr w:type="gramStart"/>
      <w:r>
        <w:t>,00,000</w:t>
      </w:r>
      <w:proofErr w:type="gramEnd"/>
      <w:r>
        <w:tab/>
        <w:t>(d)</w:t>
      </w:r>
      <w:r>
        <w:rPr>
          <w:spacing w:val="26"/>
        </w:rPr>
        <w:t xml:space="preserve"> </w:t>
      </w:r>
      <w:r>
        <w:t>₹</w:t>
      </w:r>
      <w:r>
        <w:rPr>
          <w:spacing w:val="-16"/>
        </w:rPr>
        <w:t xml:space="preserve"> </w:t>
      </w:r>
      <w:r>
        <w:t>7,00,000</w:t>
      </w:r>
      <w:r>
        <w:tab/>
        <w:t>[a]</w:t>
      </w:r>
    </w:p>
    <w:p w:rsidR="006875DF" w:rsidRDefault="00847261">
      <w:pPr>
        <w:pStyle w:val="ListParagraph"/>
        <w:numPr>
          <w:ilvl w:val="1"/>
          <w:numId w:val="96"/>
        </w:numPr>
        <w:tabs>
          <w:tab w:val="left" w:pos="784"/>
        </w:tabs>
        <w:spacing w:before="120"/>
        <w:ind w:left="543" w:right="994" w:firstLine="0"/>
        <w:jc w:val="left"/>
        <w:rPr>
          <w:sz w:val="24"/>
        </w:rPr>
      </w:pPr>
      <w:r>
        <w:rPr>
          <w:sz w:val="24"/>
        </w:rPr>
        <w:t>Tangible</w:t>
      </w:r>
      <w:r>
        <w:rPr>
          <w:spacing w:val="-15"/>
          <w:sz w:val="24"/>
        </w:rPr>
        <w:t xml:space="preserve"> </w:t>
      </w:r>
      <w:r>
        <w:rPr>
          <w:sz w:val="24"/>
        </w:rPr>
        <w:t>Assets</w:t>
      </w:r>
      <w:r>
        <w:rPr>
          <w:spacing w:val="-14"/>
          <w:sz w:val="24"/>
        </w:rPr>
        <w:t xml:space="preserve"> </w:t>
      </w:r>
      <w:r>
        <w:rPr>
          <w:sz w:val="24"/>
        </w:rPr>
        <w:t>of</w:t>
      </w:r>
      <w:r>
        <w:rPr>
          <w:spacing w:val="-15"/>
          <w:sz w:val="24"/>
        </w:rPr>
        <w:t xml:space="preserve"> </w:t>
      </w:r>
      <w:r>
        <w:rPr>
          <w:sz w:val="24"/>
        </w:rPr>
        <w:t>the</w:t>
      </w:r>
      <w:r>
        <w:rPr>
          <w:spacing w:val="-12"/>
          <w:sz w:val="24"/>
        </w:rPr>
        <w:t xml:space="preserve"> </w:t>
      </w:r>
      <w:r>
        <w:rPr>
          <w:sz w:val="24"/>
        </w:rPr>
        <w:t>firm</w:t>
      </w:r>
      <w:r>
        <w:rPr>
          <w:spacing w:val="-14"/>
          <w:sz w:val="24"/>
        </w:rPr>
        <w:t xml:space="preserve"> </w:t>
      </w:r>
      <w:r>
        <w:rPr>
          <w:sz w:val="24"/>
        </w:rPr>
        <w:t>are</w:t>
      </w:r>
      <w:r>
        <w:rPr>
          <w:spacing w:val="-17"/>
          <w:sz w:val="24"/>
        </w:rPr>
        <w:t xml:space="preserve"> </w:t>
      </w:r>
      <w:r>
        <w:rPr>
          <w:sz w:val="24"/>
        </w:rPr>
        <w:t>₹</w:t>
      </w:r>
      <w:r>
        <w:rPr>
          <w:spacing w:val="-16"/>
          <w:sz w:val="24"/>
        </w:rPr>
        <w:t xml:space="preserve"> </w:t>
      </w:r>
      <w:r>
        <w:rPr>
          <w:sz w:val="24"/>
        </w:rPr>
        <w:t>14,00,000</w:t>
      </w:r>
      <w:r>
        <w:rPr>
          <w:spacing w:val="-12"/>
          <w:sz w:val="24"/>
        </w:rPr>
        <w:t xml:space="preserve"> </w:t>
      </w:r>
      <w:r>
        <w:rPr>
          <w:sz w:val="24"/>
        </w:rPr>
        <w:t>and</w:t>
      </w:r>
      <w:r>
        <w:rPr>
          <w:spacing w:val="-12"/>
          <w:sz w:val="24"/>
        </w:rPr>
        <w:t xml:space="preserve"> </w:t>
      </w:r>
      <w:r>
        <w:rPr>
          <w:sz w:val="24"/>
        </w:rPr>
        <w:t>Outside</w:t>
      </w:r>
      <w:r>
        <w:rPr>
          <w:spacing w:val="-15"/>
          <w:sz w:val="24"/>
        </w:rPr>
        <w:t xml:space="preserve"> </w:t>
      </w:r>
      <w:r>
        <w:rPr>
          <w:sz w:val="24"/>
        </w:rPr>
        <w:t>liabilities</w:t>
      </w:r>
      <w:r>
        <w:rPr>
          <w:spacing w:val="-16"/>
          <w:sz w:val="24"/>
        </w:rPr>
        <w:t xml:space="preserve"> </w:t>
      </w:r>
      <w:r>
        <w:rPr>
          <w:sz w:val="24"/>
        </w:rPr>
        <w:t>are</w:t>
      </w:r>
      <w:r>
        <w:rPr>
          <w:spacing w:val="-18"/>
          <w:sz w:val="24"/>
        </w:rPr>
        <w:t xml:space="preserve"> </w:t>
      </w:r>
      <w:r>
        <w:rPr>
          <w:sz w:val="24"/>
        </w:rPr>
        <w:t>₹</w:t>
      </w:r>
      <w:r>
        <w:rPr>
          <w:spacing w:val="-15"/>
          <w:sz w:val="24"/>
        </w:rPr>
        <w:t xml:space="preserve"> </w:t>
      </w:r>
      <w:r>
        <w:rPr>
          <w:sz w:val="24"/>
        </w:rPr>
        <w:t>4,00,000,</w:t>
      </w:r>
      <w:r>
        <w:rPr>
          <w:spacing w:val="-15"/>
          <w:sz w:val="24"/>
        </w:rPr>
        <w:t xml:space="preserve"> </w:t>
      </w:r>
      <w:r>
        <w:rPr>
          <w:sz w:val="24"/>
        </w:rPr>
        <w:t>Profit</w:t>
      </w:r>
      <w:r>
        <w:rPr>
          <w:spacing w:val="-17"/>
          <w:sz w:val="24"/>
        </w:rPr>
        <w:t xml:space="preserve"> </w:t>
      </w:r>
      <w:r>
        <w:rPr>
          <w:sz w:val="24"/>
        </w:rPr>
        <w:t>of</w:t>
      </w:r>
      <w:r>
        <w:rPr>
          <w:spacing w:val="-17"/>
          <w:sz w:val="24"/>
        </w:rPr>
        <w:t xml:space="preserve"> </w:t>
      </w:r>
      <w:r>
        <w:rPr>
          <w:spacing w:val="-24"/>
          <w:sz w:val="24"/>
        </w:rPr>
        <w:t xml:space="preserve">the </w:t>
      </w:r>
      <w:r>
        <w:rPr>
          <w:sz w:val="24"/>
        </w:rPr>
        <w:t>firm</w:t>
      </w:r>
      <w:r>
        <w:rPr>
          <w:spacing w:val="-5"/>
          <w:sz w:val="24"/>
        </w:rPr>
        <w:t xml:space="preserve"> </w:t>
      </w:r>
      <w:r>
        <w:rPr>
          <w:sz w:val="24"/>
        </w:rPr>
        <w:t>is</w:t>
      </w:r>
      <w:r>
        <w:rPr>
          <w:spacing w:val="-10"/>
          <w:sz w:val="24"/>
        </w:rPr>
        <w:t xml:space="preserve"> </w:t>
      </w:r>
      <w:r>
        <w:rPr>
          <w:sz w:val="24"/>
        </w:rPr>
        <w:t>₹</w:t>
      </w:r>
      <w:r>
        <w:rPr>
          <w:spacing w:val="-8"/>
          <w:sz w:val="24"/>
        </w:rPr>
        <w:t xml:space="preserve"> </w:t>
      </w:r>
      <w:r>
        <w:rPr>
          <w:sz w:val="24"/>
        </w:rPr>
        <w:t>1,50,000</w:t>
      </w:r>
      <w:r>
        <w:rPr>
          <w:spacing w:val="-8"/>
          <w:sz w:val="24"/>
        </w:rPr>
        <w:t xml:space="preserve"> </w:t>
      </w:r>
      <w:r>
        <w:rPr>
          <w:sz w:val="24"/>
        </w:rPr>
        <w:t>and</w:t>
      </w:r>
      <w:r>
        <w:rPr>
          <w:spacing w:val="-7"/>
          <w:sz w:val="24"/>
        </w:rPr>
        <w:t xml:space="preserve"> </w:t>
      </w:r>
      <w:r>
        <w:rPr>
          <w:sz w:val="24"/>
        </w:rPr>
        <w:t>Normal</w:t>
      </w:r>
      <w:r>
        <w:rPr>
          <w:spacing w:val="-4"/>
          <w:sz w:val="24"/>
        </w:rPr>
        <w:t xml:space="preserve"> </w:t>
      </w:r>
      <w:r>
        <w:rPr>
          <w:sz w:val="24"/>
        </w:rPr>
        <w:t>Rate</w:t>
      </w:r>
      <w:r>
        <w:rPr>
          <w:spacing w:val="-8"/>
          <w:sz w:val="24"/>
        </w:rPr>
        <w:t xml:space="preserve"> </w:t>
      </w:r>
      <w:r>
        <w:rPr>
          <w:sz w:val="24"/>
        </w:rPr>
        <w:t>of</w:t>
      </w:r>
      <w:r>
        <w:rPr>
          <w:spacing w:val="-9"/>
          <w:sz w:val="24"/>
        </w:rPr>
        <w:t xml:space="preserve"> </w:t>
      </w:r>
      <w:r>
        <w:rPr>
          <w:sz w:val="24"/>
        </w:rPr>
        <w:t>Return is</w:t>
      </w:r>
      <w:r>
        <w:rPr>
          <w:spacing w:val="-3"/>
          <w:sz w:val="24"/>
        </w:rPr>
        <w:t xml:space="preserve"> </w:t>
      </w:r>
      <w:r>
        <w:rPr>
          <w:sz w:val="24"/>
        </w:rPr>
        <w:t>10%</w:t>
      </w:r>
      <w:r>
        <w:rPr>
          <w:spacing w:val="-4"/>
          <w:sz w:val="24"/>
        </w:rPr>
        <w:t xml:space="preserve"> </w:t>
      </w:r>
      <w:r>
        <w:rPr>
          <w:sz w:val="24"/>
        </w:rPr>
        <w:t>Calculate</w:t>
      </w:r>
      <w:r>
        <w:rPr>
          <w:spacing w:val="-3"/>
          <w:sz w:val="24"/>
        </w:rPr>
        <w:t xml:space="preserve"> </w:t>
      </w:r>
      <w:r>
        <w:rPr>
          <w:sz w:val="24"/>
        </w:rPr>
        <w:t>Capital</w:t>
      </w:r>
      <w:r>
        <w:rPr>
          <w:spacing w:val="1"/>
          <w:sz w:val="24"/>
        </w:rPr>
        <w:t xml:space="preserve"> </w:t>
      </w:r>
      <w:r>
        <w:rPr>
          <w:sz w:val="24"/>
        </w:rPr>
        <w:t>Employed</w:t>
      </w:r>
    </w:p>
    <w:p w:rsidR="006875DF" w:rsidRDefault="00847261">
      <w:pPr>
        <w:pStyle w:val="BodyText"/>
        <w:tabs>
          <w:tab w:val="left" w:pos="4890"/>
        </w:tabs>
        <w:ind w:left="543"/>
      </w:pPr>
      <w:r>
        <w:t>(a)</w:t>
      </w:r>
      <w:r>
        <w:rPr>
          <w:spacing w:val="26"/>
        </w:rPr>
        <w:t xml:space="preserve"> </w:t>
      </w:r>
      <w:r>
        <w:t>₹</w:t>
      </w:r>
      <w:r>
        <w:rPr>
          <w:spacing w:val="-17"/>
        </w:rPr>
        <w:t xml:space="preserve"> </w:t>
      </w:r>
      <w:r>
        <w:t>10</w:t>
      </w:r>
      <w:proofErr w:type="gramStart"/>
      <w:r>
        <w:t>,00,000</w:t>
      </w:r>
      <w:proofErr w:type="gramEnd"/>
      <w:r>
        <w:tab/>
        <w:t>(b) ₹</w:t>
      </w:r>
      <w:r>
        <w:rPr>
          <w:spacing w:val="-3"/>
        </w:rPr>
        <w:t xml:space="preserve"> </w:t>
      </w:r>
      <w:r>
        <w:t>1,00,000</w:t>
      </w:r>
    </w:p>
    <w:p w:rsidR="006875DF" w:rsidRDefault="00847261">
      <w:pPr>
        <w:pStyle w:val="BodyText"/>
        <w:tabs>
          <w:tab w:val="left" w:pos="4904"/>
          <w:tab w:val="left" w:pos="8561"/>
        </w:tabs>
        <w:ind w:left="543"/>
      </w:pPr>
      <w:r>
        <w:t>(c)</w:t>
      </w:r>
      <w:r>
        <w:rPr>
          <w:spacing w:val="37"/>
        </w:rPr>
        <w:t xml:space="preserve"> </w:t>
      </w:r>
      <w:r>
        <w:t>₹</w:t>
      </w:r>
      <w:r>
        <w:rPr>
          <w:spacing w:val="-16"/>
        </w:rPr>
        <w:t xml:space="preserve"> </w:t>
      </w:r>
      <w:r>
        <w:t>50,000</w:t>
      </w:r>
      <w:r>
        <w:tab/>
        <w:t>(d)</w:t>
      </w:r>
      <w:r>
        <w:rPr>
          <w:spacing w:val="-21"/>
        </w:rPr>
        <w:t xml:space="preserve"> </w:t>
      </w:r>
      <w:r>
        <w:t>₹</w:t>
      </w:r>
      <w:r>
        <w:rPr>
          <w:spacing w:val="-19"/>
        </w:rPr>
        <w:t xml:space="preserve"> </w:t>
      </w:r>
      <w:r>
        <w:t>20,000</w:t>
      </w:r>
      <w:r>
        <w:tab/>
        <w:t>[a]</w:t>
      </w:r>
    </w:p>
    <w:p w:rsidR="006875DF" w:rsidRDefault="00847261">
      <w:pPr>
        <w:pStyle w:val="ListParagraph"/>
        <w:numPr>
          <w:ilvl w:val="1"/>
          <w:numId w:val="96"/>
        </w:numPr>
        <w:tabs>
          <w:tab w:val="left" w:pos="784"/>
        </w:tabs>
        <w:spacing w:before="119"/>
        <w:ind w:left="543" w:right="886" w:firstLine="0"/>
        <w:jc w:val="left"/>
        <w:rPr>
          <w:sz w:val="24"/>
        </w:rPr>
      </w:pPr>
      <w:r>
        <w:rPr>
          <w:sz w:val="24"/>
        </w:rPr>
        <w:t xml:space="preserve">A business has earned Super profit of ₹ 1,00,000during the last few years and Normal rate </w:t>
      </w:r>
      <w:r>
        <w:rPr>
          <w:spacing w:val="-20"/>
          <w:sz w:val="24"/>
        </w:rPr>
        <w:t xml:space="preserve">of </w:t>
      </w:r>
      <w:r>
        <w:rPr>
          <w:sz w:val="24"/>
        </w:rPr>
        <w:t>returns in 10% Calculate</w:t>
      </w:r>
      <w:r>
        <w:rPr>
          <w:spacing w:val="-1"/>
          <w:sz w:val="24"/>
        </w:rPr>
        <w:t xml:space="preserve"> </w:t>
      </w:r>
      <w:r>
        <w:rPr>
          <w:sz w:val="24"/>
        </w:rPr>
        <w:t>goodwill</w:t>
      </w:r>
    </w:p>
    <w:p w:rsidR="006875DF" w:rsidRDefault="00847261">
      <w:pPr>
        <w:pStyle w:val="BodyText"/>
        <w:tabs>
          <w:tab w:val="left" w:pos="4890"/>
        </w:tabs>
        <w:ind w:left="543"/>
      </w:pPr>
      <w:r>
        <w:t>(a)</w:t>
      </w:r>
      <w:r>
        <w:rPr>
          <w:spacing w:val="18"/>
        </w:rPr>
        <w:t xml:space="preserve"> </w:t>
      </w:r>
      <w:r>
        <w:t>₹10</w:t>
      </w:r>
      <w:proofErr w:type="gramStart"/>
      <w:r>
        <w:t>,00,000</w:t>
      </w:r>
      <w:proofErr w:type="gramEnd"/>
      <w:r>
        <w:tab/>
        <w:t>(b) ₹</w:t>
      </w:r>
      <w:r>
        <w:rPr>
          <w:spacing w:val="3"/>
        </w:rPr>
        <w:t xml:space="preserve"> </w:t>
      </w:r>
      <w:r>
        <w:t>54,000</w:t>
      </w:r>
    </w:p>
    <w:p w:rsidR="006875DF" w:rsidRDefault="00847261">
      <w:pPr>
        <w:pStyle w:val="BodyText"/>
        <w:tabs>
          <w:tab w:val="left" w:pos="4902"/>
          <w:tab w:val="left" w:pos="8676"/>
        </w:tabs>
        <w:ind w:left="543"/>
      </w:pPr>
      <w:r>
        <w:t>(c)</w:t>
      </w:r>
      <w:r>
        <w:rPr>
          <w:spacing w:val="-13"/>
        </w:rPr>
        <w:t xml:space="preserve"> </w:t>
      </w:r>
      <w:r>
        <w:t>₹</w:t>
      </w:r>
      <w:r>
        <w:rPr>
          <w:spacing w:val="-19"/>
        </w:rPr>
        <w:t xml:space="preserve"> </w:t>
      </w:r>
      <w:r>
        <w:t>20,000</w:t>
      </w:r>
      <w:r>
        <w:tab/>
        <w:t>(d</w:t>
      </w:r>
      <w:proofErr w:type="gramStart"/>
      <w:r>
        <w:t xml:space="preserve">) </w:t>
      </w:r>
      <w:r>
        <w:rPr>
          <w:spacing w:val="19"/>
        </w:rPr>
        <w:t xml:space="preserve"> </w:t>
      </w:r>
      <w:r>
        <w:t>₹</w:t>
      </w:r>
      <w:proofErr w:type="gramEnd"/>
      <w:r>
        <w:rPr>
          <w:spacing w:val="-14"/>
        </w:rPr>
        <w:t xml:space="preserve"> </w:t>
      </w:r>
      <w:r>
        <w:t>36,000</w:t>
      </w:r>
      <w:r>
        <w:tab/>
        <w:t>[a]</w:t>
      </w:r>
    </w:p>
    <w:p w:rsidR="006875DF" w:rsidRDefault="00847261">
      <w:pPr>
        <w:pStyle w:val="ListParagraph"/>
        <w:numPr>
          <w:ilvl w:val="1"/>
          <w:numId w:val="96"/>
        </w:numPr>
        <w:tabs>
          <w:tab w:val="left" w:pos="640"/>
        </w:tabs>
        <w:spacing w:before="120"/>
        <w:ind w:left="639" w:hanging="241"/>
        <w:jc w:val="left"/>
        <w:rPr>
          <w:sz w:val="24"/>
        </w:rPr>
      </w:pPr>
      <w:r>
        <w:rPr>
          <w:sz w:val="24"/>
        </w:rPr>
        <w:t>Goodwill of the firm on the basis of 2 years' purchase of average profit of the last 3 years</w:t>
      </w:r>
      <w:r>
        <w:rPr>
          <w:spacing w:val="50"/>
          <w:sz w:val="24"/>
        </w:rPr>
        <w:t xml:space="preserve"> </w:t>
      </w:r>
      <w:r>
        <w:rPr>
          <w:sz w:val="24"/>
        </w:rPr>
        <w:t>is</w:t>
      </w:r>
    </w:p>
    <w:p w:rsidR="006875DF" w:rsidRDefault="00847261">
      <w:pPr>
        <w:pStyle w:val="BodyText"/>
        <w:ind w:left="637"/>
      </w:pPr>
      <w:proofErr w:type="gramStart"/>
      <w:r>
        <w:t>₹ 25,000.</w:t>
      </w:r>
      <w:proofErr w:type="gramEnd"/>
      <w:r>
        <w:t xml:space="preserve"> Find average profit.</w:t>
      </w:r>
    </w:p>
    <w:p w:rsidR="006875DF" w:rsidRDefault="00847261">
      <w:pPr>
        <w:pStyle w:val="BodyText"/>
        <w:tabs>
          <w:tab w:val="left" w:pos="4801"/>
        </w:tabs>
        <w:ind w:left="543"/>
      </w:pPr>
      <w:r>
        <w:t>(a)</w:t>
      </w:r>
      <w:r>
        <w:rPr>
          <w:spacing w:val="4"/>
        </w:rPr>
        <w:t xml:space="preserve"> </w:t>
      </w:r>
      <w:r>
        <w:t>₹</w:t>
      </w:r>
      <w:r>
        <w:rPr>
          <w:spacing w:val="-18"/>
        </w:rPr>
        <w:t xml:space="preserve"> </w:t>
      </w:r>
      <w:r>
        <w:t>50,000</w:t>
      </w:r>
      <w:r>
        <w:tab/>
        <w:t>(b) ₹</w:t>
      </w:r>
      <w:r>
        <w:rPr>
          <w:spacing w:val="16"/>
        </w:rPr>
        <w:t xml:space="preserve"> </w:t>
      </w:r>
      <w:r>
        <w:t>25,000</w:t>
      </w:r>
    </w:p>
    <w:p w:rsidR="006875DF" w:rsidRDefault="00847261">
      <w:pPr>
        <w:pStyle w:val="BodyText"/>
        <w:tabs>
          <w:tab w:val="left" w:pos="4801"/>
          <w:tab w:val="left" w:pos="8741"/>
        </w:tabs>
        <w:ind w:left="543"/>
      </w:pPr>
      <w:r>
        <w:t>(c)</w:t>
      </w:r>
      <w:r>
        <w:rPr>
          <w:spacing w:val="4"/>
        </w:rPr>
        <w:t xml:space="preserve"> </w:t>
      </w:r>
      <w:r>
        <w:t>₹</w:t>
      </w:r>
      <w:r>
        <w:rPr>
          <w:spacing w:val="-18"/>
        </w:rPr>
        <w:t xml:space="preserve"> </w:t>
      </w:r>
      <w:r>
        <w:t>10,000</w:t>
      </w:r>
      <w:r>
        <w:tab/>
        <w:t>(d)</w:t>
      </w:r>
      <w:r>
        <w:rPr>
          <w:spacing w:val="-7"/>
        </w:rPr>
        <w:t xml:space="preserve"> </w:t>
      </w:r>
      <w:r>
        <w:t>₹</w:t>
      </w:r>
      <w:r>
        <w:rPr>
          <w:spacing w:val="-17"/>
        </w:rPr>
        <w:t xml:space="preserve"> </w:t>
      </w:r>
      <w:r>
        <w:t>37,500</w:t>
      </w:r>
      <w:r>
        <w:tab/>
        <w:t>[d]</w:t>
      </w:r>
    </w:p>
    <w:p w:rsidR="006875DF" w:rsidRDefault="006875DF">
      <w:pPr>
        <w:sectPr w:rsidR="006875DF">
          <w:pgSz w:w="12240" w:h="15840"/>
          <w:pgMar w:top="150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ListParagraph"/>
        <w:numPr>
          <w:ilvl w:val="1"/>
          <w:numId w:val="96"/>
        </w:numPr>
        <w:tabs>
          <w:tab w:val="left" w:pos="784"/>
        </w:tabs>
        <w:spacing w:before="60"/>
        <w:ind w:left="543" w:right="911" w:firstLine="0"/>
        <w:jc w:val="left"/>
        <w:rPr>
          <w:sz w:val="24"/>
        </w:rPr>
      </w:pPr>
      <w:r w:rsidRPr="006875DF">
        <w:lastRenderedPageBreak/>
        <w:pict>
          <v:shape id="_x0000_s1162" style="position:absolute;left:0;text-align:left;margin-left:55.3pt;margin-top:70.9pt;width:502.2pt;height:652.8pt;z-index:-23286784;mso-position-horizontal-relative:page;mso-position-vertical-relative:page" coordorigin="1106,1418" coordsize="10044,13056" path="m11150,1418r-10,l11140,1428r,13036l1116,14464r,-13036l11140,1428r,-10l1116,1418r-10,l1106,14474r10,l11140,14474r10,l11150,1418xe" fillcolor="black" stroked="f">
            <v:path arrowok="t"/>
            <w10:wrap anchorx="page" anchory="page"/>
          </v:shape>
        </w:pict>
      </w:r>
      <w:r w:rsidR="00847261">
        <w:rPr>
          <w:sz w:val="24"/>
        </w:rPr>
        <w:t>Calculate</w:t>
      </w:r>
      <w:r w:rsidR="00847261">
        <w:rPr>
          <w:spacing w:val="-8"/>
          <w:sz w:val="24"/>
        </w:rPr>
        <w:t xml:space="preserve"> </w:t>
      </w:r>
      <w:r w:rsidR="00847261">
        <w:rPr>
          <w:sz w:val="24"/>
        </w:rPr>
        <w:t>the</w:t>
      </w:r>
      <w:r w:rsidR="00847261">
        <w:rPr>
          <w:spacing w:val="-6"/>
          <w:sz w:val="24"/>
        </w:rPr>
        <w:t xml:space="preserve"> </w:t>
      </w:r>
      <w:r w:rsidR="00847261">
        <w:rPr>
          <w:sz w:val="24"/>
        </w:rPr>
        <w:t>value</w:t>
      </w:r>
      <w:r w:rsidR="00847261">
        <w:rPr>
          <w:spacing w:val="-7"/>
          <w:sz w:val="24"/>
        </w:rPr>
        <w:t xml:space="preserve"> </w:t>
      </w:r>
      <w:r w:rsidR="00847261">
        <w:rPr>
          <w:sz w:val="24"/>
        </w:rPr>
        <w:t>of</w:t>
      </w:r>
      <w:r w:rsidR="00847261">
        <w:rPr>
          <w:spacing w:val="-5"/>
          <w:sz w:val="24"/>
        </w:rPr>
        <w:t xml:space="preserve"> </w:t>
      </w:r>
      <w:r w:rsidR="00847261">
        <w:rPr>
          <w:sz w:val="24"/>
        </w:rPr>
        <w:t>goodwill</w:t>
      </w:r>
      <w:r w:rsidR="00847261">
        <w:rPr>
          <w:spacing w:val="-7"/>
          <w:sz w:val="24"/>
        </w:rPr>
        <w:t xml:space="preserve"> </w:t>
      </w:r>
      <w:r w:rsidR="00847261">
        <w:rPr>
          <w:sz w:val="24"/>
        </w:rPr>
        <w:t>at</w:t>
      </w:r>
      <w:r w:rsidR="00847261">
        <w:rPr>
          <w:spacing w:val="-6"/>
          <w:sz w:val="24"/>
        </w:rPr>
        <w:t xml:space="preserve"> </w:t>
      </w:r>
      <w:r w:rsidR="00847261">
        <w:rPr>
          <w:sz w:val="24"/>
        </w:rPr>
        <w:t>3</w:t>
      </w:r>
      <w:r w:rsidR="00847261">
        <w:rPr>
          <w:spacing w:val="-2"/>
          <w:sz w:val="24"/>
        </w:rPr>
        <w:t xml:space="preserve"> </w:t>
      </w:r>
      <w:r w:rsidR="00847261">
        <w:rPr>
          <w:sz w:val="24"/>
        </w:rPr>
        <w:t>years'</w:t>
      </w:r>
      <w:r w:rsidR="00847261">
        <w:rPr>
          <w:spacing w:val="-9"/>
          <w:sz w:val="24"/>
        </w:rPr>
        <w:t xml:space="preserve"> </w:t>
      </w:r>
      <w:r w:rsidR="00847261">
        <w:rPr>
          <w:sz w:val="24"/>
        </w:rPr>
        <w:t>purchase</w:t>
      </w:r>
      <w:r w:rsidR="00847261">
        <w:rPr>
          <w:spacing w:val="-7"/>
          <w:sz w:val="24"/>
        </w:rPr>
        <w:t xml:space="preserve"> </w:t>
      </w:r>
      <w:r w:rsidR="00847261">
        <w:rPr>
          <w:sz w:val="24"/>
        </w:rPr>
        <w:t>of</w:t>
      </w:r>
      <w:r w:rsidR="00847261">
        <w:rPr>
          <w:spacing w:val="-7"/>
          <w:sz w:val="24"/>
        </w:rPr>
        <w:t xml:space="preserve"> </w:t>
      </w:r>
      <w:r w:rsidR="00847261">
        <w:rPr>
          <w:sz w:val="24"/>
        </w:rPr>
        <w:t>Super</w:t>
      </w:r>
      <w:r w:rsidR="00847261">
        <w:rPr>
          <w:spacing w:val="-6"/>
          <w:sz w:val="24"/>
        </w:rPr>
        <w:t xml:space="preserve"> </w:t>
      </w:r>
      <w:r w:rsidR="00847261">
        <w:rPr>
          <w:sz w:val="24"/>
        </w:rPr>
        <w:t>Profit,</w:t>
      </w:r>
      <w:r w:rsidR="00847261">
        <w:rPr>
          <w:spacing w:val="-7"/>
          <w:sz w:val="24"/>
        </w:rPr>
        <w:t xml:space="preserve"> </w:t>
      </w:r>
      <w:r w:rsidR="00847261">
        <w:rPr>
          <w:sz w:val="24"/>
        </w:rPr>
        <w:t>when:</w:t>
      </w:r>
      <w:r w:rsidR="00847261">
        <w:rPr>
          <w:spacing w:val="-6"/>
          <w:sz w:val="24"/>
        </w:rPr>
        <w:t xml:space="preserve"> </w:t>
      </w:r>
      <w:r w:rsidR="00847261">
        <w:rPr>
          <w:sz w:val="24"/>
        </w:rPr>
        <w:t>Capital</w:t>
      </w:r>
      <w:r w:rsidR="00847261">
        <w:rPr>
          <w:spacing w:val="-7"/>
          <w:sz w:val="24"/>
        </w:rPr>
        <w:t xml:space="preserve"> </w:t>
      </w:r>
      <w:r w:rsidR="00847261">
        <w:rPr>
          <w:sz w:val="24"/>
        </w:rPr>
        <w:t>employed</w:t>
      </w:r>
      <w:r w:rsidR="00847261">
        <w:rPr>
          <w:spacing w:val="-5"/>
          <w:sz w:val="24"/>
        </w:rPr>
        <w:t xml:space="preserve"> </w:t>
      </w:r>
      <w:r w:rsidR="00847261">
        <w:rPr>
          <w:spacing w:val="-38"/>
          <w:sz w:val="24"/>
        </w:rPr>
        <w:t xml:space="preserve">₹ </w:t>
      </w:r>
      <w:r w:rsidR="00847261">
        <w:rPr>
          <w:sz w:val="24"/>
        </w:rPr>
        <w:t>2</w:t>
      </w:r>
      <w:proofErr w:type="gramStart"/>
      <w:r w:rsidR="00847261">
        <w:rPr>
          <w:sz w:val="24"/>
        </w:rPr>
        <w:t>,50,000</w:t>
      </w:r>
      <w:proofErr w:type="gramEnd"/>
      <w:r w:rsidR="00847261">
        <w:rPr>
          <w:sz w:val="24"/>
        </w:rPr>
        <w:t>; Average profit ₹ 30,000 and normal rate of return is</w:t>
      </w:r>
      <w:r w:rsidR="00847261">
        <w:rPr>
          <w:spacing w:val="-13"/>
          <w:sz w:val="24"/>
        </w:rPr>
        <w:t xml:space="preserve"> </w:t>
      </w:r>
      <w:r w:rsidR="00847261">
        <w:rPr>
          <w:sz w:val="24"/>
        </w:rPr>
        <w:t>10%.</w:t>
      </w:r>
    </w:p>
    <w:p w:rsidR="006875DF" w:rsidRDefault="00847261">
      <w:pPr>
        <w:pStyle w:val="BodyText"/>
        <w:tabs>
          <w:tab w:val="left" w:pos="2007"/>
          <w:tab w:val="left" w:pos="3971"/>
          <w:tab w:val="left" w:pos="5889"/>
          <w:tab w:val="left" w:pos="8760"/>
        </w:tabs>
        <w:ind w:left="543"/>
      </w:pPr>
      <w:r>
        <w:t>(a)</w:t>
      </w:r>
      <w:r>
        <w:rPr>
          <w:spacing w:val="-22"/>
        </w:rPr>
        <w:t xml:space="preserve"> </w:t>
      </w:r>
      <w:r>
        <w:t>₹</w:t>
      </w:r>
      <w:r>
        <w:rPr>
          <w:spacing w:val="-20"/>
        </w:rPr>
        <w:t xml:space="preserve"> </w:t>
      </w:r>
      <w:r>
        <w:t>3000</w:t>
      </w:r>
      <w:r>
        <w:tab/>
        <w:t>(b)</w:t>
      </w:r>
      <w:r>
        <w:rPr>
          <w:spacing w:val="-20"/>
        </w:rPr>
        <w:t xml:space="preserve"> </w:t>
      </w:r>
      <w:r>
        <w:t>₹</w:t>
      </w:r>
      <w:r>
        <w:rPr>
          <w:spacing w:val="-19"/>
        </w:rPr>
        <w:t xml:space="preserve"> </w:t>
      </w:r>
      <w:r>
        <w:t>25,000</w:t>
      </w:r>
      <w:r>
        <w:tab/>
        <w:t>(c)</w:t>
      </w:r>
      <w:r>
        <w:rPr>
          <w:spacing w:val="-22"/>
        </w:rPr>
        <w:t xml:space="preserve"> </w:t>
      </w:r>
      <w:r>
        <w:t>₹</w:t>
      </w:r>
      <w:r>
        <w:rPr>
          <w:spacing w:val="-20"/>
        </w:rPr>
        <w:t xml:space="preserve"> </w:t>
      </w:r>
      <w:r>
        <w:t>30,000</w:t>
      </w:r>
      <w:r>
        <w:tab/>
        <w:t>(d)</w:t>
      </w:r>
      <w:r>
        <w:rPr>
          <w:spacing w:val="-23"/>
        </w:rPr>
        <w:t xml:space="preserve"> </w:t>
      </w:r>
      <w:r>
        <w:t>₹1</w:t>
      </w:r>
      <w:r>
        <w:rPr>
          <w:spacing w:val="-20"/>
        </w:rPr>
        <w:t xml:space="preserve"> </w:t>
      </w:r>
      <w:r>
        <w:t>5,000</w:t>
      </w:r>
      <w:r>
        <w:tab/>
        <w:t>[d]</w:t>
      </w:r>
    </w:p>
    <w:p w:rsidR="006875DF" w:rsidRDefault="00847261">
      <w:pPr>
        <w:pStyle w:val="ListParagraph"/>
        <w:numPr>
          <w:ilvl w:val="1"/>
          <w:numId w:val="96"/>
        </w:numPr>
        <w:tabs>
          <w:tab w:val="left" w:pos="784"/>
        </w:tabs>
        <w:spacing w:before="120"/>
        <w:ind w:left="783" w:hanging="241"/>
        <w:jc w:val="left"/>
        <w:rPr>
          <w:sz w:val="24"/>
        </w:rPr>
      </w:pPr>
      <w:r>
        <w:rPr>
          <w:sz w:val="24"/>
        </w:rPr>
        <w:t>What are super</w:t>
      </w:r>
      <w:r>
        <w:rPr>
          <w:spacing w:val="-8"/>
          <w:sz w:val="24"/>
        </w:rPr>
        <w:t xml:space="preserve"> </w:t>
      </w:r>
      <w:r>
        <w:rPr>
          <w:sz w:val="24"/>
        </w:rPr>
        <w:t>profits:-</w:t>
      </w:r>
    </w:p>
    <w:p w:rsidR="006875DF" w:rsidRDefault="00847261">
      <w:pPr>
        <w:pStyle w:val="BodyText"/>
        <w:tabs>
          <w:tab w:val="left" w:pos="5120"/>
        </w:tabs>
        <w:ind w:left="543"/>
      </w:pPr>
      <w:r>
        <w:t>(a) Actual profit –</w:t>
      </w:r>
      <w:r>
        <w:rPr>
          <w:spacing w:val="-5"/>
        </w:rPr>
        <w:t xml:space="preserve"> </w:t>
      </w:r>
      <w:r>
        <w:t>Normal</w:t>
      </w:r>
      <w:r>
        <w:rPr>
          <w:spacing w:val="-1"/>
        </w:rPr>
        <w:t xml:space="preserve"> </w:t>
      </w:r>
      <w:r>
        <w:t>Profit</w:t>
      </w:r>
      <w:r>
        <w:tab/>
        <w:t>(b) Normal Profit - Actual</w:t>
      </w:r>
      <w:r>
        <w:rPr>
          <w:spacing w:val="-4"/>
        </w:rPr>
        <w:t xml:space="preserve"> </w:t>
      </w:r>
      <w:r>
        <w:t>profit</w:t>
      </w:r>
    </w:p>
    <w:p w:rsidR="006875DF" w:rsidRDefault="00847261">
      <w:pPr>
        <w:pStyle w:val="BodyText"/>
        <w:tabs>
          <w:tab w:val="left" w:pos="5135"/>
          <w:tab w:val="left" w:pos="8741"/>
        </w:tabs>
        <w:ind w:left="543"/>
      </w:pPr>
      <w:r>
        <w:t>(c) Actual profit +</w:t>
      </w:r>
      <w:r>
        <w:rPr>
          <w:spacing w:val="-8"/>
        </w:rPr>
        <w:t xml:space="preserve"> </w:t>
      </w:r>
      <w:r>
        <w:t>Normal Profit</w:t>
      </w:r>
      <w:r>
        <w:tab/>
        <w:t xml:space="preserve">(d) </w:t>
      </w:r>
      <w:proofErr w:type="gramStart"/>
      <w:r>
        <w:t>None</w:t>
      </w:r>
      <w:proofErr w:type="gramEnd"/>
      <w:r>
        <w:t xml:space="preserve"> of</w:t>
      </w:r>
      <w:r>
        <w:rPr>
          <w:spacing w:val="-6"/>
        </w:rPr>
        <w:t xml:space="preserve"> </w:t>
      </w:r>
      <w:r>
        <w:t>the</w:t>
      </w:r>
      <w:r>
        <w:rPr>
          <w:spacing w:val="-3"/>
        </w:rPr>
        <w:t xml:space="preserve"> </w:t>
      </w:r>
      <w:r>
        <w:t>above</w:t>
      </w:r>
      <w:r>
        <w:tab/>
        <w:t>[a]</w:t>
      </w:r>
    </w:p>
    <w:p w:rsidR="006875DF" w:rsidRDefault="006875DF">
      <w:pPr>
        <w:pStyle w:val="BodyText"/>
      </w:pPr>
    </w:p>
    <w:p w:rsidR="006875DF" w:rsidRDefault="00847261">
      <w:pPr>
        <w:pStyle w:val="ListParagraph"/>
        <w:numPr>
          <w:ilvl w:val="1"/>
          <w:numId w:val="96"/>
        </w:numPr>
        <w:tabs>
          <w:tab w:val="left" w:pos="904"/>
        </w:tabs>
        <w:ind w:left="543" w:right="650" w:firstLine="0"/>
        <w:jc w:val="left"/>
        <w:rPr>
          <w:sz w:val="24"/>
        </w:rPr>
      </w:pPr>
      <w:r>
        <w:rPr>
          <w:sz w:val="24"/>
        </w:rPr>
        <w:t>The net assets of the firm including fictitious assets of ₹ 5,000 are ₹ 85,000. The net liabilities</w:t>
      </w:r>
      <w:r>
        <w:rPr>
          <w:spacing w:val="-5"/>
          <w:sz w:val="24"/>
        </w:rPr>
        <w:t xml:space="preserve"> </w:t>
      </w:r>
      <w:r>
        <w:rPr>
          <w:sz w:val="24"/>
        </w:rPr>
        <w:t>of</w:t>
      </w:r>
      <w:r>
        <w:rPr>
          <w:spacing w:val="-6"/>
          <w:sz w:val="24"/>
        </w:rPr>
        <w:t xml:space="preserve"> </w:t>
      </w:r>
      <w:r>
        <w:rPr>
          <w:sz w:val="24"/>
        </w:rPr>
        <w:t>the</w:t>
      </w:r>
      <w:r>
        <w:rPr>
          <w:spacing w:val="-5"/>
          <w:sz w:val="24"/>
        </w:rPr>
        <w:t xml:space="preserve"> </w:t>
      </w:r>
      <w:r>
        <w:rPr>
          <w:sz w:val="24"/>
        </w:rPr>
        <w:t>firm</w:t>
      </w:r>
      <w:r>
        <w:rPr>
          <w:spacing w:val="-5"/>
          <w:sz w:val="24"/>
        </w:rPr>
        <w:t xml:space="preserve"> </w:t>
      </w:r>
      <w:r>
        <w:rPr>
          <w:sz w:val="24"/>
        </w:rPr>
        <w:t>are</w:t>
      </w:r>
      <w:r>
        <w:rPr>
          <w:spacing w:val="-4"/>
          <w:sz w:val="24"/>
        </w:rPr>
        <w:t xml:space="preserve"> </w:t>
      </w:r>
      <w:r>
        <w:rPr>
          <w:sz w:val="24"/>
        </w:rPr>
        <w:t>₹</w:t>
      </w:r>
      <w:r>
        <w:rPr>
          <w:spacing w:val="-5"/>
          <w:sz w:val="24"/>
        </w:rPr>
        <w:t xml:space="preserve"> </w:t>
      </w:r>
      <w:r>
        <w:rPr>
          <w:sz w:val="24"/>
        </w:rPr>
        <w:t>30,000.The</w:t>
      </w:r>
      <w:r>
        <w:rPr>
          <w:spacing w:val="-6"/>
          <w:sz w:val="24"/>
        </w:rPr>
        <w:t xml:space="preserve"> </w:t>
      </w:r>
      <w:r>
        <w:rPr>
          <w:sz w:val="24"/>
        </w:rPr>
        <w:t>normal</w:t>
      </w:r>
      <w:r>
        <w:rPr>
          <w:spacing w:val="-5"/>
          <w:sz w:val="24"/>
        </w:rPr>
        <w:t xml:space="preserve"> </w:t>
      </w:r>
      <w:r>
        <w:rPr>
          <w:sz w:val="24"/>
        </w:rPr>
        <w:t>rate</w:t>
      </w:r>
      <w:r>
        <w:rPr>
          <w:spacing w:val="-4"/>
          <w:sz w:val="24"/>
        </w:rPr>
        <w:t xml:space="preserve"> </w:t>
      </w:r>
      <w:r>
        <w:rPr>
          <w:sz w:val="24"/>
        </w:rPr>
        <w:t>of</w:t>
      </w:r>
      <w:r>
        <w:rPr>
          <w:spacing w:val="-5"/>
          <w:sz w:val="24"/>
        </w:rPr>
        <w:t xml:space="preserve"> </w:t>
      </w:r>
      <w:r>
        <w:rPr>
          <w:sz w:val="24"/>
        </w:rPr>
        <w:t>return</w:t>
      </w:r>
      <w:r>
        <w:rPr>
          <w:spacing w:val="-10"/>
          <w:sz w:val="24"/>
        </w:rPr>
        <w:t xml:space="preserve"> </w:t>
      </w:r>
      <w:r>
        <w:rPr>
          <w:sz w:val="24"/>
        </w:rPr>
        <w:t>is</w:t>
      </w:r>
      <w:r>
        <w:rPr>
          <w:spacing w:val="-8"/>
          <w:sz w:val="24"/>
        </w:rPr>
        <w:t xml:space="preserve"> </w:t>
      </w:r>
      <w:r>
        <w:rPr>
          <w:sz w:val="24"/>
        </w:rPr>
        <w:t>10%</w:t>
      </w:r>
      <w:r>
        <w:rPr>
          <w:spacing w:val="-9"/>
          <w:sz w:val="24"/>
        </w:rPr>
        <w:t xml:space="preserve"> </w:t>
      </w:r>
      <w:r>
        <w:rPr>
          <w:sz w:val="24"/>
        </w:rPr>
        <w:t>&amp;</w:t>
      </w:r>
      <w:r>
        <w:rPr>
          <w:spacing w:val="-9"/>
          <w:sz w:val="24"/>
        </w:rPr>
        <w:t xml:space="preserve"> </w:t>
      </w:r>
      <w:r>
        <w:rPr>
          <w:sz w:val="24"/>
        </w:rPr>
        <w:t>the</w:t>
      </w:r>
      <w:r>
        <w:rPr>
          <w:spacing w:val="-10"/>
          <w:sz w:val="24"/>
        </w:rPr>
        <w:t xml:space="preserve"> </w:t>
      </w:r>
      <w:r>
        <w:rPr>
          <w:sz w:val="24"/>
        </w:rPr>
        <w:t>average</w:t>
      </w:r>
      <w:r>
        <w:rPr>
          <w:spacing w:val="-8"/>
          <w:sz w:val="24"/>
        </w:rPr>
        <w:t xml:space="preserve"> </w:t>
      </w:r>
      <w:r>
        <w:rPr>
          <w:sz w:val="24"/>
        </w:rPr>
        <w:t>profits</w:t>
      </w:r>
      <w:r>
        <w:rPr>
          <w:spacing w:val="-7"/>
          <w:sz w:val="24"/>
        </w:rPr>
        <w:t xml:space="preserve"> </w:t>
      </w:r>
      <w:r>
        <w:rPr>
          <w:sz w:val="24"/>
        </w:rPr>
        <w:t>of</w:t>
      </w:r>
      <w:r>
        <w:rPr>
          <w:spacing w:val="-10"/>
          <w:sz w:val="24"/>
        </w:rPr>
        <w:t xml:space="preserve"> </w:t>
      </w:r>
      <w:r>
        <w:rPr>
          <w:sz w:val="24"/>
        </w:rPr>
        <w:t>the</w:t>
      </w:r>
      <w:r>
        <w:rPr>
          <w:spacing w:val="-8"/>
          <w:sz w:val="24"/>
        </w:rPr>
        <w:t xml:space="preserve"> </w:t>
      </w:r>
      <w:r>
        <w:rPr>
          <w:spacing w:val="-10"/>
          <w:sz w:val="24"/>
        </w:rPr>
        <w:t xml:space="preserve">firm </w:t>
      </w:r>
      <w:r>
        <w:rPr>
          <w:sz w:val="24"/>
        </w:rPr>
        <w:t>are ₹ 8,000. Calculate the goodwill as per capitalization of sup</w:t>
      </w:r>
      <w:r>
        <w:rPr>
          <w:sz w:val="24"/>
        </w:rPr>
        <w:t>er</w:t>
      </w:r>
      <w:r>
        <w:rPr>
          <w:spacing w:val="-26"/>
          <w:sz w:val="24"/>
        </w:rPr>
        <w:t xml:space="preserve"> </w:t>
      </w:r>
      <w:r>
        <w:rPr>
          <w:sz w:val="24"/>
        </w:rPr>
        <w:t>profits</w:t>
      </w:r>
    </w:p>
    <w:p w:rsidR="006875DF" w:rsidRDefault="00847261">
      <w:pPr>
        <w:pStyle w:val="BodyText"/>
        <w:tabs>
          <w:tab w:val="left" w:pos="4950"/>
        </w:tabs>
        <w:ind w:left="543"/>
      </w:pPr>
      <w:r>
        <w:t>(a)</w:t>
      </w:r>
      <w:r>
        <w:rPr>
          <w:spacing w:val="-22"/>
        </w:rPr>
        <w:t xml:space="preserve"> </w:t>
      </w:r>
      <w:r>
        <w:t>₹</w:t>
      </w:r>
      <w:r>
        <w:rPr>
          <w:spacing w:val="-20"/>
        </w:rPr>
        <w:t xml:space="preserve"> </w:t>
      </w:r>
      <w:r>
        <w:t>20,000</w:t>
      </w:r>
      <w:r>
        <w:tab/>
        <w:t>(b) ₹</w:t>
      </w:r>
      <w:r>
        <w:rPr>
          <w:spacing w:val="-6"/>
        </w:rPr>
        <w:t xml:space="preserve"> </w:t>
      </w:r>
      <w:r>
        <w:t>30,000</w:t>
      </w:r>
    </w:p>
    <w:p w:rsidR="006875DF" w:rsidRDefault="00847261">
      <w:pPr>
        <w:pStyle w:val="BodyText"/>
        <w:tabs>
          <w:tab w:val="left" w:pos="4948"/>
        </w:tabs>
        <w:ind w:left="543"/>
      </w:pPr>
      <w:r>
        <w:t>(c)</w:t>
      </w:r>
      <w:r>
        <w:rPr>
          <w:spacing w:val="-24"/>
        </w:rPr>
        <w:t xml:space="preserve"> </w:t>
      </w:r>
      <w:r>
        <w:t>₹</w:t>
      </w:r>
      <w:r>
        <w:rPr>
          <w:spacing w:val="-21"/>
        </w:rPr>
        <w:t xml:space="preserve"> </w:t>
      </w:r>
      <w:r>
        <w:t>25,000</w:t>
      </w:r>
      <w:r>
        <w:tab/>
        <w:t>(d) None of the</w:t>
      </w:r>
      <w:r>
        <w:rPr>
          <w:spacing w:val="-5"/>
        </w:rPr>
        <w:t xml:space="preserve"> </w:t>
      </w:r>
      <w:r>
        <w:t>above</w:t>
      </w:r>
    </w:p>
    <w:p w:rsidR="006875DF" w:rsidRDefault="006875DF">
      <w:pPr>
        <w:pStyle w:val="BodyText"/>
        <w:spacing w:before="1"/>
      </w:pPr>
    </w:p>
    <w:p w:rsidR="006875DF" w:rsidRDefault="00847261">
      <w:pPr>
        <w:pStyle w:val="ListParagraph"/>
        <w:numPr>
          <w:ilvl w:val="1"/>
          <w:numId w:val="96"/>
        </w:numPr>
        <w:tabs>
          <w:tab w:val="left" w:pos="904"/>
        </w:tabs>
        <w:ind w:left="543" w:right="832" w:firstLine="0"/>
        <w:jc w:val="left"/>
        <w:rPr>
          <w:sz w:val="24"/>
        </w:rPr>
      </w:pPr>
      <w:r>
        <w:rPr>
          <w:sz w:val="24"/>
        </w:rPr>
        <w:t>Which of the following items are added to previous year’s profits for finding normal profits for valuation of</w:t>
      </w:r>
      <w:r>
        <w:rPr>
          <w:spacing w:val="-1"/>
          <w:sz w:val="24"/>
        </w:rPr>
        <w:t xml:space="preserve"> </w:t>
      </w:r>
      <w:r>
        <w:rPr>
          <w:sz w:val="24"/>
        </w:rPr>
        <w:t>goodwill?</w:t>
      </w:r>
    </w:p>
    <w:p w:rsidR="006875DF" w:rsidRDefault="00847261">
      <w:pPr>
        <w:pStyle w:val="ListParagraph"/>
        <w:numPr>
          <w:ilvl w:val="0"/>
          <w:numId w:val="95"/>
        </w:numPr>
        <w:tabs>
          <w:tab w:val="left" w:pos="871"/>
        </w:tabs>
        <w:ind w:hanging="328"/>
        <w:rPr>
          <w:sz w:val="24"/>
        </w:rPr>
      </w:pPr>
      <w:r>
        <w:rPr>
          <w:sz w:val="24"/>
        </w:rPr>
        <w:t>Loss on sale of fixed</w:t>
      </w:r>
      <w:r>
        <w:rPr>
          <w:spacing w:val="-6"/>
          <w:sz w:val="24"/>
        </w:rPr>
        <w:t xml:space="preserve"> </w:t>
      </w:r>
      <w:r>
        <w:rPr>
          <w:sz w:val="24"/>
        </w:rPr>
        <w:t>assets</w:t>
      </w:r>
    </w:p>
    <w:p w:rsidR="006875DF" w:rsidRDefault="00847261">
      <w:pPr>
        <w:pStyle w:val="ListParagraph"/>
        <w:numPr>
          <w:ilvl w:val="0"/>
          <w:numId w:val="95"/>
        </w:numPr>
        <w:tabs>
          <w:tab w:val="left" w:pos="885"/>
        </w:tabs>
        <w:ind w:left="884" w:hanging="342"/>
        <w:rPr>
          <w:sz w:val="24"/>
        </w:rPr>
      </w:pPr>
      <w:r>
        <w:rPr>
          <w:sz w:val="24"/>
        </w:rPr>
        <w:t>Loss due to fire, earthquake</w:t>
      </w:r>
      <w:r>
        <w:rPr>
          <w:spacing w:val="-10"/>
          <w:sz w:val="24"/>
        </w:rPr>
        <w:t xml:space="preserve"> </w:t>
      </w:r>
      <w:r>
        <w:rPr>
          <w:sz w:val="24"/>
        </w:rPr>
        <w:t>etc</w:t>
      </w:r>
    </w:p>
    <w:p w:rsidR="006875DF" w:rsidRDefault="00847261">
      <w:pPr>
        <w:pStyle w:val="ListParagraph"/>
        <w:numPr>
          <w:ilvl w:val="0"/>
          <w:numId w:val="95"/>
        </w:numPr>
        <w:tabs>
          <w:tab w:val="left" w:pos="868"/>
        </w:tabs>
        <w:ind w:left="867" w:hanging="325"/>
        <w:rPr>
          <w:sz w:val="24"/>
        </w:rPr>
      </w:pPr>
      <w:r>
        <w:rPr>
          <w:sz w:val="24"/>
        </w:rPr>
        <w:t>Undervaluation of closing</w:t>
      </w:r>
      <w:r>
        <w:rPr>
          <w:spacing w:val="-9"/>
          <w:sz w:val="24"/>
        </w:rPr>
        <w:t xml:space="preserve"> </w:t>
      </w:r>
      <w:r>
        <w:rPr>
          <w:sz w:val="24"/>
        </w:rPr>
        <w:t>stock</w:t>
      </w:r>
    </w:p>
    <w:p w:rsidR="006875DF" w:rsidRDefault="00847261">
      <w:pPr>
        <w:pStyle w:val="ListParagraph"/>
        <w:numPr>
          <w:ilvl w:val="0"/>
          <w:numId w:val="95"/>
        </w:numPr>
        <w:tabs>
          <w:tab w:val="left" w:pos="883"/>
          <w:tab w:val="left" w:pos="8657"/>
        </w:tabs>
        <w:ind w:left="882" w:hanging="340"/>
        <w:rPr>
          <w:sz w:val="24"/>
        </w:rPr>
      </w:pPr>
      <w:r>
        <w:rPr>
          <w:sz w:val="24"/>
        </w:rPr>
        <w:t>All of</w:t>
      </w:r>
      <w:r>
        <w:rPr>
          <w:spacing w:val="-2"/>
          <w:sz w:val="24"/>
        </w:rPr>
        <w:t xml:space="preserve"> </w:t>
      </w:r>
      <w:r>
        <w:rPr>
          <w:sz w:val="24"/>
        </w:rPr>
        <w:t>the</w:t>
      </w:r>
      <w:r>
        <w:rPr>
          <w:spacing w:val="-1"/>
          <w:sz w:val="24"/>
        </w:rPr>
        <w:t xml:space="preserve"> </w:t>
      </w:r>
      <w:r>
        <w:rPr>
          <w:sz w:val="24"/>
        </w:rPr>
        <w:t>above</w:t>
      </w:r>
      <w:r>
        <w:rPr>
          <w:sz w:val="24"/>
        </w:rPr>
        <w:tab/>
        <w:t>[a]</w:t>
      </w:r>
    </w:p>
    <w:p w:rsidR="006875DF" w:rsidRDefault="00847261">
      <w:pPr>
        <w:pStyle w:val="ListParagraph"/>
        <w:numPr>
          <w:ilvl w:val="1"/>
          <w:numId w:val="96"/>
        </w:numPr>
        <w:tabs>
          <w:tab w:val="left" w:pos="904"/>
        </w:tabs>
        <w:spacing w:before="120" w:after="11"/>
        <w:ind w:left="543" w:right="828" w:firstLine="0"/>
        <w:jc w:val="left"/>
        <w:rPr>
          <w:sz w:val="24"/>
        </w:rPr>
      </w:pPr>
      <w:r>
        <w:rPr>
          <w:sz w:val="24"/>
        </w:rPr>
        <w:t>The profits earned by a business over the last 5 years are as follows ₹ 12,000; ₹ 13,000; ₹ 14,000:</w:t>
      </w:r>
      <w:r>
        <w:rPr>
          <w:spacing w:val="-10"/>
          <w:sz w:val="24"/>
        </w:rPr>
        <w:t xml:space="preserve"> </w:t>
      </w:r>
      <w:r>
        <w:rPr>
          <w:sz w:val="24"/>
        </w:rPr>
        <w:t>₹</w:t>
      </w:r>
      <w:r>
        <w:rPr>
          <w:spacing w:val="-10"/>
          <w:sz w:val="24"/>
        </w:rPr>
        <w:t xml:space="preserve"> </w:t>
      </w:r>
      <w:r>
        <w:rPr>
          <w:sz w:val="24"/>
        </w:rPr>
        <w:t>18,000</w:t>
      </w:r>
      <w:r>
        <w:rPr>
          <w:spacing w:val="-9"/>
          <w:sz w:val="24"/>
        </w:rPr>
        <w:t xml:space="preserve"> </w:t>
      </w:r>
      <w:r>
        <w:rPr>
          <w:sz w:val="24"/>
        </w:rPr>
        <w:t>and</w:t>
      </w:r>
      <w:r>
        <w:rPr>
          <w:spacing w:val="-10"/>
          <w:sz w:val="24"/>
        </w:rPr>
        <w:t xml:space="preserve"> </w:t>
      </w:r>
      <w:r>
        <w:rPr>
          <w:sz w:val="24"/>
        </w:rPr>
        <w:t>₹</w:t>
      </w:r>
      <w:r>
        <w:rPr>
          <w:spacing w:val="-9"/>
          <w:sz w:val="24"/>
        </w:rPr>
        <w:t xml:space="preserve"> </w:t>
      </w:r>
      <w:r>
        <w:rPr>
          <w:sz w:val="24"/>
        </w:rPr>
        <w:t>2,000</w:t>
      </w:r>
      <w:r>
        <w:rPr>
          <w:spacing w:val="-10"/>
          <w:sz w:val="24"/>
        </w:rPr>
        <w:t xml:space="preserve"> </w:t>
      </w:r>
      <w:r>
        <w:rPr>
          <w:sz w:val="24"/>
        </w:rPr>
        <w:t>(loss).</w:t>
      </w:r>
      <w:r>
        <w:rPr>
          <w:spacing w:val="-10"/>
          <w:sz w:val="24"/>
        </w:rPr>
        <w:t xml:space="preserve"> </w:t>
      </w:r>
      <w:r>
        <w:rPr>
          <w:sz w:val="24"/>
        </w:rPr>
        <w:t>Based</w:t>
      </w:r>
      <w:r>
        <w:rPr>
          <w:spacing w:val="-9"/>
          <w:sz w:val="24"/>
        </w:rPr>
        <w:t xml:space="preserve"> </w:t>
      </w:r>
      <w:r>
        <w:rPr>
          <w:sz w:val="24"/>
        </w:rPr>
        <w:t>on</w:t>
      </w:r>
      <w:r>
        <w:rPr>
          <w:spacing w:val="-10"/>
          <w:sz w:val="24"/>
        </w:rPr>
        <w:t xml:space="preserve"> </w:t>
      </w:r>
      <w:r>
        <w:rPr>
          <w:sz w:val="24"/>
        </w:rPr>
        <w:t>2</w:t>
      </w:r>
      <w:r>
        <w:rPr>
          <w:spacing w:val="-6"/>
          <w:sz w:val="24"/>
        </w:rPr>
        <w:t xml:space="preserve"> </w:t>
      </w:r>
      <w:r>
        <w:rPr>
          <w:sz w:val="24"/>
        </w:rPr>
        <w:t>years</w:t>
      </w:r>
      <w:r>
        <w:rPr>
          <w:spacing w:val="-10"/>
          <w:sz w:val="24"/>
        </w:rPr>
        <w:t xml:space="preserve"> </w:t>
      </w:r>
      <w:r>
        <w:rPr>
          <w:sz w:val="24"/>
        </w:rPr>
        <w:t>purchase</w:t>
      </w:r>
      <w:r>
        <w:rPr>
          <w:spacing w:val="-10"/>
          <w:sz w:val="24"/>
        </w:rPr>
        <w:t xml:space="preserve"> </w:t>
      </w:r>
      <w:r>
        <w:rPr>
          <w:sz w:val="24"/>
        </w:rPr>
        <w:t>of</w:t>
      </w:r>
      <w:r>
        <w:rPr>
          <w:spacing w:val="-10"/>
          <w:sz w:val="24"/>
        </w:rPr>
        <w:t xml:space="preserve"> </w:t>
      </w:r>
      <w:r>
        <w:rPr>
          <w:sz w:val="24"/>
        </w:rPr>
        <w:t>the</w:t>
      </w:r>
      <w:r>
        <w:rPr>
          <w:spacing w:val="-8"/>
          <w:sz w:val="24"/>
        </w:rPr>
        <w:t xml:space="preserve"> </w:t>
      </w:r>
      <w:r>
        <w:rPr>
          <w:sz w:val="24"/>
        </w:rPr>
        <w:t>last</w:t>
      </w:r>
      <w:r>
        <w:rPr>
          <w:spacing w:val="-10"/>
          <w:sz w:val="24"/>
        </w:rPr>
        <w:t xml:space="preserve"> </w:t>
      </w:r>
      <w:r>
        <w:rPr>
          <w:sz w:val="24"/>
        </w:rPr>
        <w:t>5</w:t>
      </w:r>
      <w:r>
        <w:rPr>
          <w:spacing w:val="-10"/>
          <w:sz w:val="24"/>
        </w:rPr>
        <w:t xml:space="preserve"> </w:t>
      </w:r>
      <w:r>
        <w:rPr>
          <w:sz w:val="24"/>
        </w:rPr>
        <w:t>years</w:t>
      </w:r>
      <w:r>
        <w:rPr>
          <w:spacing w:val="-11"/>
          <w:sz w:val="24"/>
        </w:rPr>
        <w:t xml:space="preserve"> </w:t>
      </w:r>
      <w:r>
        <w:rPr>
          <w:sz w:val="24"/>
        </w:rPr>
        <w:t>profits,</w:t>
      </w:r>
      <w:r>
        <w:rPr>
          <w:spacing w:val="-10"/>
          <w:sz w:val="24"/>
        </w:rPr>
        <w:t xml:space="preserve"> </w:t>
      </w:r>
      <w:r>
        <w:rPr>
          <w:sz w:val="24"/>
        </w:rPr>
        <w:t>value</w:t>
      </w:r>
      <w:r>
        <w:rPr>
          <w:spacing w:val="-12"/>
          <w:sz w:val="24"/>
        </w:rPr>
        <w:t xml:space="preserve"> </w:t>
      </w:r>
      <w:r>
        <w:rPr>
          <w:spacing w:val="-38"/>
          <w:sz w:val="24"/>
        </w:rPr>
        <w:t xml:space="preserve">of </w:t>
      </w:r>
      <w:r>
        <w:rPr>
          <w:sz w:val="24"/>
        </w:rPr>
        <w:t>Goodwill w</w:t>
      </w:r>
      <w:r>
        <w:rPr>
          <w:sz w:val="24"/>
        </w:rPr>
        <w:t>ill be</w:t>
      </w:r>
      <w:r>
        <w:rPr>
          <w:spacing w:val="-7"/>
          <w:sz w:val="24"/>
        </w:rPr>
        <w:t xml:space="preserve"> </w:t>
      </w:r>
      <w:r>
        <w:rPr>
          <w:sz w:val="24"/>
        </w:rPr>
        <w:t>:</w:t>
      </w:r>
    </w:p>
    <w:tbl>
      <w:tblPr>
        <w:tblW w:w="0" w:type="auto"/>
        <w:tblInd w:w="501" w:type="dxa"/>
        <w:tblLayout w:type="fixed"/>
        <w:tblCellMar>
          <w:left w:w="0" w:type="dxa"/>
          <w:right w:w="0" w:type="dxa"/>
        </w:tblCellMar>
        <w:tblLook w:val="01E0"/>
      </w:tblPr>
      <w:tblGrid>
        <w:gridCol w:w="4049"/>
        <w:gridCol w:w="3584"/>
        <w:gridCol w:w="886"/>
      </w:tblGrid>
      <w:tr w:rsidR="006875DF">
        <w:trPr>
          <w:trHeight w:val="270"/>
        </w:trPr>
        <w:tc>
          <w:tcPr>
            <w:tcW w:w="4049" w:type="dxa"/>
          </w:tcPr>
          <w:p w:rsidR="006875DF" w:rsidRDefault="00847261">
            <w:pPr>
              <w:pStyle w:val="TableParagraph"/>
              <w:spacing w:line="251" w:lineRule="exact"/>
              <w:ind w:left="50"/>
              <w:rPr>
                <w:sz w:val="24"/>
              </w:rPr>
            </w:pPr>
            <w:r>
              <w:rPr>
                <w:sz w:val="24"/>
              </w:rPr>
              <w:t>(a) ₹ 23,600</w:t>
            </w:r>
          </w:p>
        </w:tc>
        <w:tc>
          <w:tcPr>
            <w:tcW w:w="3584" w:type="dxa"/>
          </w:tcPr>
          <w:p w:rsidR="006875DF" w:rsidRDefault="00847261">
            <w:pPr>
              <w:pStyle w:val="TableParagraph"/>
              <w:spacing w:line="251" w:lineRule="exact"/>
              <w:ind w:left="703"/>
              <w:rPr>
                <w:sz w:val="24"/>
              </w:rPr>
            </w:pPr>
            <w:r>
              <w:rPr>
                <w:sz w:val="24"/>
              </w:rPr>
              <w:t>(b) ₹ 22,000</w:t>
            </w:r>
          </w:p>
        </w:tc>
        <w:tc>
          <w:tcPr>
            <w:tcW w:w="886" w:type="dxa"/>
          </w:tcPr>
          <w:p w:rsidR="006875DF" w:rsidRDefault="006875DF">
            <w:pPr>
              <w:pStyle w:val="TableParagraph"/>
              <w:rPr>
                <w:sz w:val="20"/>
              </w:rPr>
            </w:pPr>
          </w:p>
        </w:tc>
      </w:tr>
      <w:tr w:rsidR="006875DF">
        <w:trPr>
          <w:trHeight w:val="270"/>
        </w:trPr>
        <w:tc>
          <w:tcPr>
            <w:tcW w:w="4049" w:type="dxa"/>
          </w:tcPr>
          <w:p w:rsidR="006875DF" w:rsidRDefault="00847261">
            <w:pPr>
              <w:pStyle w:val="TableParagraph"/>
              <w:spacing w:line="251" w:lineRule="exact"/>
              <w:ind w:left="50"/>
              <w:rPr>
                <w:sz w:val="24"/>
              </w:rPr>
            </w:pPr>
            <w:r>
              <w:rPr>
                <w:sz w:val="24"/>
              </w:rPr>
              <w:t>(c) ₹ 1,10,000</w:t>
            </w:r>
          </w:p>
        </w:tc>
        <w:tc>
          <w:tcPr>
            <w:tcW w:w="3584" w:type="dxa"/>
          </w:tcPr>
          <w:p w:rsidR="006875DF" w:rsidRDefault="00847261">
            <w:pPr>
              <w:pStyle w:val="TableParagraph"/>
              <w:spacing w:line="251" w:lineRule="exact"/>
              <w:ind w:left="707"/>
              <w:rPr>
                <w:sz w:val="24"/>
              </w:rPr>
            </w:pPr>
            <w:r>
              <w:rPr>
                <w:sz w:val="24"/>
              </w:rPr>
              <w:t>(d) ₹ 1,18,000</w:t>
            </w:r>
          </w:p>
        </w:tc>
        <w:tc>
          <w:tcPr>
            <w:tcW w:w="886" w:type="dxa"/>
          </w:tcPr>
          <w:p w:rsidR="006875DF" w:rsidRDefault="00847261">
            <w:pPr>
              <w:pStyle w:val="TableParagraph"/>
              <w:spacing w:line="251" w:lineRule="exact"/>
              <w:ind w:right="48"/>
              <w:jc w:val="right"/>
              <w:rPr>
                <w:sz w:val="24"/>
              </w:rPr>
            </w:pPr>
            <w:r>
              <w:rPr>
                <w:sz w:val="24"/>
              </w:rPr>
              <w:t>[d]</w:t>
            </w:r>
          </w:p>
        </w:tc>
      </w:tr>
      <w:tr w:rsidR="006875DF">
        <w:trPr>
          <w:trHeight w:val="396"/>
        </w:trPr>
        <w:tc>
          <w:tcPr>
            <w:tcW w:w="8519" w:type="dxa"/>
            <w:gridSpan w:val="3"/>
          </w:tcPr>
          <w:p w:rsidR="006875DF" w:rsidRDefault="00847261">
            <w:pPr>
              <w:pStyle w:val="TableParagraph"/>
              <w:spacing w:before="120" w:line="256" w:lineRule="exact"/>
              <w:ind w:left="50"/>
              <w:rPr>
                <w:sz w:val="24"/>
              </w:rPr>
            </w:pPr>
            <w:r>
              <w:rPr>
                <w:sz w:val="24"/>
              </w:rPr>
              <w:t>13. Following are the methods of calculating goodwill except:</w:t>
            </w:r>
          </w:p>
        </w:tc>
      </w:tr>
      <w:tr w:rsidR="006875DF">
        <w:trPr>
          <w:trHeight w:val="281"/>
        </w:trPr>
        <w:tc>
          <w:tcPr>
            <w:tcW w:w="4049" w:type="dxa"/>
          </w:tcPr>
          <w:p w:rsidR="006875DF" w:rsidRDefault="00847261">
            <w:pPr>
              <w:pStyle w:val="TableParagraph"/>
              <w:spacing w:line="251" w:lineRule="exact"/>
              <w:ind w:left="50"/>
              <w:rPr>
                <w:sz w:val="24"/>
              </w:rPr>
            </w:pPr>
            <w:r>
              <w:rPr>
                <w:sz w:val="24"/>
              </w:rPr>
              <w:t>(a) Super Profit method</w:t>
            </w:r>
          </w:p>
        </w:tc>
        <w:tc>
          <w:tcPr>
            <w:tcW w:w="3584" w:type="dxa"/>
          </w:tcPr>
          <w:p w:rsidR="006875DF" w:rsidRDefault="00847261">
            <w:pPr>
              <w:pStyle w:val="TableParagraph"/>
              <w:spacing w:line="251" w:lineRule="exact"/>
              <w:ind w:left="491"/>
              <w:rPr>
                <w:sz w:val="24"/>
              </w:rPr>
            </w:pPr>
            <w:r>
              <w:rPr>
                <w:sz w:val="24"/>
              </w:rPr>
              <w:t>(b) Average Profit method</w:t>
            </w:r>
          </w:p>
        </w:tc>
        <w:tc>
          <w:tcPr>
            <w:tcW w:w="886" w:type="dxa"/>
          </w:tcPr>
          <w:p w:rsidR="006875DF" w:rsidRDefault="006875DF">
            <w:pPr>
              <w:pStyle w:val="TableParagraph"/>
              <w:rPr>
                <w:sz w:val="20"/>
              </w:rPr>
            </w:pPr>
          </w:p>
        </w:tc>
      </w:tr>
      <w:tr w:rsidR="006875DF">
        <w:trPr>
          <w:trHeight w:val="270"/>
        </w:trPr>
        <w:tc>
          <w:tcPr>
            <w:tcW w:w="4049" w:type="dxa"/>
          </w:tcPr>
          <w:p w:rsidR="006875DF" w:rsidRDefault="00847261">
            <w:pPr>
              <w:pStyle w:val="TableParagraph"/>
              <w:spacing w:line="251" w:lineRule="exact"/>
              <w:ind w:left="50"/>
              <w:rPr>
                <w:sz w:val="24"/>
              </w:rPr>
            </w:pPr>
            <w:r>
              <w:rPr>
                <w:sz w:val="24"/>
              </w:rPr>
              <w:t>(c) Weighted Average Profit method</w:t>
            </w:r>
          </w:p>
        </w:tc>
        <w:tc>
          <w:tcPr>
            <w:tcW w:w="3584" w:type="dxa"/>
          </w:tcPr>
          <w:p w:rsidR="006875DF" w:rsidRDefault="00847261">
            <w:pPr>
              <w:pStyle w:val="TableParagraph"/>
              <w:spacing w:line="251" w:lineRule="exact"/>
              <w:ind w:left="479"/>
              <w:rPr>
                <w:sz w:val="24"/>
              </w:rPr>
            </w:pPr>
            <w:r>
              <w:rPr>
                <w:sz w:val="24"/>
              </w:rPr>
              <w:t>(d) Capital Profit method</w:t>
            </w:r>
          </w:p>
        </w:tc>
        <w:tc>
          <w:tcPr>
            <w:tcW w:w="886" w:type="dxa"/>
          </w:tcPr>
          <w:p w:rsidR="006875DF" w:rsidRDefault="00847261">
            <w:pPr>
              <w:pStyle w:val="TableParagraph"/>
              <w:spacing w:line="251" w:lineRule="exact"/>
              <w:ind w:right="48"/>
              <w:jc w:val="right"/>
              <w:rPr>
                <w:sz w:val="24"/>
              </w:rPr>
            </w:pPr>
            <w:r>
              <w:rPr>
                <w:sz w:val="24"/>
              </w:rPr>
              <w:t>[d]</w:t>
            </w:r>
          </w:p>
        </w:tc>
      </w:tr>
    </w:tbl>
    <w:p w:rsidR="006875DF" w:rsidRDefault="006875DF">
      <w:pPr>
        <w:pStyle w:val="BodyText"/>
        <w:rPr>
          <w:sz w:val="26"/>
        </w:rPr>
      </w:pPr>
    </w:p>
    <w:p w:rsidR="006875DF" w:rsidRDefault="006875DF">
      <w:pPr>
        <w:pStyle w:val="BodyText"/>
        <w:spacing w:before="6"/>
        <w:rPr>
          <w:sz w:val="22"/>
        </w:rPr>
      </w:pPr>
    </w:p>
    <w:p w:rsidR="006875DF" w:rsidRDefault="00847261">
      <w:pPr>
        <w:spacing w:line="249" w:lineRule="exact"/>
        <w:ind w:left="543"/>
        <w:rPr>
          <w:b/>
        </w:rPr>
      </w:pPr>
      <w:r>
        <w:rPr>
          <w:b/>
        </w:rPr>
        <w:t xml:space="preserve">TRUE / </w:t>
      </w:r>
      <w:proofErr w:type="gramStart"/>
      <w:r>
        <w:rPr>
          <w:b/>
        </w:rPr>
        <w:t>FALSE :</w:t>
      </w:r>
      <w:proofErr w:type="gramEnd"/>
    </w:p>
    <w:p w:rsidR="006875DF" w:rsidRDefault="00847261">
      <w:pPr>
        <w:pStyle w:val="ListParagraph"/>
        <w:numPr>
          <w:ilvl w:val="0"/>
          <w:numId w:val="94"/>
        </w:numPr>
        <w:tabs>
          <w:tab w:val="left" w:pos="786"/>
        </w:tabs>
        <w:spacing w:line="272" w:lineRule="exact"/>
        <w:rPr>
          <w:sz w:val="24"/>
        </w:rPr>
      </w:pPr>
      <w:r>
        <w:rPr>
          <w:sz w:val="24"/>
        </w:rPr>
        <w:t>Location of business does not affect the goodwill of business.</w:t>
      </w:r>
      <w:r>
        <w:rPr>
          <w:spacing w:val="-7"/>
          <w:sz w:val="24"/>
        </w:rPr>
        <w:t xml:space="preserve"> </w:t>
      </w:r>
      <w:r>
        <w:rPr>
          <w:sz w:val="24"/>
        </w:rPr>
        <w:t>(F)</w:t>
      </w:r>
    </w:p>
    <w:p w:rsidR="006875DF" w:rsidRDefault="00847261">
      <w:pPr>
        <w:pStyle w:val="ListParagraph"/>
        <w:numPr>
          <w:ilvl w:val="0"/>
          <w:numId w:val="94"/>
        </w:numPr>
        <w:tabs>
          <w:tab w:val="left" w:pos="784"/>
        </w:tabs>
        <w:spacing w:before="120"/>
        <w:ind w:left="783" w:hanging="241"/>
        <w:rPr>
          <w:sz w:val="24"/>
        </w:rPr>
      </w:pPr>
      <w:r>
        <w:rPr>
          <w:sz w:val="24"/>
        </w:rPr>
        <w:t>“Average profit method” takes into consideration the future maintainable profits.</w:t>
      </w:r>
      <w:r>
        <w:rPr>
          <w:spacing w:val="44"/>
          <w:sz w:val="24"/>
        </w:rPr>
        <w:t xml:space="preserve"> </w:t>
      </w:r>
      <w:r>
        <w:rPr>
          <w:sz w:val="24"/>
        </w:rPr>
        <w:t>(T)</w:t>
      </w:r>
    </w:p>
    <w:p w:rsidR="006875DF" w:rsidRDefault="00847261">
      <w:pPr>
        <w:pStyle w:val="ListParagraph"/>
        <w:numPr>
          <w:ilvl w:val="0"/>
          <w:numId w:val="94"/>
        </w:numPr>
        <w:tabs>
          <w:tab w:val="left" w:pos="784"/>
        </w:tabs>
        <w:spacing w:before="120"/>
        <w:ind w:left="783" w:hanging="241"/>
        <w:rPr>
          <w:sz w:val="24"/>
        </w:rPr>
      </w:pPr>
      <w:r>
        <w:rPr>
          <w:sz w:val="24"/>
        </w:rPr>
        <w:t>Goodwill can be sold in part.</w:t>
      </w:r>
      <w:r>
        <w:rPr>
          <w:spacing w:val="-1"/>
          <w:sz w:val="24"/>
        </w:rPr>
        <w:t xml:space="preserve"> </w:t>
      </w:r>
      <w:r>
        <w:rPr>
          <w:sz w:val="24"/>
        </w:rPr>
        <w:t>(F)</w:t>
      </w:r>
    </w:p>
    <w:p w:rsidR="006875DF" w:rsidRDefault="00847261">
      <w:pPr>
        <w:pStyle w:val="ListParagraph"/>
        <w:numPr>
          <w:ilvl w:val="0"/>
          <w:numId w:val="94"/>
        </w:numPr>
        <w:tabs>
          <w:tab w:val="left" w:pos="784"/>
        </w:tabs>
        <w:spacing w:before="1"/>
        <w:ind w:left="783" w:hanging="241"/>
        <w:rPr>
          <w:sz w:val="24"/>
        </w:rPr>
      </w:pPr>
      <w:r>
        <w:rPr>
          <w:sz w:val="24"/>
        </w:rPr>
        <w:t>Purchased</w:t>
      </w:r>
      <w:r>
        <w:rPr>
          <w:spacing w:val="37"/>
          <w:sz w:val="24"/>
        </w:rPr>
        <w:t xml:space="preserve"> </w:t>
      </w:r>
      <w:r>
        <w:rPr>
          <w:sz w:val="24"/>
        </w:rPr>
        <w:t>goodwill</w:t>
      </w:r>
      <w:r>
        <w:rPr>
          <w:spacing w:val="37"/>
          <w:sz w:val="24"/>
        </w:rPr>
        <w:t xml:space="preserve"> </w:t>
      </w:r>
      <w:r>
        <w:rPr>
          <w:sz w:val="24"/>
        </w:rPr>
        <w:t>may</w:t>
      </w:r>
      <w:r>
        <w:rPr>
          <w:spacing w:val="28"/>
          <w:sz w:val="24"/>
        </w:rPr>
        <w:t xml:space="preserve"> </w:t>
      </w:r>
      <w:r>
        <w:rPr>
          <w:sz w:val="24"/>
        </w:rPr>
        <w:t>arise</w:t>
      </w:r>
      <w:r>
        <w:rPr>
          <w:spacing w:val="35"/>
          <w:sz w:val="24"/>
        </w:rPr>
        <w:t xml:space="preserve"> </w:t>
      </w:r>
      <w:r>
        <w:rPr>
          <w:sz w:val="24"/>
        </w:rPr>
        <w:t>on</w:t>
      </w:r>
      <w:r>
        <w:rPr>
          <w:spacing w:val="36"/>
          <w:sz w:val="24"/>
        </w:rPr>
        <w:t xml:space="preserve"> </w:t>
      </w:r>
      <w:r>
        <w:rPr>
          <w:sz w:val="24"/>
        </w:rPr>
        <w:t>acquisition</w:t>
      </w:r>
      <w:r>
        <w:rPr>
          <w:spacing w:val="33"/>
          <w:sz w:val="24"/>
        </w:rPr>
        <w:t xml:space="preserve"> </w:t>
      </w:r>
      <w:r>
        <w:rPr>
          <w:sz w:val="24"/>
        </w:rPr>
        <w:t>of</w:t>
      </w:r>
      <w:r>
        <w:rPr>
          <w:spacing w:val="35"/>
          <w:sz w:val="24"/>
        </w:rPr>
        <w:t xml:space="preserve"> </w:t>
      </w:r>
      <w:r>
        <w:rPr>
          <w:sz w:val="24"/>
        </w:rPr>
        <w:t>an</w:t>
      </w:r>
      <w:r>
        <w:rPr>
          <w:spacing w:val="36"/>
          <w:sz w:val="24"/>
        </w:rPr>
        <w:t xml:space="preserve"> </w:t>
      </w:r>
      <w:r>
        <w:rPr>
          <w:sz w:val="24"/>
        </w:rPr>
        <w:t>exis</w:t>
      </w:r>
      <w:r>
        <w:rPr>
          <w:sz w:val="24"/>
        </w:rPr>
        <w:t>ting</w:t>
      </w:r>
      <w:r>
        <w:rPr>
          <w:spacing w:val="28"/>
          <w:sz w:val="24"/>
        </w:rPr>
        <w:t xml:space="preserve"> </w:t>
      </w:r>
      <w:r>
        <w:rPr>
          <w:sz w:val="24"/>
        </w:rPr>
        <w:t>business</w:t>
      </w:r>
      <w:r>
        <w:rPr>
          <w:spacing w:val="5"/>
          <w:sz w:val="24"/>
        </w:rPr>
        <w:t xml:space="preserve"> </w:t>
      </w:r>
      <w:r>
        <w:rPr>
          <w:sz w:val="24"/>
        </w:rPr>
        <w:t>concern.</w:t>
      </w:r>
      <w:r>
        <w:rPr>
          <w:spacing w:val="1"/>
          <w:sz w:val="24"/>
        </w:rPr>
        <w:t xml:space="preserve"> </w:t>
      </w:r>
      <w:r>
        <w:rPr>
          <w:sz w:val="24"/>
        </w:rPr>
        <w:t>(T)</w:t>
      </w:r>
    </w:p>
    <w:p w:rsidR="006875DF" w:rsidRDefault="00847261">
      <w:pPr>
        <w:pStyle w:val="ListParagraph"/>
        <w:numPr>
          <w:ilvl w:val="0"/>
          <w:numId w:val="94"/>
        </w:numPr>
        <w:tabs>
          <w:tab w:val="left" w:pos="784"/>
        </w:tabs>
        <w:spacing w:before="120"/>
        <w:ind w:left="903" w:right="671" w:hanging="360"/>
        <w:rPr>
          <w:sz w:val="24"/>
        </w:rPr>
      </w:pPr>
      <w:r>
        <w:rPr>
          <w:sz w:val="24"/>
        </w:rPr>
        <w:t>Self-Generated goodwill is recorded in the books of accounts as some consideration is paid for</w:t>
      </w:r>
      <w:r>
        <w:rPr>
          <w:spacing w:val="-36"/>
          <w:sz w:val="24"/>
        </w:rPr>
        <w:t xml:space="preserve"> </w:t>
      </w:r>
      <w:r>
        <w:rPr>
          <w:sz w:val="24"/>
        </w:rPr>
        <w:t>it. (F)</w:t>
      </w:r>
    </w:p>
    <w:p w:rsidR="006875DF" w:rsidRDefault="00847261">
      <w:pPr>
        <w:pStyle w:val="ListParagraph"/>
        <w:numPr>
          <w:ilvl w:val="0"/>
          <w:numId w:val="94"/>
        </w:numPr>
        <w:tabs>
          <w:tab w:val="left" w:pos="784"/>
        </w:tabs>
        <w:spacing w:before="120"/>
        <w:ind w:left="783" w:hanging="241"/>
        <w:rPr>
          <w:sz w:val="24"/>
        </w:rPr>
      </w:pPr>
      <w:r>
        <w:rPr>
          <w:sz w:val="24"/>
        </w:rPr>
        <w:t>Goodwill is a fictitious asset.</w:t>
      </w:r>
      <w:r>
        <w:rPr>
          <w:spacing w:val="-7"/>
          <w:sz w:val="24"/>
        </w:rPr>
        <w:t xml:space="preserve"> </w:t>
      </w:r>
      <w:r>
        <w:rPr>
          <w:sz w:val="24"/>
        </w:rPr>
        <w:t>(F)</w:t>
      </w:r>
    </w:p>
    <w:p w:rsidR="006875DF" w:rsidRDefault="00847261">
      <w:pPr>
        <w:pStyle w:val="ListParagraph"/>
        <w:numPr>
          <w:ilvl w:val="0"/>
          <w:numId w:val="94"/>
        </w:numPr>
        <w:tabs>
          <w:tab w:val="left" w:pos="784"/>
        </w:tabs>
        <w:spacing w:before="120"/>
        <w:ind w:left="783" w:hanging="241"/>
        <w:rPr>
          <w:sz w:val="24"/>
        </w:rPr>
      </w:pPr>
      <w:r>
        <w:rPr>
          <w:sz w:val="24"/>
        </w:rPr>
        <w:t>Goodwill is valued during dissolution of a firm.</w:t>
      </w:r>
      <w:r>
        <w:rPr>
          <w:spacing w:val="-10"/>
          <w:sz w:val="24"/>
        </w:rPr>
        <w:t xml:space="preserve"> </w:t>
      </w:r>
      <w:r>
        <w:rPr>
          <w:sz w:val="24"/>
        </w:rPr>
        <w:t>(F)</w:t>
      </w:r>
    </w:p>
    <w:p w:rsidR="006875DF" w:rsidRDefault="00847261">
      <w:pPr>
        <w:pStyle w:val="ListParagraph"/>
        <w:numPr>
          <w:ilvl w:val="0"/>
          <w:numId w:val="94"/>
        </w:numPr>
        <w:tabs>
          <w:tab w:val="left" w:pos="786"/>
          <w:tab w:val="left" w:pos="6880"/>
        </w:tabs>
        <w:spacing w:before="120"/>
        <w:ind w:left="903" w:right="1134" w:hanging="360"/>
        <w:rPr>
          <w:sz w:val="24"/>
        </w:rPr>
      </w:pPr>
      <w:r>
        <w:rPr>
          <w:spacing w:val="-3"/>
          <w:sz w:val="24"/>
        </w:rPr>
        <w:t>In</w:t>
      </w:r>
      <w:r>
        <w:rPr>
          <w:spacing w:val="-8"/>
          <w:sz w:val="24"/>
        </w:rPr>
        <w:t xml:space="preserve"> </w:t>
      </w:r>
      <w:r>
        <w:rPr>
          <w:sz w:val="24"/>
        </w:rPr>
        <w:t>the</w:t>
      </w:r>
      <w:r>
        <w:rPr>
          <w:spacing w:val="-12"/>
          <w:sz w:val="24"/>
        </w:rPr>
        <w:t xml:space="preserve"> </w:t>
      </w:r>
      <w:r>
        <w:rPr>
          <w:sz w:val="24"/>
        </w:rPr>
        <w:t>event</w:t>
      </w:r>
      <w:r>
        <w:rPr>
          <w:spacing w:val="-7"/>
          <w:sz w:val="24"/>
        </w:rPr>
        <w:t xml:space="preserve"> </w:t>
      </w:r>
      <w:r>
        <w:rPr>
          <w:sz w:val="24"/>
        </w:rPr>
        <w:t>of</w:t>
      </w:r>
      <w:r>
        <w:rPr>
          <w:spacing w:val="-12"/>
          <w:sz w:val="24"/>
        </w:rPr>
        <w:t xml:space="preserve"> </w:t>
      </w:r>
      <w:r>
        <w:rPr>
          <w:sz w:val="24"/>
        </w:rPr>
        <w:t>change</w:t>
      </w:r>
      <w:r>
        <w:rPr>
          <w:spacing w:val="-10"/>
          <w:sz w:val="24"/>
        </w:rPr>
        <w:t xml:space="preserve"> </w:t>
      </w:r>
      <w:r>
        <w:rPr>
          <w:sz w:val="24"/>
        </w:rPr>
        <w:t>in</w:t>
      </w:r>
      <w:r>
        <w:rPr>
          <w:spacing w:val="-8"/>
          <w:sz w:val="24"/>
        </w:rPr>
        <w:t xml:space="preserve"> </w:t>
      </w:r>
      <w:r>
        <w:rPr>
          <w:sz w:val="24"/>
        </w:rPr>
        <w:t>profit</w:t>
      </w:r>
      <w:r>
        <w:rPr>
          <w:spacing w:val="-8"/>
          <w:sz w:val="24"/>
        </w:rPr>
        <w:t xml:space="preserve"> </w:t>
      </w:r>
      <w:r>
        <w:rPr>
          <w:sz w:val="24"/>
        </w:rPr>
        <w:t>sharing</w:t>
      </w:r>
      <w:r>
        <w:rPr>
          <w:spacing w:val="-12"/>
          <w:sz w:val="24"/>
        </w:rPr>
        <w:t xml:space="preserve"> </w:t>
      </w:r>
      <w:r>
        <w:rPr>
          <w:sz w:val="24"/>
        </w:rPr>
        <w:t>ratio,</w:t>
      </w:r>
      <w:r>
        <w:rPr>
          <w:spacing w:val="-1"/>
          <w:sz w:val="24"/>
        </w:rPr>
        <w:t xml:space="preserve"> </w:t>
      </w:r>
      <w:r>
        <w:rPr>
          <w:sz w:val="24"/>
        </w:rPr>
        <w:t>General</w:t>
      </w:r>
      <w:r>
        <w:rPr>
          <w:spacing w:val="-6"/>
          <w:sz w:val="24"/>
        </w:rPr>
        <w:t xml:space="preserve"> </w:t>
      </w:r>
      <w:r>
        <w:rPr>
          <w:sz w:val="24"/>
        </w:rPr>
        <w:t>Reserve</w:t>
      </w:r>
      <w:r>
        <w:rPr>
          <w:spacing w:val="-11"/>
          <w:sz w:val="24"/>
        </w:rPr>
        <w:t xml:space="preserve"> </w:t>
      </w:r>
      <w:r>
        <w:rPr>
          <w:sz w:val="24"/>
        </w:rPr>
        <w:t>existing</w:t>
      </w:r>
      <w:r>
        <w:rPr>
          <w:spacing w:val="-11"/>
          <w:sz w:val="24"/>
        </w:rPr>
        <w:t xml:space="preserve"> </w:t>
      </w:r>
      <w:proofErr w:type="spellStart"/>
      <w:r>
        <w:rPr>
          <w:sz w:val="24"/>
        </w:rPr>
        <w:t>inthe</w:t>
      </w:r>
      <w:proofErr w:type="spellEnd"/>
      <w:r>
        <w:rPr>
          <w:spacing w:val="-2"/>
          <w:sz w:val="24"/>
        </w:rPr>
        <w:t xml:space="preserve"> </w:t>
      </w:r>
      <w:r>
        <w:rPr>
          <w:sz w:val="24"/>
        </w:rPr>
        <w:t>Balance</w:t>
      </w:r>
      <w:r>
        <w:rPr>
          <w:spacing w:val="-2"/>
          <w:sz w:val="24"/>
        </w:rPr>
        <w:t xml:space="preserve"> </w:t>
      </w:r>
      <w:r>
        <w:rPr>
          <w:sz w:val="24"/>
        </w:rPr>
        <w:t>Sheet</w:t>
      </w:r>
      <w:r>
        <w:rPr>
          <w:spacing w:val="-1"/>
          <w:sz w:val="24"/>
        </w:rPr>
        <w:t xml:space="preserve"> </w:t>
      </w:r>
      <w:r>
        <w:rPr>
          <w:sz w:val="24"/>
        </w:rPr>
        <w:t>is transferred to capital accounts of partners in their</w:t>
      </w:r>
      <w:r>
        <w:rPr>
          <w:spacing w:val="-6"/>
          <w:sz w:val="24"/>
        </w:rPr>
        <w:t xml:space="preserve"> </w:t>
      </w:r>
      <w:r>
        <w:rPr>
          <w:sz w:val="24"/>
        </w:rPr>
        <w:t>new</w:t>
      </w:r>
      <w:r>
        <w:rPr>
          <w:spacing w:val="-4"/>
          <w:sz w:val="24"/>
        </w:rPr>
        <w:t xml:space="preserve"> </w:t>
      </w:r>
      <w:r>
        <w:rPr>
          <w:sz w:val="24"/>
        </w:rPr>
        <w:t>ratio.</w:t>
      </w:r>
      <w:r>
        <w:rPr>
          <w:sz w:val="24"/>
        </w:rPr>
        <w:tab/>
        <w:t>(F)</w:t>
      </w:r>
    </w:p>
    <w:p w:rsidR="006875DF" w:rsidRDefault="006875DF">
      <w:pPr>
        <w:rPr>
          <w:sz w:val="24"/>
        </w:rPr>
        <w:sectPr w:rsidR="006875DF">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rPr>
          <w:sz w:val="17"/>
        </w:rPr>
      </w:pPr>
      <w:r w:rsidRPr="006875DF">
        <w:lastRenderedPageBreak/>
        <w:pict>
          <v:shape id="_x0000_s1161" style="position:absolute;margin-left:55.3pt;margin-top:70.9pt;width:502.2pt;height:651.25pt;z-index:-23286272;mso-position-horizontal-relative:page;mso-position-vertical-relative:page" coordorigin="1106,1418" coordsize="10044,13025" path="m11150,1418r-10,l11140,1428r,13005l1116,14433r,-13005l11140,1428r,-10l1116,1418r-10,l1106,14443r10,l11140,14443r10,l11150,1418xe" fillcolor="black" stroked="f">
            <v:path arrowok="t"/>
            <w10:wrap anchorx="page" anchory="page"/>
          </v:shape>
        </w:pict>
      </w:r>
    </w:p>
    <w:p w:rsidR="006875DF" w:rsidRDefault="00847261">
      <w:pPr>
        <w:pStyle w:val="Heading2"/>
        <w:ind w:right="618"/>
        <w:rPr>
          <w:u w:val="none"/>
        </w:rPr>
      </w:pPr>
      <w:r>
        <w:rPr>
          <w:u w:val="thick"/>
        </w:rPr>
        <w:t xml:space="preserve">Ch-03: Change in profit sharing Ratio </w:t>
      </w:r>
      <w:proofErr w:type="gramStart"/>
      <w:r>
        <w:rPr>
          <w:u w:val="thick"/>
        </w:rPr>
        <w:t>Among</w:t>
      </w:r>
      <w:proofErr w:type="gramEnd"/>
      <w:r>
        <w:rPr>
          <w:u w:val="thick"/>
        </w:rPr>
        <w:t xml:space="preserve"> the Existing Partners</w:t>
      </w:r>
    </w:p>
    <w:p w:rsidR="006875DF" w:rsidRDefault="006875DF">
      <w:pPr>
        <w:pStyle w:val="BodyText"/>
        <w:spacing w:before="7"/>
        <w:rPr>
          <w:b/>
          <w:sz w:val="25"/>
        </w:rPr>
      </w:pPr>
    </w:p>
    <w:p w:rsidR="006875DF" w:rsidRDefault="00847261">
      <w:pPr>
        <w:pStyle w:val="BodyText"/>
        <w:spacing w:before="90" w:line="285" w:lineRule="auto"/>
        <w:ind w:left="570" w:right="1131"/>
      </w:pPr>
      <w:r>
        <w:t>Any ch</w:t>
      </w:r>
      <w:r>
        <w:t xml:space="preserve">ange in existing agreement among farmers amounts to reconstitution of the film. This results </w:t>
      </w:r>
      <w:proofErr w:type="spellStart"/>
      <w:r>
        <w:t>inan</w:t>
      </w:r>
      <w:proofErr w:type="spellEnd"/>
      <w:r>
        <w:t xml:space="preserve"> existing agreement and a new agreement comes into existence. However, the firm continues Modes of Reconstitution Partnership. Reconstitutions of a firm usuall</w:t>
      </w:r>
      <w:r>
        <w:t xml:space="preserve">y takes </w:t>
      </w:r>
      <w:proofErr w:type="gramStart"/>
      <w:r>
        <w:t>place  in</w:t>
      </w:r>
      <w:proofErr w:type="gramEnd"/>
      <w:r>
        <w:t xml:space="preserve"> any of the filling following</w:t>
      </w:r>
      <w:r>
        <w:rPr>
          <w:spacing w:val="30"/>
        </w:rPr>
        <w:t xml:space="preserve"> </w:t>
      </w:r>
      <w:r>
        <w:t>situations:</w:t>
      </w:r>
    </w:p>
    <w:p w:rsidR="006875DF" w:rsidRDefault="00847261">
      <w:pPr>
        <w:pStyle w:val="ListParagraph"/>
        <w:numPr>
          <w:ilvl w:val="1"/>
          <w:numId w:val="94"/>
        </w:numPr>
        <w:tabs>
          <w:tab w:val="left" w:pos="1641"/>
        </w:tabs>
        <w:spacing w:line="267" w:lineRule="exact"/>
        <w:ind w:hanging="354"/>
        <w:rPr>
          <w:sz w:val="24"/>
        </w:rPr>
      </w:pPr>
      <w:r>
        <w:rPr>
          <w:sz w:val="24"/>
        </w:rPr>
        <w:t>Change in Profit sharing ratio among</w:t>
      </w:r>
      <w:r>
        <w:rPr>
          <w:spacing w:val="5"/>
          <w:sz w:val="24"/>
        </w:rPr>
        <w:t xml:space="preserve"> </w:t>
      </w:r>
      <w:r>
        <w:rPr>
          <w:sz w:val="24"/>
        </w:rPr>
        <w:t>partners.</w:t>
      </w:r>
    </w:p>
    <w:p w:rsidR="006875DF" w:rsidRDefault="00847261">
      <w:pPr>
        <w:pStyle w:val="ListParagraph"/>
        <w:numPr>
          <w:ilvl w:val="1"/>
          <w:numId w:val="94"/>
        </w:numPr>
        <w:tabs>
          <w:tab w:val="left" w:pos="1641"/>
        </w:tabs>
        <w:spacing w:line="282" w:lineRule="exact"/>
        <w:ind w:hanging="354"/>
        <w:rPr>
          <w:sz w:val="24"/>
        </w:rPr>
      </w:pPr>
      <w:r>
        <w:rPr>
          <w:sz w:val="24"/>
        </w:rPr>
        <w:t>Admission of a new</w:t>
      </w:r>
      <w:r>
        <w:rPr>
          <w:spacing w:val="38"/>
          <w:sz w:val="24"/>
        </w:rPr>
        <w:t xml:space="preserve"> </w:t>
      </w:r>
      <w:r>
        <w:rPr>
          <w:sz w:val="24"/>
        </w:rPr>
        <w:t>partner</w:t>
      </w:r>
    </w:p>
    <w:p w:rsidR="006875DF" w:rsidRDefault="00847261">
      <w:pPr>
        <w:pStyle w:val="ListParagraph"/>
        <w:numPr>
          <w:ilvl w:val="1"/>
          <w:numId w:val="94"/>
        </w:numPr>
        <w:tabs>
          <w:tab w:val="left" w:pos="1700"/>
          <w:tab w:val="left" w:pos="1701"/>
        </w:tabs>
        <w:spacing w:before="8"/>
        <w:ind w:left="1700" w:hanging="414"/>
        <w:rPr>
          <w:sz w:val="24"/>
        </w:rPr>
      </w:pPr>
      <w:r>
        <w:rPr>
          <w:sz w:val="24"/>
        </w:rPr>
        <w:t>Retirement and Death of</w:t>
      </w:r>
      <w:r>
        <w:rPr>
          <w:spacing w:val="48"/>
          <w:sz w:val="24"/>
        </w:rPr>
        <w:t xml:space="preserve"> </w:t>
      </w:r>
      <w:r>
        <w:rPr>
          <w:sz w:val="24"/>
        </w:rPr>
        <w:t>Partner</w:t>
      </w:r>
    </w:p>
    <w:p w:rsidR="006875DF" w:rsidRDefault="00847261">
      <w:pPr>
        <w:pStyle w:val="ListParagraph"/>
        <w:numPr>
          <w:ilvl w:val="1"/>
          <w:numId w:val="94"/>
        </w:numPr>
        <w:tabs>
          <w:tab w:val="left" w:pos="1700"/>
          <w:tab w:val="left" w:pos="1701"/>
        </w:tabs>
        <w:spacing w:before="7"/>
        <w:ind w:left="1700" w:hanging="414"/>
        <w:rPr>
          <w:sz w:val="24"/>
        </w:rPr>
      </w:pPr>
      <w:r>
        <w:rPr>
          <w:sz w:val="24"/>
        </w:rPr>
        <w:t>Sale of Business to</w:t>
      </w:r>
      <w:r>
        <w:rPr>
          <w:spacing w:val="36"/>
          <w:sz w:val="24"/>
        </w:rPr>
        <w:t xml:space="preserve"> </w:t>
      </w:r>
      <w:r>
        <w:rPr>
          <w:sz w:val="24"/>
        </w:rPr>
        <w:t>others.</w:t>
      </w:r>
    </w:p>
    <w:p w:rsidR="006875DF" w:rsidRDefault="00847261">
      <w:pPr>
        <w:pStyle w:val="ListParagraph"/>
        <w:numPr>
          <w:ilvl w:val="1"/>
          <w:numId w:val="94"/>
        </w:numPr>
        <w:tabs>
          <w:tab w:val="left" w:pos="1700"/>
          <w:tab w:val="left" w:pos="1701"/>
        </w:tabs>
        <w:spacing w:before="5"/>
        <w:ind w:left="1700" w:hanging="414"/>
        <w:rPr>
          <w:sz w:val="24"/>
        </w:rPr>
      </w:pPr>
      <w:r>
        <w:rPr>
          <w:sz w:val="24"/>
        </w:rPr>
        <w:t>Amalgamation of</w:t>
      </w:r>
      <w:r>
        <w:rPr>
          <w:spacing w:val="23"/>
          <w:sz w:val="24"/>
        </w:rPr>
        <w:t xml:space="preserve"> </w:t>
      </w:r>
      <w:r>
        <w:rPr>
          <w:sz w:val="24"/>
        </w:rPr>
        <w:t>firms.</w:t>
      </w:r>
    </w:p>
    <w:p w:rsidR="006875DF" w:rsidRDefault="00847261">
      <w:pPr>
        <w:pStyle w:val="BodyText"/>
        <w:spacing w:before="25"/>
        <w:ind w:left="1093"/>
        <w:rPr>
          <w:rFonts w:ascii="Caladea"/>
        </w:rPr>
      </w:pPr>
      <w:r>
        <w:rPr>
          <w:rFonts w:ascii="Caladea"/>
          <w:color w:val="233E5F"/>
        </w:rPr>
        <w:t>Effects of Reconstitution</w:t>
      </w:r>
    </w:p>
    <w:p w:rsidR="006875DF" w:rsidRDefault="00847261">
      <w:pPr>
        <w:pStyle w:val="BodyText"/>
        <w:spacing w:before="42" w:line="285" w:lineRule="auto"/>
        <w:ind w:left="512" w:right="1722"/>
      </w:pPr>
      <w:proofErr w:type="gramStart"/>
      <w:r>
        <w:t>In case of Change in Profit sharing ratio.</w:t>
      </w:r>
      <w:proofErr w:type="gramEnd"/>
      <w:r>
        <w:t xml:space="preserve"> When there is change in profit sharing ratio </w:t>
      </w:r>
      <w:proofErr w:type="spellStart"/>
      <w:r>
        <w:t>amongstexisting</w:t>
      </w:r>
      <w:proofErr w:type="spellEnd"/>
      <w:r>
        <w:t xml:space="preserve"> partners, there is sacrifice and </w:t>
      </w:r>
      <w:proofErr w:type="gramStart"/>
      <w:r>
        <w:t>gain ;one</w:t>
      </w:r>
      <w:proofErr w:type="gramEnd"/>
      <w:r>
        <w:t xml:space="preserve"> partner may gain and the other sacrifice.</w:t>
      </w:r>
    </w:p>
    <w:p w:rsidR="006875DF" w:rsidRDefault="00847261">
      <w:pPr>
        <w:pStyle w:val="BodyText"/>
        <w:spacing w:line="285" w:lineRule="auto"/>
        <w:ind w:left="939" w:right="1722"/>
      </w:pPr>
      <w:r>
        <w:rPr>
          <w:rFonts w:ascii="Arial"/>
          <w:b/>
        </w:rPr>
        <w:t xml:space="preserve">Sacrificing ratio: </w:t>
      </w:r>
      <w:r>
        <w:t>The ratio in which one partner sacrifices his sh</w:t>
      </w:r>
      <w:r>
        <w:t xml:space="preserve">are in </w:t>
      </w:r>
      <w:proofErr w:type="spellStart"/>
      <w:r>
        <w:t>favour</w:t>
      </w:r>
      <w:proofErr w:type="spellEnd"/>
      <w:r>
        <w:t xml:space="preserve"> of another partner </w:t>
      </w:r>
      <w:proofErr w:type="spellStart"/>
      <w:r>
        <w:t>iscalled</w:t>
      </w:r>
      <w:proofErr w:type="spellEnd"/>
      <w:r>
        <w:t xml:space="preserve"> sacrificing ratio</w:t>
      </w:r>
    </w:p>
    <w:p w:rsidR="006875DF" w:rsidRDefault="00847261">
      <w:pPr>
        <w:pStyle w:val="BodyText"/>
        <w:spacing w:line="285" w:lineRule="auto"/>
        <w:ind w:left="939" w:right="1722"/>
      </w:pPr>
      <w:r>
        <w:rPr>
          <w:rFonts w:ascii="Arial"/>
          <w:b/>
        </w:rPr>
        <w:t xml:space="preserve">Gaining ratio </w:t>
      </w:r>
      <w:r>
        <w:t xml:space="preserve">The ratio in which one partner gains due to change in profit sharing ratio is </w:t>
      </w:r>
      <w:proofErr w:type="spellStart"/>
      <w:r>
        <w:t>calledgaining</w:t>
      </w:r>
      <w:proofErr w:type="spellEnd"/>
      <w:r>
        <w:t xml:space="preserve"> ratio.</w:t>
      </w:r>
    </w:p>
    <w:p w:rsidR="006875DF" w:rsidRDefault="00847261">
      <w:pPr>
        <w:spacing w:before="186"/>
        <w:ind w:left="930"/>
        <w:rPr>
          <w:rFonts w:ascii="Caladea"/>
          <w:b/>
        </w:rPr>
      </w:pPr>
      <w:proofErr w:type="gramStart"/>
      <w:r>
        <w:rPr>
          <w:rFonts w:ascii="Caladea"/>
          <w:b/>
          <w:color w:val="233E5F"/>
        </w:rPr>
        <w:t>Effect on Accumulated reserve and surplus.</w:t>
      </w:r>
      <w:proofErr w:type="gramEnd"/>
    </w:p>
    <w:p w:rsidR="006875DF" w:rsidRDefault="00847261">
      <w:pPr>
        <w:pStyle w:val="BodyText"/>
        <w:spacing w:before="28" w:line="283" w:lineRule="auto"/>
        <w:ind w:left="627" w:right="988"/>
        <w:jc w:val="both"/>
      </w:pPr>
      <w:r>
        <w:t>In case of reconstitution of firm old ac</w:t>
      </w:r>
      <w:r>
        <w:t xml:space="preserve">cumulated reserves and surplus are distributed among partners in their old ratio. If the partners don't want to distribute the profits, then adjustment should be made through Capital/Current </w:t>
      </w:r>
      <w:proofErr w:type="spellStart"/>
      <w:r>
        <w:t>Alc</w:t>
      </w:r>
      <w:proofErr w:type="spellEnd"/>
      <w:r>
        <w:t xml:space="preserve"> in their gain and sacrifice.</w:t>
      </w:r>
    </w:p>
    <w:p w:rsidR="006875DF" w:rsidRDefault="00847261">
      <w:pPr>
        <w:spacing w:before="195"/>
        <w:ind w:left="639"/>
        <w:jc w:val="both"/>
        <w:rPr>
          <w:rFonts w:ascii="Caladea"/>
          <w:b/>
        </w:rPr>
      </w:pPr>
      <w:r>
        <w:rPr>
          <w:rFonts w:ascii="Caladea"/>
          <w:b/>
          <w:color w:val="233E5F"/>
        </w:rPr>
        <w:t>In case of Distribution of Accum</w:t>
      </w:r>
      <w:r>
        <w:rPr>
          <w:rFonts w:ascii="Caladea"/>
          <w:b/>
          <w:color w:val="233E5F"/>
        </w:rPr>
        <w:t>ulated Profits/ Reserves etc.</w:t>
      </w:r>
    </w:p>
    <w:p w:rsidR="006875DF" w:rsidRDefault="00847261">
      <w:pPr>
        <w:pStyle w:val="BodyText"/>
        <w:spacing w:before="36"/>
        <w:ind w:left="939"/>
      </w:pPr>
      <w:r>
        <w:t>Reserve A/c</w:t>
      </w:r>
    </w:p>
    <w:p w:rsidR="006875DF" w:rsidRDefault="00847261">
      <w:pPr>
        <w:pStyle w:val="BodyText"/>
        <w:spacing w:before="44"/>
        <w:ind w:left="1239"/>
      </w:pPr>
      <w:r>
        <w:t>To Partner's Cap / Current A/c</w:t>
      </w:r>
      <w:r>
        <w:rPr>
          <w:spacing w:val="56"/>
        </w:rPr>
        <w:t xml:space="preserve"> </w:t>
      </w:r>
      <w:r>
        <w:t>(individually)</w:t>
      </w:r>
    </w:p>
    <w:p w:rsidR="006875DF" w:rsidRDefault="006875DF">
      <w:pPr>
        <w:pStyle w:val="BodyText"/>
        <w:rPr>
          <w:sz w:val="29"/>
        </w:rPr>
      </w:pPr>
    </w:p>
    <w:p w:rsidR="006875DF" w:rsidRDefault="00847261">
      <w:pPr>
        <w:ind w:left="1172"/>
        <w:rPr>
          <w:rFonts w:ascii="Caladea"/>
          <w:b/>
        </w:rPr>
      </w:pPr>
      <w:r>
        <w:rPr>
          <w:rFonts w:ascii="Caladea"/>
          <w:b/>
          <w:color w:val="233E5F"/>
        </w:rPr>
        <w:t>In case of loss will be reversed entry</w:t>
      </w:r>
    </w:p>
    <w:p w:rsidR="006875DF" w:rsidRDefault="00847261">
      <w:pPr>
        <w:spacing w:before="38"/>
        <w:ind w:left="399"/>
        <w:rPr>
          <w:rFonts w:ascii="Arial"/>
          <w:b/>
          <w:sz w:val="21"/>
        </w:rPr>
      </w:pPr>
      <w:r>
        <w:rPr>
          <w:rFonts w:ascii="Arial"/>
          <w:b/>
          <w:sz w:val="21"/>
          <w:u w:val="thick"/>
        </w:rPr>
        <w:t xml:space="preserve"> </w:t>
      </w:r>
      <w:r>
        <w:rPr>
          <w:rFonts w:ascii="Arial"/>
          <w:b/>
          <w:sz w:val="21"/>
          <w:u w:val="thick"/>
        </w:rPr>
        <w:t xml:space="preserve"> In case partners don't want to Share</w:t>
      </w:r>
      <w:r>
        <w:rPr>
          <w:rFonts w:ascii="Arial"/>
          <w:b/>
          <w:spacing w:val="53"/>
          <w:sz w:val="21"/>
          <w:u w:val="thick"/>
        </w:rPr>
        <w:t xml:space="preserve"> </w:t>
      </w:r>
      <w:r>
        <w:rPr>
          <w:rFonts w:ascii="Arial"/>
          <w:b/>
          <w:sz w:val="21"/>
          <w:u w:val="thick"/>
        </w:rPr>
        <w:t>distributer</w:t>
      </w:r>
    </w:p>
    <w:p w:rsidR="006875DF" w:rsidRDefault="006875DF">
      <w:pPr>
        <w:pStyle w:val="BodyText"/>
        <w:spacing w:before="9"/>
        <w:rPr>
          <w:rFonts w:ascii="Arial"/>
          <w:b/>
          <w:sz w:val="20"/>
        </w:rPr>
      </w:pPr>
    </w:p>
    <w:p w:rsidR="006875DF" w:rsidRDefault="00847261">
      <w:pPr>
        <w:pStyle w:val="BodyText"/>
        <w:spacing w:before="90"/>
        <w:ind w:left="939"/>
      </w:pPr>
      <w:r>
        <w:t>Gaining Partners Capital/Current A/c</w:t>
      </w:r>
    </w:p>
    <w:p w:rsidR="006875DF" w:rsidRDefault="00847261">
      <w:pPr>
        <w:pStyle w:val="BodyText"/>
        <w:spacing w:before="46"/>
        <w:ind w:left="1652"/>
      </w:pPr>
      <w:r>
        <w:t>To Sacrificing Partners Capital/Current A/c</w:t>
      </w:r>
    </w:p>
    <w:p w:rsidR="006875DF" w:rsidRDefault="00847261">
      <w:pPr>
        <w:spacing w:before="44"/>
        <w:ind w:left="930"/>
        <w:rPr>
          <w:rFonts w:ascii="Caladea"/>
          <w:b/>
        </w:rPr>
      </w:pPr>
      <w:r>
        <w:rPr>
          <w:rFonts w:ascii="Caladea"/>
          <w:b/>
          <w:color w:val="233E5F"/>
        </w:rPr>
        <w:t>Treatment of Revaluation of Assets and Liabilities</w:t>
      </w:r>
    </w:p>
    <w:p w:rsidR="006875DF" w:rsidRDefault="00847261">
      <w:pPr>
        <w:pStyle w:val="BodyText"/>
        <w:spacing w:before="39" w:line="285" w:lineRule="auto"/>
        <w:ind w:left="570" w:right="1269"/>
      </w:pPr>
      <w:r>
        <w:t xml:space="preserve">At the time of reconstitution the assets and liabilities of firm Re assessed are or revalued and the profit/ Loss on revaluation is distributed among partners in their old ratio. </w:t>
      </w:r>
      <w:r>
        <w:rPr>
          <w:spacing w:val="-3"/>
        </w:rPr>
        <w:t xml:space="preserve">If </w:t>
      </w:r>
      <w:r>
        <w:t>the partners don't want to show the changes values in the balance sheet th</w:t>
      </w:r>
      <w:r>
        <w:t xml:space="preserve">en the profits on </w:t>
      </w:r>
      <w:proofErr w:type="gramStart"/>
      <w:r>
        <w:t>revaluation  will</w:t>
      </w:r>
      <w:proofErr w:type="gramEnd"/>
      <w:r>
        <w:t xml:space="preserve"> be adjusted </w:t>
      </w:r>
      <w:proofErr w:type="spellStart"/>
      <w:r>
        <w:t>throughpartners</w:t>
      </w:r>
      <w:proofErr w:type="spellEnd"/>
      <w:r>
        <w:t xml:space="preserve"> Capital / Current</w:t>
      </w:r>
      <w:r>
        <w:rPr>
          <w:spacing w:val="51"/>
        </w:rPr>
        <w:t xml:space="preserve"> </w:t>
      </w:r>
      <w:r>
        <w:t>Alc.</w:t>
      </w:r>
    </w:p>
    <w:p w:rsidR="006875DF" w:rsidRDefault="00847261">
      <w:pPr>
        <w:pStyle w:val="Heading3"/>
        <w:spacing w:before="6"/>
        <w:ind w:left="570"/>
      </w:pPr>
      <w:r>
        <w:t xml:space="preserve">Journal </w:t>
      </w:r>
      <w:proofErr w:type="gramStart"/>
      <w:r>
        <w:t>Entries :</w:t>
      </w:r>
      <w:proofErr w:type="gramEnd"/>
    </w:p>
    <w:p w:rsidR="006875DF" w:rsidRDefault="00847261">
      <w:pPr>
        <w:pStyle w:val="ListParagraph"/>
        <w:numPr>
          <w:ilvl w:val="0"/>
          <w:numId w:val="93"/>
        </w:numPr>
        <w:tabs>
          <w:tab w:val="left" w:pos="967"/>
        </w:tabs>
        <w:spacing w:before="39"/>
        <w:ind w:hanging="397"/>
        <w:jc w:val="left"/>
        <w:rPr>
          <w:rFonts w:ascii="Arial"/>
          <w:i/>
        </w:rPr>
      </w:pPr>
      <w:r>
        <w:rPr>
          <w:i/>
          <w:sz w:val="24"/>
        </w:rPr>
        <w:t>If assets there is increase in the value of</w:t>
      </w:r>
      <w:r>
        <w:rPr>
          <w:i/>
          <w:spacing w:val="21"/>
          <w:sz w:val="24"/>
        </w:rPr>
        <w:t xml:space="preserve"> </w:t>
      </w:r>
      <w:r>
        <w:rPr>
          <w:i/>
          <w:sz w:val="24"/>
        </w:rPr>
        <w:t>assets:</w:t>
      </w:r>
    </w:p>
    <w:p w:rsidR="006875DF" w:rsidRDefault="006875DF">
      <w:pPr>
        <w:rPr>
          <w:rFonts w:ascii="Arial"/>
        </w:rPr>
        <w:sectPr w:rsidR="006875DF">
          <w:pgSz w:w="12240" w:h="15840"/>
          <w:pgMar w:top="14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tabs>
          <w:tab w:val="left" w:pos="2475"/>
        </w:tabs>
        <w:spacing w:before="66"/>
        <w:ind w:left="930" w:hanging="360"/>
      </w:pPr>
      <w:r>
        <w:lastRenderedPageBreak/>
        <w:pict>
          <v:shape id="_x0000_s1160" style="position:absolute;left:0;text-align:left;margin-left:55.3pt;margin-top:70.9pt;width:502.2pt;height:642.25pt;z-index:-23285760;mso-position-horizontal-relative:page;mso-position-vertical-relative:page" coordorigin="1106,1418" coordsize="10044,12845" path="m11150,1418r-10,l11140,1428r,12825l1116,14253r,-12825l11140,1428r,-10l1116,1418r-10,l1106,14263r10,l11140,14263r10,l11150,1418xe" fillcolor="black" stroked="f">
            <v:path arrowok="t"/>
            <w10:wrap anchorx="page" anchory="page"/>
          </v:shape>
        </w:pict>
      </w:r>
      <w:proofErr w:type="gramStart"/>
      <w:r w:rsidR="00847261">
        <w:t>Assets</w:t>
      </w:r>
      <w:r w:rsidR="00847261">
        <w:rPr>
          <w:spacing w:val="16"/>
        </w:rPr>
        <w:t xml:space="preserve"> </w:t>
      </w:r>
      <w:r w:rsidR="00847261">
        <w:t>A/c</w:t>
      </w:r>
      <w:r w:rsidR="00847261">
        <w:tab/>
        <w:t>Dr.</w:t>
      </w:r>
      <w:proofErr w:type="gramEnd"/>
    </w:p>
    <w:p w:rsidR="006875DF" w:rsidRDefault="00847261">
      <w:pPr>
        <w:pStyle w:val="BodyText"/>
        <w:spacing w:before="52"/>
        <w:ind w:left="930"/>
      </w:pPr>
      <w:r>
        <w:t xml:space="preserve">To Revaluation </w:t>
      </w:r>
      <w:proofErr w:type="spellStart"/>
      <w:r>
        <w:t>Alc</w:t>
      </w:r>
      <w:proofErr w:type="spellEnd"/>
    </w:p>
    <w:p w:rsidR="006875DF" w:rsidRDefault="00847261">
      <w:pPr>
        <w:pStyle w:val="ListParagraph"/>
        <w:numPr>
          <w:ilvl w:val="0"/>
          <w:numId w:val="93"/>
        </w:numPr>
        <w:tabs>
          <w:tab w:val="left" w:pos="967"/>
        </w:tabs>
        <w:spacing w:before="120"/>
        <w:ind w:hanging="397"/>
        <w:jc w:val="left"/>
        <w:rPr>
          <w:rFonts w:ascii="Arial"/>
          <w:sz w:val="21"/>
        </w:rPr>
      </w:pPr>
      <w:r>
        <w:rPr>
          <w:i/>
          <w:sz w:val="24"/>
        </w:rPr>
        <w:t>If there is de</w:t>
      </w:r>
      <w:r>
        <w:rPr>
          <w:i/>
          <w:sz w:val="24"/>
        </w:rPr>
        <w:t>crease in the value of</w:t>
      </w:r>
      <w:r>
        <w:rPr>
          <w:i/>
          <w:spacing w:val="4"/>
          <w:sz w:val="24"/>
        </w:rPr>
        <w:t xml:space="preserve"> </w:t>
      </w:r>
      <w:r>
        <w:rPr>
          <w:i/>
          <w:sz w:val="24"/>
        </w:rPr>
        <w:t>assets</w:t>
      </w:r>
      <w:r>
        <w:rPr>
          <w:sz w:val="24"/>
        </w:rPr>
        <w:t>:</w:t>
      </w:r>
    </w:p>
    <w:p w:rsidR="006875DF" w:rsidRDefault="00847261">
      <w:pPr>
        <w:pStyle w:val="BodyText"/>
        <w:spacing w:before="51" w:line="264" w:lineRule="auto"/>
        <w:ind w:left="870" w:right="8310" w:hanging="300"/>
      </w:pPr>
      <w:r>
        <w:t xml:space="preserve">Revaluation A/c Dr </w:t>
      </w:r>
      <w:proofErr w:type="gramStart"/>
      <w:r>
        <w:t>To</w:t>
      </w:r>
      <w:proofErr w:type="gramEnd"/>
      <w:r>
        <w:t xml:space="preserve"> Assets Alc.</w:t>
      </w:r>
    </w:p>
    <w:p w:rsidR="006875DF" w:rsidRDefault="00847261">
      <w:pPr>
        <w:pStyle w:val="ListParagraph"/>
        <w:numPr>
          <w:ilvl w:val="0"/>
          <w:numId w:val="93"/>
        </w:numPr>
        <w:tabs>
          <w:tab w:val="left" w:pos="1119"/>
          <w:tab w:val="left" w:pos="1120"/>
        </w:tabs>
        <w:spacing w:before="60"/>
        <w:ind w:left="1119" w:hanging="613"/>
        <w:jc w:val="left"/>
        <w:rPr>
          <w:rFonts w:ascii="Arial"/>
          <w:i/>
          <w:sz w:val="21"/>
        </w:rPr>
      </w:pPr>
      <w:r>
        <w:rPr>
          <w:i/>
          <w:sz w:val="24"/>
        </w:rPr>
        <w:t>If there is an increase in</w:t>
      </w:r>
      <w:r>
        <w:rPr>
          <w:i/>
          <w:spacing w:val="39"/>
          <w:sz w:val="24"/>
        </w:rPr>
        <w:t xml:space="preserve"> </w:t>
      </w:r>
      <w:r>
        <w:rPr>
          <w:i/>
          <w:sz w:val="24"/>
        </w:rPr>
        <w:t>liability:</w:t>
      </w:r>
    </w:p>
    <w:p w:rsidR="006875DF" w:rsidRDefault="00847261">
      <w:pPr>
        <w:pStyle w:val="BodyText"/>
        <w:spacing w:before="50"/>
        <w:ind w:left="570"/>
      </w:pPr>
      <w:r>
        <w:t>Revaluation A/c Dr.</w:t>
      </w:r>
    </w:p>
    <w:p w:rsidR="006875DF" w:rsidRDefault="00847261">
      <w:pPr>
        <w:pStyle w:val="BodyText"/>
        <w:spacing w:before="27"/>
        <w:ind w:left="870"/>
      </w:pPr>
      <w:r>
        <w:t>To Liability A/c</w:t>
      </w:r>
    </w:p>
    <w:p w:rsidR="006875DF" w:rsidRDefault="00847261">
      <w:pPr>
        <w:pStyle w:val="ListParagraph"/>
        <w:numPr>
          <w:ilvl w:val="0"/>
          <w:numId w:val="93"/>
        </w:numPr>
        <w:tabs>
          <w:tab w:val="left" w:pos="967"/>
        </w:tabs>
        <w:spacing w:before="108"/>
        <w:ind w:hanging="397"/>
        <w:jc w:val="left"/>
        <w:rPr>
          <w:rFonts w:ascii="Arial"/>
          <w:i/>
          <w:sz w:val="21"/>
        </w:rPr>
      </w:pPr>
      <w:r>
        <w:rPr>
          <w:i/>
          <w:sz w:val="24"/>
        </w:rPr>
        <w:t>If there is decrease in</w:t>
      </w:r>
      <w:r>
        <w:rPr>
          <w:i/>
          <w:spacing w:val="36"/>
          <w:sz w:val="24"/>
        </w:rPr>
        <w:t xml:space="preserve"> </w:t>
      </w:r>
      <w:r>
        <w:rPr>
          <w:i/>
          <w:sz w:val="24"/>
        </w:rPr>
        <w:t>Liability:</w:t>
      </w:r>
    </w:p>
    <w:p w:rsidR="006875DF" w:rsidRDefault="00847261">
      <w:pPr>
        <w:pStyle w:val="BodyText"/>
        <w:spacing w:before="50"/>
        <w:ind w:left="570"/>
      </w:pPr>
      <w:r>
        <w:t>Liability A/c Dr.</w:t>
      </w:r>
    </w:p>
    <w:p w:rsidR="006875DF" w:rsidRDefault="00847261">
      <w:pPr>
        <w:pStyle w:val="BodyText"/>
        <w:spacing w:before="56"/>
        <w:ind w:left="930"/>
      </w:pPr>
      <w:r>
        <w:t>To Revaluation A/c</w:t>
      </w:r>
    </w:p>
    <w:p w:rsidR="006875DF" w:rsidRDefault="00847261">
      <w:pPr>
        <w:pStyle w:val="ListParagraph"/>
        <w:numPr>
          <w:ilvl w:val="0"/>
          <w:numId w:val="93"/>
        </w:numPr>
        <w:tabs>
          <w:tab w:val="left" w:pos="967"/>
        </w:tabs>
        <w:spacing w:before="118"/>
        <w:ind w:hanging="397"/>
        <w:jc w:val="left"/>
        <w:rPr>
          <w:rFonts w:ascii="Arial"/>
          <w:i/>
          <w:sz w:val="21"/>
        </w:rPr>
      </w:pPr>
      <w:r>
        <w:rPr>
          <w:i/>
          <w:sz w:val="24"/>
        </w:rPr>
        <w:t>for unrecorded asset (if</w:t>
      </w:r>
      <w:r>
        <w:rPr>
          <w:i/>
          <w:spacing w:val="49"/>
          <w:sz w:val="24"/>
        </w:rPr>
        <w:t xml:space="preserve"> </w:t>
      </w:r>
      <w:r>
        <w:rPr>
          <w:i/>
          <w:sz w:val="24"/>
        </w:rPr>
        <w:t>any):</w:t>
      </w:r>
    </w:p>
    <w:p w:rsidR="006875DF" w:rsidRDefault="00847261">
      <w:pPr>
        <w:pStyle w:val="BodyText"/>
        <w:spacing w:before="53" w:line="261" w:lineRule="auto"/>
        <w:ind w:left="930" w:right="7804" w:hanging="360"/>
      </w:pPr>
      <w:r>
        <w:t xml:space="preserve">Unrecorded assets A/c </w:t>
      </w:r>
      <w:proofErr w:type="gramStart"/>
      <w:r>
        <w:t>To</w:t>
      </w:r>
      <w:proofErr w:type="gramEnd"/>
      <w:r>
        <w:t xml:space="preserve"> Revaluation A/c</w:t>
      </w:r>
    </w:p>
    <w:p w:rsidR="006875DF" w:rsidRDefault="00847261">
      <w:pPr>
        <w:pStyle w:val="ListParagraph"/>
        <w:numPr>
          <w:ilvl w:val="0"/>
          <w:numId w:val="93"/>
        </w:numPr>
        <w:tabs>
          <w:tab w:val="left" w:pos="967"/>
        </w:tabs>
        <w:spacing w:before="82"/>
        <w:ind w:hanging="397"/>
        <w:jc w:val="left"/>
        <w:rPr>
          <w:rFonts w:ascii="Arial"/>
          <w:sz w:val="21"/>
        </w:rPr>
      </w:pPr>
      <w:r>
        <w:rPr>
          <w:i/>
          <w:sz w:val="24"/>
        </w:rPr>
        <w:t>for unrecorded liability (if</w:t>
      </w:r>
      <w:r>
        <w:rPr>
          <w:i/>
          <w:spacing w:val="31"/>
          <w:sz w:val="24"/>
        </w:rPr>
        <w:t xml:space="preserve"> </w:t>
      </w:r>
      <w:r>
        <w:rPr>
          <w:i/>
          <w:sz w:val="24"/>
        </w:rPr>
        <w:t>any)</w:t>
      </w:r>
      <w:r>
        <w:rPr>
          <w:sz w:val="24"/>
        </w:rPr>
        <w:t>:</w:t>
      </w:r>
    </w:p>
    <w:p w:rsidR="006875DF" w:rsidRDefault="00847261">
      <w:pPr>
        <w:pStyle w:val="BodyText"/>
        <w:spacing w:before="55"/>
        <w:ind w:left="570"/>
      </w:pPr>
      <w:r>
        <w:t>Revaluation A/c Dr.</w:t>
      </w:r>
    </w:p>
    <w:p w:rsidR="006875DF" w:rsidRDefault="00847261">
      <w:pPr>
        <w:pStyle w:val="BodyText"/>
        <w:spacing w:before="27"/>
        <w:ind w:left="990"/>
      </w:pPr>
      <w:r>
        <w:t>To unrecorded Liability</w:t>
      </w:r>
    </w:p>
    <w:p w:rsidR="006875DF" w:rsidRDefault="00847261">
      <w:pPr>
        <w:pStyle w:val="ListParagraph"/>
        <w:numPr>
          <w:ilvl w:val="0"/>
          <w:numId w:val="93"/>
        </w:numPr>
        <w:tabs>
          <w:tab w:val="left" w:pos="967"/>
        </w:tabs>
        <w:spacing w:before="105"/>
        <w:ind w:hanging="397"/>
        <w:jc w:val="left"/>
        <w:rPr>
          <w:rFonts w:ascii="Arial"/>
          <w:i/>
          <w:sz w:val="21"/>
        </w:rPr>
      </w:pPr>
      <w:r>
        <w:rPr>
          <w:i/>
          <w:sz w:val="24"/>
        </w:rPr>
        <w:t>In case of Profit on Revaluation (net</w:t>
      </w:r>
      <w:r>
        <w:rPr>
          <w:i/>
          <w:spacing w:val="8"/>
          <w:sz w:val="24"/>
        </w:rPr>
        <w:t xml:space="preserve"> </w:t>
      </w:r>
      <w:r>
        <w:rPr>
          <w:i/>
          <w:sz w:val="24"/>
        </w:rPr>
        <w:t>effect):</w:t>
      </w:r>
    </w:p>
    <w:p w:rsidR="006875DF" w:rsidRDefault="00847261">
      <w:pPr>
        <w:pStyle w:val="BodyText"/>
        <w:spacing w:before="53"/>
        <w:ind w:left="858"/>
      </w:pPr>
      <w:r>
        <w:t xml:space="preserve">Revaluation </w:t>
      </w:r>
      <w:proofErr w:type="spellStart"/>
      <w:r>
        <w:t>Alc</w:t>
      </w:r>
      <w:proofErr w:type="spellEnd"/>
    </w:p>
    <w:p w:rsidR="006875DF" w:rsidRDefault="00847261">
      <w:pPr>
        <w:pStyle w:val="BodyText"/>
        <w:spacing w:before="53"/>
        <w:ind w:left="1230"/>
      </w:pPr>
      <w:r>
        <w:t>To Partners Cap / Current A/c</w:t>
      </w:r>
    </w:p>
    <w:p w:rsidR="006875DF" w:rsidRDefault="00847261">
      <w:pPr>
        <w:pStyle w:val="ListParagraph"/>
        <w:numPr>
          <w:ilvl w:val="0"/>
          <w:numId w:val="93"/>
        </w:numPr>
        <w:tabs>
          <w:tab w:val="left" w:pos="909"/>
        </w:tabs>
        <w:spacing w:before="173"/>
        <w:ind w:left="908" w:hanging="339"/>
        <w:jc w:val="left"/>
        <w:rPr>
          <w:i/>
          <w:sz w:val="24"/>
        </w:rPr>
      </w:pPr>
      <w:r>
        <w:rPr>
          <w:i/>
          <w:sz w:val="24"/>
        </w:rPr>
        <w:t>If there is a loss on</w:t>
      </w:r>
      <w:r>
        <w:rPr>
          <w:i/>
          <w:spacing w:val="50"/>
          <w:sz w:val="24"/>
        </w:rPr>
        <w:t xml:space="preserve"> </w:t>
      </w:r>
      <w:r>
        <w:rPr>
          <w:i/>
          <w:sz w:val="24"/>
        </w:rPr>
        <w:t>revaluation:</w:t>
      </w:r>
    </w:p>
    <w:p w:rsidR="006875DF" w:rsidRDefault="00847261">
      <w:pPr>
        <w:pStyle w:val="BodyText"/>
        <w:spacing w:before="53" w:line="264" w:lineRule="auto"/>
        <w:ind w:left="1110" w:right="7510" w:hanging="300"/>
      </w:pPr>
      <w:r>
        <w:t xml:space="preserve">Partners Cap/Current </w:t>
      </w:r>
      <w:proofErr w:type="spellStart"/>
      <w:r>
        <w:t>Alc</w:t>
      </w:r>
      <w:proofErr w:type="spellEnd"/>
      <w:r>
        <w:t xml:space="preserve"> </w:t>
      </w:r>
      <w:proofErr w:type="gramStart"/>
      <w:r>
        <w:t>To</w:t>
      </w:r>
      <w:proofErr w:type="gramEnd"/>
      <w:r>
        <w:t xml:space="preserve"> Revaluation A/c</w:t>
      </w:r>
    </w:p>
    <w:p w:rsidR="006875DF" w:rsidRDefault="00847261">
      <w:pPr>
        <w:spacing w:before="77" w:line="288" w:lineRule="auto"/>
        <w:ind w:left="399" w:right="580"/>
        <w:rPr>
          <w:i/>
          <w:sz w:val="24"/>
        </w:rPr>
      </w:pPr>
      <w:r>
        <w:rPr>
          <w:i/>
          <w:sz w:val="24"/>
        </w:rPr>
        <w:t xml:space="preserve">In case no changes will be made through then adjustment will be made through Capital / Current </w:t>
      </w:r>
      <w:proofErr w:type="spellStart"/>
      <w:r>
        <w:rPr>
          <w:i/>
          <w:sz w:val="24"/>
        </w:rPr>
        <w:t>Alc</w:t>
      </w:r>
      <w:proofErr w:type="spellEnd"/>
      <w:r>
        <w:rPr>
          <w:i/>
          <w:sz w:val="24"/>
        </w:rPr>
        <w:t xml:space="preserve">... </w:t>
      </w:r>
      <w:proofErr w:type="gramStart"/>
      <w:r>
        <w:rPr>
          <w:i/>
          <w:sz w:val="24"/>
        </w:rPr>
        <w:t>are</w:t>
      </w:r>
      <w:proofErr w:type="gramEnd"/>
      <w:r>
        <w:rPr>
          <w:i/>
          <w:sz w:val="24"/>
        </w:rPr>
        <w:t xml:space="preserve"> to be recorded</w:t>
      </w:r>
    </w:p>
    <w:p w:rsidR="006875DF" w:rsidRDefault="00847261">
      <w:pPr>
        <w:pStyle w:val="BodyText"/>
        <w:spacing w:line="247" w:lineRule="exact"/>
        <w:ind w:left="939"/>
      </w:pPr>
      <w:proofErr w:type="gramStart"/>
      <w:r>
        <w:t>Gaining Partners Cap / Current A/c</w:t>
      </w:r>
      <w:r>
        <w:rPr>
          <w:spacing w:val="53"/>
        </w:rPr>
        <w:t xml:space="preserve"> </w:t>
      </w:r>
      <w:r>
        <w:t>Dr.</w:t>
      </w:r>
      <w:proofErr w:type="gramEnd"/>
    </w:p>
    <w:p w:rsidR="006875DF" w:rsidRDefault="00847261">
      <w:pPr>
        <w:pStyle w:val="BodyText"/>
        <w:spacing w:before="33"/>
        <w:ind w:left="1234"/>
      </w:pPr>
      <w:r>
        <w:t>To Sacrificing Partner's Cap / Current (In their gai</w:t>
      </w:r>
      <w:r>
        <w:t>n / Sacrificing shares)</w:t>
      </w:r>
    </w:p>
    <w:p w:rsidR="006875DF" w:rsidRDefault="00847261">
      <w:pPr>
        <w:spacing w:before="44"/>
        <w:ind w:left="927"/>
        <w:rPr>
          <w:rFonts w:ascii="Caladea"/>
          <w:b/>
          <w:sz w:val="24"/>
        </w:rPr>
      </w:pPr>
      <w:r>
        <w:rPr>
          <w:rFonts w:ascii="Caladea"/>
          <w:b/>
          <w:color w:val="233E5F"/>
          <w:sz w:val="24"/>
        </w:rPr>
        <w:t>Treatment of Goodwill -</w:t>
      </w:r>
    </w:p>
    <w:p w:rsidR="006875DF" w:rsidRDefault="00847261">
      <w:pPr>
        <w:pStyle w:val="BodyText"/>
        <w:spacing w:before="40" w:line="285" w:lineRule="auto"/>
        <w:ind w:left="939" w:right="3403"/>
      </w:pPr>
      <w:r>
        <w:t>If there is an existing goodwill in books it has to be written off Partners Cap/ Current A/c Dr</w:t>
      </w:r>
    </w:p>
    <w:p w:rsidR="006875DF" w:rsidRDefault="00847261">
      <w:pPr>
        <w:pStyle w:val="BodyText"/>
        <w:spacing w:line="251" w:lineRule="exact"/>
        <w:ind w:left="1357"/>
      </w:pPr>
      <w:r>
        <w:t>To Goodwill A/c</w:t>
      </w:r>
    </w:p>
    <w:p w:rsidR="006875DF" w:rsidRDefault="006875DF">
      <w:pPr>
        <w:pStyle w:val="BodyText"/>
        <w:spacing w:before="8"/>
        <w:rPr>
          <w:sz w:val="30"/>
        </w:rPr>
      </w:pPr>
    </w:p>
    <w:p w:rsidR="006875DF" w:rsidRDefault="00847261">
      <w:pPr>
        <w:pStyle w:val="Heading3"/>
      </w:pPr>
      <w:r>
        <w:t xml:space="preserve">MULTIPLE CHOICE </w:t>
      </w:r>
      <w:proofErr w:type="gramStart"/>
      <w:r>
        <w:t>QUESTION</w:t>
      </w:r>
      <w:proofErr w:type="gramEnd"/>
      <w:r>
        <w:t>:-</w:t>
      </w:r>
    </w:p>
    <w:p w:rsidR="006875DF" w:rsidRDefault="00847261">
      <w:pPr>
        <w:pStyle w:val="ListParagraph"/>
        <w:numPr>
          <w:ilvl w:val="0"/>
          <w:numId w:val="92"/>
        </w:numPr>
        <w:tabs>
          <w:tab w:val="left" w:pos="784"/>
        </w:tabs>
        <w:spacing w:before="115"/>
        <w:jc w:val="left"/>
        <w:rPr>
          <w:sz w:val="24"/>
        </w:rPr>
      </w:pPr>
      <w:r>
        <w:rPr>
          <w:spacing w:val="-3"/>
          <w:sz w:val="24"/>
        </w:rPr>
        <w:t>In</w:t>
      </w:r>
      <w:r>
        <w:rPr>
          <w:spacing w:val="8"/>
          <w:sz w:val="24"/>
        </w:rPr>
        <w:t xml:space="preserve"> </w:t>
      </w:r>
      <w:r>
        <w:rPr>
          <w:sz w:val="24"/>
        </w:rPr>
        <w:t>case</w:t>
      </w:r>
      <w:r>
        <w:rPr>
          <w:spacing w:val="6"/>
          <w:sz w:val="24"/>
        </w:rPr>
        <w:t xml:space="preserve"> </w:t>
      </w:r>
      <w:r>
        <w:rPr>
          <w:sz w:val="24"/>
        </w:rPr>
        <w:t>of</w:t>
      </w:r>
      <w:r>
        <w:rPr>
          <w:spacing w:val="8"/>
          <w:sz w:val="24"/>
        </w:rPr>
        <w:t xml:space="preserve"> </w:t>
      </w:r>
      <w:r>
        <w:rPr>
          <w:sz w:val="24"/>
        </w:rPr>
        <w:t>reconstitution</w:t>
      </w:r>
      <w:r>
        <w:rPr>
          <w:spacing w:val="8"/>
          <w:sz w:val="24"/>
        </w:rPr>
        <w:t xml:space="preserve"> </w:t>
      </w:r>
      <w:r>
        <w:rPr>
          <w:sz w:val="24"/>
        </w:rPr>
        <w:t>of</w:t>
      </w:r>
      <w:r>
        <w:rPr>
          <w:spacing w:val="11"/>
          <w:sz w:val="24"/>
        </w:rPr>
        <w:t xml:space="preserve"> </w:t>
      </w:r>
      <w:r>
        <w:rPr>
          <w:sz w:val="24"/>
        </w:rPr>
        <w:t>the</w:t>
      </w:r>
      <w:r>
        <w:rPr>
          <w:spacing w:val="6"/>
          <w:sz w:val="24"/>
        </w:rPr>
        <w:t xml:space="preserve"> </w:t>
      </w:r>
      <w:r>
        <w:rPr>
          <w:sz w:val="24"/>
        </w:rPr>
        <w:t>firm</w:t>
      </w:r>
      <w:r>
        <w:rPr>
          <w:spacing w:val="10"/>
          <w:sz w:val="24"/>
        </w:rPr>
        <w:t xml:space="preserve"> </w:t>
      </w:r>
      <w:r>
        <w:rPr>
          <w:sz w:val="24"/>
        </w:rPr>
        <w:t>the</w:t>
      </w:r>
      <w:r>
        <w:rPr>
          <w:spacing w:val="6"/>
          <w:sz w:val="24"/>
        </w:rPr>
        <w:t xml:space="preserve"> </w:t>
      </w:r>
      <w:r>
        <w:rPr>
          <w:sz w:val="24"/>
        </w:rPr>
        <w:t>following</w:t>
      </w:r>
      <w:r>
        <w:rPr>
          <w:spacing w:val="7"/>
          <w:sz w:val="24"/>
        </w:rPr>
        <w:t xml:space="preserve"> </w:t>
      </w:r>
      <w:r>
        <w:rPr>
          <w:sz w:val="24"/>
        </w:rPr>
        <w:t>will</w:t>
      </w:r>
      <w:r>
        <w:rPr>
          <w:spacing w:val="10"/>
          <w:sz w:val="24"/>
        </w:rPr>
        <w:t xml:space="preserve"> </w:t>
      </w:r>
      <w:r>
        <w:rPr>
          <w:sz w:val="24"/>
        </w:rPr>
        <w:t>happen.</w:t>
      </w:r>
    </w:p>
    <w:p w:rsidR="006875DF" w:rsidRDefault="00847261">
      <w:pPr>
        <w:pStyle w:val="ListParagraph"/>
        <w:numPr>
          <w:ilvl w:val="0"/>
          <w:numId w:val="91"/>
        </w:numPr>
        <w:tabs>
          <w:tab w:val="left" w:pos="741"/>
        </w:tabs>
        <w:spacing w:before="46"/>
        <w:ind w:hanging="251"/>
        <w:rPr>
          <w:rFonts w:ascii="Arial"/>
          <w:sz w:val="21"/>
        </w:rPr>
      </w:pPr>
      <w:proofErr w:type="gramStart"/>
      <w:r>
        <w:rPr>
          <w:sz w:val="24"/>
        </w:rPr>
        <w:t>firm</w:t>
      </w:r>
      <w:proofErr w:type="gramEnd"/>
      <w:r>
        <w:rPr>
          <w:sz w:val="24"/>
        </w:rPr>
        <w:t xml:space="preserve"> will be</w:t>
      </w:r>
      <w:r>
        <w:rPr>
          <w:spacing w:val="22"/>
          <w:sz w:val="24"/>
        </w:rPr>
        <w:t xml:space="preserve"> </w:t>
      </w:r>
      <w:r>
        <w:rPr>
          <w:sz w:val="24"/>
        </w:rPr>
        <w:t>closed.</w:t>
      </w:r>
    </w:p>
    <w:p w:rsidR="006875DF" w:rsidRDefault="00847261">
      <w:pPr>
        <w:pStyle w:val="ListParagraph"/>
        <w:numPr>
          <w:ilvl w:val="0"/>
          <w:numId w:val="91"/>
        </w:numPr>
        <w:tabs>
          <w:tab w:val="left" w:pos="741"/>
        </w:tabs>
        <w:spacing w:before="43"/>
        <w:ind w:hanging="251"/>
        <w:rPr>
          <w:rFonts w:ascii="Arial"/>
          <w:sz w:val="21"/>
        </w:rPr>
      </w:pPr>
      <w:r>
        <w:rPr>
          <w:sz w:val="24"/>
        </w:rPr>
        <w:t>agreement will be</w:t>
      </w:r>
      <w:r>
        <w:rPr>
          <w:spacing w:val="32"/>
          <w:sz w:val="24"/>
        </w:rPr>
        <w:t xml:space="preserve"> </w:t>
      </w:r>
      <w:r>
        <w:rPr>
          <w:sz w:val="24"/>
        </w:rPr>
        <w:t>changed</w:t>
      </w:r>
    </w:p>
    <w:p w:rsidR="006875DF" w:rsidRDefault="00847261">
      <w:pPr>
        <w:pStyle w:val="ListParagraph"/>
        <w:numPr>
          <w:ilvl w:val="0"/>
          <w:numId w:val="91"/>
        </w:numPr>
        <w:tabs>
          <w:tab w:val="left" w:pos="741"/>
        </w:tabs>
        <w:spacing w:before="45"/>
        <w:ind w:hanging="239"/>
        <w:rPr>
          <w:rFonts w:ascii="Arial"/>
          <w:sz w:val="21"/>
        </w:rPr>
      </w:pPr>
      <w:r>
        <w:rPr>
          <w:sz w:val="24"/>
        </w:rPr>
        <w:t>both a &amp;</w:t>
      </w:r>
      <w:r>
        <w:rPr>
          <w:spacing w:val="13"/>
          <w:sz w:val="24"/>
        </w:rPr>
        <w:t xml:space="preserve"> </w:t>
      </w:r>
      <w:r>
        <w:rPr>
          <w:sz w:val="24"/>
        </w:rPr>
        <w:t>b</w:t>
      </w:r>
    </w:p>
    <w:p w:rsidR="006875DF" w:rsidRDefault="00847261">
      <w:pPr>
        <w:pStyle w:val="ListParagraph"/>
        <w:numPr>
          <w:ilvl w:val="0"/>
          <w:numId w:val="91"/>
        </w:numPr>
        <w:tabs>
          <w:tab w:val="left" w:pos="719"/>
        </w:tabs>
        <w:spacing w:before="46"/>
        <w:ind w:left="718" w:hanging="260"/>
        <w:rPr>
          <w:sz w:val="24"/>
        </w:rPr>
      </w:pPr>
      <w:r>
        <w:rPr>
          <w:sz w:val="24"/>
        </w:rPr>
        <w:t>none of the</w:t>
      </w:r>
      <w:r>
        <w:rPr>
          <w:spacing w:val="17"/>
          <w:sz w:val="24"/>
        </w:rPr>
        <w:t xml:space="preserve"> </w:t>
      </w:r>
      <w:r>
        <w:rPr>
          <w:sz w:val="24"/>
        </w:rPr>
        <w:t>above</w:t>
      </w:r>
    </w:p>
    <w:p w:rsidR="006875DF" w:rsidRDefault="006875DF">
      <w:pPr>
        <w:rPr>
          <w:sz w:val="24"/>
        </w:rPr>
        <w:sectPr w:rsidR="006875DF">
          <w:pgSz w:w="12240" w:h="15840"/>
          <w:pgMar w:top="140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spacing w:before="68"/>
        <w:ind w:left="793"/>
      </w:pPr>
      <w:r>
        <w:lastRenderedPageBreak/>
        <w:pict>
          <v:shape id="_x0000_s1159" style="position:absolute;left:0;text-align:left;margin-left:55.3pt;margin-top:70.9pt;width:502.2pt;height:652.8pt;z-index:-23285248;mso-position-horizontal-relative:page;mso-position-vertical-relative:page" coordorigin="1106,1418" coordsize="10044,13056" path="m11150,1418r-10,l11140,1428r,13036l1116,14464r,-13036l11140,1428r,-10l1116,1418r-10,l1106,14474r10,l11140,14474r10,l11150,1418xe" fillcolor="black" stroked="f">
            <v:path arrowok="t"/>
            <w10:wrap anchorx="page" anchory="page"/>
          </v:shape>
        </w:pict>
      </w:r>
      <w:r w:rsidR="00847261">
        <w:t>Ans. (b)</w:t>
      </w:r>
    </w:p>
    <w:p w:rsidR="006875DF" w:rsidRDefault="00847261">
      <w:pPr>
        <w:pStyle w:val="ListParagraph"/>
        <w:numPr>
          <w:ilvl w:val="0"/>
          <w:numId w:val="92"/>
        </w:numPr>
        <w:tabs>
          <w:tab w:val="left" w:pos="842"/>
        </w:tabs>
        <w:spacing w:before="170" w:line="285" w:lineRule="auto"/>
        <w:ind w:left="541" w:right="673" w:firstLine="0"/>
        <w:jc w:val="left"/>
        <w:rPr>
          <w:sz w:val="24"/>
        </w:rPr>
      </w:pPr>
      <w:r>
        <w:rPr>
          <w:sz w:val="24"/>
        </w:rPr>
        <w:t xml:space="preserve">X, Y, Z shared profits as 3:2:1. On January 1, 2010 they decided to change the ratio to equal ratio. Goodwill was valued at ₹ 24,000. What will be journal entries to give effect to the change </w:t>
      </w:r>
      <w:r>
        <w:rPr>
          <w:spacing w:val="-18"/>
          <w:sz w:val="24"/>
        </w:rPr>
        <w:t xml:space="preserve">in </w:t>
      </w:r>
      <w:proofErr w:type="gramStart"/>
      <w:r>
        <w:rPr>
          <w:sz w:val="24"/>
        </w:rPr>
        <w:t>ratio.</w:t>
      </w:r>
      <w:proofErr w:type="gramEnd"/>
    </w:p>
    <w:p w:rsidR="006875DF" w:rsidRDefault="00847261">
      <w:pPr>
        <w:pStyle w:val="ListParagraph"/>
        <w:numPr>
          <w:ilvl w:val="0"/>
          <w:numId w:val="90"/>
        </w:numPr>
        <w:tabs>
          <w:tab w:val="left" w:pos="965"/>
          <w:tab w:val="left" w:pos="967"/>
        </w:tabs>
        <w:spacing w:line="275" w:lineRule="exact"/>
        <w:ind w:hanging="412"/>
        <w:rPr>
          <w:rFonts w:ascii="Arial"/>
          <w:sz w:val="21"/>
        </w:rPr>
      </w:pPr>
      <w:r>
        <w:rPr>
          <w:sz w:val="24"/>
        </w:rPr>
        <w:t>Z's Cap A/c Dr.</w:t>
      </w:r>
      <w:r>
        <w:rPr>
          <w:spacing w:val="33"/>
          <w:sz w:val="24"/>
        </w:rPr>
        <w:t xml:space="preserve"> </w:t>
      </w:r>
      <w:r>
        <w:rPr>
          <w:sz w:val="24"/>
        </w:rPr>
        <w:t>4,000</w:t>
      </w:r>
    </w:p>
    <w:p w:rsidR="006875DF" w:rsidRDefault="00847261">
      <w:pPr>
        <w:pStyle w:val="BodyText"/>
        <w:spacing w:before="46"/>
        <w:ind w:left="1266"/>
      </w:pPr>
      <w:r>
        <w:t>To X’s Cap. A/c 4,000</w:t>
      </w:r>
    </w:p>
    <w:p w:rsidR="006875DF" w:rsidRDefault="00847261">
      <w:pPr>
        <w:pStyle w:val="ListParagraph"/>
        <w:numPr>
          <w:ilvl w:val="0"/>
          <w:numId w:val="90"/>
        </w:numPr>
        <w:tabs>
          <w:tab w:val="left" w:pos="965"/>
          <w:tab w:val="left" w:pos="967"/>
          <w:tab w:val="left" w:pos="2655"/>
        </w:tabs>
        <w:spacing w:before="118" w:line="328" w:lineRule="auto"/>
        <w:ind w:right="7551"/>
        <w:rPr>
          <w:rFonts w:ascii="Arial" w:hAnsi="Arial"/>
          <w:sz w:val="21"/>
        </w:rPr>
      </w:pPr>
      <w:r>
        <w:rPr>
          <w:sz w:val="24"/>
        </w:rPr>
        <w:t>X’s Cap A/</w:t>
      </w:r>
      <w:r>
        <w:rPr>
          <w:sz w:val="24"/>
        </w:rPr>
        <w:t>c Dr. 4,000 To Z's</w:t>
      </w:r>
      <w:r>
        <w:rPr>
          <w:spacing w:val="9"/>
          <w:sz w:val="24"/>
        </w:rPr>
        <w:t xml:space="preserve"> </w:t>
      </w:r>
      <w:r>
        <w:rPr>
          <w:sz w:val="24"/>
        </w:rPr>
        <w:t>Cap</w:t>
      </w:r>
      <w:r>
        <w:rPr>
          <w:spacing w:val="5"/>
          <w:sz w:val="24"/>
        </w:rPr>
        <w:t xml:space="preserve"> </w:t>
      </w:r>
      <w:r>
        <w:rPr>
          <w:sz w:val="24"/>
        </w:rPr>
        <w:t>A/c</w:t>
      </w:r>
      <w:r>
        <w:rPr>
          <w:sz w:val="24"/>
        </w:rPr>
        <w:tab/>
        <w:t>4</w:t>
      </w:r>
      <w:r>
        <w:rPr>
          <w:spacing w:val="-27"/>
          <w:sz w:val="24"/>
        </w:rPr>
        <w:t xml:space="preserve"> </w:t>
      </w:r>
      <w:r>
        <w:rPr>
          <w:spacing w:val="-5"/>
          <w:sz w:val="24"/>
        </w:rPr>
        <w:t>,000</w:t>
      </w:r>
    </w:p>
    <w:p w:rsidR="006875DF" w:rsidRDefault="00847261">
      <w:pPr>
        <w:pStyle w:val="ListParagraph"/>
        <w:numPr>
          <w:ilvl w:val="0"/>
          <w:numId w:val="90"/>
        </w:numPr>
        <w:tabs>
          <w:tab w:val="left" w:pos="826"/>
        </w:tabs>
        <w:spacing w:before="16"/>
        <w:ind w:left="825" w:hanging="247"/>
        <w:rPr>
          <w:sz w:val="24"/>
        </w:rPr>
      </w:pPr>
      <w:r>
        <w:rPr>
          <w:sz w:val="24"/>
        </w:rPr>
        <w:t>Goodwill A/c Dr.</w:t>
      </w:r>
      <w:r>
        <w:rPr>
          <w:spacing w:val="27"/>
          <w:sz w:val="24"/>
        </w:rPr>
        <w:t xml:space="preserve"> </w:t>
      </w:r>
      <w:r>
        <w:rPr>
          <w:sz w:val="24"/>
        </w:rPr>
        <w:t>24,000</w:t>
      </w:r>
    </w:p>
    <w:p w:rsidR="006875DF" w:rsidRDefault="00847261">
      <w:pPr>
        <w:pStyle w:val="BodyText"/>
        <w:spacing w:before="46" w:line="324" w:lineRule="auto"/>
        <w:ind w:left="992" w:right="7171"/>
        <w:jc w:val="both"/>
      </w:pPr>
      <w:r>
        <w:t xml:space="preserve">To X’s Capital A/c 12,000 </w:t>
      </w:r>
      <w:proofErr w:type="gramStart"/>
      <w:r>
        <w:t>To</w:t>
      </w:r>
      <w:proofErr w:type="gramEnd"/>
      <w:r>
        <w:t xml:space="preserve"> Y’s Capital A/c </w:t>
      </w:r>
      <w:r>
        <w:rPr>
          <w:spacing w:val="-3"/>
        </w:rPr>
        <w:t xml:space="preserve">8,000 </w:t>
      </w:r>
      <w:r>
        <w:t>To Z’s Capital A/c</w:t>
      </w:r>
      <w:r>
        <w:rPr>
          <w:spacing w:val="52"/>
        </w:rPr>
        <w:t xml:space="preserve"> </w:t>
      </w:r>
      <w:r>
        <w:t>4,000</w:t>
      </w:r>
    </w:p>
    <w:p w:rsidR="006875DF" w:rsidRDefault="00847261">
      <w:pPr>
        <w:pStyle w:val="ListParagraph"/>
        <w:numPr>
          <w:ilvl w:val="0"/>
          <w:numId w:val="90"/>
        </w:numPr>
        <w:tabs>
          <w:tab w:val="left" w:pos="899"/>
        </w:tabs>
        <w:spacing w:before="76" w:line="391" w:lineRule="auto"/>
        <w:ind w:left="589" w:right="8024" w:hanging="10"/>
        <w:rPr>
          <w:sz w:val="24"/>
        </w:rPr>
      </w:pPr>
      <w:proofErr w:type="gramStart"/>
      <w:r>
        <w:rPr>
          <w:sz w:val="24"/>
        </w:rPr>
        <w:t>none</w:t>
      </w:r>
      <w:proofErr w:type="gramEnd"/>
      <w:r>
        <w:rPr>
          <w:sz w:val="24"/>
        </w:rPr>
        <w:t xml:space="preserve"> of the </w:t>
      </w:r>
      <w:r>
        <w:rPr>
          <w:spacing w:val="-4"/>
          <w:sz w:val="24"/>
        </w:rPr>
        <w:t xml:space="preserve">above. </w:t>
      </w:r>
      <w:proofErr w:type="spellStart"/>
      <w:r>
        <w:rPr>
          <w:sz w:val="24"/>
        </w:rPr>
        <w:t>Ans</w:t>
      </w:r>
      <w:proofErr w:type="spellEnd"/>
      <w:r>
        <w:rPr>
          <w:sz w:val="24"/>
        </w:rPr>
        <w:t>-</w:t>
      </w:r>
      <w:r>
        <w:rPr>
          <w:spacing w:val="5"/>
          <w:sz w:val="24"/>
        </w:rPr>
        <w:t xml:space="preserve"> </w:t>
      </w:r>
      <w:r>
        <w:rPr>
          <w:spacing w:val="2"/>
          <w:sz w:val="24"/>
        </w:rPr>
        <w:t>(a)</w:t>
      </w:r>
    </w:p>
    <w:p w:rsidR="006875DF" w:rsidRDefault="00847261">
      <w:pPr>
        <w:pStyle w:val="ListParagraph"/>
        <w:numPr>
          <w:ilvl w:val="0"/>
          <w:numId w:val="92"/>
        </w:numPr>
        <w:tabs>
          <w:tab w:val="left" w:pos="820"/>
        </w:tabs>
        <w:spacing w:line="245" w:lineRule="exact"/>
        <w:ind w:left="819" w:hanging="241"/>
        <w:jc w:val="left"/>
        <w:rPr>
          <w:sz w:val="24"/>
        </w:rPr>
      </w:pPr>
      <w:r>
        <w:rPr>
          <w:sz w:val="24"/>
        </w:rPr>
        <w:t>Reconstitution</w:t>
      </w:r>
      <w:r>
        <w:rPr>
          <w:spacing w:val="9"/>
          <w:sz w:val="24"/>
        </w:rPr>
        <w:t xml:space="preserve"> </w:t>
      </w:r>
      <w:r>
        <w:rPr>
          <w:sz w:val="24"/>
        </w:rPr>
        <w:t>of</w:t>
      </w:r>
      <w:r>
        <w:rPr>
          <w:spacing w:val="11"/>
          <w:sz w:val="24"/>
        </w:rPr>
        <w:t xml:space="preserve"> </w:t>
      </w:r>
      <w:r>
        <w:rPr>
          <w:sz w:val="24"/>
        </w:rPr>
        <w:t>a</w:t>
      </w:r>
      <w:r>
        <w:rPr>
          <w:spacing w:val="8"/>
          <w:sz w:val="24"/>
        </w:rPr>
        <w:t xml:space="preserve"> </w:t>
      </w:r>
      <w:r>
        <w:rPr>
          <w:sz w:val="24"/>
        </w:rPr>
        <w:t>partnership</w:t>
      </w:r>
      <w:r>
        <w:rPr>
          <w:spacing w:val="10"/>
          <w:sz w:val="24"/>
        </w:rPr>
        <w:t xml:space="preserve"> </w:t>
      </w:r>
      <w:r>
        <w:rPr>
          <w:sz w:val="24"/>
        </w:rPr>
        <w:t>firm,</w:t>
      </w:r>
      <w:r>
        <w:rPr>
          <w:spacing w:val="13"/>
          <w:sz w:val="24"/>
        </w:rPr>
        <w:t xml:space="preserve"> </w:t>
      </w:r>
      <w:r>
        <w:rPr>
          <w:sz w:val="24"/>
        </w:rPr>
        <w:t>can</w:t>
      </w:r>
      <w:r>
        <w:rPr>
          <w:spacing w:val="9"/>
          <w:sz w:val="24"/>
        </w:rPr>
        <w:t xml:space="preserve"> </w:t>
      </w:r>
      <w:r>
        <w:rPr>
          <w:sz w:val="24"/>
        </w:rPr>
        <w:t>take</w:t>
      </w:r>
      <w:r>
        <w:rPr>
          <w:spacing w:val="11"/>
          <w:sz w:val="24"/>
        </w:rPr>
        <w:t xml:space="preserve"> </w:t>
      </w:r>
      <w:r>
        <w:rPr>
          <w:sz w:val="24"/>
        </w:rPr>
        <w:t>place</w:t>
      </w:r>
      <w:r>
        <w:rPr>
          <w:spacing w:val="11"/>
          <w:sz w:val="24"/>
        </w:rPr>
        <w:t xml:space="preserve"> </w:t>
      </w:r>
      <w:r>
        <w:rPr>
          <w:sz w:val="24"/>
        </w:rPr>
        <w:t>on</w:t>
      </w:r>
      <w:r>
        <w:rPr>
          <w:spacing w:val="11"/>
          <w:sz w:val="24"/>
        </w:rPr>
        <w:t xml:space="preserve"> </w:t>
      </w:r>
      <w:r>
        <w:rPr>
          <w:sz w:val="24"/>
        </w:rPr>
        <w:t>which</w:t>
      </w:r>
      <w:r>
        <w:rPr>
          <w:spacing w:val="12"/>
          <w:sz w:val="24"/>
        </w:rPr>
        <w:t xml:space="preserve"> </w:t>
      </w:r>
      <w:r>
        <w:rPr>
          <w:sz w:val="24"/>
        </w:rPr>
        <w:t>occasion?</w:t>
      </w:r>
    </w:p>
    <w:p w:rsidR="006875DF" w:rsidRDefault="00847261">
      <w:pPr>
        <w:pStyle w:val="ListParagraph"/>
        <w:numPr>
          <w:ilvl w:val="1"/>
          <w:numId w:val="92"/>
        </w:numPr>
        <w:tabs>
          <w:tab w:val="left" w:pos="967"/>
        </w:tabs>
        <w:spacing w:before="33"/>
        <w:ind w:left="966" w:hanging="285"/>
        <w:rPr>
          <w:rFonts w:ascii="Arial"/>
          <w:sz w:val="21"/>
        </w:rPr>
      </w:pPr>
      <w:r>
        <w:rPr>
          <w:sz w:val="24"/>
        </w:rPr>
        <w:t>Change in profit sharing</w:t>
      </w:r>
      <w:r>
        <w:rPr>
          <w:spacing w:val="34"/>
          <w:sz w:val="24"/>
        </w:rPr>
        <w:t xml:space="preserve"> </w:t>
      </w:r>
      <w:r>
        <w:rPr>
          <w:sz w:val="24"/>
        </w:rPr>
        <w:t>ratio</w:t>
      </w:r>
    </w:p>
    <w:p w:rsidR="006875DF" w:rsidRDefault="00847261">
      <w:pPr>
        <w:pStyle w:val="ListParagraph"/>
        <w:numPr>
          <w:ilvl w:val="1"/>
          <w:numId w:val="92"/>
        </w:numPr>
        <w:tabs>
          <w:tab w:val="left" w:pos="959"/>
        </w:tabs>
        <w:spacing w:before="43"/>
        <w:ind w:left="958" w:hanging="260"/>
        <w:rPr>
          <w:sz w:val="24"/>
        </w:rPr>
      </w:pPr>
      <w:r>
        <w:rPr>
          <w:sz w:val="24"/>
        </w:rPr>
        <w:t>Admission of</w:t>
      </w:r>
      <w:r>
        <w:rPr>
          <w:spacing w:val="23"/>
          <w:sz w:val="24"/>
        </w:rPr>
        <w:t xml:space="preserve"> </w:t>
      </w:r>
      <w:r>
        <w:rPr>
          <w:sz w:val="24"/>
        </w:rPr>
        <w:t>partner</w:t>
      </w:r>
    </w:p>
    <w:p w:rsidR="006875DF" w:rsidRDefault="00847261">
      <w:pPr>
        <w:pStyle w:val="ListParagraph"/>
        <w:numPr>
          <w:ilvl w:val="1"/>
          <w:numId w:val="92"/>
        </w:numPr>
        <w:tabs>
          <w:tab w:val="left" w:pos="885"/>
        </w:tabs>
        <w:spacing w:before="49"/>
        <w:ind w:hanging="246"/>
        <w:rPr>
          <w:sz w:val="24"/>
        </w:rPr>
      </w:pPr>
      <w:r>
        <w:rPr>
          <w:sz w:val="24"/>
        </w:rPr>
        <w:t>Retirement and death of</w:t>
      </w:r>
      <w:r>
        <w:rPr>
          <w:spacing w:val="39"/>
          <w:sz w:val="24"/>
        </w:rPr>
        <w:t xml:space="preserve"> </w:t>
      </w:r>
      <w:r>
        <w:rPr>
          <w:sz w:val="24"/>
        </w:rPr>
        <w:t>partner</w:t>
      </w:r>
    </w:p>
    <w:p w:rsidR="006875DF" w:rsidRDefault="00847261">
      <w:pPr>
        <w:pStyle w:val="ListParagraph"/>
        <w:numPr>
          <w:ilvl w:val="1"/>
          <w:numId w:val="92"/>
        </w:numPr>
        <w:tabs>
          <w:tab w:val="left" w:pos="899"/>
        </w:tabs>
        <w:spacing w:before="45" w:line="324" w:lineRule="auto"/>
        <w:ind w:left="406" w:right="8380" w:firstLine="233"/>
        <w:rPr>
          <w:sz w:val="24"/>
        </w:rPr>
      </w:pPr>
      <w:r>
        <w:rPr>
          <w:sz w:val="24"/>
        </w:rPr>
        <w:t xml:space="preserve">all of the </w:t>
      </w:r>
      <w:r>
        <w:rPr>
          <w:spacing w:val="-4"/>
          <w:sz w:val="24"/>
        </w:rPr>
        <w:t xml:space="preserve">above </w:t>
      </w:r>
      <w:proofErr w:type="spellStart"/>
      <w:r>
        <w:rPr>
          <w:sz w:val="24"/>
        </w:rPr>
        <w:t>Ans</w:t>
      </w:r>
      <w:proofErr w:type="spellEnd"/>
      <w:r>
        <w:rPr>
          <w:sz w:val="24"/>
        </w:rPr>
        <w:t>-</w:t>
      </w:r>
      <w:r>
        <w:rPr>
          <w:spacing w:val="4"/>
          <w:sz w:val="24"/>
        </w:rPr>
        <w:t xml:space="preserve"> </w:t>
      </w:r>
      <w:r>
        <w:rPr>
          <w:sz w:val="24"/>
        </w:rPr>
        <w:t>(d)</w:t>
      </w:r>
    </w:p>
    <w:p w:rsidR="006875DF" w:rsidRDefault="00847261">
      <w:pPr>
        <w:pStyle w:val="ListParagraph"/>
        <w:numPr>
          <w:ilvl w:val="0"/>
          <w:numId w:val="92"/>
        </w:numPr>
        <w:tabs>
          <w:tab w:val="left" w:pos="763"/>
        </w:tabs>
        <w:spacing w:line="283" w:lineRule="auto"/>
        <w:ind w:left="399" w:right="632" w:firstLine="120"/>
        <w:jc w:val="left"/>
        <w:rPr>
          <w:sz w:val="24"/>
        </w:rPr>
      </w:pPr>
      <w:r>
        <w:rPr>
          <w:spacing w:val="-3"/>
          <w:sz w:val="24"/>
        </w:rPr>
        <w:t xml:space="preserve">In </w:t>
      </w:r>
      <w:r>
        <w:rPr>
          <w:sz w:val="24"/>
        </w:rPr>
        <w:t xml:space="preserve">case of change in profit sharing ratio, workmen compensation reserves existing in </w:t>
      </w:r>
      <w:proofErr w:type="spellStart"/>
      <w:r>
        <w:rPr>
          <w:sz w:val="24"/>
        </w:rPr>
        <w:t>theBalance</w:t>
      </w:r>
      <w:proofErr w:type="spellEnd"/>
      <w:r>
        <w:rPr>
          <w:sz w:val="24"/>
        </w:rPr>
        <w:t xml:space="preserve"> sheet is transferred to Capital </w:t>
      </w:r>
      <w:proofErr w:type="spellStart"/>
      <w:r>
        <w:rPr>
          <w:sz w:val="24"/>
        </w:rPr>
        <w:t>Alc</w:t>
      </w:r>
      <w:proofErr w:type="spellEnd"/>
      <w:r>
        <w:rPr>
          <w:sz w:val="24"/>
        </w:rPr>
        <w:t xml:space="preserve"> of</w:t>
      </w:r>
      <w:r>
        <w:rPr>
          <w:spacing w:val="27"/>
          <w:sz w:val="24"/>
        </w:rPr>
        <w:t xml:space="preserve"> </w:t>
      </w:r>
      <w:r>
        <w:rPr>
          <w:sz w:val="24"/>
        </w:rPr>
        <w:t>partners</w:t>
      </w:r>
    </w:p>
    <w:p w:rsidR="006875DF" w:rsidRDefault="00847261">
      <w:pPr>
        <w:pStyle w:val="ListParagraph"/>
        <w:numPr>
          <w:ilvl w:val="1"/>
          <w:numId w:val="92"/>
        </w:numPr>
        <w:tabs>
          <w:tab w:val="left" w:pos="885"/>
        </w:tabs>
        <w:spacing w:line="251" w:lineRule="exact"/>
        <w:ind w:hanging="246"/>
        <w:rPr>
          <w:sz w:val="24"/>
        </w:rPr>
      </w:pPr>
      <w:r>
        <w:rPr>
          <w:sz w:val="24"/>
        </w:rPr>
        <w:t>after providing for claim of workmen if</w:t>
      </w:r>
      <w:r>
        <w:rPr>
          <w:spacing w:val="58"/>
          <w:sz w:val="24"/>
        </w:rPr>
        <w:t xml:space="preserve"> </w:t>
      </w:r>
      <w:r>
        <w:rPr>
          <w:sz w:val="24"/>
        </w:rPr>
        <w:t>any</w:t>
      </w:r>
    </w:p>
    <w:p w:rsidR="006875DF" w:rsidRDefault="00847261">
      <w:pPr>
        <w:pStyle w:val="ListParagraph"/>
        <w:numPr>
          <w:ilvl w:val="1"/>
          <w:numId w:val="92"/>
        </w:numPr>
        <w:tabs>
          <w:tab w:val="left" w:pos="899"/>
        </w:tabs>
        <w:spacing w:before="33"/>
        <w:ind w:left="898" w:hanging="260"/>
        <w:rPr>
          <w:sz w:val="24"/>
        </w:rPr>
      </w:pPr>
      <w:r>
        <w:rPr>
          <w:sz w:val="24"/>
        </w:rPr>
        <w:t>ignoring the claim of workmen (if</w:t>
      </w:r>
      <w:r>
        <w:rPr>
          <w:spacing w:val="48"/>
          <w:sz w:val="24"/>
        </w:rPr>
        <w:t xml:space="preserve"> </w:t>
      </w:r>
      <w:r>
        <w:rPr>
          <w:sz w:val="24"/>
        </w:rPr>
        <w:t>any)</w:t>
      </w:r>
    </w:p>
    <w:p w:rsidR="006875DF" w:rsidRDefault="00847261">
      <w:pPr>
        <w:pStyle w:val="ListParagraph"/>
        <w:numPr>
          <w:ilvl w:val="1"/>
          <w:numId w:val="92"/>
        </w:numPr>
        <w:tabs>
          <w:tab w:val="left" w:pos="885"/>
        </w:tabs>
        <w:spacing w:before="43"/>
        <w:ind w:hanging="246"/>
        <w:rPr>
          <w:sz w:val="24"/>
        </w:rPr>
      </w:pPr>
      <w:r>
        <w:rPr>
          <w:sz w:val="24"/>
        </w:rPr>
        <w:t>both a &amp; b the</w:t>
      </w:r>
      <w:r>
        <w:rPr>
          <w:spacing w:val="34"/>
          <w:sz w:val="24"/>
        </w:rPr>
        <w:t xml:space="preserve"> </w:t>
      </w:r>
      <w:r>
        <w:rPr>
          <w:sz w:val="24"/>
        </w:rPr>
        <w:t>above</w:t>
      </w:r>
    </w:p>
    <w:p w:rsidR="006875DF" w:rsidRDefault="00847261">
      <w:pPr>
        <w:pStyle w:val="ListParagraph"/>
        <w:numPr>
          <w:ilvl w:val="1"/>
          <w:numId w:val="92"/>
        </w:numPr>
        <w:tabs>
          <w:tab w:val="left" w:pos="899"/>
        </w:tabs>
        <w:spacing w:before="43"/>
        <w:ind w:left="898" w:hanging="260"/>
        <w:rPr>
          <w:sz w:val="24"/>
        </w:rPr>
      </w:pPr>
      <w:r>
        <w:rPr>
          <w:sz w:val="24"/>
        </w:rPr>
        <w:t>none of the</w:t>
      </w:r>
      <w:r>
        <w:rPr>
          <w:spacing w:val="17"/>
          <w:sz w:val="24"/>
        </w:rPr>
        <w:t xml:space="preserve"> </w:t>
      </w:r>
      <w:r>
        <w:rPr>
          <w:sz w:val="24"/>
        </w:rPr>
        <w:t>above</w:t>
      </w:r>
    </w:p>
    <w:p w:rsidR="006875DF" w:rsidRDefault="00847261">
      <w:pPr>
        <w:pStyle w:val="BodyText"/>
        <w:spacing w:before="101"/>
        <w:ind w:left="399"/>
      </w:pPr>
      <w:r>
        <w:t>Ans. (a)</w:t>
      </w:r>
    </w:p>
    <w:p w:rsidR="006875DF" w:rsidRDefault="00847261">
      <w:pPr>
        <w:pStyle w:val="ListParagraph"/>
        <w:numPr>
          <w:ilvl w:val="0"/>
          <w:numId w:val="92"/>
        </w:numPr>
        <w:tabs>
          <w:tab w:val="left" w:pos="640"/>
        </w:tabs>
        <w:spacing w:before="56" w:line="285" w:lineRule="auto"/>
        <w:ind w:left="399" w:right="822" w:firstLine="0"/>
        <w:jc w:val="left"/>
        <w:rPr>
          <w:sz w:val="24"/>
        </w:rPr>
      </w:pPr>
      <w:r>
        <w:rPr>
          <w:sz w:val="24"/>
        </w:rPr>
        <w:t>S, T&amp; W were partners in a firm. They admitted V as a new partner. S and T sacrifice 1/3</w:t>
      </w:r>
      <w:r>
        <w:rPr>
          <w:sz w:val="24"/>
          <w:vertAlign w:val="superscript"/>
        </w:rPr>
        <w:t>rd</w:t>
      </w:r>
      <w:r>
        <w:rPr>
          <w:sz w:val="24"/>
        </w:rPr>
        <w:t xml:space="preserve"> &amp; 1/4</w:t>
      </w:r>
      <w:r>
        <w:rPr>
          <w:sz w:val="24"/>
          <w:vertAlign w:val="superscript"/>
        </w:rPr>
        <w:t>th</w:t>
      </w:r>
      <w:r>
        <w:rPr>
          <w:sz w:val="24"/>
        </w:rPr>
        <w:t xml:space="preserve"> of their share respectively in </w:t>
      </w:r>
      <w:proofErr w:type="spellStart"/>
      <w:r>
        <w:rPr>
          <w:sz w:val="24"/>
        </w:rPr>
        <w:t>favour</w:t>
      </w:r>
      <w:proofErr w:type="spellEnd"/>
      <w:r>
        <w:rPr>
          <w:sz w:val="24"/>
        </w:rPr>
        <w:t xml:space="preserve"> of V. Calculate the new profit sharing ratio of S, T, </w:t>
      </w:r>
      <w:proofErr w:type="gramStart"/>
      <w:r>
        <w:rPr>
          <w:sz w:val="24"/>
        </w:rPr>
        <w:t>W</w:t>
      </w:r>
      <w:proofErr w:type="gramEnd"/>
      <w:r>
        <w:rPr>
          <w:sz w:val="24"/>
        </w:rPr>
        <w:t xml:space="preserve"> &amp; V.</w:t>
      </w:r>
    </w:p>
    <w:p w:rsidR="006875DF" w:rsidRDefault="00847261">
      <w:pPr>
        <w:pStyle w:val="BodyText"/>
        <w:spacing w:line="273" w:lineRule="exact"/>
        <w:ind w:left="519"/>
      </w:pPr>
      <w:r>
        <w:t>a) 8:9:10:10</w:t>
      </w:r>
    </w:p>
    <w:p w:rsidR="006875DF" w:rsidRDefault="00847261">
      <w:pPr>
        <w:pStyle w:val="BodyText"/>
        <w:spacing w:before="96"/>
        <w:ind w:left="519"/>
      </w:pPr>
      <w:r>
        <w:t>b)</w:t>
      </w:r>
      <w:r>
        <w:rPr>
          <w:spacing w:val="-2"/>
        </w:rPr>
        <w:t xml:space="preserve"> </w:t>
      </w:r>
      <w:r>
        <w:t>8:9:12:7</w:t>
      </w:r>
    </w:p>
    <w:p w:rsidR="006875DF" w:rsidRDefault="00847261">
      <w:pPr>
        <w:pStyle w:val="BodyText"/>
        <w:spacing w:before="43"/>
        <w:ind w:left="519"/>
      </w:pPr>
      <w:proofErr w:type="gramStart"/>
      <w:r>
        <w:t>c</w:t>
      </w:r>
      <w:proofErr w:type="gramEnd"/>
      <w:r>
        <w:t>)</w:t>
      </w:r>
      <w:r>
        <w:rPr>
          <w:spacing w:val="-2"/>
        </w:rPr>
        <w:t xml:space="preserve"> </w:t>
      </w:r>
      <w:r>
        <w:t>8:9:7:10</w:t>
      </w:r>
    </w:p>
    <w:p w:rsidR="006875DF" w:rsidRDefault="00847261">
      <w:pPr>
        <w:pStyle w:val="BodyText"/>
        <w:spacing w:before="45"/>
        <w:ind w:left="519"/>
      </w:pPr>
      <w:proofErr w:type="gramStart"/>
      <w:r>
        <w:t>d</w:t>
      </w:r>
      <w:proofErr w:type="gramEnd"/>
      <w:r>
        <w:t>) 8:7:9 :10</w:t>
      </w:r>
    </w:p>
    <w:p w:rsidR="006875DF" w:rsidRDefault="00847261">
      <w:pPr>
        <w:pStyle w:val="BodyText"/>
        <w:spacing w:before="46"/>
        <w:ind w:left="459"/>
      </w:pPr>
      <w:r>
        <w:t>Ans. (b)</w:t>
      </w:r>
    </w:p>
    <w:p w:rsidR="006875DF" w:rsidRDefault="006875DF">
      <w:pPr>
        <w:sectPr w:rsidR="006875DF">
          <w:pgSz w:w="12240" w:h="15840"/>
          <w:pgMar w:top="140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spacing w:before="2"/>
        <w:rPr>
          <w:sz w:val="27"/>
        </w:rPr>
      </w:pPr>
      <w:r w:rsidRPr="006875DF">
        <w:lastRenderedPageBreak/>
        <w:pict>
          <v:shape id="_x0000_s1158" style="position:absolute;margin-left:55.3pt;margin-top:70.9pt;width:502.2pt;height:650.4pt;z-index:-23284736;mso-position-horizontal-relative:page;mso-position-vertical-relative:page" coordorigin="1106,1418" coordsize="10044,13008" path="m11150,1418r-10,l11140,1428r,12988l1116,14416r,-12988l11140,1428r,-10l1116,1418r-10,l1106,14426r10,l11140,14426r10,l11150,1418xe" fillcolor="black" stroked="f">
            <v:path arrowok="t"/>
            <w10:wrap anchorx="page" anchory="page"/>
          </v:shape>
        </w:pict>
      </w:r>
    </w:p>
    <w:p w:rsidR="006875DF" w:rsidRDefault="00847261">
      <w:pPr>
        <w:pStyle w:val="Heading2"/>
        <w:ind w:left="1914" w:right="1362"/>
        <w:rPr>
          <w:u w:val="none"/>
        </w:rPr>
      </w:pPr>
      <w:r>
        <w:rPr>
          <w:u w:val="thick"/>
        </w:rPr>
        <w:t>Ch-04: ADMISSION OF PARTNER</w:t>
      </w:r>
    </w:p>
    <w:p w:rsidR="006875DF" w:rsidRDefault="006875DF">
      <w:pPr>
        <w:pStyle w:val="BodyText"/>
        <w:rPr>
          <w:b/>
          <w:sz w:val="20"/>
        </w:rPr>
      </w:pPr>
    </w:p>
    <w:p w:rsidR="006875DF" w:rsidRDefault="006875DF">
      <w:pPr>
        <w:pStyle w:val="BodyText"/>
        <w:spacing w:before="6"/>
        <w:rPr>
          <w:b/>
          <w:sz w:val="16"/>
        </w:rPr>
      </w:pPr>
    </w:p>
    <w:p w:rsidR="006875DF" w:rsidRDefault="00847261">
      <w:pPr>
        <w:pStyle w:val="BodyText"/>
        <w:spacing w:before="90" w:line="288" w:lineRule="auto"/>
        <w:ind w:left="512" w:right="723"/>
      </w:pPr>
      <w:r>
        <w:t>A firm can be reconstituted on admission of a partner to a firm. Admission of a partner means a new member is admitted to the firm along with capital. The new partner</w:t>
      </w:r>
      <w:r>
        <w:rPr>
          <w:spacing w:val="56"/>
        </w:rPr>
        <w:t xml:space="preserve"> </w:t>
      </w:r>
      <w:r>
        <w:t>brings</w:t>
      </w:r>
    </w:p>
    <w:p w:rsidR="006875DF" w:rsidRDefault="00847261">
      <w:pPr>
        <w:pStyle w:val="ListParagraph"/>
        <w:numPr>
          <w:ilvl w:val="0"/>
          <w:numId w:val="89"/>
        </w:numPr>
        <w:tabs>
          <w:tab w:val="left" w:pos="1641"/>
        </w:tabs>
        <w:spacing w:line="266" w:lineRule="exact"/>
        <w:ind w:hanging="354"/>
        <w:rPr>
          <w:sz w:val="24"/>
        </w:rPr>
      </w:pPr>
      <w:r>
        <w:rPr>
          <w:sz w:val="24"/>
        </w:rPr>
        <w:t>Capital</w:t>
      </w:r>
    </w:p>
    <w:p w:rsidR="006875DF" w:rsidRDefault="00847261">
      <w:pPr>
        <w:pStyle w:val="ListParagraph"/>
        <w:numPr>
          <w:ilvl w:val="0"/>
          <w:numId w:val="89"/>
        </w:numPr>
        <w:tabs>
          <w:tab w:val="left" w:pos="1641"/>
        </w:tabs>
        <w:ind w:hanging="351"/>
        <w:rPr>
          <w:sz w:val="24"/>
        </w:rPr>
      </w:pPr>
      <w:r>
        <w:rPr>
          <w:sz w:val="24"/>
        </w:rPr>
        <w:t>Premium for</w:t>
      </w:r>
      <w:r>
        <w:rPr>
          <w:spacing w:val="9"/>
          <w:sz w:val="24"/>
        </w:rPr>
        <w:t xml:space="preserve"> </w:t>
      </w:r>
      <w:r>
        <w:rPr>
          <w:sz w:val="24"/>
        </w:rPr>
        <w:t>Goodwill</w:t>
      </w:r>
    </w:p>
    <w:p w:rsidR="006875DF" w:rsidRDefault="00847261">
      <w:pPr>
        <w:pStyle w:val="BodyText"/>
        <w:spacing w:before="45"/>
        <w:ind w:left="510"/>
        <w:rPr>
          <w:rFonts w:ascii="Arial"/>
        </w:rPr>
      </w:pPr>
      <w:r>
        <w:rPr>
          <w:rFonts w:ascii="Arial"/>
        </w:rPr>
        <w:t>The new partner acquires right,</w:t>
      </w:r>
    </w:p>
    <w:p w:rsidR="006875DF" w:rsidRDefault="00847261">
      <w:pPr>
        <w:pStyle w:val="ListParagraph"/>
        <w:numPr>
          <w:ilvl w:val="0"/>
          <w:numId w:val="89"/>
        </w:numPr>
        <w:tabs>
          <w:tab w:val="left" w:pos="1641"/>
        </w:tabs>
        <w:spacing w:before="39"/>
        <w:ind w:hanging="354"/>
        <w:rPr>
          <w:sz w:val="24"/>
        </w:rPr>
      </w:pPr>
      <w:r>
        <w:rPr>
          <w:sz w:val="24"/>
        </w:rPr>
        <w:t>Right to share the pr</w:t>
      </w:r>
      <w:r>
        <w:rPr>
          <w:sz w:val="24"/>
        </w:rPr>
        <w:t>ofits</w:t>
      </w:r>
      <w:r>
        <w:rPr>
          <w:spacing w:val="41"/>
          <w:sz w:val="24"/>
        </w:rPr>
        <w:t xml:space="preserve"> </w:t>
      </w:r>
      <w:r>
        <w:rPr>
          <w:sz w:val="24"/>
        </w:rPr>
        <w:t>/losses</w:t>
      </w:r>
    </w:p>
    <w:p w:rsidR="006875DF" w:rsidRDefault="00847261">
      <w:pPr>
        <w:pStyle w:val="ListParagraph"/>
        <w:numPr>
          <w:ilvl w:val="0"/>
          <w:numId w:val="89"/>
        </w:numPr>
        <w:tabs>
          <w:tab w:val="left" w:pos="1641"/>
        </w:tabs>
        <w:spacing w:before="10"/>
        <w:ind w:hanging="354"/>
        <w:rPr>
          <w:sz w:val="24"/>
        </w:rPr>
      </w:pPr>
      <w:r>
        <w:rPr>
          <w:sz w:val="24"/>
        </w:rPr>
        <w:t>Right to share the</w:t>
      </w:r>
      <w:r>
        <w:rPr>
          <w:spacing w:val="29"/>
          <w:sz w:val="24"/>
        </w:rPr>
        <w:t xml:space="preserve"> </w:t>
      </w:r>
      <w:r>
        <w:rPr>
          <w:sz w:val="24"/>
        </w:rPr>
        <w:t>assets.</w:t>
      </w:r>
    </w:p>
    <w:p w:rsidR="006875DF" w:rsidRDefault="00847261">
      <w:pPr>
        <w:pStyle w:val="BodyText"/>
        <w:spacing w:before="22" w:line="266" w:lineRule="auto"/>
        <w:ind w:left="543" w:hanging="24"/>
      </w:pPr>
      <w:r>
        <w:t xml:space="preserve">The old partners sacrifice their share of profits in </w:t>
      </w:r>
      <w:proofErr w:type="spellStart"/>
      <w:r>
        <w:t>favour</w:t>
      </w:r>
      <w:proofErr w:type="spellEnd"/>
      <w:r>
        <w:t xml:space="preserve"> of a new partner. Applicability of AS-26 Intangible asset</w:t>
      </w:r>
    </w:p>
    <w:p w:rsidR="006875DF" w:rsidRDefault="00847261">
      <w:pPr>
        <w:pStyle w:val="ListParagraph"/>
        <w:numPr>
          <w:ilvl w:val="0"/>
          <w:numId w:val="89"/>
        </w:numPr>
        <w:tabs>
          <w:tab w:val="left" w:pos="1641"/>
        </w:tabs>
        <w:spacing w:line="282" w:lineRule="exact"/>
        <w:ind w:hanging="354"/>
        <w:rPr>
          <w:sz w:val="24"/>
        </w:rPr>
      </w:pPr>
      <w:r>
        <w:rPr>
          <w:sz w:val="24"/>
        </w:rPr>
        <w:t xml:space="preserve">Intangible assets should be </w:t>
      </w:r>
      <w:proofErr w:type="spellStart"/>
      <w:r>
        <w:rPr>
          <w:sz w:val="24"/>
        </w:rPr>
        <w:t>recognised</w:t>
      </w:r>
      <w:proofErr w:type="spellEnd"/>
      <w:r>
        <w:rPr>
          <w:sz w:val="24"/>
        </w:rPr>
        <w:t xml:space="preserve"> by fulfilling criteria as</w:t>
      </w:r>
      <w:r>
        <w:rPr>
          <w:spacing w:val="34"/>
          <w:sz w:val="24"/>
        </w:rPr>
        <w:t xml:space="preserve"> </w:t>
      </w:r>
      <w:proofErr w:type="spellStart"/>
      <w:r>
        <w:rPr>
          <w:sz w:val="24"/>
        </w:rPr>
        <w:t>recognised</w:t>
      </w:r>
      <w:proofErr w:type="spellEnd"/>
      <w:r>
        <w:rPr>
          <w:sz w:val="24"/>
        </w:rPr>
        <w:t>.</w:t>
      </w:r>
    </w:p>
    <w:p w:rsidR="006875DF" w:rsidRDefault="00847261">
      <w:pPr>
        <w:pStyle w:val="ListParagraph"/>
        <w:numPr>
          <w:ilvl w:val="0"/>
          <w:numId w:val="89"/>
        </w:numPr>
        <w:tabs>
          <w:tab w:val="left" w:pos="1641"/>
        </w:tabs>
        <w:spacing w:before="10"/>
        <w:ind w:hanging="354"/>
        <w:rPr>
          <w:sz w:val="24"/>
        </w:rPr>
      </w:pPr>
      <w:r>
        <w:rPr>
          <w:sz w:val="24"/>
        </w:rPr>
        <w:t>If</w:t>
      </w:r>
      <w:r>
        <w:rPr>
          <w:spacing w:val="12"/>
          <w:sz w:val="24"/>
        </w:rPr>
        <w:t xml:space="preserve"> </w:t>
      </w:r>
      <w:r>
        <w:rPr>
          <w:sz w:val="24"/>
        </w:rPr>
        <w:t>an</w:t>
      </w:r>
      <w:r>
        <w:rPr>
          <w:spacing w:val="12"/>
          <w:sz w:val="24"/>
        </w:rPr>
        <w:t xml:space="preserve"> </w:t>
      </w:r>
      <w:r>
        <w:rPr>
          <w:sz w:val="24"/>
        </w:rPr>
        <w:t>intangible</w:t>
      </w:r>
      <w:r>
        <w:rPr>
          <w:spacing w:val="11"/>
          <w:sz w:val="24"/>
        </w:rPr>
        <w:t xml:space="preserve"> </w:t>
      </w:r>
      <w:r>
        <w:rPr>
          <w:sz w:val="24"/>
        </w:rPr>
        <w:t>asset</w:t>
      </w:r>
      <w:r>
        <w:rPr>
          <w:spacing w:val="9"/>
          <w:sz w:val="24"/>
        </w:rPr>
        <w:t xml:space="preserve"> </w:t>
      </w:r>
      <w:r>
        <w:rPr>
          <w:sz w:val="24"/>
        </w:rPr>
        <w:t>doesn't</w:t>
      </w:r>
      <w:r>
        <w:rPr>
          <w:spacing w:val="11"/>
          <w:sz w:val="24"/>
        </w:rPr>
        <w:t xml:space="preserve"> </w:t>
      </w:r>
      <w:r>
        <w:rPr>
          <w:sz w:val="24"/>
        </w:rPr>
        <w:t>satisfy</w:t>
      </w:r>
      <w:r>
        <w:rPr>
          <w:spacing w:val="5"/>
          <w:sz w:val="24"/>
        </w:rPr>
        <w:t xml:space="preserve"> </w:t>
      </w:r>
      <w:r>
        <w:rPr>
          <w:sz w:val="24"/>
        </w:rPr>
        <w:t>recognition</w:t>
      </w:r>
      <w:r>
        <w:rPr>
          <w:spacing w:val="7"/>
          <w:sz w:val="24"/>
        </w:rPr>
        <w:t xml:space="preserve"> </w:t>
      </w:r>
      <w:r>
        <w:rPr>
          <w:sz w:val="24"/>
        </w:rPr>
        <w:t>Criteria,</w:t>
      </w:r>
      <w:r>
        <w:rPr>
          <w:spacing w:val="11"/>
          <w:sz w:val="24"/>
        </w:rPr>
        <w:t xml:space="preserve"> </w:t>
      </w:r>
      <w:r>
        <w:rPr>
          <w:sz w:val="24"/>
        </w:rPr>
        <w:t>it</w:t>
      </w:r>
      <w:r>
        <w:rPr>
          <w:spacing w:val="12"/>
          <w:sz w:val="24"/>
        </w:rPr>
        <w:t xml:space="preserve"> </w:t>
      </w:r>
      <w:r>
        <w:rPr>
          <w:sz w:val="24"/>
        </w:rPr>
        <w:t>should</w:t>
      </w:r>
      <w:r>
        <w:rPr>
          <w:spacing w:val="8"/>
          <w:sz w:val="24"/>
        </w:rPr>
        <w:t xml:space="preserve"> </w:t>
      </w:r>
      <w:r>
        <w:rPr>
          <w:sz w:val="24"/>
        </w:rPr>
        <w:t>be</w:t>
      </w:r>
      <w:r>
        <w:rPr>
          <w:spacing w:val="11"/>
          <w:sz w:val="24"/>
        </w:rPr>
        <w:t xml:space="preserve"> </w:t>
      </w:r>
      <w:r>
        <w:rPr>
          <w:sz w:val="24"/>
        </w:rPr>
        <w:t>expensed</w:t>
      </w:r>
    </w:p>
    <w:p w:rsidR="006875DF" w:rsidRDefault="00847261">
      <w:pPr>
        <w:pStyle w:val="ListParagraph"/>
        <w:numPr>
          <w:ilvl w:val="0"/>
          <w:numId w:val="89"/>
        </w:numPr>
        <w:tabs>
          <w:tab w:val="left" w:pos="1641"/>
        </w:tabs>
        <w:spacing w:before="7" w:line="261" w:lineRule="auto"/>
        <w:ind w:right="1010" w:hanging="351"/>
        <w:rPr>
          <w:sz w:val="24"/>
        </w:rPr>
      </w:pPr>
      <w:r>
        <w:rPr>
          <w:sz w:val="24"/>
        </w:rPr>
        <w:t>Intangible assets should be written off as early as possible but not exceeding its estimated life, which normally should not be beyond two</w:t>
      </w:r>
      <w:r>
        <w:rPr>
          <w:spacing w:val="21"/>
          <w:sz w:val="24"/>
        </w:rPr>
        <w:t xml:space="preserve"> </w:t>
      </w:r>
      <w:r>
        <w:rPr>
          <w:sz w:val="24"/>
        </w:rPr>
        <w:t>years</w:t>
      </w:r>
    </w:p>
    <w:p w:rsidR="006875DF" w:rsidRDefault="00847261">
      <w:pPr>
        <w:pStyle w:val="ListParagraph"/>
        <w:numPr>
          <w:ilvl w:val="0"/>
          <w:numId w:val="89"/>
        </w:numPr>
        <w:tabs>
          <w:tab w:val="left" w:pos="1641"/>
        </w:tabs>
        <w:spacing w:before="6" w:line="283" w:lineRule="auto"/>
        <w:ind w:left="512" w:right="846" w:firstLine="777"/>
        <w:rPr>
          <w:sz w:val="24"/>
        </w:rPr>
      </w:pPr>
      <w:r>
        <w:rPr>
          <w:sz w:val="24"/>
        </w:rPr>
        <w:t xml:space="preserve">Internally generated goodwill should not be </w:t>
      </w:r>
      <w:proofErr w:type="spellStart"/>
      <w:r>
        <w:rPr>
          <w:sz w:val="24"/>
        </w:rPr>
        <w:t>recognised</w:t>
      </w:r>
      <w:proofErr w:type="spellEnd"/>
      <w:r>
        <w:rPr>
          <w:sz w:val="24"/>
        </w:rPr>
        <w:t xml:space="preserve"> as an asset. AS 26 implies that Purchased goodwill may be accounted for in the books and shown as an "asset, where it is accounted for in the books and shown as assets. It </w:t>
      </w:r>
      <w:proofErr w:type="gramStart"/>
      <w:r>
        <w:rPr>
          <w:sz w:val="24"/>
        </w:rPr>
        <w:t>should  be</w:t>
      </w:r>
      <w:proofErr w:type="gramEnd"/>
      <w:r>
        <w:rPr>
          <w:sz w:val="24"/>
        </w:rPr>
        <w:t xml:space="preserve"> written off  as  e</w:t>
      </w:r>
      <w:r>
        <w:rPr>
          <w:sz w:val="24"/>
        </w:rPr>
        <w:t xml:space="preserve">arly as  possible  but where it is to be written-off in more than one accounting year Goodwill appearing in the balance </w:t>
      </w:r>
      <w:proofErr w:type="spellStart"/>
      <w:r>
        <w:rPr>
          <w:sz w:val="24"/>
        </w:rPr>
        <w:t>sheetis</w:t>
      </w:r>
      <w:proofErr w:type="spellEnd"/>
      <w:r>
        <w:rPr>
          <w:sz w:val="24"/>
        </w:rPr>
        <w:t xml:space="preserve"> written off at the time of the firm's</w:t>
      </w:r>
      <w:r>
        <w:rPr>
          <w:spacing w:val="36"/>
          <w:sz w:val="24"/>
        </w:rPr>
        <w:t xml:space="preserve"> </w:t>
      </w:r>
      <w:r>
        <w:rPr>
          <w:sz w:val="24"/>
        </w:rPr>
        <w:t>reconstitution.</w:t>
      </w:r>
    </w:p>
    <w:p w:rsidR="006875DF" w:rsidRDefault="00847261">
      <w:pPr>
        <w:pStyle w:val="BodyText"/>
        <w:spacing w:line="285" w:lineRule="auto"/>
        <w:ind w:left="512" w:right="997"/>
        <w:jc w:val="both"/>
      </w:pPr>
      <w:r>
        <w:t>Self-generated goodwill is not accounted for in the books and not shown as</w:t>
      </w:r>
      <w:r>
        <w:t xml:space="preserve"> an asset. Thus if self generated goodwill be debited to a goodwill account it should be written off in the same financial year and should not be shown  as  an  asset  in  the balance  Sheet  Alternative  value of goodwill may be adjusted by deducting new </w:t>
      </w:r>
      <w:r>
        <w:t>partners current account and credited in their sacrificing partner's current account in sacrificing</w:t>
      </w:r>
      <w:r>
        <w:rPr>
          <w:spacing w:val="8"/>
        </w:rPr>
        <w:t xml:space="preserve"> </w:t>
      </w:r>
      <w:r>
        <w:t>ratio</w:t>
      </w:r>
    </w:p>
    <w:p w:rsidR="006875DF" w:rsidRDefault="006875DF">
      <w:pPr>
        <w:pStyle w:val="BodyText"/>
        <w:spacing w:before="1"/>
      </w:pPr>
    </w:p>
    <w:p w:rsidR="006875DF" w:rsidRDefault="00847261">
      <w:pPr>
        <w:ind w:left="399"/>
        <w:rPr>
          <w:b/>
          <w:i/>
          <w:sz w:val="24"/>
        </w:rPr>
      </w:pPr>
      <w:r>
        <w:rPr>
          <w:b/>
          <w:i/>
          <w:sz w:val="24"/>
        </w:rPr>
        <w:t>Accounting Steps:</w:t>
      </w:r>
    </w:p>
    <w:p w:rsidR="006875DF" w:rsidRDefault="00847261">
      <w:pPr>
        <w:ind w:left="687"/>
        <w:rPr>
          <w:b/>
          <w:sz w:val="24"/>
        </w:rPr>
      </w:pPr>
      <w:r>
        <w:rPr>
          <w:b/>
          <w:sz w:val="24"/>
        </w:rPr>
        <w:t>Step1: Revaluation of Assets and Reassessment of Liabilities.</w:t>
      </w:r>
    </w:p>
    <w:p w:rsidR="006875DF" w:rsidRDefault="00847261">
      <w:pPr>
        <w:ind w:left="687" w:right="1582"/>
        <w:rPr>
          <w:b/>
          <w:sz w:val="24"/>
        </w:rPr>
      </w:pPr>
      <w:r>
        <w:rPr>
          <w:b/>
          <w:sz w:val="24"/>
        </w:rPr>
        <w:t>Step2: Treatment of Accumulated Profits or Losses. After welcome of N</w:t>
      </w:r>
      <w:r>
        <w:rPr>
          <w:b/>
          <w:sz w:val="24"/>
        </w:rPr>
        <w:t>ew Partner Step3: New Profit Sharing Ratio and Sacrificing Ratio.</w:t>
      </w:r>
    </w:p>
    <w:p w:rsidR="006875DF" w:rsidRDefault="00847261">
      <w:pPr>
        <w:ind w:left="687"/>
        <w:rPr>
          <w:b/>
          <w:sz w:val="24"/>
        </w:rPr>
      </w:pPr>
      <w:r>
        <w:rPr>
          <w:b/>
          <w:sz w:val="24"/>
        </w:rPr>
        <w:t>Step4: Treatment of Goodwill.</w:t>
      </w:r>
    </w:p>
    <w:p w:rsidR="006875DF" w:rsidRDefault="00847261">
      <w:pPr>
        <w:spacing w:before="1"/>
        <w:ind w:left="687"/>
        <w:rPr>
          <w:b/>
          <w:sz w:val="24"/>
        </w:rPr>
      </w:pPr>
      <w:r>
        <w:rPr>
          <w:b/>
          <w:sz w:val="24"/>
        </w:rPr>
        <w:t>Step5: Adjustment of Capital and New Balance Sheet.</w:t>
      </w:r>
    </w:p>
    <w:p w:rsidR="006875DF" w:rsidRDefault="00847261">
      <w:pPr>
        <w:pStyle w:val="BodyText"/>
        <w:spacing w:before="115"/>
        <w:ind w:left="399" w:right="567"/>
      </w:pPr>
      <w:r>
        <w:t>Note: - First two steps are calculated on the basis of old balance sheet, Old Partners' Capital A/c’s and Ol</w:t>
      </w:r>
      <w:r>
        <w:t>d Profit Sharing Ratio. If, firstly these two steps are completed by students then there will be no chance of mistake in accounting treatment.</w:t>
      </w:r>
    </w:p>
    <w:p w:rsidR="006875DF" w:rsidRDefault="00847261">
      <w:pPr>
        <w:spacing w:before="125" w:line="274" w:lineRule="exact"/>
        <w:ind w:left="399"/>
        <w:rPr>
          <w:b/>
          <w:sz w:val="24"/>
        </w:rPr>
      </w:pPr>
      <w:r>
        <w:rPr>
          <w:b/>
          <w:sz w:val="24"/>
        </w:rPr>
        <w:t>Step1: Revaluation of Assets and Reassessment of Liabilities.</w:t>
      </w:r>
    </w:p>
    <w:p w:rsidR="006875DF" w:rsidRDefault="00847261">
      <w:pPr>
        <w:pStyle w:val="BodyText"/>
        <w:spacing w:line="274" w:lineRule="exact"/>
        <w:ind w:left="399"/>
      </w:pPr>
      <w:r>
        <w:t>The Journal Entries recorded for revaluation of ass</w:t>
      </w:r>
      <w:r>
        <w:t xml:space="preserve">ets and </w:t>
      </w:r>
      <w:proofErr w:type="gramStart"/>
      <w:r>
        <w:t>reassessment of liabilities are</w:t>
      </w:r>
      <w:proofErr w:type="gramEnd"/>
      <w:r>
        <w:t xml:space="preserve"> as follows:-</w:t>
      </w:r>
    </w:p>
    <w:p w:rsidR="006875DF" w:rsidRDefault="00847261">
      <w:pPr>
        <w:pStyle w:val="ListParagraph"/>
        <w:numPr>
          <w:ilvl w:val="0"/>
          <w:numId w:val="88"/>
        </w:numPr>
        <w:tabs>
          <w:tab w:val="left" w:pos="738"/>
        </w:tabs>
        <w:rPr>
          <w:i/>
          <w:sz w:val="24"/>
        </w:rPr>
      </w:pPr>
      <w:r>
        <w:rPr>
          <w:i/>
          <w:sz w:val="24"/>
        </w:rPr>
        <w:t>For increase in the value of an</w:t>
      </w:r>
      <w:r>
        <w:rPr>
          <w:i/>
          <w:spacing w:val="-22"/>
          <w:sz w:val="24"/>
        </w:rPr>
        <w:t xml:space="preserve"> </w:t>
      </w:r>
      <w:r>
        <w:rPr>
          <w:i/>
          <w:sz w:val="24"/>
        </w:rPr>
        <w:t>asset:-</w:t>
      </w:r>
    </w:p>
    <w:p w:rsidR="006875DF" w:rsidRDefault="00847261">
      <w:pPr>
        <w:pStyle w:val="BodyText"/>
        <w:tabs>
          <w:tab w:val="left" w:pos="2559"/>
        </w:tabs>
        <w:ind w:left="882"/>
      </w:pPr>
      <w:r>
        <w:t>Asset</w:t>
      </w:r>
      <w:r>
        <w:rPr>
          <w:spacing w:val="59"/>
        </w:rPr>
        <w:t xml:space="preserve"> </w:t>
      </w:r>
      <w:r>
        <w:t>A/c</w:t>
      </w:r>
      <w:r>
        <w:tab/>
        <w:t>Dr.</w:t>
      </w:r>
    </w:p>
    <w:p w:rsidR="006875DF" w:rsidRDefault="00847261">
      <w:pPr>
        <w:pStyle w:val="BodyText"/>
        <w:ind w:left="1179"/>
      </w:pPr>
      <w:r>
        <w:t>To Revaluation A/c (Gain)</w:t>
      </w:r>
    </w:p>
    <w:p w:rsidR="006875DF" w:rsidRDefault="006875DF">
      <w:pPr>
        <w:sectPr w:rsidR="006875DF">
          <w:pgSz w:w="12240" w:h="15840"/>
          <w:pgMar w:top="14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ListParagraph"/>
        <w:numPr>
          <w:ilvl w:val="0"/>
          <w:numId w:val="88"/>
        </w:numPr>
        <w:tabs>
          <w:tab w:val="left" w:pos="739"/>
        </w:tabs>
        <w:spacing w:before="60"/>
        <w:ind w:left="738" w:right="5677" w:hanging="739"/>
        <w:rPr>
          <w:i/>
          <w:sz w:val="24"/>
        </w:rPr>
      </w:pPr>
      <w:r w:rsidRPr="006875DF">
        <w:lastRenderedPageBreak/>
        <w:pict>
          <v:shape id="_x0000_s1157" style="position:absolute;left:0;text-align:left;margin-left:55.3pt;margin-top:70.9pt;width:502.2pt;height:654.5pt;z-index:-23284224;mso-position-horizontal-relative:page;mso-position-vertical-relative:page" coordorigin="1106,1418" coordsize="10044,13090" path="m11150,1418r-10,l11140,1428r,13070l1116,14498r,-13070l11140,1428r,-10l1116,1418r-10,l1106,14508r10,l11140,14508r10,l11150,1418xe" fillcolor="black" stroked="f">
            <v:path arrowok="t"/>
            <w10:wrap anchorx="page" anchory="page"/>
          </v:shape>
        </w:pict>
      </w:r>
      <w:r w:rsidR="00847261">
        <w:rPr>
          <w:i/>
          <w:sz w:val="24"/>
        </w:rPr>
        <w:t>For reduction in the value of an</w:t>
      </w:r>
      <w:r w:rsidR="00847261">
        <w:rPr>
          <w:i/>
          <w:spacing w:val="14"/>
          <w:sz w:val="24"/>
        </w:rPr>
        <w:t xml:space="preserve"> </w:t>
      </w:r>
      <w:r w:rsidR="00847261">
        <w:rPr>
          <w:i/>
          <w:sz w:val="24"/>
        </w:rPr>
        <w:t>asset:-</w:t>
      </w:r>
    </w:p>
    <w:p w:rsidR="006875DF" w:rsidRDefault="00847261">
      <w:pPr>
        <w:pStyle w:val="BodyText"/>
        <w:ind w:left="507" w:right="7593"/>
        <w:jc w:val="center"/>
      </w:pPr>
      <w:r>
        <w:t>Revaluation A/c</w:t>
      </w:r>
      <w:r>
        <w:rPr>
          <w:spacing w:val="53"/>
        </w:rPr>
        <w:t xml:space="preserve"> </w:t>
      </w:r>
      <w:r>
        <w:t>Dr.</w:t>
      </w:r>
    </w:p>
    <w:p w:rsidR="006875DF" w:rsidRDefault="00847261">
      <w:pPr>
        <w:pStyle w:val="BodyText"/>
        <w:ind w:left="521" w:right="6931"/>
        <w:jc w:val="center"/>
      </w:pPr>
      <w:r>
        <w:t>To Asset A/c (Loss)</w:t>
      </w:r>
    </w:p>
    <w:p w:rsidR="006875DF" w:rsidRDefault="00847261">
      <w:pPr>
        <w:pStyle w:val="ListParagraph"/>
        <w:numPr>
          <w:ilvl w:val="0"/>
          <w:numId w:val="88"/>
        </w:numPr>
        <w:tabs>
          <w:tab w:val="left" w:pos="723"/>
        </w:tabs>
        <w:spacing w:before="120"/>
        <w:ind w:left="722" w:right="5681" w:hanging="723"/>
        <w:rPr>
          <w:i/>
          <w:sz w:val="24"/>
        </w:rPr>
      </w:pPr>
      <w:r>
        <w:rPr>
          <w:i/>
          <w:sz w:val="24"/>
        </w:rPr>
        <w:t>Appreciation in the amount of a</w:t>
      </w:r>
      <w:r>
        <w:rPr>
          <w:i/>
          <w:spacing w:val="3"/>
          <w:sz w:val="24"/>
        </w:rPr>
        <w:t xml:space="preserve"> </w:t>
      </w:r>
      <w:r>
        <w:rPr>
          <w:i/>
          <w:spacing w:val="-6"/>
          <w:sz w:val="24"/>
        </w:rPr>
        <w:t>liability:-</w:t>
      </w:r>
    </w:p>
    <w:p w:rsidR="006875DF" w:rsidRDefault="00847261">
      <w:pPr>
        <w:pStyle w:val="BodyText"/>
        <w:ind w:left="490" w:right="7593"/>
        <w:jc w:val="center"/>
      </w:pPr>
      <w:r>
        <w:t>Revaluation A/c Dr.</w:t>
      </w:r>
    </w:p>
    <w:p w:rsidR="006875DF" w:rsidRDefault="00847261">
      <w:pPr>
        <w:pStyle w:val="BodyText"/>
        <w:tabs>
          <w:tab w:val="left" w:pos="2040"/>
        </w:tabs>
        <w:ind w:right="5645"/>
        <w:jc w:val="center"/>
      </w:pPr>
      <w:r>
        <w:t>To Liability</w:t>
      </w:r>
      <w:r>
        <w:rPr>
          <w:spacing w:val="-9"/>
        </w:rPr>
        <w:t xml:space="preserve"> </w:t>
      </w:r>
      <w:r>
        <w:t>A/c</w:t>
      </w:r>
      <w:r>
        <w:tab/>
        <w:t>(Loss)</w:t>
      </w:r>
    </w:p>
    <w:p w:rsidR="006875DF" w:rsidRDefault="00847261">
      <w:pPr>
        <w:pStyle w:val="ListParagraph"/>
        <w:numPr>
          <w:ilvl w:val="0"/>
          <w:numId w:val="88"/>
        </w:numPr>
        <w:tabs>
          <w:tab w:val="left" w:pos="739"/>
        </w:tabs>
        <w:spacing w:before="120"/>
        <w:ind w:left="738" w:right="5581" w:hanging="739"/>
        <w:rPr>
          <w:i/>
          <w:sz w:val="24"/>
        </w:rPr>
      </w:pPr>
      <w:r>
        <w:rPr>
          <w:i/>
          <w:sz w:val="24"/>
        </w:rPr>
        <w:t>For reduction in the amount of a</w:t>
      </w:r>
      <w:r>
        <w:rPr>
          <w:i/>
          <w:spacing w:val="4"/>
          <w:sz w:val="24"/>
        </w:rPr>
        <w:t xml:space="preserve"> </w:t>
      </w:r>
      <w:r>
        <w:rPr>
          <w:i/>
          <w:spacing w:val="-6"/>
          <w:sz w:val="24"/>
        </w:rPr>
        <w:t>liability:-</w:t>
      </w:r>
    </w:p>
    <w:p w:rsidR="006875DF" w:rsidRDefault="00847261">
      <w:pPr>
        <w:pStyle w:val="BodyText"/>
        <w:ind w:left="29" w:right="7593"/>
        <w:jc w:val="center"/>
      </w:pPr>
      <w:r>
        <w:t>Liability A/c Dr.</w:t>
      </w:r>
    </w:p>
    <w:p w:rsidR="006875DF" w:rsidRDefault="00847261">
      <w:pPr>
        <w:pStyle w:val="BodyText"/>
        <w:ind w:left="521" w:right="6171"/>
        <w:jc w:val="center"/>
      </w:pPr>
      <w:r>
        <w:t>To Revaluation A/c (Gain)</w:t>
      </w:r>
    </w:p>
    <w:p w:rsidR="006875DF" w:rsidRDefault="00847261">
      <w:pPr>
        <w:pStyle w:val="ListParagraph"/>
        <w:numPr>
          <w:ilvl w:val="0"/>
          <w:numId w:val="88"/>
        </w:numPr>
        <w:tabs>
          <w:tab w:val="left" w:pos="723"/>
        </w:tabs>
        <w:spacing w:before="120"/>
        <w:ind w:left="722" w:right="7198" w:hanging="723"/>
        <w:rPr>
          <w:i/>
          <w:sz w:val="24"/>
        </w:rPr>
      </w:pPr>
      <w:r>
        <w:rPr>
          <w:i/>
          <w:sz w:val="24"/>
        </w:rPr>
        <w:t>For an unrecorded</w:t>
      </w:r>
      <w:r>
        <w:rPr>
          <w:i/>
          <w:spacing w:val="-18"/>
          <w:sz w:val="24"/>
        </w:rPr>
        <w:t xml:space="preserve"> </w:t>
      </w:r>
      <w:r>
        <w:rPr>
          <w:i/>
          <w:spacing w:val="-8"/>
          <w:sz w:val="24"/>
        </w:rPr>
        <w:t>asset:-</w:t>
      </w:r>
    </w:p>
    <w:p w:rsidR="006875DF" w:rsidRDefault="00847261">
      <w:pPr>
        <w:pStyle w:val="BodyText"/>
        <w:tabs>
          <w:tab w:val="left" w:pos="1166"/>
        </w:tabs>
        <w:ind w:right="7593"/>
        <w:jc w:val="center"/>
      </w:pPr>
      <w:r>
        <w:t>Asset</w:t>
      </w:r>
      <w:r>
        <w:rPr>
          <w:spacing w:val="-1"/>
        </w:rPr>
        <w:t xml:space="preserve"> </w:t>
      </w:r>
      <w:r>
        <w:t>A/c</w:t>
      </w:r>
      <w:r>
        <w:tab/>
        <w:t>Dr.</w:t>
      </w:r>
    </w:p>
    <w:p w:rsidR="006875DF" w:rsidRDefault="00847261">
      <w:pPr>
        <w:pStyle w:val="BodyText"/>
        <w:spacing w:before="1"/>
        <w:ind w:left="521" w:right="6807"/>
        <w:jc w:val="center"/>
      </w:pPr>
      <w:r>
        <w:t>To Revaluation A/c</w:t>
      </w:r>
    </w:p>
    <w:p w:rsidR="006875DF" w:rsidRDefault="00847261">
      <w:pPr>
        <w:pStyle w:val="ListParagraph"/>
        <w:numPr>
          <w:ilvl w:val="0"/>
          <w:numId w:val="88"/>
        </w:numPr>
        <w:tabs>
          <w:tab w:val="left" w:pos="700"/>
        </w:tabs>
        <w:spacing w:before="120"/>
        <w:ind w:left="865" w:right="6741" w:hanging="467"/>
        <w:jc w:val="both"/>
        <w:rPr>
          <w:sz w:val="24"/>
        </w:rPr>
      </w:pPr>
      <w:r>
        <w:rPr>
          <w:sz w:val="24"/>
        </w:rPr>
        <w:t>For an unrecorded</w:t>
      </w:r>
      <w:r>
        <w:rPr>
          <w:spacing w:val="-11"/>
          <w:sz w:val="24"/>
        </w:rPr>
        <w:t xml:space="preserve"> </w:t>
      </w:r>
      <w:r>
        <w:rPr>
          <w:sz w:val="24"/>
        </w:rPr>
        <w:t>liability(Gain):- Revaluation A/c</w:t>
      </w:r>
      <w:r>
        <w:rPr>
          <w:spacing w:val="7"/>
          <w:sz w:val="24"/>
        </w:rPr>
        <w:t xml:space="preserve"> </w:t>
      </w:r>
      <w:r>
        <w:rPr>
          <w:sz w:val="24"/>
        </w:rPr>
        <w:t>Dr.</w:t>
      </w:r>
    </w:p>
    <w:p w:rsidR="006875DF" w:rsidRDefault="00847261">
      <w:pPr>
        <w:pStyle w:val="BodyText"/>
        <w:ind w:left="1299"/>
        <w:jc w:val="both"/>
      </w:pPr>
      <w:r>
        <w:t>To Liability A/c</w:t>
      </w:r>
      <w:r>
        <w:rPr>
          <w:spacing w:val="57"/>
        </w:rPr>
        <w:t xml:space="preserve"> </w:t>
      </w:r>
      <w:r>
        <w:t>(Loss)</w:t>
      </w:r>
    </w:p>
    <w:p w:rsidR="006875DF" w:rsidRDefault="00847261">
      <w:pPr>
        <w:pStyle w:val="ListParagraph"/>
        <w:numPr>
          <w:ilvl w:val="0"/>
          <w:numId w:val="88"/>
        </w:numPr>
        <w:tabs>
          <w:tab w:val="left" w:pos="789"/>
        </w:tabs>
        <w:spacing w:before="120"/>
        <w:ind w:left="942" w:right="4863" w:hanging="543"/>
        <w:jc w:val="both"/>
        <w:rPr>
          <w:color w:val="1F1E1E"/>
          <w:sz w:val="24"/>
        </w:rPr>
      </w:pPr>
      <w:r>
        <w:rPr>
          <w:sz w:val="24"/>
        </w:rPr>
        <w:t>For transfer of gain on Revaluation if credit</w:t>
      </w:r>
      <w:r>
        <w:rPr>
          <w:spacing w:val="-16"/>
          <w:sz w:val="24"/>
        </w:rPr>
        <w:t xml:space="preserve"> </w:t>
      </w:r>
      <w:r>
        <w:rPr>
          <w:sz w:val="24"/>
        </w:rPr>
        <w:t>balance:- Revaluation A/c</w:t>
      </w:r>
      <w:r>
        <w:rPr>
          <w:spacing w:val="-10"/>
          <w:sz w:val="24"/>
        </w:rPr>
        <w:t xml:space="preserve"> </w:t>
      </w:r>
      <w:r>
        <w:rPr>
          <w:sz w:val="24"/>
        </w:rPr>
        <w:t>Dr.</w:t>
      </w:r>
    </w:p>
    <w:p w:rsidR="006875DF" w:rsidRDefault="00847261">
      <w:pPr>
        <w:pStyle w:val="BodyText"/>
        <w:ind w:left="1359"/>
        <w:jc w:val="both"/>
      </w:pPr>
      <w:r>
        <w:t>To Old Partners Capital A/c’s (Old ratio) (Individually)</w:t>
      </w:r>
    </w:p>
    <w:p w:rsidR="006875DF" w:rsidRDefault="00847261">
      <w:pPr>
        <w:pStyle w:val="ListParagraph"/>
        <w:numPr>
          <w:ilvl w:val="0"/>
          <w:numId w:val="88"/>
        </w:numPr>
        <w:tabs>
          <w:tab w:val="left" w:pos="777"/>
        </w:tabs>
        <w:spacing w:before="120"/>
        <w:ind w:left="776" w:hanging="378"/>
        <w:jc w:val="both"/>
        <w:rPr>
          <w:sz w:val="24"/>
        </w:rPr>
      </w:pPr>
      <w:r>
        <w:rPr>
          <w:sz w:val="24"/>
        </w:rPr>
        <w:t>For transferring loss on</w:t>
      </w:r>
      <w:r>
        <w:rPr>
          <w:spacing w:val="-16"/>
          <w:sz w:val="24"/>
        </w:rPr>
        <w:t xml:space="preserve"> </w:t>
      </w:r>
      <w:r>
        <w:rPr>
          <w:sz w:val="24"/>
        </w:rPr>
        <w:t>revaluation:-</w:t>
      </w:r>
    </w:p>
    <w:p w:rsidR="006875DF" w:rsidRDefault="00847261">
      <w:pPr>
        <w:pStyle w:val="BodyText"/>
        <w:ind w:left="1359" w:right="3664" w:hanging="399"/>
        <w:jc w:val="both"/>
      </w:pPr>
      <w:r>
        <w:t>Old Partner’s Capital A/c’s    Dr.     (Individually) (Old ratio) To Revaluation</w:t>
      </w:r>
      <w:r>
        <w:rPr>
          <w:spacing w:val="-1"/>
        </w:rPr>
        <w:t xml:space="preserve"> </w:t>
      </w:r>
      <w:r>
        <w:t>A/c</w:t>
      </w:r>
    </w:p>
    <w:p w:rsidR="006875DF" w:rsidRDefault="00847261">
      <w:pPr>
        <w:pStyle w:val="Heading3"/>
        <w:spacing w:before="125" w:line="274" w:lineRule="exact"/>
        <w:jc w:val="both"/>
      </w:pPr>
      <w:r>
        <w:t>Step 2: Treatment of Accumulated Profits or Losses.</w:t>
      </w:r>
    </w:p>
    <w:p w:rsidR="006875DF" w:rsidRDefault="00847261">
      <w:pPr>
        <w:pStyle w:val="BodyText"/>
        <w:spacing w:line="274" w:lineRule="exact"/>
        <w:ind w:left="399"/>
        <w:jc w:val="both"/>
      </w:pPr>
      <w:r>
        <w:t>The journal entries recorded for Accumulated Profits or Losses are as follows:</w:t>
      </w:r>
    </w:p>
    <w:p w:rsidR="006875DF" w:rsidRDefault="00847261">
      <w:pPr>
        <w:pStyle w:val="ListParagraph"/>
        <w:numPr>
          <w:ilvl w:val="1"/>
          <w:numId w:val="88"/>
        </w:numPr>
        <w:tabs>
          <w:tab w:val="left" w:pos="988"/>
        </w:tabs>
        <w:ind w:right="7313"/>
        <w:jc w:val="both"/>
        <w:rPr>
          <w:sz w:val="24"/>
        </w:rPr>
      </w:pPr>
      <w:r>
        <w:rPr>
          <w:i/>
          <w:sz w:val="24"/>
        </w:rPr>
        <w:t xml:space="preserve">For Accumulated Profit:- </w:t>
      </w:r>
      <w:r>
        <w:rPr>
          <w:sz w:val="24"/>
        </w:rPr>
        <w:t>Profit &amp; Loss A</w:t>
      </w:r>
      <w:r>
        <w:rPr>
          <w:sz w:val="24"/>
        </w:rPr>
        <w:t>/c</w:t>
      </w:r>
      <w:r>
        <w:rPr>
          <w:spacing w:val="-10"/>
          <w:sz w:val="24"/>
        </w:rPr>
        <w:t xml:space="preserve"> </w:t>
      </w:r>
      <w:r>
        <w:rPr>
          <w:sz w:val="24"/>
        </w:rPr>
        <w:t>(Profit) Reserve A/c</w:t>
      </w:r>
      <w:r>
        <w:rPr>
          <w:spacing w:val="1"/>
          <w:sz w:val="24"/>
        </w:rPr>
        <w:t xml:space="preserve"> </w:t>
      </w:r>
      <w:r>
        <w:rPr>
          <w:sz w:val="24"/>
        </w:rPr>
        <w:t>Dr</w:t>
      </w:r>
    </w:p>
    <w:p w:rsidR="006875DF" w:rsidRDefault="00847261">
      <w:pPr>
        <w:pStyle w:val="BodyText"/>
        <w:ind w:left="990" w:right="5875" w:hanging="3"/>
        <w:jc w:val="both"/>
      </w:pPr>
      <w:r>
        <w:t>Workmen’s Compensation Fund A/c Dr. Investment Fluctuation Reserve A/c Dr.</w:t>
      </w:r>
    </w:p>
    <w:p w:rsidR="006875DF" w:rsidRDefault="00847261">
      <w:pPr>
        <w:pStyle w:val="BodyText"/>
        <w:ind w:left="1407"/>
        <w:jc w:val="both"/>
      </w:pPr>
      <w:r>
        <w:t>To Old Partners’ Capital A/c (Individually) (In Old Profit Sharing Ratio)</w:t>
      </w:r>
    </w:p>
    <w:p w:rsidR="006875DF" w:rsidRDefault="006875DF">
      <w:pPr>
        <w:pStyle w:val="BodyText"/>
      </w:pPr>
    </w:p>
    <w:p w:rsidR="006875DF" w:rsidRDefault="00847261">
      <w:pPr>
        <w:pStyle w:val="ListParagraph"/>
        <w:numPr>
          <w:ilvl w:val="1"/>
          <w:numId w:val="88"/>
        </w:numPr>
        <w:tabs>
          <w:tab w:val="left" w:pos="988"/>
        </w:tabs>
        <w:ind w:hanging="301"/>
        <w:rPr>
          <w:i/>
          <w:sz w:val="24"/>
        </w:rPr>
      </w:pPr>
      <w:r>
        <w:rPr>
          <w:i/>
          <w:sz w:val="24"/>
        </w:rPr>
        <w:t>For</w:t>
      </w:r>
      <w:r>
        <w:rPr>
          <w:i/>
          <w:spacing w:val="-3"/>
          <w:sz w:val="24"/>
        </w:rPr>
        <w:t xml:space="preserve"> </w:t>
      </w:r>
      <w:r>
        <w:rPr>
          <w:i/>
          <w:sz w:val="24"/>
        </w:rPr>
        <w:t>Losses:-</w:t>
      </w:r>
    </w:p>
    <w:p w:rsidR="006875DF" w:rsidRDefault="00847261">
      <w:pPr>
        <w:pStyle w:val="BodyText"/>
        <w:tabs>
          <w:tab w:val="left" w:pos="4000"/>
          <w:tab w:val="left" w:pos="4720"/>
        </w:tabs>
        <w:ind w:left="1354" w:right="4739" w:hanging="368"/>
      </w:pPr>
      <w:r>
        <w:t>Old Partners’</w:t>
      </w:r>
      <w:r>
        <w:rPr>
          <w:spacing w:val="-11"/>
        </w:rPr>
        <w:t xml:space="preserve"> </w:t>
      </w:r>
      <w:r>
        <w:t>Capital A/c</w:t>
      </w:r>
      <w:r>
        <w:tab/>
        <w:t>Dr</w:t>
      </w:r>
      <w:r>
        <w:tab/>
      </w:r>
      <w:r>
        <w:rPr>
          <w:spacing w:val="-3"/>
        </w:rPr>
        <w:t xml:space="preserve">(Individually) </w:t>
      </w:r>
      <w:r>
        <w:t>To Profit &amp; Loss A/c (</w:t>
      </w:r>
      <w:r>
        <w:t>Loss)</w:t>
      </w:r>
    </w:p>
    <w:p w:rsidR="006875DF" w:rsidRDefault="00847261">
      <w:pPr>
        <w:pStyle w:val="BodyText"/>
        <w:ind w:left="1347"/>
      </w:pPr>
      <w:r>
        <w:t>To Deferred Revenue Expenses A/c (In Old Profit Sharing Ratio)</w:t>
      </w:r>
    </w:p>
    <w:p w:rsidR="006875DF" w:rsidRDefault="00847261">
      <w:pPr>
        <w:pStyle w:val="Heading3"/>
        <w:spacing w:before="12" w:line="390" w:lineRule="atLeast"/>
        <w:ind w:right="4739"/>
      </w:pPr>
      <w:r>
        <w:t>Step 3: New Profit sharing ratio and sacrificing ratio</w:t>
      </w:r>
      <w:proofErr w:type="gramStart"/>
      <w:r>
        <w:t>:-</w:t>
      </w:r>
      <w:proofErr w:type="gramEnd"/>
      <w:r>
        <w:t xml:space="preserve"> </w:t>
      </w:r>
      <w:r>
        <w:rPr>
          <w:u w:val="thick"/>
        </w:rPr>
        <w:t>New Profit Sharing Ratio</w:t>
      </w:r>
    </w:p>
    <w:p w:rsidR="006875DF" w:rsidRDefault="00847261">
      <w:pPr>
        <w:pStyle w:val="BodyText"/>
        <w:spacing w:before="1"/>
        <w:ind w:left="399" w:right="685"/>
      </w:pPr>
      <w:r>
        <w:t xml:space="preserve">When new partner is admitted he acquires his share in profits from the old partners. </w:t>
      </w:r>
      <w:r>
        <w:rPr>
          <w:spacing w:val="-3"/>
        </w:rPr>
        <w:t xml:space="preserve">In </w:t>
      </w:r>
      <w:r>
        <w:t>other words, on t</w:t>
      </w:r>
      <w:r>
        <w:t xml:space="preserve">he admission of a new partner, the Old Partners </w:t>
      </w:r>
      <w:proofErr w:type="gramStart"/>
      <w:r>
        <w:t>Sacrifice</w:t>
      </w:r>
      <w:proofErr w:type="gramEnd"/>
      <w:r>
        <w:t xml:space="preserve"> a share of their profit in </w:t>
      </w:r>
      <w:proofErr w:type="spellStart"/>
      <w:r>
        <w:t>favour</w:t>
      </w:r>
      <w:proofErr w:type="spellEnd"/>
      <w:r>
        <w:t xml:space="preserve"> of the new partner. But, what will be the share of new partner and how he will acquire it from the existing partners is decided mutually among the old partners and </w:t>
      </w:r>
      <w:r>
        <w:t>the new partner. However, if nothing is specified</w:t>
      </w:r>
      <w:r>
        <w:rPr>
          <w:spacing w:val="-14"/>
        </w:rPr>
        <w:t xml:space="preserve"> </w:t>
      </w:r>
      <w:r>
        <w:t>as</w:t>
      </w:r>
      <w:r>
        <w:rPr>
          <w:spacing w:val="-10"/>
        </w:rPr>
        <w:t xml:space="preserve"> </w:t>
      </w:r>
      <w:r>
        <w:t>to</w:t>
      </w:r>
      <w:r>
        <w:rPr>
          <w:spacing w:val="-12"/>
        </w:rPr>
        <w:t xml:space="preserve"> </w:t>
      </w:r>
      <w:r>
        <w:t>how</w:t>
      </w:r>
      <w:r>
        <w:rPr>
          <w:spacing w:val="-14"/>
        </w:rPr>
        <w:t xml:space="preserve"> </w:t>
      </w:r>
      <w:r>
        <w:t>the</w:t>
      </w:r>
      <w:r>
        <w:rPr>
          <w:spacing w:val="-13"/>
        </w:rPr>
        <w:t xml:space="preserve"> </w:t>
      </w:r>
      <w:r>
        <w:t>new</w:t>
      </w:r>
      <w:r>
        <w:rPr>
          <w:spacing w:val="-13"/>
        </w:rPr>
        <w:t xml:space="preserve"> </w:t>
      </w:r>
      <w:r>
        <w:t>partner</w:t>
      </w:r>
      <w:r>
        <w:rPr>
          <w:spacing w:val="-12"/>
        </w:rPr>
        <w:t xml:space="preserve"> </w:t>
      </w:r>
      <w:r>
        <w:t>acquires</w:t>
      </w:r>
      <w:r>
        <w:rPr>
          <w:spacing w:val="-13"/>
        </w:rPr>
        <w:t xml:space="preserve"> </w:t>
      </w:r>
      <w:r>
        <w:t>his</w:t>
      </w:r>
      <w:r>
        <w:rPr>
          <w:spacing w:val="-12"/>
        </w:rPr>
        <w:t xml:space="preserve"> </w:t>
      </w:r>
      <w:proofErr w:type="spellStart"/>
      <w:r>
        <w:t>sharefrom</w:t>
      </w:r>
      <w:proofErr w:type="spellEnd"/>
      <w:r>
        <w:t xml:space="preserve"> the</w:t>
      </w:r>
      <w:r>
        <w:rPr>
          <w:spacing w:val="-2"/>
        </w:rPr>
        <w:t xml:space="preserve"> </w:t>
      </w:r>
      <w:r>
        <w:t>old partners; it</w:t>
      </w:r>
      <w:r>
        <w:rPr>
          <w:spacing w:val="-1"/>
        </w:rPr>
        <w:t xml:space="preserve"> </w:t>
      </w:r>
      <w:r>
        <w:t>may</w:t>
      </w:r>
      <w:r>
        <w:rPr>
          <w:spacing w:val="-5"/>
        </w:rPr>
        <w:t xml:space="preserve"> </w:t>
      </w:r>
      <w:r>
        <w:t>be</w:t>
      </w:r>
      <w:r>
        <w:rPr>
          <w:spacing w:val="1"/>
        </w:rPr>
        <w:t xml:space="preserve"> </w:t>
      </w:r>
      <w:r>
        <w:t>assumed that</w:t>
      </w:r>
      <w:r>
        <w:rPr>
          <w:spacing w:val="-1"/>
        </w:rPr>
        <w:t xml:space="preserve"> </w:t>
      </w:r>
      <w:r>
        <w:t>he gets it from them in their profit sharing ratio.</w:t>
      </w:r>
    </w:p>
    <w:p w:rsidR="006875DF" w:rsidRDefault="00847261">
      <w:pPr>
        <w:pStyle w:val="BodyText"/>
        <w:spacing w:before="120"/>
        <w:ind w:left="399"/>
      </w:pPr>
      <w:r>
        <w:t xml:space="preserve">* In any case, on admission of a new partner, the profit sharing ratio </w:t>
      </w:r>
      <w:proofErr w:type="spellStart"/>
      <w:r>
        <w:t>amongthe</w:t>
      </w:r>
      <w:proofErr w:type="spellEnd"/>
      <w:r>
        <w:t xml:space="preserve"> old partners will</w:t>
      </w:r>
    </w:p>
    <w:p w:rsidR="006875DF" w:rsidRDefault="006875DF">
      <w:pPr>
        <w:sectPr w:rsidR="006875DF">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spacing w:before="60"/>
        <w:ind w:left="399" w:right="504"/>
      </w:pPr>
      <w:r>
        <w:lastRenderedPageBreak/>
        <w:pict>
          <v:shape id="_x0000_s1156" style="position:absolute;left:0;text-align:left;margin-left:55.3pt;margin-top:70.9pt;width:502.2pt;height:650.3pt;z-index:-23283712;mso-position-horizontal-relative:page;mso-position-vertical-relative:page" coordorigin="1106,1418" coordsize="10044,13006" path="m11150,1418r-10,l11140,1428r,12986l1116,14414r,-12986l11140,1428r,-10l1116,1418r-10,l1106,14424r10,l11140,14424r10,l11150,1418xe" fillcolor="black" stroked="f">
            <v:path arrowok="t"/>
            <w10:wrap anchorx="page" anchory="page"/>
          </v:shape>
        </w:pict>
      </w:r>
      <w:proofErr w:type="gramStart"/>
      <w:r w:rsidR="00847261">
        <w:t>change</w:t>
      </w:r>
      <w:proofErr w:type="gramEnd"/>
      <w:r w:rsidR="00847261">
        <w:t xml:space="preserve"> keeping in view their respective contribution </w:t>
      </w:r>
      <w:proofErr w:type="spellStart"/>
      <w:r w:rsidR="00847261">
        <w:t>tothe</w:t>
      </w:r>
      <w:proofErr w:type="spellEnd"/>
      <w:r w:rsidR="00847261">
        <w:t xml:space="preserve"> profit sharing ratio of the incoming partner. He</w:t>
      </w:r>
      <w:r w:rsidR="00847261">
        <w:t xml:space="preserve">nce, there is a need to ascertain the new profit sharing ratio among all the partners. This depends upon how does the new partner </w:t>
      </w:r>
      <w:proofErr w:type="gramStart"/>
      <w:r w:rsidR="00847261">
        <w:t>acquires</w:t>
      </w:r>
      <w:proofErr w:type="gramEnd"/>
      <w:r w:rsidR="00847261">
        <w:t xml:space="preserve"> his share from the old partners </w:t>
      </w:r>
      <w:proofErr w:type="spellStart"/>
      <w:r w:rsidR="00847261">
        <w:t>forwhich</w:t>
      </w:r>
      <w:proofErr w:type="spellEnd"/>
      <w:r w:rsidR="00847261">
        <w:t xml:space="preserve"> there are many possibilities. Let us understand it with the help of the foll</w:t>
      </w:r>
      <w:r w:rsidR="00847261">
        <w:t>owing illustrations.</w:t>
      </w:r>
    </w:p>
    <w:p w:rsidR="006875DF" w:rsidRDefault="00847261">
      <w:pPr>
        <w:pStyle w:val="Heading3"/>
        <w:spacing w:before="125" w:line="274" w:lineRule="exact"/>
      </w:pPr>
      <w:r>
        <w:t>Illustration 1:-</w:t>
      </w:r>
    </w:p>
    <w:p w:rsidR="006875DF" w:rsidRDefault="00847261">
      <w:pPr>
        <w:pStyle w:val="BodyText"/>
        <w:ind w:left="399" w:right="580"/>
      </w:pPr>
      <w:r>
        <w:t xml:space="preserve">Anil and </w:t>
      </w:r>
      <w:proofErr w:type="spellStart"/>
      <w:r>
        <w:t>Vishal</w:t>
      </w:r>
      <w:proofErr w:type="spellEnd"/>
      <w:r>
        <w:t xml:space="preserve"> are partners sharing profits in the ratio of 3:2. They admitted </w:t>
      </w:r>
      <w:proofErr w:type="spellStart"/>
      <w:r>
        <w:t>Sumit</w:t>
      </w:r>
      <w:proofErr w:type="spellEnd"/>
      <w:r>
        <w:t xml:space="preserve"> as a new partner for 1/5</w:t>
      </w:r>
      <w:r>
        <w:rPr>
          <w:vertAlign w:val="superscript"/>
        </w:rPr>
        <w:t>th</w:t>
      </w:r>
      <w:r>
        <w:t xml:space="preserve"> share in the future profits of the firm. Calculate new profit sharing ratio of Anil, </w:t>
      </w:r>
      <w:proofErr w:type="spellStart"/>
      <w:r>
        <w:t>Vishal</w:t>
      </w:r>
      <w:proofErr w:type="spellEnd"/>
      <w:r>
        <w:t xml:space="preserve"> and </w:t>
      </w:r>
      <w:proofErr w:type="spellStart"/>
      <w:r>
        <w:t>Sumit</w:t>
      </w:r>
      <w:proofErr w:type="spellEnd"/>
      <w:r>
        <w:t>.</w:t>
      </w:r>
    </w:p>
    <w:p w:rsidR="006875DF" w:rsidRDefault="00847261">
      <w:pPr>
        <w:pStyle w:val="BodyText"/>
        <w:tabs>
          <w:tab w:val="left" w:pos="1575"/>
        </w:tabs>
        <w:ind w:left="399" w:right="7223"/>
      </w:pPr>
      <w:r>
        <w:rPr>
          <w:b/>
        </w:rPr>
        <w:t>So</w:t>
      </w:r>
      <w:r>
        <w:rPr>
          <w:b/>
        </w:rPr>
        <w:t>lution:</w:t>
      </w:r>
      <w:r>
        <w:rPr>
          <w:b/>
        </w:rPr>
        <w:tab/>
      </w:r>
      <w:proofErr w:type="spellStart"/>
      <w:r>
        <w:t>Sumit’s</w:t>
      </w:r>
      <w:proofErr w:type="spellEnd"/>
      <w:r>
        <w:t xml:space="preserve"> Share = </w:t>
      </w:r>
      <w:r>
        <w:rPr>
          <w:spacing w:val="-4"/>
        </w:rPr>
        <w:t xml:space="preserve">1/5; </w:t>
      </w:r>
      <w:r>
        <w:t>Remaining Share 1-1/5 =</w:t>
      </w:r>
      <w:r>
        <w:rPr>
          <w:spacing w:val="-3"/>
        </w:rPr>
        <w:t xml:space="preserve"> </w:t>
      </w:r>
      <w:r>
        <w:t>4/5.</w:t>
      </w:r>
    </w:p>
    <w:p w:rsidR="006875DF" w:rsidRDefault="00847261">
      <w:pPr>
        <w:pStyle w:val="BodyText"/>
        <w:ind w:left="399" w:right="6650"/>
      </w:pPr>
      <w:r>
        <w:t xml:space="preserve">Anil’s New Share = 4/5 x 3/5 = 12/25 </w:t>
      </w:r>
      <w:proofErr w:type="spellStart"/>
      <w:r>
        <w:t>Vishal’s</w:t>
      </w:r>
      <w:proofErr w:type="spellEnd"/>
      <w:r>
        <w:t xml:space="preserve"> New Share = 4/5 x 2/5 = 8/25 </w:t>
      </w:r>
      <w:proofErr w:type="spellStart"/>
      <w:r>
        <w:t>Sumit’s</w:t>
      </w:r>
      <w:proofErr w:type="spellEnd"/>
      <w:r>
        <w:t xml:space="preserve"> Share = 1 x 5/5 x 5 = 5/25</w:t>
      </w:r>
    </w:p>
    <w:p w:rsidR="006875DF" w:rsidRDefault="00847261">
      <w:pPr>
        <w:pStyle w:val="BodyText"/>
        <w:ind w:left="399"/>
      </w:pPr>
      <w:r>
        <w:t xml:space="preserve">New profit sharing ratio of Anil, </w:t>
      </w:r>
      <w:proofErr w:type="spellStart"/>
      <w:r>
        <w:t>Vishal</w:t>
      </w:r>
      <w:proofErr w:type="spellEnd"/>
      <w:r>
        <w:t xml:space="preserve"> and </w:t>
      </w:r>
      <w:proofErr w:type="spellStart"/>
      <w:r>
        <w:t>Sumit</w:t>
      </w:r>
      <w:proofErr w:type="spellEnd"/>
      <w:r>
        <w:t xml:space="preserve"> will be 12:8:5.</w:t>
      </w:r>
    </w:p>
    <w:p w:rsidR="006875DF" w:rsidRDefault="00847261">
      <w:pPr>
        <w:spacing w:before="118"/>
        <w:ind w:left="399"/>
        <w:rPr>
          <w:i/>
          <w:sz w:val="24"/>
        </w:rPr>
      </w:pPr>
      <w:r>
        <w:rPr>
          <w:i/>
          <w:sz w:val="24"/>
        </w:rPr>
        <w:t>Note: It has been ass</w:t>
      </w:r>
      <w:r>
        <w:rPr>
          <w:i/>
          <w:sz w:val="24"/>
        </w:rPr>
        <w:t>umed that the new partner acquired his share from old partners in old ratio.</w:t>
      </w:r>
    </w:p>
    <w:p w:rsidR="006875DF" w:rsidRDefault="006875DF">
      <w:pPr>
        <w:pStyle w:val="BodyText"/>
        <w:spacing w:before="10"/>
        <w:rPr>
          <w:i/>
          <w:sz w:val="34"/>
        </w:rPr>
      </w:pPr>
    </w:p>
    <w:p w:rsidR="006875DF" w:rsidRDefault="00847261">
      <w:pPr>
        <w:pStyle w:val="Heading3"/>
        <w:spacing w:line="274" w:lineRule="exact"/>
      </w:pPr>
      <w:r>
        <w:t>Illustration 2:-</w:t>
      </w:r>
    </w:p>
    <w:p w:rsidR="006875DF" w:rsidRDefault="00847261">
      <w:pPr>
        <w:pStyle w:val="BodyText"/>
        <w:ind w:left="399" w:right="504"/>
      </w:pPr>
      <w:proofErr w:type="spellStart"/>
      <w:r>
        <w:t>Akshay</w:t>
      </w:r>
      <w:proofErr w:type="spellEnd"/>
      <w:r>
        <w:t xml:space="preserve"> and </w:t>
      </w:r>
      <w:proofErr w:type="spellStart"/>
      <w:r>
        <w:t>Bharati</w:t>
      </w:r>
      <w:proofErr w:type="spellEnd"/>
      <w:r>
        <w:t xml:space="preserve"> are partners sharing profits in the ratio of 3:2. They admit </w:t>
      </w:r>
      <w:proofErr w:type="spellStart"/>
      <w:r>
        <w:t>Dinesh</w:t>
      </w:r>
      <w:proofErr w:type="spellEnd"/>
      <w:r>
        <w:t xml:space="preserve"> as a new partner for 1/5</w:t>
      </w:r>
      <w:r>
        <w:rPr>
          <w:vertAlign w:val="superscript"/>
        </w:rPr>
        <w:t>th</w:t>
      </w:r>
      <w:r>
        <w:t xml:space="preserve"> share in the future profits of the firm, which </w:t>
      </w:r>
      <w:r>
        <w:t xml:space="preserve">he gets equally from </w:t>
      </w:r>
      <w:proofErr w:type="spellStart"/>
      <w:r>
        <w:t>Akshay</w:t>
      </w:r>
      <w:proofErr w:type="spellEnd"/>
      <w:r>
        <w:t xml:space="preserve"> and </w:t>
      </w:r>
      <w:proofErr w:type="spellStart"/>
      <w:r>
        <w:t>Bharati</w:t>
      </w:r>
      <w:proofErr w:type="spellEnd"/>
      <w:r>
        <w:t>.</w:t>
      </w:r>
    </w:p>
    <w:p w:rsidR="006875DF" w:rsidRDefault="00847261">
      <w:pPr>
        <w:pStyle w:val="BodyText"/>
        <w:ind w:left="399"/>
      </w:pPr>
      <w:r>
        <w:t xml:space="preserve">Calculate New Profit Sharing Ratio of </w:t>
      </w:r>
      <w:proofErr w:type="spellStart"/>
      <w:r>
        <w:t>Akshay</w:t>
      </w:r>
      <w:proofErr w:type="spellEnd"/>
      <w:r>
        <w:t xml:space="preserve">, </w:t>
      </w:r>
      <w:proofErr w:type="spellStart"/>
      <w:r>
        <w:t>Bharati</w:t>
      </w:r>
      <w:proofErr w:type="spellEnd"/>
      <w:r>
        <w:t xml:space="preserve"> and </w:t>
      </w:r>
      <w:proofErr w:type="spellStart"/>
      <w:r>
        <w:t>Dinesh</w:t>
      </w:r>
      <w:proofErr w:type="spellEnd"/>
      <w:r>
        <w:t>.</w:t>
      </w:r>
    </w:p>
    <w:p w:rsidR="006875DF" w:rsidRDefault="00847261">
      <w:pPr>
        <w:pStyle w:val="BodyText"/>
        <w:ind w:left="399" w:right="6525"/>
      </w:pPr>
      <w:r>
        <w:rPr>
          <w:b/>
        </w:rPr>
        <w:t>Solution</w:t>
      </w:r>
      <w:r>
        <w:t xml:space="preserve">: </w:t>
      </w:r>
      <w:proofErr w:type="spellStart"/>
      <w:r>
        <w:t>Dinesh’s</w:t>
      </w:r>
      <w:proofErr w:type="spellEnd"/>
      <w:r>
        <w:t xml:space="preserve"> share = 1/5 or 2/</w:t>
      </w:r>
      <w:proofErr w:type="gramStart"/>
      <w:r>
        <w:t>10 ;</w:t>
      </w:r>
      <w:proofErr w:type="gramEnd"/>
      <w:r>
        <w:t xml:space="preserve"> </w:t>
      </w:r>
      <w:proofErr w:type="spellStart"/>
      <w:r>
        <w:t>Akshay’s</w:t>
      </w:r>
      <w:proofErr w:type="spellEnd"/>
      <w:r>
        <w:t xml:space="preserve"> share = 3/5 – 1/10 = 5/10 </w:t>
      </w:r>
      <w:proofErr w:type="spellStart"/>
      <w:r>
        <w:t>Bharti,s</w:t>
      </w:r>
      <w:proofErr w:type="spellEnd"/>
      <w:r>
        <w:t xml:space="preserve"> share = 2/5 – 1/10 = 3/10</w:t>
      </w:r>
    </w:p>
    <w:p w:rsidR="006875DF" w:rsidRDefault="00847261">
      <w:pPr>
        <w:pStyle w:val="BodyText"/>
        <w:ind w:left="399"/>
      </w:pPr>
      <w:r>
        <w:t xml:space="preserve">So, </w:t>
      </w:r>
      <w:proofErr w:type="gramStart"/>
      <w:r>
        <w:t>New</w:t>
      </w:r>
      <w:proofErr w:type="gramEnd"/>
      <w:r>
        <w:t xml:space="preserve"> profit sharing ratio is 5:3:2.</w:t>
      </w:r>
    </w:p>
    <w:p w:rsidR="006875DF" w:rsidRDefault="00847261">
      <w:pPr>
        <w:pStyle w:val="Heading3"/>
        <w:spacing w:before="123" w:line="274" w:lineRule="exact"/>
      </w:pPr>
      <w:r>
        <w:t>Illustration 3:-</w:t>
      </w:r>
    </w:p>
    <w:p w:rsidR="006875DF" w:rsidRDefault="00847261">
      <w:pPr>
        <w:pStyle w:val="BodyText"/>
        <w:ind w:left="399" w:right="684"/>
        <w:jc w:val="both"/>
      </w:pPr>
      <w:r>
        <w:t xml:space="preserve">Ram and </w:t>
      </w:r>
      <w:proofErr w:type="spellStart"/>
      <w:r>
        <w:t>Shyam</w:t>
      </w:r>
      <w:proofErr w:type="spellEnd"/>
      <w:r>
        <w:t xml:space="preserve"> are partners in a firm sharing profits in the ratio of 3:2. They admit </w:t>
      </w:r>
      <w:proofErr w:type="spellStart"/>
      <w:r>
        <w:t>Ghanshyam</w:t>
      </w:r>
      <w:proofErr w:type="spellEnd"/>
      <w:r>
        <w:t xml:space="preserve"> as a new partner. Ram surrenders 1/4</w:t>
      </w:r>
      <w:r>
        <w:rPr>
          <w:vertAlign w:val="superscript"/>
        </w:rPr>
        <w:t>th</w:t>
      </w:r>
      <w:r>
        <w:t xml:space="preserve"> of his share and </w:t>
      </w:r>
      <w:proofErr w:type="spellStart"/>
      <w:r>
        <w:t>Shyam</w:t>
      </w:r>
      <w:proofErr w:type="spellEnd"/>
      <w:r>
        <w:t xml:space="preserve"> 1/3</w:t>
      </w:r>
      <w:r>
        <w:rPr>
          <w:vertAlign w:val="superscript"/>
        </w:rPr>
        <w:t>rd</w:t>
      </w:r>
      <w:r>
        <w:t xml:space="preserve"> of his share in </w:t>
      </w:r>
      <w:proofErr w:type="spellStart"/>
      <w:r>
        <w:t>favour</w:t>
      </w:r>
      <w:proofErr w:type="spellEnd"/>
      <w:r>
        <w:t xml:space="preserve"> of </w:t>
      </w:r>
      <w:proofErr w:type="spellStart"/>
      <w:r>
        <w:t>Ghanshyam</w:t>
      </w:r>
      <w:proofErr w:type="spellEnd"/>
      <w:r>
        <w:t xml:space="preserve">. Calculate new profit sharing ratio of Ram, </w:t>
      </w:r>
      <w:proofErr w:type="spellStart"/>
      <w:r>
        <w:t>Shyam</w:t>
      </w:r>
      <w:proofErr w:type="spellEnd"/>
      <w:r>
        <w:t xml:space="preserve"> and </w:t>
      </w:r>
      <w:proofErr w:type="spellStart"/>
      <w:r>
        <w:t>Ghanshyam</w:t>
      </w:r>
      <w:proofErr w:type="spellEnd"/>
      <w:r>
        <w:t>.</w:t>
      </w:r>
    </w:p>
    <w:p w:rsidR="006875DF" w:rsidRDefault="00847261">
      <w:pPr>
        <w:pStyle w:val="BodyText"/>
        <w:tabs>
          <w:tab w:val="left" w:pos="4854"/>
        </w:tabs>
        <w:ind w:left="399" w:right="2561"/>
      </w:pPr>
      <w:r>
        <w:rPr>
          <w:b/>
        </w:rPr>
        <w:t xml:space="preserve">Solution: </w:t>
      </w:r>
      <w:r>
        <w:t>Ram sacrifice = 3/5 x 1/4</w:t>
      </w:r>
      <w:r>
        <w:rPr>
          <w:spacing w:val="25"/>
        </w:rPr>
        <w:t xml:space="preserve"> </w:t>
      </w:r>
      <w:r>
        <w:t>= 3/20;</w:t>
      </w:r>
      <w:r>
        <w:tab/>
      </w:r>
      <w:proofErr w:type="spellStart"/>
      <w:r>
        <w:t>Shyam</w:t>
      </w:r>
      <w:proofErr w:type="spellEnd"/>
      <w:r>
        <w:t xml:space="preserve"> sacrifice = 2/5 x 1/3 </w:t>
      </w:r>
      <w:r>
        <w:rPr>
          <w:spacing w:val="-3"/>
        </w:rPr>
        <w:t xml:space="preserve">=2/15; </w:t>
      </w:r>
      <w:r>
        <w:t>Ram’s new share= 3/5 – 3/20 =</w:t>
      </w:r>
      <w:r>
        <w:rPr>
          <w:spacing w:val="4"/>
        </w:rPr>
        <w:t xml:space="preserve"> </w:t>
      </w:r>
      <w:r>
        <w:t>9/20</w:t>
      </w:r>
    </w:p>
    <w:p w:rsidR="006875DF" w:rsidRDefault="00847261">
      <w:pPr>
        <w:pStyle w:val="BodyText"/>
        <w:ind w:left="399" w:right="5758"/>
      </w:pPr>
      <w:proofErr w:type="spellStart"/>
      <w:r>
        <w:t>Shyam’s</w:t>
      </w:r>
      <w:proofErr w:type="spellEnd"/>
      <w:r>
        <w:t xml:space="preserve"> new share = 2/5 – 2/15 = 4/15 </w:t>
      </w:r>
      <w:proofErr w:type="spellStart"/>
      <w:r>
        <w:t>Gh</w:t>
      </w:r>
      <w:r>
        <w:t>anshyam’s</w:t>
      </w:r>
      <w:proofErr w:type="spellEnd"/>
      <w:r>
        <w:t xml:space="preserve"> new share = 3/20 + 2/15 = 17/60. So, </w:t>
      </w:r>
      <w:proofErr w:type="gramStart"/>
      <w:r>
        <w:t>New</w:t>
      </w:r>
      <w:proofErr w:type="gramEnd"/>
      <w:r>
        <w:t xml:space="preserve"> ratio is 27:16:17.</w:t>
      </w:r>
    </w:p>
    <w:p w:rsidR="006875DF" w:rsidRDefault="00847261">
      <w:pPr>
        <w:spacing w:before="123" w:line="274" w:lineRule="exact"/>
        <w:ind w:left="401"/>
        <w:rPr>
          <w:b/>
          <w:i/>
          <w:sz w:val="24"/>
        </w:rPr>
      </w:pPr>
      <w:r>
        <w:rPr>
          <w:b/>
          <w:i/>
          <w:sz w:val="24"/>
          <w:u w:val="thick"/>
        </w:rPr>
        <w:t>Sacrificing Ratio</w:t>
      </w:r>
    </w:p>
    <w:p w:rsidR="006875DF" w:rsidRDefault="00847261">
      <w:pPr>
        <w:pStyle w:val="BodyText"/>
        <w:ind w:left="399" w:right="911"/>
      </w:pPr>
      <w:r>
        <w:t xml:space="preserve">The ratio in which the old partners agree to sacrifice their share of profit in </w:t>
      </w:r>
      <w:proofErr w:type="spellStart"/>
      <w:r>
        <w:t>favour</w:t>
      </w:r>
      <w:proofErr w:type="spellEnd"/>
      <w:r>
        <w:t xml:space="preserve"> of the incoming partner is called sacrificing ratio. The sacrifice by a partner is equal to:</w:t>
      </w:r>
    </w:p>
    <w:p w:rsidR="006875DF" w:rsidRDefault="00847261">
      <w:pPr>
        <w:spacing w:before="3"/>
        <w:ind w:left="399"/>
        <w:rPr>
          <w:b/>
          <w:i/>
          <w:sz w:val="24"/>
        </w:rPr>
      </w:pPr>
      <w:proofErr w:type="gramStart"/>
      <w:r>
        <w:rPr>
          <w:b/>
          <w:i/>
          <w:sz w:val="24"/>
        </w:rPr>
        <w:t>Old Share of Profit – New Share of Profit.</w:t>
      </w:r>
      <w:proofErr w:type="gramEnd"/>
    </w:p>
    <w:p w:rsidR="006875DF" w:rsidRDefault="00847261">
      <w:pPr>
        <w:spacing w:before="120" w:line="274" w:lineRule="exact"/>
        <w:ind w:left="399"/>
        <w:rPr>
          <w:b/>
          <w:sz w:val="24"/>
        </w:rPr>
      </w:pPr>
      <w:r>
        <w:rPr>
          <w:b/>
          <w:sz w:val="24"/>
        </w:rPr>
        <w:t>Step4: Treatment of Goodwill.</w:t>
      </w:r>
    </w:p>
    <w:p w:rsidR="006875DF" w:rsidRDefault="00847261">
      <w:pPr>
        <w:pStyle w:val="BodyText"/>
        <w:ind w:left="399" w:right="570"/>
      </w:pPr>
      <w:r>
        <w:t>The</w:t>
      </w:r>
      <w:r>
        <w:t>re are different situations relating to the accounting treatment of goodwill at the time of admission of new partner. When a new partner is admitted, goodwill can be treated by –</w:t>
      </w:r>
    </w:p>
    <w:p w:rsidR="006875DF" w:rsidRDefault="00847261">
      <w:pPr>
        <w:pStyle w:val="BodyText"/>
        <w:tabs>
          <w:tab w:val="left" w:pos="3265"/>
        </w:tabs>
        <w:ind w:left="399"/>
      </w:pPr>
      <w:r>
        <w:t>1) Premium method</w:t>
      </w:r>
      <w:r>
        <w:rPr>
          <w:spacing w:val="-3"/>
        </w:rPr>
        <w:t xml:space="preserve"> </w:t>
      </w:r>
      <w:proofErr w:type="gramStart"/>
      <w:r>
        <w:t>and ,</w:t>
      </w:r>
      <w:proofErr w:type="gramEnd"/>
      <w:r>
        <w:tab/>
        <w:t>2) Revaluation</w:t>
      </w:r>
      <w:r>
        <w:rPr>
          <w:spacing w:val="-1"/>
        </w:rPr>
        <w:t xml:space="preserve"> </w:t>
      </w:r>
      <w:r>
        <w:t>method.</w:t>
      </w:r>
    </w:p>
    <w:p w:rsidR="006875DF" w:rsidRDefault="00847261">
      <w:pPr>
        <w:pStyle w:val="BodyText"/>
        <w:ind w:left="399"/>
      </w:pPr>
      <w:r>
        <w:t xml:space="preserve">All these are given in detail </w:t>
      </w:r>
      <w:r>
        <w:t>under the following categories:</w:t>
      </w:r>
    </w:p>
    <w:p w:rsidR="006875DF" w:rsidRDefault="00847261">
      <w:pPr>
        <w:pStyle w:val="Heading3"/>
        <w:numPr>
          <w:ilvl w:val="0"/>
          <w:numId w:val="87"/>
        </w:numPr>
        <w:tabs>
          <w:tab w:val="left" w:pos="659"/>
        </w:tabs>
        <w:spacing w:before="122" w:line="274" w:lineRule="exact"/>
      </w:pPr>
      <w:r>
        <w:t>Premium</w:t>
      </w:r>
      <w:r>
        <w:rPr>
          <w:spacing w:val="-2"/>
        </w:rPr>
        <w:t xml:space="preserve"> </w:t>
      </w:r>
      <w:r>
        <w:t>method:</w:t>
      </w:r>
    </w:p>
    <w:p w:rsidR="006875DF" w:rsidRDefault="00847261">
      <w:pPr>
        <w:pStyle w:val="BodyText"/>
        <w:spacing w:line="274" w:lineRule="exact"/>
        <w:ind w:left="399"/>
      </w:pPr>
      <w:r>
        <w:t>This method is followed when the new partner brings his share of goodwill in cash. Amount of</w:t>
      </w:r>
    </w:p>
    <w:p w:rsidR="006875DF" w:rsidRDefault="006875DF">
      <w:pPr>
        <w:spacing w:line="274" w:lineRule="exact"/>
        <w:sectPr w:rsidR="006875DF">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spacing w:before="60"/>
        <w:ind w:left="399"/>
      </w:pPr>
      <w:r>
        <w:lastRenderedPageBreak/>
        <w:pict>
          <v:shape id="_x0000_s1155" style="position:absolute;left:0;text-align:left;margin-left:55.3pt;margin-top:70.9pt;width:502.2pt;height:658.3pt;z-index:-23283200;mso-position-horizontal-relative:page;mso-position-vertical-relative:page" coordorigin="1106,1418" coordsize="10044,13166" path="m11150,1418r-10,l11140,1428r,13147l1116,14575r,-13147l11140,1428r,-10l1116,1418r-10,l1106,14584r10,l11140,14584r10,l11150,1418xe" fillcolor="black" stroked="f">
            <v:path arrowok="t"/>
            <w10:wrap anchorx="page" anchory="page"/>
          </v:shape>
        </w:pict>
      </w:r>
      <w:proofErr w:type="gramStart"/>
      <w:r w:rsidR="00847261">
        <w:t>premium</w:t>
      </w:r>
      <w:proofErr w:type="gramEnd"/>
      <w:r w:rsidR="00847261">
        <w:t xml:space="preserve"> (share of goodwill) is shared by old partners in sacrificing ratio.</w:t>
      </w:r>
    </w:p>
    <w:p w:rsidR="006875DF" w:rsidRDefault="00847261">
      <w:pPr>
        <w:pStyle w:val="Heading3"/>
        <w:spacing w:before="125" w:line="274" w:lineRule="exact"/>
      </w:pPr>
      <w:r>
        <w:t>Journal:</w:t>
      </w:r>
    </w:p>
    <w:p w:rsidR="006875DF" w:rsidRDefault="00847261">
      <w:pPr>
        <w:pStyle w:val="ListParagraph"/>
        <w:numPr>
          <w:ilvl w:val="1"/>
          <w:numId w:val="87"/>
        </w:numPr>
        <w:tabs>
          <w:tab w:val="left" w:pos="645"/>
        </w:tabs>
        <w:spacing w:line="274" w:lineRule="exact"/>
        <w:rPr>
          <w:sz w:val="24"/>
        </w:rPr>
      </w:pPr>
      <w:r>
        <w:rPr>
          <w:sz w:val="24"/>
        </w:rPr>
        <w:t>Cash A/c</w:t>
      </w:r>
      <w:r>
        <w:rPr>
          <w:spacing w:val="-1"/>
          <w:sz w:val="24"/>
        </w:rPr>
        <w:t xml:space="preserve"> </w:t>
      </w:r>
      <w:r>
        <w:rPr>
          <w:sz w:val="24"/>
        </w:rPr>
        <w:t>Dr</w:t>
      </w:r>
    </w:p>
    <w:p w:rsidR="006875DF" w:rsidRDefault="00847261">
      <w:pPr>
        <w:pStyle w:val="BodyText"/>
        <w:ind w:left="399" w:right="6768" w:firstLine="420"/>
      </w:pPr>
      <w:r>
        <w:t>To Premium for Goodwill A/c (Premium brought in by new partner)</w:t>
      </w:r>
    </w:p>
    <w:p w:rsidR="006875DF" w:rsidRDefault="00847261">
      <w:pPr>
        <w:pStyle w:val="ListParagraph"/>
        <w:numPr>
          <w:ilvl w:val="1"/>
          <w:numId w:val="87"/>
        </w:numPr>
        <w:tabs>
          <w:tab w:val="left" w:pos="659"/>
        </w:tabs>
        <w:spacing w:before="120"/>
        <w:ind w:left="819" w:right="7184" w:hanging="421"/>
        <w:rPr>
          <w:sz w:val="24"/>
        </w:rPr>
      </w:pPr>
      <w:r>
        <w:rPr>
          <w:sz w:val="24"/>
        </w:rPr>
        <w:t>Premium for Goodwill A/c Dr To Old Partner’s Capital</w:t>
      </w:r>
      <w:r>
        <w:rPr>
          <w:spacing w:val="-4"/>
          <w:sz w:val="24"/>
        </w:rPr>
        <w:t xml:space="preserve"> A/c</w:t>
      </w:r>
    </w:p>
    <w:p w:rsidR="006875DF" w:rsidRDefault="00847261">
      <w:pPr>
        <w:pStyle w:val="BodyText"/>
        <w:ind w:left="399"/>
      </w:pPr>
      <w:r>
        <w:t>(Goodwill shared in sacrificing ratio)</w:t>
      </w:r>
    </w:p>
    <w:p w:rsidR="006875DF" w:rsidRDefault="00847261">
      <w:pPr>
        <w:pStyle w:val="Heading3"/>
        <w:numPr>
          <w:ilvl w:val="0"/>
          <w:numId w:val="86"/>
        </w:numPr>
        <w:tabs>
          <w:tab w:val="left" w:pos="712"/>
        </w:tabs>
        <w:spacing w:before="125" w:line="274" w:lineRule="exact"/>
        <w:ind w:hanging="313"/>
      </w:pPr>
      <w:r>
        <w:t>Goodwill paid by the New Partner to the Old Partners</w:t>
      </w:r>
      <w:r>
        <w:rPr>
          <w:spacing w:val="-6"/>
        </w:rPr>
        <w:t xml:space="preserve"> </w:t>
      </w:r>
      <w:r>
        <w:t>privately:</w:t>
      </w:r>
    </w:p>
    <w:p w:rsidR="006875DF" w:rsidRDefault="00847261">
      <w:pPr>
        <w:ind w:left="399" w:right="610"/>
        <w:rPr>
          <w:sz w:val="24"/>
        </w:rPr>
      </w:pPr>
      <w:r>
        <w:rPr>
          <w:i/>
          <w:sz w:val="24"/>
        </w:rPr>
        <w:t xml:space="preserve">No entry will be passed in the books of the firm for premium paid privately. </w:t>
      </w:r>
      <w:r>
        <w:rPr>
          <w:sz w:val="24"/>
        </w:rPr>
        <w:t>Entry for cash brought in by him as capital shall only be passed. However if there is any goodwill A/c existing in</w:t>
      </w:r>
      <w:r>
        <w:rPr>
          <w:sz w:val="24"/>
        </w:rPr>
        <w:t xml:space="preserve"> the balance sheet of old partners before admission, it should be immediately written off among the old partners in old ratio.</w:t>
      </w:r>
    </w:p>
    <w:p w:rsidR="006875DF" w:rsidRDefault="00847261">
      <w:pPr>
        <w:pStyle w:val="Heading3"/>
        <w:numPr>
          <w:ilvl w:val="0"/>
          <w:numId w:val="86"/>
        </w:numPr>
        <w:tabs>
          <w:tab w:val="left" w:pos="805"/>
        </w:tabs>
        <w:spacing w:before="123" w:line="274" w:lineRule="exact"/>
        <w:ind w:left="804" w:hanging="406"/>
      </w:pPr>
      <w:r>
        <w:t>Goodwill paid by new partner retained in</w:t>
      </w:r>
      <w:r>
        <w:rPr>
          <w:spacing w:val="-2"/>
        </w:rPr>
        <w:t xml:space="preserve"> </w:t>
      </w:r>
      <w:r>
        <w:t>business:</w:t>
      </w:r>
    </w:p>
    <w:p w:rsidR="006875DF" w:rsidRDefault="00847261">
      <w:pPr>
        <w:pStyle w:val="ListParagraph"/>
        <w:numPr>
          <w:ilvl w:val="0"/>
          <w:numId w:val="85"/>
        </w:numPr>
        <w:tabs>
          <w:tab w:val="left" w:pos="725"/>
        </w:tabs>
        <w:spacing w:line="274" w:lineRule="exact"/>
        <w:rPr>
          <w:sz w:val="24"/>
        </w:rPr>
      </w:pPr>
      <w:r>
        <w:rPr>
          <w:sz w:val="24"/>
        </w:rPr>
        <w:t>Cash A/c Dr</w:t>
      </w:r>
    </w:p>
    <w:p w:rsidR="006875DF" w:rsidRDefault="00847261">
      <w:pPr>
        <w:pStyle w:val="BodyText"/>
        <w:ind w:left="399" w:right="6701" w:firstLine="420"/>
      </w:pPr>
      <w:r>
        <w:t>To Premium for Goodwill A/c (Premium brought in by New Partner)</w:t>
      </w:r>
    </w:p>
    <w:p w:rsidR="006875DF" w:rsidRDefault="00847261">
      <w:pPr>
        <w:pStyle w:val="ListParagraph"/>
        <w:numPr>
          <w:ilvl w:val="0"/>
          <w:numId w:val="85"/>
        </w:numPr>
        <w:tabs>
          <w:tab w:val="left" w:pos="739"/>
        </w:tabs>
        <w:spacing w:before="120"/>
        <w:ind w:left="738" w:hanging="340"/>
        <w:rPr>
          <w:sz w:val="24"/>
        </w:rPr>
      </w:pPr>
      <w:r>
        <w:rPr>
          <w:sz w:val="24"/>
        </w:rPr>
        <w:t>Premium for Goodwill A/c</w:t>
      </w:r>
      <w:r>
        <w:rPr>
          <w:spacing w:val="-2"/>
          <w:sz w:val="24"/>
        </w:rPr>
        <w:t xml:space="preserve"> </w:t>
      </w:r>
      <w:r>
        <w:rPr>
          <w:sz w:val="24"/>
        </w:rPr>
        <w:t>Dr</w:t>
      </w:r>
    </w:p>
    <w:p w:rsidR="006875DF" w:rsidRDefault="00847261">
      <w:pPr>
        <w:pStyle w:val="BodyText"/>
        <w:ind w:left="399" w:right="6475" w:firstLine="420"/>
      </w:pPr>
      <w:r>
        <w:t>To Sacrificing Partner’s Capital A/c (Goodwill shared in Sacrificing Ratio)</w:t>
      </w:r>
    </w:p>
    <w:p w:rsidR="006875DF" w:rsidRDefault="00847261">
      <w:pPr>
        <w:pStyle w:val="Heading3"/>
        <w:numPr>
          <w:ilvl w:val="0"/>
          <w:numId w:val="86"/>
        </w:numPr>
        <w:tabs>
          <w:tab w:val="left" w:pos="959"/>
        </w:tabs>
        <w:spacing w:before="125" w:line="274" w:lineRule="exact"/>
        <w:ind w:left="958" w:hanging="500"/>
      </w:pPr>
      <w:r>
        <w:t>Goodwill withdrawn by old</w:t>
      </w:r>
      <w:r>
        <w:rPr>
          <w:spacing w:val="-5"/>
        </w:rPr>
        <w:t xml:space="preserve"> </w:t>
      </w:r>
      <w:r>
        <w:t>partners:</w:t>
      </w:r>
    </w:p>
    <w:p w:rsidR="006875DF" w:rsidRDefault="00847261">
      <w:pPr>
        <w:pStyle w:val="BodyText"/>
        <w:spacing w:line="274" w:lineRule="exact"/>
        <w:ind w:left="399"/>
      </w:pPr>
      <w:proofErr w:type="gramStart"/>
      <w:r>
        <w:t>Entries (a) and (b) same as above.</w:t>
      </w:r>
      <w:proofErr w:type="gramEnd"/>
    </w:p>
    <w:p w:rsidR="006875DF" w:rsidRDefault="00847261">
      <w:pPr>
        <w:pStyle w:val="Heading3"/>
        <w:spacing w:before="125" w:line="274" w:lineRule="exact"/>
      </w:pPr>
      <w:r>
        <w:t>For withdrawal:</w:t>
      </w:r>
    </w:p>
    <w:p w:rsidR="006875DF" w:rsidRDefault="00847261">
      <w:pPr>
        <w:pStyle w:val="ListParagraph"/>
        <w:numPr>
          <w:ilvl w:val="1"/>
          <w:numId w:val="87"/>
        </w:numPr>
        <w:tabs>
          <w:tab w:val="left" w:pos="645"/>
        </w:tabs>
        <w:ind w:left="1119" w:right="6681" w:hanging="721"/>
        <w:rPr>
          <w:sz w:val="24"/>
        </w:rPr>
      </w:pPr>
      <w:r>
        <w:rPr>
          <w:sz w:val="24"/>
        </w:rPr>
        <w:t>Sacrificing Partner’s Capital A/c Dr To Cash</w:t>
      </w:r>
      <w:r>
        <w:rPr>
          <w:spacing w:val="-1"/>
          <w:sz w:val="24"/>
        </w:rPr>
        <w:t xml:space="preserve"> </w:t>
      </w:r>
      <w:r>
        <w:rPr>
          <w:sz w:val="24"/>
        </w:rPr>
        <w:t>A/c</w:t>
      </w:r>
    </w:p>
    <w:p w:rsidR="006875DF" w:rsidRDefault="00847261">
      <w:pPr>
        <w:pStyle w:val="Heading3"/>
        <w:spacing w:before="123" w:line="274" w:lineRule="exact"/>
      </w:pPr>
      <w:r>
        <w:t>Treatment of existing Goodwill appearing in the Balance Sheet:</w:t>
      </w:r>
    </w:p>
    <w:p w:rsidR="006875DF" w:rsidRDefault="00847261">
      <w:pPr>
        <w:pStyle w:val="BodyText"/>
        <w:spacing w:line="274" w:lineRule="exact"/>
        <w:ind w:left="399"/>
      </w:pPr>
      <w:r>
        <w:t>Existing goodwill to be written off by debiting Old partner’s Capital Account in Old Ratio.</w:t>
      </w:r>
    </w:p>
    <w:p w:rsidR="006875DF" w:rsidRDefault="00847261">
      <w:pPr>
        <w:pStyle w:val="Heading3"/>
        <w:spacing w:before="4" w:line="274" w:lineRule="exact"/>
      </w:pPr>
      <w:r>
        <w:t>Journal entry:</w:t>
      </w:r>
    </w:p>
    <w:p w:rsidR="006875DF" w:rsidRDefault="00847261">
      <w:pPr>
        <w:pStyle w:val="BodyText"/>
        <w:tabs>
          <w:tab w:val="left" w:leader="dot" w:pos="4405"/>
        </w:tabs>
        <w:spacing w:line="274" w:lineRule="exact"/>
        <w:ind w:left="519"/>
      </w:pPr>
      <w:r>
        <w:t>Old Partners’</w:t>
      </w:r>
      <w:r>
        <w:rPr>
          <w:spacing w:val="-6"/>
        </w:rPr>
        <w:t xml:space="preserve"> </w:t>
      </w:r>
      <w:r>
        <w:t>Capital A/c</w:t>
      </w:r>
      <w:r>
        <w:tab/>
        <w:t>Dr. (In Old Profit Sharing</w:t>
      </w:r>
      <w:r>
        <w:rPr>
          <w:spacing w:val="-3"/>
        </w:rPr>
        <w:t xml:space="preserve"> </w:t>
      </w:r>
      <w:r>
        <w:t>Ratio)</w:t>
      </w:r>
    </w:p>
    <w:p w:rsidR="006875DF" w:rsidRDefault="00847261">
      <w:pPr>
        <w:pStyle w:val="BodyText"/>
        <w:ind w:left="1059"/>
      </w:pPr>
      <w:r>
        <w:t>To Goodwill A/c</w:t>
      </w:r>
    </w:p>
    <w:p w:rsidR="006875DF" w:rsidRDefault="00847261">
      <w:pPr>
        <w:pStyle w:val="BodyText"/>
        <w:ind w:left="399"/>
      </w:pPr>
      <w:r>
        <w:t>(Being the</w:t>
      </w:r>
      <w:r>
        <w:t xml:space="preserve"> existing goodwill written off)</w:t>
      </w:r>
    </w:p>
    <w:p w:rsidR="006875DF" w:rsidRDefault="00847261">
      <w:pPr>
        <w:pStyle w:val="BodyText"/>
        <w:spacing w:before="120"/>
        <w:ind w:left="399" w:right="716"/>
      </w:pPr>
      <w:proofErr w:type="spellStart"/>
      <w:r>
        <w:t>Eg</w:t>
      </w:r>
      <w:proofErr w:type="spellEnd"/>
      <w:r>
        <w:t>: A and B are partners sharing profits and losses in the ratio 3:2. They admitted C into partnership for 1/4</w:t>
      </w:r>
      <w:r>
        <w:rPr>
          <w:vertAlign w:val="superscript"/>
        </w:rPr>
        <w:t>th</w:t>
      </w:r>
      <w:r>
        <w:t xml:space="preserve"> share. Goodwill of the firm is valued at ₹ 20,000. At the time of C’s admission goodwill already appears in the books at ₹ 10,000. C brings ₹ 5,000 as premium.</w:t>
      </w:r>
    </w:p>
    <w:p w:rsidR="006875DF" w:rsidRDefault="00847261">
      <w:pPr>
        <w:pStyle w:val="Heading3"/>
        <w:spacing w:before="6" w:line="274" w:lineRule="exact"/>
      </w:pPr>
      <w:r>
        <w:t>For writing off goodwill:</w:t>
      </w:r>
    </w:p>
    <w:p w:rsidR="006875DF" w:rsidRDefault="00847261">
      <w:pPr>
        <w:pStyle w:val="BodyText"/>
        <w:tabs>
          <w:tab w:val="left" w:pos="2871"/>
        </w:tabs>
        <w:ind w:left="579" w:right="7353"/>
      </w:pPr>
      <w:r>
        <w:t>A’s capital</w:t>
      </w:r>
      <w:r>
        <w:rPr>
          <w:spacing w:val="-4"/>
        </w:rPr>
        <w:t xml:space="preserve"> </w:t>
      </w:r>
      <w:r>
        <w:t>A/c Dr</w:t>
      </w:r>
      <w:r>
        <w:tab/>
      </w:r>
      <w:r>
        <w:rPr>
          <w:spacing w:val="-4"/>
        </w:rPr>
        <w:t xml:space="preserve">6,000 </w:t>
      </w:r>
      <w:r>
        <w:t>B’s capital</w:t>
      </w:r>
      <w:r>
        <w:rPr>
          <w:spacing w:val="-2"/>
        </w:rPr>
        <w:t xml:space="preserve"> </w:t>
      </w:r>
      <w:r>
        <w:t>A/c</w:t>
      </w:r>
      <w:r>
        <w:rPr>
          <w:spacing w:val="-2"/>
        </w:rPr>
        <w:t xml:space="preserve"> </w:t>
      </w:r>
      <w:r>
        <w:t>Dr</w:t>
      </w:r>
      <w:r>
        <w:tab/>
        <w:t>4,000</w:t>
      </w:r>
    </w:p>
    <w:p w:rsidR="006875DF" w:rsidRDefault="00847261">
      <w:pPr>
        <w:pStyle w:val="BodyText"/>
        <w:tabs>
          <w:tab w:val="left" w:pos="3479"/>
        </w:tabs>
        <w:ind w:left="399" w:right="6542" w:firstLine="540"/>
      </w:pPr>
      <w:r>
        <w:t>To</w:t>
      </w:r>
      <w:r>
        <w:rPr>
          <w:spacing w:val="-1"/>
        </w:rPr>
        <w:t xml:space="preserve"> </w:t>
      </w:r>
      <w:r>
        <w:t>Goodwill A/c</w:t>
      </w:r>
      <w:r>
        <w:tab/>
        <w:t>10,</w:t>
      </w:r>
      <w:r>
        <w:t>000 (Being goodwill written off in old</w:t>
      </w:r>
      <w:r>
        <w:rPr>
          <w:spacing w:val="-3"/>
        </w:rPr>
        <w:t xml:space="preserve"> ratio)</w:t>
      </w:r>
    </w:p>
    <w:p w:rsidR="006875DF" w:rsidRDefault="00847261">
      <w:pPr>
        <w:pStyle w:val="BodyText"/>
        <w:spacing w:before="118"/>
        <w:ind w:left="399" w:right="564"/>
      </w:pPr>
      <w:r>
        <w:t xml:space="preserve">However, if partners decide to maintain goodwill account as it is, the new partner is required to bring in as his share of goodwill only in respect of the difference between its total value and the book value. </w:t>
      </w:r>
      <w:r>
        <w:t>So, in the above case C, the new partner will bring ₹ 2,500 only as premium. [1/4 of ₹ 10,000 (₹ 20,000 - ₹ 10,000)] which will be credited to old partner’s A/c in sacrificing ratio.</w:t>
      </w:r>
    </w:p>
    <w:p w:rsidR="006875DF" w:rsidRDefault="006875DF">
      <w:pPr>
        <w:sectPr w:rsidR="006875DF">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
        <w:gridCol w:w="704"/>
        <w:gridCol w:w="6805"/>
        <w:gridCol w:w="428"/>
        <w:gridCol w:w="991"/>
        <w:gridCol w:w="141"/>
        <w:gridCol w:w="851"/>
      </w:tblGrid>
      <w:tr w:rsidR="006875DF">
        <w:trPr>
          <w:trHeight w:val="10200"/>
        </w:trPr>
        <w:tc>
          <w:tcPr>
            <w:tcW w:w="10033" w:type="dxa"/>
            <w:gridSpan w:val="7"/>
          </w:tcPr>
          <w:p w:rsidR="006875DF" w:rsidRDefault="00847261">
            <w:pPr>
              <w:pStyle w:val="TableParagraph"/>
              <w:spacing w:line="270" w:lineRule="exact"/>
              <w:ind w:left="107"/>
              <w:rPr>
                <w:b/>
                <w:sz w:val="24"/>
              </w:rPr>
            </w:pPr>
            <w:r>
              <w:rPr>
                <w:b/>
                <w:sz w:val="24"/>
              </w:rPr>
              <w:lastRenderedPageBreak/>
              <w:t>2) Revaluation Method:</w:t>
            </w:r>
          </w:p>
          <w:p w:rsidR="006875DF" w:rsidRDefault="00847261">
            <w:pPr>
              <w:pStyle w:val="TableParagraph"/>
              <w:ind w:left="107" w:right="151"/>
              <w:rPr>
                <w:sz w:val="24"/>
              </w:rPr>
            </w:pPr>
            <w:r>
              <w:rPr>
                <w:sz w:val="24"/>
              </w:rPr>
              <w:t>This method is followed when the new partner does not bring his share of goodwill in cash. Goodwill account is raised in the books by crediting old partners in old profit sharing ratio. At that time possibilities are:</w:t>
            </w:r>
          </w:p>
          <w:p w:rsidR="006875DF" w:rsidRDefault="00847261">
            <w:pPr>
              <w:pStyle w:val="TableParagraph"/>
              <w:spacing w:before="2"/>
              <w:ind w:left="468" w:right="3088" w:hanging="361"/>
              <w:rPr>
                <w:b/>
                <w:sz w:val="24"/>
              </w:rPr>
            </w:pPr>
            <w:r>
              <w:rPr>
                <w:b/>
                <w:sz w:val="24"/>
              </w:rPr>
              <w:t>(a) No goodwill appears in books at th</w:t>
            </w:r>
            <w:r>
              <w:rPr>
                <w:b/>
                <w:sz w:val="24"/>
              </w:rPr>
              <w:t>e time of admission. Goodwill account must be raised at its full value:</w:t>
            </w:r>
          </w:p>
          <w:p w:rsidR="006875DF" w:rsidRDefault="00847261">
            <w:pPr>
              <w:pStyle w:val="TableParagraph"/>
              <w:spacing w:line="271" w:lineRule="exact"/>
              <w:ind w:left="468"/>
              <w:rPr>
                <w:sz w:val="24"/>
              </w:rPr>
            </w:pPr>
            <w:r>
              <w:rPr>
                <w:sz w:val="24"/>
              </w:rPr>
              <w:t>Goodwill A/c Dr</w:t>
            </w:r>
          </w:p>
          <w:p w:rsidR="006875DF" w:rsidRDefault="00847261">
            <w:pPr>
              <w:pStyle w:val="TableParagraph"/>
              <w:ind w:left="888"/>
              <w:rPr>
                <w:sz w:val="24"/>
              </w:rPr>
            </w:pPr>
            <w:r>
              <w:rPr>
                <w:sz w:val="24"/>
              </w:rPr>
              <w:t>To Old Partner’s Capital A/c</w:t>
            </w:r>
          </w:p>
          <w:p w:rsidR="006875DF" w:rsidRDefault="00847261">
            <w:pPr>
              <w:pStyle w:val="TableParagraph"/>
              <w:spacing w:before="125" w:line="274" w:lineRule="exact"/>
              <w:ind w:left="107"/>
              <w:rPr>
                <w:b/>
                <w:sz w:val="24"/>
              </w:rPr>
            </w:pPr>
            <w:r>
              <w:rPr>
                <w:b/>
                <w:sz w:val="24"/>
              </w:rPr>
              <w:t>When the Incoming or New Partner does not bring his share of Goodwill:</w:t>
            </w:r>
          </w:p>
          <w:p w:rsidR="006875DF" w:rsidRDefault="00847261">
            <w:pPr>
              <w:pStyle w:val="TableParagraph"/>
              <w:numPr>
                <w:ilvl w:val="0"/>
                <w:numId w:val="84"/>
              </w:numPr>
              <w:tabs>
                <w:tab w:val="left" w:pos="395"/>
                <w:tab w:val="left" w:pos="5242"/>
              </w:tabs>
              <w:ind w:right="2058" w:hanging="541"/>
              <w:rPr>
                <w:sz w:val="24"/>
              </w:rPr>
            </w:pPr>
            <w:r>
              <w:rPr>
                <w:sz w:val="24"/>
              </w:rPr>
              <w:t>Goodwill</w:t>
            </w:r>
            <w:r>
              <w:rPr>
                <w:spacing w:val="-1"/>
                <w:sz w:val="24"/>
              </w:rPr>
              <w:t xml:space="preserve"> </w:t>
            </w:r>
            <w:r>
              <w:rPr>
                <w:sz w:val="24"/>
              </w:rPr>
              <w:t>A/c…………………..Dr.</w:t>
            </w:r>
            <w:r>
              <w:rPr>
                <w:sz w:val="24"/>
              </w:rPr>
              <w:tab/>
              <w:t>(With Value of Goodwill) To Old Partners’</w:t>
            </w:r>
            <w:r>
              <w:rPr>
                <w:spacing w:val="-9"/>
                <w:sz w:val="24"/>
              </w:rPr>
              <w:t xml:space="preserve"> </w:t>
            </w:r>
            <w:r>
              <w:rPr>
                <w:sz w:val="24"/>
              </w:rPr>
              <w:t>Capital/Current</w:t>
            </w:r>
            <w:r>
              <w:rPr>
                <w:spacing w:val="1"/>
                <w:sz w:val="24"/>
              </w:rPr>
              <w:t xml:space="preserve"> </w:t>
            </w:r>
            <w:r>
              <w:rPr>
                <w:sz w:val="24"/>
              </w:rPr>
              <w:t>A/c</w:t>
            </w:r>
            <w:r>
              <w:rPr>
                <w:sz w:val="24"/>
              </w:rPr>
              <w:tab/>
              <w:t>(In old Profit Sharing</w:t>
            </w:r>
            <w:r>
              <w:rPr>
                <w:spacing w:val="1"/>
                <w:sz w:val="24"/>
              </w:rPr>
              <w:t xml:space="preserve"> </w:t>
            </w:r>
            <w:r>
              <w:rPr>
                <w:spacing w:val="-3"/>
                <w:sz w:val="24"/>
              </w:rPr>
              <w:t>Ratio)</w:t>
            </w:r>
          </w:p>
          <w:p w:rsidR="006875DF" w:rsidRDefault="00847261">
            <w:pPr>
              <w:pStyle w:val="TableParagraph"/>
              <w:ind w:left="107"/>
              <w:rPr>
                <w:sz w:val="24"/>
              </w:rPr>
            </w:pPr>
            <w:r>
              <w:rPr>
                <w:sz w:val="24"/>
              </w:rPr>
              <w:t>(Being the Goodwill account raised)</w:t>
            </w:r>
          </w:p>
          <w:p w:rsidR="006875DF" w:rsidRDefault="00847261">
            <w:pPr>
              <w:pStyle w:val="TableParagraph"/>
              <w:numPr>
                <w:ilvl w:val="0"/>
                <w:numId w:val="84"/>
              </w:numPr>
              <w:tabs>
                <w:tab w:val="left" w:pos="462"/>
                <w:tab w:val="left" w:pos="5206"/>
              </w:tabs>
              <w:spacing w:before="119"/>
              <w:ind w:left="461" w:hanging="355"/>
              <w:rPr>
                <w:sz w:val="24"/>
              </w:rPr>
            </w:pPr>
            <w:r>
              <w:rPr>
                <w:sz w:val="24"/>
              </w:rPr>
              <w:t>All Partners Capital/ Current</w:t>
            </w:r>
            <w:r>
              <w:rPr>
                <w:spacing w:val="-4"/>
                <w:sz w:val="24"/>
              </w:rPr>
              <w:t xml:space="preserve"> </w:t>
            </w:r>
            <w:r>
              <w:rPr>
                <w:sz w:val="24"/>
              </w:rPr>
              <w:t>A/c</w:t>
            </w:r>
            <w:r>
              <w:rPr>
                <w:spacing w:val="-2"/>
                <w:sz w:val="24"/>
              </w:rPr>
              <w:t xml:space="preserve"> </w:t>
            </w:r>
            <w:r>
              <w:rPr>
                <w:sz w:val="24"/>
              </w:rPr>
              <w:t>Dr.</w:t>
            </w:r>
            <w:r>
              <w:rPr>
                <w:sz w:val="24"/>
              </w:rPr>
              <w:tab/>
              <w:t>(In New Profit Sharing</w:t>
            </w:r>
            <w:r>
              <w:rPr>
                <w:spacing w:val="-3"/>
                <w:sz w:val="24"/>
              </w:rPr>
              <w:t xml:space="preserve"> </w:t>
            </w:r>
            <w:r>
              <w:rPr>
                <w:sz w:val="24"/>
              </w:rPr>
              <w:t>Ratio)</w:t>
            </w:r>
          </w:p>
          <w:p w:rsidR="006875DF" w:rsidRDefault="00847261">
            <w:pPr>
              <w:pStyle w:val="TableParagraph"/>
              <w:tabs>
                <w:tab w:val="left" w:pos="2707"/>
              </w:tabs>
              <w:ind w:left="828"/>
              <w:rPr>
                <w:sz w:val="24"/>
              </w:rPr>
            </w:pPr>
            <w:r>
              <w:rPr>
                <w:sz w:val="24"/>
              </w:rPr>
              <w:t>To</w:t>
            </w:r>
            <w:r>
              <w:rPr>
                <w:spacing w:val="-1"/>
                <w:sz w:val="24"/>
              </w:rPr>
              <w:t xml:space="preserve"> </w:t>
            </w:r>
            <w:r>
              <w:rPr>
                <w:sz w:val="24"/>
              </w:rPr>
              <w:t>Goodwill A/c</w:t>
            </w:r>
            <w:r>
              <w:rPr>
                <w:sz w:val="24"/>
              </w:rPr>
              <w:tab/>
              <w:t>(With value of Goodwill) (Being the Goodwill account written</w:t>
            </w:r>
            <w:r>
              <w:rPr>
                <w:spacing w:val="-5"/>
                <w:sz w:val="24"/>
              </w:rPr>
              <w:t xml:space="preserve"> </w:t>
            </w:r>
            <w:r>
              <w:rPr>
                <w:sz w:val="24"/>
              </w:rPr>
              <w:t>off)</w:t>
            </w:r>
          </w:p>
          <w:p w:rsidR="006875DF" w:rsidRDefault="00847261">
            <w:pPr>
              <w:pStyle w:val="TableParagraph"/>
              <w:spacing w:before="124" w:line="274" w:lineRule="exact"/>
              <w:ind w:left="107"/>
              <w:rPr>
                <w:b/>
                <w:sz w:val="24"/>
              </w:rPr>
            </w:pPr>
            <w:r>
              <w:rPr>
                <w:b/>
                <w:sz w:val="24"/>
              </w:rPr>
              <w:t>When the Incoming or New Partner brings a PART of his share of Goodwill:</w:t>
            </w:r>
          </w:p>
          <w:p w:rsidR="006875DF" w:rsidRDefault="00847261">
            <w:pPr>
              <w:pStyle w:val="TableParagraph"/>
              <w:tabs>
                <w:tab w:val="left" w:leader="dot" w:pos="4548"/>
                <w:tab w:val="left" w:pos="5223"/>
              </w:tabs>
              <w:spacing w:line="274" w:lineRule="exact"/>
              <w:ind w:left="107"/>
              <w:rPr>
                <w:sz w:val="24"/>
              </w:rPr>
            </w:pPr>
            <w:r>
              <w:rPr>
                <w:b/>
                <w:sz w:val="24"/>
              </w:rPr>
              <w:t>(</w:t>
            </w:r>
            <w:proofErr w:type="spellStart"/>
            <w:r>
              <w:rPr>
                <w:sz w:val="24"/>
              </w:rPr>
              <w:t>i</w:t>
            </w:r>
            <w:proofErr w:type="spellEnd"/>
            <w:r>
              <w:rPr>
                <w:sz w:val="24"/>
              </w:rPr>
              <w:t>) Premium for</w:t>
            </w:r>
            <w:r>
              <w:rPr>
                <w:spacing w:val="-2"/>
                <w:sz w:val="24"/>
              </w:rPr>
              <w:t xml:space="preserve"> </w:t>
            </w:r>
            <w:r>
              <w:rPr>
                <w:sz w:val="24"/>
              </w:rPr>
              <w:t>Goodwill</w:t>
            </w:r>
            <w:r>
              <w:rPr>
                <w:spacing w:val="1"/>
                <w:sz w:val="24"/>
              </w:rPr>
              <w:t xml:space="preserve"> </w:t>
            </w:r>
            <w:r>
              <w:rPr>
                <w:sz w:val="24"/>
              </w:rPr>
              <w:t>A/c</w:t>
            </w:r>
            <w:r>
              <w:rPr>
                <w:sz w:val="24"/>
              </w:rPr>
              <w:tab/>
              <w:t>Dr.</w:t>
            </w:r>
            <w:r>
              <w:rPr>
                <w:sz w:val="24"/>
              </w:rPr>
              <w:tab/>
              <w:t>(With Goodwill brought)</w:t>
            </w:r>
          </w:p>
          <w:p w:rsidR="006875DF" w:rsidRDefault="00847261">
            <w:pPr>
              <w:pStyle w:val="TableParagraph"/>
              <w:tabs>
                <w:tab w:val="left" w:leader="dot" w:pos="4848"/>
              </w:tabs>
              <w:ind w:left="408"/>
              <w:rPr>
                <w:sz w:val="24"/>
              </w:rPr>
            </w:pPr>
            <w:r>
              <w:rPr>
                <w:sz w:val="24"/>
              </w:rPr>
              <w:t>New Partner’s</w:t>
            </w:r>
            <w:r>
              <w:rPr>
                <w:spacing w:val="-5"/>
                <w:sz w:val="24"/>
              </w:rPr>
              <w:t xml:space="preserve"> </w:t>
            </w:r>
            <w:r>
              <w:rPr>
                <w:sz w:val="24"/>
              </w:rPr>
              <w:t>Current A/c</w:t>
            </w:r>
            <w:r>
              <w:rPr>
                <w:sz w:val="24"/>
              </w:rPr>
              <w:tab/>
              <w:t>Dr. (With unpaid Value of Goodwill)</w:t>
            </w:r>
          </w:p>
          <w:p w:rsidR="006875DF" w:rsidRDefault="00847261">
            <w:pPr>
              <w:pStyle w:val="TableParagraph"/>
              <w:tabs>
                <w:tab w:val="left" w:pos="5194"/>
              </w:tabs>
              <w:ind w:left="107" w:right="2776" w:firstLine="660"/>
              <w:rPr>
                <w:sz w:val="24"/>
              </w:rPr>
            </w:pPr>
            <w:r>
              <w:rPr>
                <w:sz w:val="24"/>
              </w:rPr>
              <w:t>To Sacrificing Partners</w:t>
            </w:r>
            <w:r>
              <w:rPr>
                <w:spacing w:val="-6"/>
                <w:sz w:val="24"/>
              </w:rPr>
              <w:t xml:space="preserve"> </w:t>
            </w:r>
            <w:r>
              <w:rPr>
                <w:sz w:val="24"/>
              </w:rPr>
              <w:t>Capital/Current</w:t>
            </w:r>
            <w:r>
              <w:rPr>
                <w:spacing w:val="-1"/>
                <w:sz w:val="24"/>
              </w:rPr>
              <w:t xml:space="preserve"> </w:t>
            </w:r>
            <w:r>
              <w:rPr>
                <w:sz w:val="24"/>
              </w:rPr>
              <w:t>A/c</w:t>
            </w:r>
            <w:r>
              <w:rPr>
                <w:sz w:val="24"/>
              </w:rPr>
              <w:tab/>
              <w:t xml:space="preserve">(In Sacrificing </w:t>
            </w:r>
            <w:r>
              <w:rPr>
                <w:spacing w:val="-4"/>
                <w:sz w:val="24"/>
              </w:rPr>
              <w:t xml:space="preserve">Ratio) </w:t>
            </w:r>
            <w:r>
              <w:rPr>
                <w:sz w:val="24"/>
              </w:rPr>
              <w:t>(Being the Goodwill transferred in Sacrificing</w:t>
            </w:r>
            <w:r>
              <w:rPr>
                <w:spacing w:val="-5"/>
                <w:sz w:val="24"/>
              </w:rPr>
              <w:t xml:space="preserve"> </w:t>
            </w:r>
            <w:r>
              <w:rPr>
                <w:sz w:val="24"/>
              </w:rPr>
              <w:t>Ratio)</w:t>
            </w:r>
          </w:p>
          <w:p w:rsidR="006875DF" w:rsidRDefault="00847261">
            <w:pPr>
              <w:pStyle w:val="TableParagraph"/>
              <w:spacing w:before="125"/>
              <w:ind w:left="107"/>
              <w:rPr>
                <w:b/>
                <w:sz w:val="24"/>
              </w:rPr>
            </w:pPr>
            <w:r>
              <w:rPr>
                <w:b/>
                <w:sz w:val="24"/>
              </w:rPr>
              <w:t>(b) Goodwill already appears in the books:</w:t>
            </w:r>
          </w:p>
          <w:p w:rsidR="006875DF" w:rsidRDefault="00847261">
            <w:pPr>
              <w:pStyle w:val="TableParagraph"/>
              <w:spacing w:line="274" w:lineRule="exact"/>
              <w:ind w:left="408"/>
              <w:rPr>
                <w:b/>
                <w:sz w:val="24"/>
              </w:rPr>
            </w:pPr>
            <w:r>
              <w:rPr>
                <w:b/>
                <w:sz w:val="24"/>
              </w:rPr>
              <w:t>When goodwill appearing in books is less than the agreed value:</w:t>
            </w:r>
          </w:p>
          <w:p w:rsidR="006875DF" w:rsidRDefault="00847261">
            <w:pPr>
              <w:pStyle w:val="TableParagraph"/>
              <w:spacing w:line="274" w:lineRule="exact"/>
              <w:ind w:left="408"/>
              <w:rPr>
                <w:sz w:val="24"/>
              </w:rPr>
            </w:pPr>
            <w:r>
              <w:rPr>
                <w:sz w:val="24"/>
              </w:rPr>
              <w:t>Goodwill A/c Dr</w:t>
            </w:r>
          </w:p>
          <w:p w:rsidR="006875DF" w:rsidRDefault="00847261">
            <w:pPr>
              <w:pStyle w:val="TableParagraph"/>
              <w:ind w:left="708"/>
              <w:rPr>
                <w:sz w:val="24"/>
              </w:rPr>
            </w:pPr>
            <w:r>
              <w:rPr>
                <w:sz w:val="24"/>
              </w:rPr>
              <w:t>To Old Partner’s Capital A/c</w:t>
            </w:r>
          </w:p>
          <w:p w:rsidR="006875DF" w:rsidRDefault="00847261">
            <w:pPr>
              <w:pStyle w:val="TableParagraph"/>
              <w:spacing w:before="1"/>
              <w:ind w:left="107"/>
              <w:rPr>
                <w:sz w:val="24"/>
              </w:rPr>
            </w:pPr>
            <w:r>
              <w:rPr>
                <w:sz w:val="24"/>
              </w:rPr>
              <w:t>(Being goodwill raised to its agreed value)</w:t>
            </w:r>
          </w:p>
          <w:p w:rsidR="006875DF" w:rsidRDefault="00847261">
            <w:pPr>
              <w:pStyle w:val="TableParagraph"/>
              <w:spacing w:before="125" w:line="274" w:lineRule="exact"/>
              <w:ind w:left="167"/>
              <w:rPr>
                <w:b/>
                <w:sz w:val="24"/>
              </w:rPr>
            </w:pPr>
            <w:r>
              <w:rPr>
                <w:b/>
                <w:sz w:val="24"/>
              </w:rPr>
              <w:t>When goodwill appearing in books is more than agreed value:</w:t>
            </w:r>
          </w:p>
          <w:p w:rsidR="006875DF" w:rsidRDefault="00847261">
            <w:pPr>
              <w:pStyle w:val="TableParagraph"/>
              <w:ind w:left="708" w:right="6835" w:hanging="300"/>
              <w:rPr>
                <w:sz w:val="24"/>
              </w:rPr>
            </w:pPr>
            <w:r>
              <w:rPr>
                <w:sz w:val="24"/>
              </w:rPr>
              <w:t>Old Partner’s Capital A/c Dr To Goodwill A/c</w:t>
            </w:r>
          </w:p>
          <w:p w:rsidR="006875DF" w:rsidRDefault="00847261">
            <w:pPr>
              <w:pStyle w:val="TableParagraph"/>
              <w:ind w:left="107"/>
              <w:rPr>
                <w:sz w:val="24"/>
              </w:rPr>
            </w:pPr>
            <w:r>
              <w:rPr>
                <w:sz w:val="24"/>
              </w:rPr>
              <w:t>(Being goodwill brought down to its agreed value)</w:t>
            </w:r>
          </w:p>
          <w:p w:rsidR="006875DF" w:rsidRDefault="00847261">
            <w:pPr>
              <w:pStyle w:val="TableParagraph"/>
              <w:spacing w:before="122"/>
              <w:ind w:left="107"/>
              <w:rPr>
                <w:b/>
                <w:sz w:val="24"/>
              </w:rPr>
            </w:pPr>
            <w:r>
              <w:rPr>
                <w:b/>
                <w:sz w:val="24"/>
                <w:u w:val="thick"/>
              </w:rPr>
              <w:t>When the Incoming or New Partner does not bring his share of Goodwill:</w:t>
            </w:r>
          </w:p>
          <w:p w:rsidR="006875DF" w:rsidRDefault="00847261">
            <w:pPr>
              <w:pStyle w:val="TableParagraph"/>
              <w:spacing w:before="115"/>
              <w:ind w:left="107" w:right="138"/>
              <w:rPr>
                <w:sz w:val="24"/>
              </w:rPr>
            </w:pPr>
            <w:r>
              <w:rPr>
                <w:sz w:val="24"/>
              </w:rPr>
              <w:t xml:space="preserve">1. </w:t>
            </w:r>
            <w:proofErr w:type="spellStart"/>
            <w:r>
              <w:rPr>
                <w:sz w:val="24"/>
              </w:rPr>
              <w:t>Amar</w:t>
            </w:r>
            <w:proofErr w:type="spellEnd"/>
            <w:r>
              <w:rPr>
                <w:sz w:val="24"/>
              </w:rPr>
              <w:t xml:space="preserve"> and </w:t>
            </w:r>
            <w:proofErr w:type="spellStart"/>
            <w:r>
              <w:rPr>
                <w:sz w:val="24"/>
              </w:rPr>
              <w:t>Sachin</w:t>
            </w:r>
            <w:proofErr w:type="spellEnd"/>
            <w:r>
              <w:rPr>
                <w:sz w:val="24"/>
              </w:rPr>
              <w:t xml:space="preserve"> are partners sharing profits of 3:2. </w:t>
            </w:r>
            <w:proofErr w:type="spellStart"/>
            <w:r>
              <w:rPr>
                <w:sz w:val="24"/>
              </w:rPr>
              <w:t>Chetan</w:t>
            </w:r>
            <w:proofErr w:type="spellEnd"/>
            <w:r>
              <w:rPr>
                <w:sz w:val="24"/>
              </w:rPr>
              <w:t xml:space="preserve"> is admitted as partner </w:t>
            </w:r>
            <w:proofErr w:type="spellStart"/>
            <w:r>
              <w:rPr>
                <w:sz w:val="24"/>
              </w:rPr>
              <w:t>w.e.f</w:t>
            </w:r>
            <w:proofErr w:type="spellEnd"/>
            <w:r>
              <w:rPr>
                <w:sz w:val="24"/>
              </w:rPr>
              <w:t>. 1</w:t>
            </w:r>
            <w:r>
              <w:rPr>
                <w:sz w:val="24"/>
                <w:vertAlign w:val="superscript"/>
              </w:rPr>
              <w:t>st</w:t>
            </w:r>
            <w:r>
              <w:rPr>
                <w:sz w:val="24"/>
              </w:rPr>
              <w:t xml:space="preserve"> April 2021 and their new profit sharing ratio is 3:2:1. Goodwill appeared in the books at ₹ 20,000. Goodwill as on the date of admission was valued at ₹1, 80,0</w:t>
            </w:r>
            <w:r>
              <w:rPr>
                <w:sz w:val="24"/>
              </w:rPr>
              <w:t>00. Pass the journal entries giving effect to the arrangement under both the methods.</w:t>
            </w:r>
          </w:p>
          <w:p w:rsidR="006875DF" w:rsidRDefault="00847261">
            <w:pPr>
              <w:pStyle w:val="TableParagraph"/>
              <w:spacing w:before="6" w:line="234" w:lineRule="exact"/>
              <w:ind w:left="107"/>
              <w:rPr>
                <w:rFonts w:ascii="Arial"/>
                <w:i/>
              </w:rPr>
            </w:pPr>
            <w:r>
              <w:rPr>
                <w:rFonts w:ascii="Arial"/>
                <w:i/>
                <w:color w:val="404040"/>
              </w:rPr>
              <w:t>First Method:</w:t>
            </w:r>
          </w:p>
        </w:tc>
      </w:tr>
      <w:tr w:rsidR="006875DF">
        <w:trPr>
          <w:trHeight w:val="506"/>
        </w:trPr>
        <w:tc>
          <w:tcPr>
            <w:tcW w:w="113" w:type="dxa"/>
            <w:tcBorders>
              <w:top w:val="nil"/>
              <w:bottom w:val="nil"/>
            </w:tcBorders>
          </w:tcPr>
          <w:p w:rsidR="006875DF" w:rsidRDefault="006875DF">
            <w:pPr>
              <w:pStyle w:val="TableParagraph"/>
            </w:pPr>
          </w:p>
        </w:tc>
        <w:tc>
          <w:tcPr>
            <w:tcW w:w="704" w:type="dxa"/>
          </w:tcPr>
          <w:p w:rsidR="006875DF" w:rsidRDefault="00847261">
            <w:pPr>
              <w:pStyle w:val="TableParagraph"/>
              <w:spacing w:line="252" w:lineRule="exact"/>
              <w:ind w:left="136"/>
              <w:rPr>
                <w:b/>
                <w:i/>
              </w:rPr>
            </w:pPr>
            <w:r>
              <w:rPr>
                <w:b/>
                <w:i/>
                <w:color w:val="404040"/>
              </w:rPr>
              <w:t>Date</w:t>
            </w:r>
          </w:p>
        </w:tc>
        <w:tc>
          <w:tcPr>
            <w:tcW w:w="6805" w:type="dxa"/>
          </w:tcPr>
          <w:p w:rsidR="006875DF" w:rsidRDefault="00847261">
            <w:pPr>
              <w:pStyle w:val="TableParagraph"/>
              <w:spacing w:line="252" w:lineRule="exact"/>
              <w:ind w:left="2831" w:right="2817"/>
              <w:jc w:val="center"/>
              <w:rPr>
                <w:b/>
                <w:i/>
              </w:rPr>
            </w:pPr>
            <w:r>
              <w:rPr>
                <w:b/>
                <w:i/>
                <w:color w:val="404040"/>
              </w:rPr>
              <w:t>Particulars</w:t>
            </w:r>
          </w:p>
        </w:tc>
        <w:tc>
          <w:tcPr>
            <w:tcW w:w="428" w:type="dxa"/>
          </w:tcPr>
          <w:p w:rsidR="006875DF" w:rsidRDefault="00847261">
            <w:pPr>
              <w:pStyle w:val="TableParagraph"/>
              <w:spacing w:before="1" w:line="254" w:lineRule="exact"/>
              <w:ind w:left="140" w:right="111" w:firstLine="4"/>
              <w:rPr>
                <w:b/>
                <w:i/>
              </w:rPr>
            </w:pPr>
            <w:r>
              <w:rPr>
                <w:b/>
                <w:i/>
                <w:color w:val="404040"/>
              </w:rPr>
              <w:t>L F</w:t>
            </w:r>
          </w:p>
        </w:tc>
        <w:tc>
          <w:tcPr>
            <w:tcW w:w="991" w:type="dxa"/>
          </w:tcPr>
          <w:p w:rsidR="006875DF" w:rsidRDefault="00847261">
            <w:pPr>
              <w:pStyle w:val="TableParagraph"/>
              <w:spacing w:line="252" w:lineRule="exact"/>
              <w:ind w:left="107"/>
              <w:rPr>
                <w:b/>
                <w:i/>
              </w:rPr>
            </w:pPr>
            <w:r>
              <w:rPr>
                <w:b/>
                <w:i/>
                <w:color w:val="404040"/>
              </w:rPr>
              <w:t>Debit</w:t>
            </w:r>
          </w:p>
          <w:p w:rsidR="006875DF" w:rsidRDefault="00847261">
            <w:pPr>
              <w:pStyle w:val="TableParagraph"/>
              <w:spacing w:before="1" w:line="233" w:lineRule="exact"/>
              <w:ind w:left="107"/>
              <w:rPr>
                <w:b/>
              </w:rPr>
            </w:pPr>
            <w:r>
              <w:rPr>
                <w:b/>
                <w:w w:val="95"/>
              </w:rPr>
              <w:t>(₹)</w:t>
            </w:r>
          </w:p>
        </w:tc>
        <w:tc>
          <w:tcPr>
            <w:tcW w:w="992" w:type="dxa"/>
            <w:gridSpan w:val="2"/>
          </w:tcPr>
          <w:p w:rsidR="006875DF" w:rsidRDefault="00847261">
            <w:pPr>
              <w:pStyle w:val="TableParagraph"/>
              <w:spacing w:line="252" w:lineRule="exact"/>
              <w:ind w:left="109"/>
              <w:rPr>
                <w:b/>
                <w:i/>
              </w:rPr>
            </w:pPr>
            <w:r>
              <w:rPr>
                <w:b/>
                <w:i/>
                <w:color w:val="404040"/>
              </w:rPr>
              <w:t>Credit</w:t>
            </w:r>
          </w:p>
          <w:p w:rsidR="006875DF" w:rsidRDefault="00847261">
            <w:pPr>
              <w:pStyle w:val="TableParagraph"/>
              <w:spacing w:before="1" w:line="233" w:lineRule="exact"/>
              <w:ind w:left="109"/>
              <w:rPr>
                <w:b/>
              </w:rPr>
            </w:pPr>
            <w:r>
              <w:rPr>
                <w:b/>
                <w:w w:val="95"/>
              </w:rPr>
              <w:t>(₹)</w:t>
            </w:r>
          </w:p>
        </w:tc>
      </w:tr>
      <w:tr w:rsidR="006875DF">
        <w:trPr>
          <w:trHeight w:val="1226"/>
        </w:trPr>
        <w:tc>
          <w:tcPr>
            <w:tcW w:w="113" w:type="dxa"/>
            <w:tcBorders>
              <w:top w:val="nil"/>
              <w:bottom w:val="nil"/>
            </w:tcBorders>
          </w:tcPr>
          <w:p w:rsidR="006875DF" w:rsidRDefault="006875DF">
            <w:pPr>
              <w:pStyle w:val="TableParagraph"/>
            </w:pPr>
          </w:p>
        </w:tc>
        <w:tc>
          <w:tcPr>
            <w:tcW w:w="704" w:type="dxa"/>
          </w:tcPr>
          <w:p w:rsidR="006875DF" w:rsidRDefault="00847261">
            <w:pPr>
              <w:pStyle w:val="TableParagraph"/>
              <w:spacing w:line="265" w:lineRule="exact"/>
              <w:ind w:left="108"/>
              <w:rPr>
                <w:i/>
                <w:sz w:val="24"/>
              </w:rPr>
            </w:pPr>
            <w:r>
              <w:rPr>
                <w:i/>
                <w:color w:val="404040"/>
                <w:sz w:val="24"/>
              </w:rPr>
              <w:t>(</w:t>
            </w:r>
            <w:proofErr w:type="spellStart"/>
            <w:r>
              <w:rPr>
                <w:i/>
                <w:color w:val="404040"/>
                <w:sz w:val="24"/>
              </w:rPr>
              <w:t>i</w:t>
            </w:r>
            <w:proofErr w:type="spellEnd"/>
            <w:r>
              <w:rPr>
                <w:i/>
                <w:color w:val="404040"/>
                <w:sz w:val="24"/>
              </w:rPr>
              <w:t>)</w:t>
            </w:r>
          </w:p>
        </w:tc>
        <w:tc>
          <w:tcPr>
            <w:tcW w:w="6805" w:type="dxa"/>
          </w:tcPr>
          <w:p w:rsidR="006875DF" w:rsidRDefault="00847261">
            <w:pPr>
              <w:pStyle w:val="TableParagraph"/>
              <w:ind w:left="109" w:right="2766"/>
              <w:rPr>
                <w:sz w:val="24"/>
              </w:rPr>
            </w:pPr>
            <w:proofErr w:type="spellStart"/>
            <w:r>
              <w:rPr>
                <w:sz w:val="24"/>
              </w:rPr>
              <w:t>Amar’s</w:t>
            </w:r>
            <w:proofErr w:type="spellEnd"/>
            <w:r>
              <w:rPr>
                <w:sz w:val="24"/>
              </w:rPr>
              <w:t xml:space="preserve"> Capital/ Current A/c Dr. </w:t>
            </w:r>
            <w:proofErr w:type="spellStart"/>
            <w:r>
              <w:rPr>
                <w:sz w:val="24"/>
              </w:rPr>
              <w:t>Sachin’s</w:t>
            </w:r>
            <w:proofErr w:type="spellEnd"/>
            <w:r>
              <w:rPr>
                <w:sz w:val="24"/>
              </w:rPr>
              <w:t xml:space="preserve"> Capital/ Current A/c Dr.</w:t>
            </w:r>
          </w:p>
          <w:p w:rsidR="006875DF" w:rsidRDefault="00847261">
            <w:pPr>
              <w:pStyle w:val="TableParagraph"/>
              <w:ind w:left="349"/>
              <w:rPr>
                <w:sz w:val="24"/>
              </w:rPr>
            </w:pPr>
            <w:r>
              <w:rPr>
                <w:sz w:val="24"/>
              </w:rPr>
              <w:t>To Goodwill A/c</w:t>
            </w:r>
          </w:p>
          <w:p w:rsidR="006875DF" w:rsidRDefault="00847261">
            <w:pPr>
              <w:pStyle w:val="TableParagraph"/>
              <w:ind w:left="109"/>
              <w:rPr>
                <w:sz w:val="24"/>
              </w:rPr>
            </w:pPr>
            <w:r>
              <w:rPr>
                <w:sz w:val="24"/>
              </w:rPr>
              <w:t>(Being existing goodwill written off in their Old profit sharing ratio)</w:t>
            </w:r>
          </w:p>
        </w:tc>
        <w:tc>
          <w:tcPr>
            <w:tcW w:w="428" w:type="dxa"/>
          </w:tcPr>
          <w:p w:rsidR="006875DF" w:rsidRDefault="006875DF">
            <w:pPr>
              <w:pStyle w:val="TableParagraph"/>
            </w:pPr>
          </w:p>
        </w:tc>
        <w:tc>
          <w:tcPr>
            <w:tcW w:w="991" w:type="dxa"/>
          </w:tcPr>
          <w:p w:rsidR="006875DF" w:rsidRDefault="00847261">
            <w:pPr>
              <w:pStyle w:val="TableParagraph"/>
              <w:spacing w:line="265" w:lineRule="exact"/>
              <w:ind w:left="107"/>
              <w:rPr>
                <w:i/>
                <w:sz w:val="24"/>
              </w:rPr>
            </w:pPr>
            <w:r>
              <w:rPr>
                <w:i/>
                <w:color w:val="404040"/>
                <w:sz w:val="24"/>
              </w:rPr>
              <w:t>12,000</w:t>
            </w:r>
          </w:p>
          <w:p w:rsidR="006875DF" w:rsidRDefault="00847261">
            <w:pPr>
              <w:pStyle w:val="TableParagraph"/>
              <w:ind w:left="107"/>
              <w:rPr>
                <w:i/>
                <w:sz w:val="24"/>
              </w:rPr>
            </w:pPr>
            <w:r>
              <w:rPr>
                <w:i/>
                <w:color w:val="404040"/>
                <w:sz w:val="24"/>
              </w:rPr>
              <w:t>8,000</w:t>
            </w:r>
          </w:p>
        </w:tc>
        <w:tc>
          <w:tcPr>
            <w:tcW w:w="992" w:type="dxa"/>
            <w:gridSpan w:val="2"/>
          </w:tcPr>
          <w:p w:rsidR="006875DF" w:rsidRDefault="006875DF">
            <w:pPr>
              <w:pStyle w:val="TableParagraph"/>
              <w:rPr>
                <w:sz w:val="26"/>
              </w:rPr>
            </w:pPr>
          </w:p>
          <w:p w:rsidR="006875DF" w:rsidRDefault="006875DF">
            <w:pPr>
              <w:pStyle w:val="TableParagraph"/>
              <w:rPr>
                <w:sz w:val="21"/>
              </w:rPr>
            </w:pPr>
          </w:p>
          <w:p w:rsidR="006875DF" w:rsidRDefault="00847261">
            <w:pPr>
              <w:pStyle w:val="TableParagraph"/>
              <w:spacing w:before="1"/>
              <w:ind w:left="109"/>
              <w:rPr>
                <w:i/>
                <w:sz w:val="24"/>
              </w:rPr>
            </w:pPr>
            <w:r>
              <w:rPr>
                <w:i/>
                <w:color w:val="404040"/>
                <w:sz w:val="24"/>
              </w:rPr>
              <w:t>20,000</w:t>
            </w:r>
          </w:p>
        </w:tc>
      </w:tr>
      <w:tr w:rsidR="006875DF">
        <w:trPr>
          <w:trHeight w:val="275"/>
        </w:trPr>
        <w:tc>
          <w:tcPr>
            <w:tcW w:w="10033" w:type="dxa"/>
            <w:gridSpan w:val="7"/>
          </w:tcPr>
          <w:p w:rsidR="006875DF" w:rsidRDefault="006875DF">
            <w:pPr>
              <w:pStyle w:val="TableParagraph"/>
              <w:rPr>
                <w:sz w:val="20"/>
              </w:rPr>
            </w:pPr>
          </w:p>
        </w:tc>
      </w:tr>
      <w:tr w:rsidR="006875DF">
        <w:trPr>
          <w:trHeight w:val="551"/>
        </w:trPr>
        <w:tc>
          <w:tcPr>
            <w:tcW w:w="113" w:type="dxa"/>
            <w:tcBorders>
              <w:top w:val="nil"/>
            </w:tcBorders>
          </w:tcPr>
          <w:p w:rsidR="006875DF" w:rsidRDefault="006875DF">
            <w:pPr>
              <w:pStyle w:val="TableParagraph"/>
            </w:pPr>
          </w:p>
        </w:tc>
        <w:tc>
          <w:tcPr>
            <w:tcW w:w="704" w:type="dxa"/>
            <w:tcBorders>
              <w:bottom w:val="single" w:sz="8" w:space="0" w:color="000000"/>
            </w:tcBorders>
          </w:tcPr>
          <w:p w:rsidR="006875DF" w:rsidRDefault="00847261">
            <w:pPr>
              <w:pStyle w:val="TableParagraph"/>
              <w:spacing w:line="272" w:lineRule="exact"/>
              <w:ind w:left="117"/>
              <w:rPr>
                <w:b/>
                <w:i/>
                <w:sz w:val="24"/>
              </w:rPr>
            </w:pPr>
            <w:r>
              <w:rPr>
                <w:b/>
                <w:i/>
                <w:color w:val="404040"/>
                <w:sz w:val="24"/>
              </w:rPr>
              <w:t>Date</w:t>
            </w:r>
          </w:p>
        </w:tc>
        <w:tc>
          <w:tcPr>
            <w:tcW w:w="6805" w:type="dxa"/>
            <w:tcBorders>
              <w:bottom w:val="single" w:sz="8" w:space="0" w:color="000000"/>
            </w:tcBorders>
          </w:tcPr>
          <w:p w:rsidR="006875DF" w:rsidRDefault="00847261">
            <w:pPr>
              <w:pStyle w:val="TableParagraph"/>
              <w:spacing w:line="272" w:lineRule="exact"/>
              <w:ind w:left="2831" w:right="2817"/>
              <w:jc w:val="center"/>
              <w:rPr>
                <w:b/>
                <w:i/>
                <w:sz w:val="24"/>
              </w:rPr>
            </w:pPr>
            <w:r>
              <w:rPr>
                <w:b/>
                <w:i/>
                <w:color w:val="404040"/>
                <w:sz w:val="24"/>
              </w:rPr>
              <w:t>Particulars</w:t>
            </w:r>
          </w:p>
        </w:tc>
        <w:tc>
          <w:tcPr>
            <w:tcW w:w="428" w:type="dxa"/>
            <w:tcBorders>
              <w:bottom w:val="single" w:sz="8" w:space="0" w:color="000000"/>
            </w:tcBorders>
          </w:tcPr>
          <w:p w:rsidR="006875DF" w:rsidRDefault="00847261">
            <w:pPr>
              <w:pStyle w:val="TableParagraph"/>
              <w:spacing w:line="272" w:lineRule="exact"/>
              <w:ind w:left="140"/>
              <w:rPr>
                <w:b/>
                <w:i/>
                <w:sz w:val="24"/>
              </w:rPr>
            </w:pPr>
            <w:r>
              <w:rPr>
                <w:b/>
                <w:i/>
                <w:color w:val="404040"/>
                <w:sz w:val="24"/>
              </w:rPr>
              <w:t>L</w:t>
            </w:r>
          </w:p>
          <w:p w:rsidR="006875DF" w:rsidRDefault="00847261">
            <w:pPr>
              <w:pStyle w:val="TableParagraph"/>
              <w:spacing w:line="259" w:lineRule="exact"/>
              <w:ind w:left="133"/>
              <w:rPr>
                <w:b/>
                <w:i/>
                <w:sz w:val="24"/>
              </w:rPr>
            </w:pPr>
            <w:r>
              <w:rPr>
                <w:b/>
                <w:i/>
                <w:color w:val="404040"/>
                <w:sz w:val="24"/>
              </w:rPr>
              <w:t>F</w:t>
            </w:r>
          </w:p>
        </w:tc>
        <w:tc>
          <w:tcPr>
            <w:tcW w:w="1132" w:type="dxa"/>
            <w:gridSpan w:val="2"/>
            <w:tcBorders>
              <w:bottom w:val="single" w:sz="8" w:space="0" w:color="000000"/>
            </w:tcBorders>
          </w:tcPr>
          <w:p w:rsidR="006875DF" w:rsidRDefault="00847261">
            <w:pPr>
              <w:pStyle w:val="TableParagraph"/>
              <w:spacing w:line="272" w:lineRule="exact"/>
              <w:ind w:left="107"/>
              <w:rPr>
                <w:b/>
                <w:i/>
                <w:sz w:val="24"/>
              </w:rPr>
            </w:pPr>
            <w:r>
              <w:rPr>
                <w:b/>
                <w:i/>
                <w:color w:val="404040"/>
                <w:sz w:val="24"/>
              </w:rPr>
              <w:t>Debit</w:t>
            </w:r>
          </w:p>
          <w:p w:rsidR="006875DF" w:rsidRDefault="00847261">
            <w:pPr>
              <w:pStyle w:val="TableParagraph"/>
              <w:spacing w:before="2"/>
              <w:ind w:left="167"/>
              <w:rPr>
                <w:b/>
              </w:rPr>
            </w:pPr>
            <w:r>
              <w:rPr>
                <w:b/>
                <w:w w:val="95"/>
              </w:rPr>
              <w:t>(₹)</w:t>
            </w:r>
          </w:p>
        </w:tc>
        <w:tc>
          <w:tcPr>
            <w:tcW w:w="851" w:type="dxa"/>
            <w:tcBorders>
              <w:bottom w:val="single" w:sz="8" w:space="0" w:color="000000"/>
            </w:tcBorders>
          </w:tcPr>
          <w:p w:rsidR="006875DF" w:rsidRDefault="00847261">
            <w:pPr>
              <w:pStyle w:val="TableParagraph"/>
              <w:spacing w:line="272" w:lineRule="exact"/>
              <w:ind w:left="107"/>
              <w:rPr>
                <w:b/>
                <w:i/>
                <w:sz w:val="24"/>
              </w:rPr>
            </w:pPr>
            <w:r>
              <w:rPr>
                <w:b/>
                <w:i/>
                <w:color w:val="404040"/>
                <w:sz w:val="24"/>
              </w:rPr>
              <w:t>Credit</w:t>
            </w:r>
          </w:p>
          <w:p w:rsidR="006875DF" w:rsidRDefault="00847261">
            <w:pPr>
              <w:pStyle w:val="TableParagraph"/>
              <w:spacing w:before="2"/>
              <w:ind w:left="107"/>
              <w:rPr>
                <w:b/>
              </w:rPr>
            </w:pPr>
            <w:r>
              <w:rPr>
                <w:b/>
                <w:w w:val="95"/>
              </w:rPr>
              <w:t>(₹)</w:t>
            </w:r>
          </w:p>
        </w:tc>
      </w:tr>
    </w:tbl>
    <w:p w:rsidR="006875DF" w:rsidRDefault="006875DF">
      <w:pPr>
        <w:sectPr w:rsidR="006875DF">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
        <w:gridCol w:w="704"/>
        <w:gridCol w:w="6524"/>
        <w:gridCol w:w="281"/>
        <w:gridCol w:w="286"/>
        <w:gridCol w:w="143"/>
        <w:gridCol w:w="1134"/>
        <w:gridCol w:w="853"/>
        <w:gridCol w:w="330"/>
      </w:tblGrid>
      <w:tr w:rsidR="006875DF">
        <w:trPr>
          <w:trHeight w:val="1545"/>
        </w:trPr>
        <w:tc>
          <w:tcPr>
            <w:tcW w:w="113" w:type="dxa"/>
            <w:tcBorders>
              <w:bottom w:val="nil"/>
            </w:tcBorders>
          </w:tcPr>
          <w:p w:rsidR="006875DF" w:rsidRDefault="006875DF">
            <w:pPr>
              <w:pStyle w:val="TableParagraph"/>
            </w:pPr>
          </w:p>
        </w:tc>
        <w:tc>
          <w:tcPr>
            <w:tcW w:w="704" w:type="dxa"/>
            <w:tcBorders>
              <w:top w:val="single" w:sz="8" w:space="0" w:color="000000"/>
            </w:tcBorders>
          </w:tcPr>
          <w:p w:rsidR="006875DF" w:rsidRDefault="00847261">
            <w:pPr>
              <w:pStyle w:val="TableParagraph"/>
              <w:spacing w:line="268" w:lineRule="exact"/>
              <w:ind w:left="108"/>
              <w:rPr>
                <w:i/>
                <w:sz w:val="24"/>
              </w:rPr>
            </w:pPr>
            <w:r>
              <w:rPr>
                <w:i/>
                <w:color w:val="404040"/>
                <w:sz w:val="24"/>
              </w:rPr>
              <w:t>(ii)</w:t>
            </w:r>
          </w:p>
        </w:tc>
        <w:tc>
          <w:tcPr>
            <w:tcW w:w="6805" w:type="dxa"/>
            <w:gridSpan w:val="2"/>
            <w:tcBorders>
              <w:top w:val="single" w:sz="8" w:space="0" w:color="000000"/>
            </w:tcBorders>
          </w:tcPr>
          <w:p w:rsidR="006875DF" w:rsidRDefault="00847261">
            <w:pPr>
              <w:pStyle w:val="TableParagraph"/>
              <w:tabs>
                <w:tab w:val="left" w:pos="3064"/>
              </w:tabs>
              <w:spacing w:before="2"/>
              <w:ind w:left="109"/>
              <w:rPr>
                <w:rFonts w:ascii="Arial" w:hAnsi="Arial"/>
                <w:sz w:val="24"/>
              </w:rPr>
            </w:pPr>
            <w:proofErr w:type="spellStart"/>
            <w:r>
              <w:rPr>
                <w:sz w:val="24"/>
              </w:rPr>
              <w:t>Chetan’s</w:t>
            </w:r>
            <w:proofErr w:type="spellEnd"/>
            <w:r>
              <w:rPr>
                <w:sz w:val="24"/>
              </w:rPr>
              <w:t xml:space="preserve"> Capital</w:t>
            </w:r>
            <w:r>
              <w:rPr>
                <w:spacing w:val="-3"/>
                <w:sz w:val="24"/>
              </w:rPr>
              <w:t xml:space="preserve"> </w:t>
            </w:r>
            <w:r>
              <w:rPr>
                <w:sz w:val="24"/>
              </w:rPr>
              <w:t>A/c</w:t>
            </w:r>
            <w:r>
              <w:rPr>
                <w:spacing w:val="-2"/>
                <w:sz w:val="24"/>
              </w:rPr>
              <w:t xml:space="preserve"> </w:t>
            </w:r>
            <w:r>
              <w:rPr>
                <w:sz w:val="24"/>
              </w:rPr>
              <w:t>…Dr.</w:t>
            </w:r>
            <w:r>
              <w:rPr>
                <w:sz w:val="24"/>
              </w:rPr>
              <w:tab/>
            </w:r>
            <w:r>
              <w:rPr>
                <w:rFonts w:ascii="Arial" w:hAnsi="Arial"/>
                <w:sz w:val="24"/>
              </w:rPr>
              <w:t>(1,80,000x1/6)</w:t>
            </w:r>
          </w:p>
          <w:p w:rsidR="006875DF" w:rsidRDefault="00847261">
            <w:pPr>
              <w:pStyle w:val="TableParagraph"/>
              <w:tabs>
                <w:tab w:val="left" w:pos="3880"/>
                <w:tab w:val="left" w:pos="4430"/>
              </w:tabs>
              <w:spacing w:before="16" w:line="249" w:lineRule="auto"/>
              <w:ind w:left="109" w:right="1039" w:firstLine="540"/>
              <w:jc w:val="right"/>
              <w:rPr>
                <w:sz w:val="24"/>
              </w:rPr>
            </w:pPr>
            <w:r>
              <w:rPr>
                <w:sz w:val="24"/>
              </w:rPr>
              <w:t xml:space="preserve">To </w:t>
            </w:r>
            <w:proofErr w:type="spellStart"/>
            <w:r>
              <w:rPr>
                <w:sz w:val="24"/>
              </w:rPr>
              <w:t>Amar’s</w:t>
            </w:r>
            <w:proofErr w:type="spellEnd"/>
            <w:r>
              <w:rPr>
                <w:sz w:val="24"/>
              </w:rPr>
              <w:t xml:space="preserve"> Capital/</w:t>
            </w:r>
            <w:r>
              <w:rPr>
                <w:spacing w:val="-8"/>
                <w:sz w:val="24"/>
              </w:rPr>
              <w:t xml:space="preserve"> </w:t>
            </w:r>
            <w:r>
              <w:rPr>
                <w:sz w:val="24"/>
              </w:rPr>
              <w:t>Current</w:t>
            </w:r>
            <w:r>
              <w:rPr>
                <w:spacing w:val="-2"/>
                <w:sz w:val="24"/>
              </w:rPr>
              <w:t xml:space="preserve"> </w:t>
            </w:r>
            <w:r>
              <w:rPr>
                <w:sz w:val="24"/>
              </w:rPr>
              <w:t>A/c</w:t>
            </w:r>
            <w:r>
              <w:rPr>
                <w:sz w:val="24"/>
              </w:rPr>
              <w:tab/>
            </w:r>
            <w:r>
              <w:rPr>
                <w:sz w:val="24"/>
              </w:rPr>
              <w:tab/>
            </w:r>
            <w:r>
              <w:rPr>
                <w:rFonts w:ascii="Arial" w:hAnsi="Arial"/>
                <w:spacing w:val="-2"/>
                <w:w w:val="90"/>
                <w:sz w:val="24"/>
              </w:rPr>
              <w:t xml:space="preserve">(30,000x3/5) </w:t>
            </w:r>
            <w:r>
              <w:rPr>
                <w:sz w:val="24"/>
              </w:rPr>
              <w:t xml:space="preserve">To </w:t>
            </w:r>
            <w:proofErr w:type="spellStart"/>
            <w:r>
              <w:rPr>
                <w:sz w:val="24"/>
              </w:rPr>
              <w:t>Sachin’s</w:t>
            </w:r>
            <w:proofErr w:type="spellEnd"/>
            <w:r>
              <w:rPr>
                <w:sz w:val="24"/>
              </w:rPr>
              <w:t xml:space="preserve"> Capital/</w:t>
            </w:r>
            <w:r>
              <w:rPr>
                <w:spacing w:val="-6"/>
                <w:sz w:val="24"/>
              </w:rPr>
              <w:t xml:space="preserve"> </w:t>
            </w:r>
            <w:r>
              <w:rPr>
                <w:sz w:val="24"/>
              </w:rPr>
              <w:t>Current</w:t>
            </w:r>
            <w:r>
              <w:rPr>
                <w:spacing w:val="-1"/>
                <w:sz w:val="24"/>
              </w:rPr>
              <w:t xml:space="preserve"> </w:t>
            </w:r>
            <w:r>
              <w:rPr>
                <w:sz w:val="24"/>
              </w:rPr>
              <w:t>A/c</w:t>
            </w:r>
            <w:r>
              <w:rPr>
                <w:sz w:val="24"/>
              </w:rPr>
              <w:tab/>
            </w:r>
            <w:r>
              <w:rPr>
                <w:rFonts w:ascii="Arial" w:hAnsi="Arial"/>
                <w:spacing w:val="-2"/>
                <w:w w:val="90"/>
                <w:sz w:val="24"/>
              </w:rPr>
              <w:t xml:space="preserve">(30,000x2/5) </w:t>
            </w:r>
            <w:r>
              <w:rPr>
                <w:sz w:val="24"/>
              </w:rPr>
              <w:t>(Being the goodwill credited to sacrificing partners in</w:t>
            </w:r>
            <w:r>
              <w:rPr>
                <w:spacing w:val="-18"/>
                <w:sz w:val="24"/>
              </w:rPr>
              <w:t xml:space="preserve"> </w:t>
            </w:r>
            <w:r>
              <w:rPr>
                <w:sz w:val="24"/>
              </w:rPr>
              <w:t>their</w:t>
            </w:r>
          </w:p>
          <w:p w:rsidR="006875DF" w:rsidRDefault="00847261">
            <w:pPr>
              <w:pStyle w:val="TableParagraph"/>
              <w:spacing w:line="263" w:lineRule="exact"/>
              <w:ind w:left="109"/>
              <w:rPr>
                <w:sz w:val="24"/>
              </w:rPr>
            </w:pPr>
            <w:r>
              <w:rPr>
                <w:sz w:val="24"/>
              </w:rPr>
              <w:t>sacrificing ratio)</w:t>
            </w:r>
          </w:p>
        </w:tc>
        <w:tc>
          <w:tcPr>
            <w:tcW w:w="429" w:type="dxa"/>
            <w:gridSpan w:val="2"/>
            <w:tcBorders>
              <w:top w:val="single" w:sz="8" w:space="0" w:color="000000"/>
            </w:tcBorders>
          </w:tcPr>
          <w:p w:rsidR="006875DF" w:rsidRDefault="006875DF">
            <w:pPr>
              <w:pStyle w:val="TableParagraph"/>
            </w:pPr>
          </w:p>
        </w:tc>
        <w:tc>
          <w:tcPr>
            <w:tcW w:w="1134" w:type="dxa"/>
            <w:tcBorders>
              <w:top w:val="single" w:sz="8" w:space="0" w:color="000000"/>
            </w:tcBorders>
          </w:tcPr>
          <w:p w:rsidR="006875DF" w:rsidRDefault="00847261">
            <w:pPr>
              <w:pStyle w:val="TableParagraph"/>
              <w:spacing w:line="268" w:lineRule="exact"/>
              <w:ind w:left="106"/>
              <w:rPr>
                <w:i/>
                <w:sz w:val="24"/>
              </w:rPr>
            </w:pPr>
            <w:r>
              <w:rPr>
                <w:i/>
                <w:color w:val="404040"/>
                <w:sz w:val="24"/>
              </w:rPr>
              <w:t>30,000</w:t>
            </w:r>
          </w:p>
        </w:tc>
        <w:tc>
          <w:tcPr>
            <w:tcW w:w="853" w:type="dxa"/>
            <w:tcBorders>
              <w:top w:val="single" w:sz="8" w:space="0" w:color="000000"/>
            </w:tcBorders>
          </w:tcPr>
          <w:p w:rsidR="006875DF" w:rsidRDefault="006875DF">
            <w:pPr>
              <w:pStyle w:val="TableParagraph"/>
              <w:spacing w:before="8"/>
              <w:rPr>
                <w:sz w:val="33"/>
              </w:rPr>
            </w:pPr>
          </w:p>
          <w:p w:rsidR="006875DF" w:rsidRDefault="00847261">
            <w:pPr>
              <w:pStyle w:val="TableParagraph"/>
              <w:ind w:left="104"/>
              <w:rPr>
                <w:i/>
                <w:sz w:val="24"/>
              </w:rPr>
            </w:pPr>
            <w:r>
              <w:rPr>
                <w:i/>
                <w:color w:val="404040"/>
                <w:sz w:val="24"/>
              </w:rPr>
              <w:t>18,000</w:t>
            </w:r>
          </w:p>
          <w:p w:rsidR="006875DF" w:rsidRDefault="00847261">
            <w:pPr>
              <w:pStyle w:val="TableParagraph"/>
              <w:ind w:left="104"/>
              <w:rPr>
                <w:i/>
                <w:sz w:val="24"/>
              </w:rPr>
            </w:pPr>
            <w:r>
              <w:rPr>
                <w:i/>
                <w:color w:val="404040"/>
                <w:sz w:val="24"/>
              </w:rPr>
              <w:t>12,000</w:t>
            </w:r>
          </w:p>
        </w:tc>
        <w:tc>
          <w:tcPr>
            <w:tcW w:w="330" w:type="dxa"/>
          </w:tcPr>
          <w:p w:rsidR="006875DF" w:rsidRDefault="006875DF">
            <w:pPr>
              <w:pStyle w:val="TableParagraph"/>
            </w:pPr>
          </w:p>
        </w:tc>
      </w:tr>
      <w:tr w:rsidR="006875DF">
        <w:trPr>
          <w:trHeight w:val="1436"/>
        </w:trPr>
        <w:tc>
          <w:tcPr>
            <w:tcW w:w="10038" w:type="dxa"/>
            <w:gridSpan w:val="8"/>
            <w:tcBorders>
              <w:bottom w:val="nil"/>
            </w:tcBorders>
          </w:tcPr>
          <w:p w:rsidR="006875DF" w:rsidRDefault="006875DF">
            <w:pPr>
              <w:pStyle w:val="TableParagraph"/>
              <w:spacing w:before="3"/>
              <w:rPr>
                <w:sz w:val="23"/>
              </w:rPr>
            </w:pPr>
          </w:p>
          <w:p w:rsidR="006875DF" w:rsidRDefault="00847261">
            <w:pPr>
              <w:pStyle w:val="TableParagraph"/>
              <w:spacing w:line="274" w:lineRule="exact"/>
              <w:ind w:left="216"/>
              <w:rPr>
                <w:b/>
                <w:sz w:val="24"/>
              </w:rPr>
            </w:pPr>
            <w:r>
              <w:rPr>
                <w:b/>
                <w:sz w:val="24"/>
              </w:rPr>
              <w:t>Working</w:t>
            </w:r>
            <w:r>
              <w:rPr>
                <w:b/>
                <w:spacing w:val="-6"/>
                <w:sz w:val="24"/>
              </w:rPr>
              <w:t xml:space="preserve"> </w:t>
            </w:r>
            <w:r>
              <w:rPr>
                <w:b/>
                <w:sz w:val="24"/>
              </w:rPr>
              <w:t>Note:</w:t>
            </w:r>
          </w:p>
          <w:p w:rsidR="006875DF" w:rsidRDefault="00847261">
            <w:pPr>
              <w:pStyle w:val="TableParagraph"/>
              <w:ind w:left="216" w:right="5456"/>
              <w:rPr>
                <w:sz w:val="24"/>
              </w:rPr>
            </w:pPr>
            <w:r>
              <w:rPr>
                <w:sz w:val="24"/>
              </w:rPr>
              <w:t>Calculation of sacrificing ratio Old ratio 3:2</w:t>
            </w:r>
            <w:r>
              <w:rPr>
                <w:spacing w:val="-17"/>
                <w:sz w:val="24"/>
              </w:rPr>
              <w:t xml:space="preserve"> </w:t>
            </w:r>
            <w:r>
              <w:rPr>
                <w:sz w:val="24"/>
              </w:rPr>
              <w:t>; New ratio</w:t>
            </w:r>
            <w:r>
              <w:rPr>
                <w:spacing w:val="-2"/>
                <w:sz w:val="24"/>
              </w:rPr>
              <w:t xml:space="preserve"> </w:t>
            </w:r>
            <w:r>
              <w:rPr>
                <w:sz w:val="24"/>
              </w:rPr>
              <w:t>3:2:1</w:t>
            </w:r>
          </w:p>
          <w:p w:rsidR="006875DF" w:rsidRDefault="00847261">
            <w:pPr>
              <w:pStyle w:val="TableParagraph"/>
              <w:spacing w:before="2"/>
              <w:ind w:left="216"/>
              <w:rPr>
                <w:sz w:val="24"/>
              </w:rPr>
            </w:pPr>
            <w:proofErr w:type="spellStart"/>
            <w:r>
              <w:rPr>
                <w:sz w:val="24"/>
              </w:rPr>
              <w:t>Amar</w:t>
            </w:r>
            <w:proofErr w:type="spellEnd"/>
            <w:r>
              <w:rPr>
                <w:sz w:val="24"/>
              </w:rPr>
              <w:t xml:space="preserve"> 3/5-3/6=3/30 (Sac);</w:t>
            </w:r>
          </w:p>
        </w:tc>
        <w:tc>
          <w:tcPr>
            <w:tcW w:w="330" w:type="dxa"/>
            <w:vMerge w:val="restart"/>
            <w:tcBorders>
              <w:bottom w:val="nil"/>
              <w:right w:val="nil"/>
            </w:tcBorders>
          </w:tcPr>
          <w:p w:rsidR="006875DF" w:rsidRDefault="006875DF">
            <w:pPr>
              <w:pStyle w:val="TableParagraph"/>
            </w:pPr>
          </w:p>
        </w:tc>
      </w:tr>
      <w:tr w:rsidR="006875DF">
        <w:trPr>
          <w:trHeight w:val="396"/>
        </w:trPr>
        <w:tc>
          <w:tcPr>
            <w:tcW w:w="10038" w:type="dxa"/>
            <w:gridSpan w:val="8"/>
            <w:tcBorders>
              <w:top w:val="nil"/>
              <w:bottom w:val="nil"/>
            </w:tcBorders>
          </w:tcPr>
          <w:p w:rsidR="006875DF" w:rsidRDefault="00847261">
            <w:pPr>
              <w:pStyle w:val="TableParagraph"/>
              <w:spacing w:before="55"/>
              <w:ind w:left="216"/>
              <w:rPr>
                <w:sz w:val="24"/>
              </w:rPr>
            </w:pPr>
            <w:proofErr w:type="spellStart"/>
            <w:r>
              <w:rPr>
                <w:sz w:val="24"/>
              </w:rPr>
              <w:t>Sachin</w:t>
            </w:r>
            <w:proofErr w:type="spellEnd"/>
            <w:r>
              <w:rPr>
                <w:sz w:val="24"/>
              </w:rPr>
              <w:t xml:space="preserve"> 2/5-2/6=2/30 (Sac);</w:t>
            </w:r>
          </w:p>
        </w:tc>
        <w:tc>
          <w:tcPr>
            <w:tcW w:w="330" w:type="dxa"/>
            <w:vMerge/>
            <w:tcBorders>
              <w:top w:val="nil"/>
              <w:bottom w:val="nil"/>
              <w:right w:val="nil"/>
            </w:tcBorders>
          </w:tcPr>
          <w:p w:rsidR="006875DF" w:rsidRDefault="006875DF">
            <w:pPr>
              <w:rPr>
                <w:sz w:val="2"/>
                <w:szCs w:val="2"/>
              </w:rPr>
            </w:pPr>
          </w:p>
        </w:tc>
      </w:tr>
      <w:tr w:rsidR="006875DF">
        <w:trPr>
          <w:trHeight w:val="398"/>
        </w:trPr>
        <w:tc>
          <w:tcPr>
            <w:tcW w:w="10038" w:type="dxa"/>
            <w:gridSpan w:val="8"/>
            <w:tcBorders>
              <w:top w:val="nil"/>
              <w:bottom w:val="nil"/>
            </w:tcBorders>
          </w:tcPr>
          <w:p w:rsidR="006875DF" w:rsidRDefault="00847261">
            <w:pPr>
              <w:pStyle w:val="TableParagraph"/>
              <w:spacing w:before="55"/>
              <w:ind w:left="216"/>
              <w:rPr>
                <w:sz w:val="24"/>
              </w:rPr>
            </w:pPr>
            <w:r>
              <w:rPr>
                <w:sz w:val="24"/>
              </w:rPr>
              <w:t>Sacrificing ratio is 3:2</w:t>
            </w:r>
          </w:p>
        </w:tc>
        <w:tc>
          <w:tcPr>
            <w:tcW w:w="330" w:type="dxa"/>
            <w:vMerge/>
            <w:tcBorders>
              <w:top w:val="nil"/>
              <w:bottom w:val="nil"/>
              <w:right w:val="nil"/>
            </w:tcBorders>
          </w:tcPr>
          <w:p w:rsidR="006875DF" w:rsidRDefault="006875DF">
            <w:pPr>
              <w:rPr>
                <w:sz w:val="2"/>
                <w:szCs w:val="2"/>
              </w:rPr>
            </w:pPr>
          </w:p>
        </w:tc>
      </w:tr>
      <w:tr w:rsidR="006875DF">
        <w:trPr>
          <w:trHeight w:val="336"/>
        </w:trPr>
        <w:tc>
          <w:tcPr>
            <w:tcW w:w="10038" w:type="dxa"/>
            <w:gridSpan w:val="8"/>
            <w:tcBorders>
              <w:top w:val="nil"/>
            </w:tcBorders>
          </w:tcPr>
          <w:p w:rsidR="006875DF" w:rsidRDefault="00847261">
            <w:pPr>
              <w:pStyle w:val="TableParagraph"/>
              <w:spacing w:before="57" w:line="259" w:lineRule="exact"/>
              <w:ind w:left="107"/>
              <w:rPr>
                <w:b/>
                <w:i/>
                <w:sz w:val="24"/>
              </w:rPr>
            </w:pPr>
            <w:r>
              <w:rPr>
                <w:b/>
                <w:i/>
                <w:color w:val="404040"/>
                <w:sz w:val="24"/>
              </w:rPr>
              <w:t>Second Method:</w:t>
            </w:r>
          </w:p>
        </w:tc>
        <w:tc>
          <w:tcPr>
            <w:tcW w:w="330" w:type="dxa"/>
            <w:vMerge/>
            <w:tcBorders>
              <w:top w:val="nil"/>
              <w:bottom w:val="nil"/>
              <w:right w:val="nil"/>
            </w:tcBorders>
          </w:tcPr>
          <w:p w:rsidR="006875DF" w:rsidRDefault="006875DF">
            <w:pPr>
              <w:rPr>
                <w:sz w:val="2"/>
                <w:szCs w:val="2"/>
              </w:rPr>
            </w:pPr>
          </w:p>
        </w:tc>
      </w:tr>
      <w:tr w:rsidR="006875DF">
        <w:trPr>
          <w:trHeight w:val="505"/>
        </w:trPr>
        <w:tc>
          <w:tcPr>
            <w:tcW w:w="113" w:type="dxa"/>
            <w:tcBorders>
              <w:top w:val="nil"/>
              <w:bottom w:val="nil"/>
            </w:tcBorders>
          </w:tcPr>
          <w:p w:rsidR="006875DF" w:rsidRDefault="006875DF">
            <w:pPr>
              <w:pStyle w:val="TableParagraph"/>
            </w:pPr>
          </w:p>
        </w:tc>
        <w:tc>
          <w:tcPr>
            <w:tcW w:w="704" w:type="dxa"/>
          </w:tcPr>
          <w:p w:rsidR="006875DF" w:rsidRDefault="00847261">
            <w:pPr>
              <w:pStyle w:val="TableParagraph"/>
              <w:spacing w:line="250" w:lineRule="exact"/>
              <w:ind w:left="117"/>
              <w:rPr>
                <w:rFonts w:ascii="Arial"/>
                <w:i/>
              </w:rPr>
            </w:pPr>
            <w:r>
              <w:rPr>
                <w:rFonts w:ascii="Arial"/>
                <w:i/>
                <w:color w:val="404040"/>
              </w:rPr>
              <w:t>Date</w:t>
            </w:r>
          </w:p>
        </w:tc>
        <w:tc>
          <w:tcPr>
            <w:tcW w:w="6524" w:type="dxa"/>
          </w:tcPr>
          <w:p w:rsidR="006875DF" w:rsidRDefault="00847261">
            <w:pPr>
              <w:pStyle w:val="TableParagraph"/>
              <w:spacing w:line="250" w:lineRule="exact"/>
              <w:ind w:left="2723" w:right="2711"/>
              <w:jc w:val="center"/>
              <w:rPr>
                <w:rFonts w:ascii="Arial"/>
                <w:i/>
              </w:rPr>
            </w:pPr>
            <w:r>
              <w:rPr>
                <w:rFonts w:ascii="Arial"/>
                <w:i/>
                <w:color w:val="404040"/>
              </w:rPr>
              <w:t>Particulars</w:t>
            </w:r>
          </w:p>
        </w:tc>
        <w:tc>
          <w:tcPr>
            <w:tcW w:w="567" w:type="dxa"/>
            <w:gridSpan w:val="2"/>
          </w:tcPr>
          <w:p w:rsidR="006875DF" w:rsidRDefault="00847261">
            <w:pPr>
              <w:pStyle w:val="TableParagraph"/>
              <w:spacing w:line="250" w:lineRule="exact"/>
              <w:ind w:left="152"/>
              <w:rPr>
                <w:rFonts w:ascii="Arial"/>
                <w:i/>
              </w:rPr>
            </w:pPr>
            <w:r>
              <w:rPr>
                <w:rFonts w:ascii="Arial"/>
                <w:i/>
                <w:color w:val="404040"/>
              </w:rPr>
              <w:t>LF</w:t>
            </w:r>
          </w:p>
        </w:tc>
        <w:tc>
          <w:tcPr>
            <w:tcW w:w="1277" w:type="dxa"/>
            <w:gridSpan w:val="2"/>
          </w:tcPr>
          <w:p w:rsidR="006875DF" w:rsidRDefault="00847261">
            <w:pPr>
              <w:pStyle w:val="TableParagraph"/>
              <w:spacing w:line="249" w:lineRule="exact"/>
              <w:ind w:left="357" w:right="355"/>
              <w:jc w:val="center"/>
              <w:rPr>
                <w:rFonts w:ascii="Arial"/>
                <w:i/>
              </w:rPr>
            </w:pPr>
            <w:r>
              <w:rPr>
                <w:rFonts w:ascii="Arial"/>
                <w:i/>
                <w:color w:val="404040"/>
              </w:rPr>
              <w:t>Debit</w:t>
            </w:r>
          </w:p>
          <w:p w:rsidR="006875DF" w:rsidRDefault="00847261">
            <w:pPr>
              <w:pStyle w:val="TableParagraph"/>
              <w:spacing w:line="237" w:lineRule="exact"/>
              <w:ind w:left="357" w:right="350"/>
              <w:jc w:val="center"/>
            </w:pPr>
            <w:r>
              <w:rPr>
                <w:w w:val="95"/>
              </w:rPr>
              <w:t>(₹)</w:t>
            </w:r>
          </w:p>
        </w:tc>
        <w:tc>
          <w:tcPr>
            <w:tcW w:w="853" w:type="dxa"/>
          </w:tcPr>
          <w:p w:rsidR="006875DF" w:rsidRDefault="00847261">
            <w:pPr>
              <w:pStyle w:val="TableParagraph"/>
              <w:spacing w:line="249" w:lineRule="exact"/>
              <w:ind w:left="272" w:right="5"/>
              <w:jc w:val="center"/>
              <w:rPr>
                <w:rFonts w:ascii="Arial"/>
                <w:i/>
              </w:rPr>
            </w:pPr>
            <w:proofErr w:type="spellStart"/>
            <w:r>
              <w:rPr>
                <w:rFonts w:ascii="Arial"/>
                <w:i/>
                <w:color w:val="404040"/>
              </w:rPr>
              <w:t>Credi</w:t>
            </w:r>
            <w:proofErr w:type="spellEnd"/>
          </w:p>
          <w:p w:rsidR="006875DF" w:rsidRDefault="00847261">
            <w:pPr>
              <w:pStyle w:val="TableParagraph"/>
              <w:spacing w:line="237" w:lineRule="exact"/>
              <w:ind w:left="335" w:right="5"/>
              <w:jc w:val="center"/>
            </w:pPr>
            <w:r>
              <w:rPr>
                <w:w w:val="95"/>
              </w:rPr>
              <w:t>(₹)</w:t>
            </w:r>
          </w:p>
        </w:tc>
        <w:tc>
          <w:tcPr>
            <w:tcW w:w="330" w:type="dxa"/>
            <w:vMerge/>
            <w:tcBorders>
              <w:top w:val="nil"/>
              <w:bottom w:val="nil"/>
              <w:right w:val="nil"/>
            </w:tcBorders>
          </w:tcPr>
          <w:p w:rsidR="006875DF" w:rsidRDefault="006875DF">
            <w:pPr>
              <w:rPr>
                <w:sz w:val="2"/>
                <w:szCs w:val="2"/>
              </w:rPr>
            </w:pPr>
          </w:p>
        </w:tc>
      </w:tr>
      <w:tr w:rsidR="006875DF">
        <w:trPr>
          <w:trHeight w:val="543"/>
        </w:trPr>
        <w:tc>
          <w:tcPr>
            <w:tcW w:w="113" w:type="dxa"/>
            <w:vMerge w:val="restart"/>
            <w:tcBorders>
              <w:top w:val="nil"/>
              <w:bottom w:val="nil"/>
            </w:tcBorders>
          </w:tcPr>
          <w:p w:rsidR="006875DF" w:rsidRDefault="006875DF">
            <w:pPr>
              <w:pStyle w:val="TableParagraph"/>
            </w:pPr>
          </w:p>
        </w:tc>
        <w:tc>
          <w:tcPr>
            <w:tcW w:w="704" w:type="dxa"/>
            <w:tcBorders>
              <w:bottom w:val="nil"/>
            </w:tcBorders>
          </w:tcPr>
          <w:p w:rsidR="006875DF" w:rsidRDefault="00847261">
            <w:pPr>
              <w:pStyle w:val="TableParagraph"/>
              <w:spacing w:line="250" w:lineRule="exact"/>
              <w:ind w:left="108"/>
              <w:rPr>
                <w:rFonts w:ascii="Arial"/>
                <w:i/>
              </w:rPr>
            </w:pPr>
            <w:r>
              <w:rPr>
                <w:rFonts w:ascii="Arial"/>
                <w:i/>
                <w:color w:val="404040"/>
              </w:rPr>
              <w:t>(</w:t>
            </w:r>
            <w:proofErr w:type="spellStart"/>
            <w:r>
              <w:rPr>
                <w:rFonts w:ascii="Arial"/>
                <w:i/>
                <w:color w:val="404040"/>
              </w:rPr>
              <w:t>i</w:t>
            </w:r>
            <w:proofErr w:type="spellEnd"/>
            <w:r>
              <w:rPr>
                <w:rFonts w:ascii="Arial"/>
                <w:i/>
                <w:color w:val="404040"/>
              </w:rPr>
              <w:t>)</w:t>
            </w:r>
          </w:p>
        </w:tc>
        <w:tc>
          <w:tcPr>
            <w:tcW w:w="6524" w:type="dxa"/>
            <w:vMerge w:val="restart"/>
          </w:tcPr>
          <w:p w:rsidR="006875DF" w:rsidRDefault="00847261">
            <w:pPr>
              <w:pStyle w:val="TableParagraph"/>
              <w:tabs>
                <w:tab w:val="left" w:pos="3170"/>
              </w:tabs>
              <w:ind w:left="109" w:right="3029"/>
              <w:rPr>
                <w:sz w:val="24"/>
              </w:rPr>
            </w:pPr>
            <w:proofErr w:type="spellStart"/>
            <w:r>
              <w:rPr>
                <w:sz w:val="24"/>
              </w:rPr>
              <w:t>Amar’s</w:t>
            </w:r>
            <w:proofErr w:type="spellEnd"/>
            <w:r>
              <w:rPr>
                <w:sz w:val="24"/>
              </w:rPr>
              <w:t xml:space="preserve"> Capital/</w:t>
            </w:r>
            <w:r>
              <w:rPr>
                <w:spacing w:val="-9"/>
                <w:sz w:val="24"/>
              </w:rPr>
              <w:t xml:space="preserve"> </w:t>
            </w:r>
            <w:r>
              <w:rPr>
                <w:sz w:val="24"/>
              </w:rPr>
              <w:t>Current</w:t>
            </w:r>
            <w:r>
              <w:rPr>
                <w:spacing w:val="2"/>
                <w:sz w:val="24"/>
              </w:rPr>
              <w:t xml:space="preserve"> </w:t>
            </w:r>
            <w:r>
              <w:rPr>
                <w:sz w:val="24"/>
              </w:rPr>
              <w:t>A/c</w:t>
            </w:r>
            <w:r>
              <w:rPr>
                <w:sz w:val="24"/>
              </w:rPr>
              <w:tab/>
            </w:r>
            <w:r>
              <w:rPr>
                <w:spacing w:val="-7"/>
                <w:sz w:val="24"/>
              </w:rPr>
              <w:t xml:space="preserve">Dr. </w:t>
            </w:r>
            <w:proofErr w:type="spellStart"/>
            <w:r>
              <w:rPr>
                <w:sz w:val="24"/>
              </w:rPr>
              <w:t>Sachin’s</w:t>
            </w:r>
            <w:proofErr w:type="spellEnd"/>
            <w:r>
              <w:rPr>
                <w:sz w:val="24"/>
              </w:rPr>
              <w:t xml:space="preserve"> Capital/</w:t>
            </w:r>
            <w:r>
              <w:rPr>
                <w:spacing w:val="-5"/>
                <w:sz w:val="24"/>
              </w:rPr>
              <w:t xml:space="preserve"> </w:t>
            </w:r>
            <w:r>
              <w:rPr>
                <w:sz w:val="24"/>
              </w:rPr>
              <w:t>Current A/c</w:t>
            </w:r>
            <w:r>
              <w:rPr>
                <w:sz w:val="24"/>
              </w:rPr>
              <w:tab/>
            </w:r>
            <w:r>
              <w:rPr>
                <w:spacing w:val="-7"/>
                <w:sz w:val="24"/>
              </w:rPr>
              <w:t>Dr.</w:t>
            </w:r>
          </w:p>
          <w:p w:rsidR="006875DF" w:rsidRDefault="00847261">
            <w:pPr>
              <w:pStyle w:val="TableParagraph"/>
              <w:ind w:left="349"/>
              <w:rPr>
                <w:sz w:val="24"/>
              </w:rPr>
            </w:pPr>
            <w:r>
              <w:rPr>
                <w:sz w:val="24"/>
              </w:rPr>
              <w:t>To Goodwill A/c</w:t>
            </w:r>
          </w:p>
          <w:p w:rsidR="006875DF" w:rsidRDefault="00847261">
            <w:pPr>
              <w:pStyle w:val="TableParagraph"/>
              <w:ind w:left="143" w:hanging="82"/>
              <w:rPr>
                <w:sz w:val="24"/>
              </w:rPr>
            </w:pPr>
            <w:r>
              <w:rPr>
                <w:sz w:val="24"/>
              </w:rPr>
              <w:t>(Being existing goodwill written off in their Old profit sharing ratio)</w:t>
            </w:r>
          </w:p>
        </w:tc>
        <w:tc>
          <w:tcPr>
            <w:tcW w:w="567" w:type="dxa"/>
            <w:gridSpan w:val="2"/>
            <w:vMerge w:val="restart"/>
          </w:tcPr>
          <w:p w:rsidR="006875DF" w:rsidRDefault="006875DF">
            <w:pPr>
              <w:pStyle w:val="TableParagraph"/>
            </w:pPr>
          </w:p>
        </w:tc>
        <w:tc>
          <w:tcPr>
            <w:tcW w:w="1277" w:type="dxa"/>
            <w:gridSpan w:val="2"/>
            <w:tcBorders>
              <w:bottom w:val="nil"/>
            </w:tcBorders>
          </w:tcPr>
          <w:p w:rsidR="006875DF" w:rsidRDefault="00847261">
            <w:pPr>
              <w:pStyle w:val="TableParagraph"/>
              <w:spacing w:line="268" w:lineRule="exact"/>
              <w:ind w:left="107"/>
              <w:rPr>
                <w:i/>
                <w:sz w:val="24"/>
              </w:rPr>
            </w:pPr>
            <w:r>
              <w:rPr>
                <w:i/>
                <w:color w:val="404040"/>
                <w:sz w:val="24"/>
              </w:rPr>
              <w:t>12,000</w:t>
            </w:r>
          </w:p>
          <w:p w:rsidR="006875DF" w:rsidRDefault="00847261">
            <w:pPr>
              <w:pStyle w:val="TableParagraph"/>
              <w:spacing w:line="256" w:lineRule="exact"/>
              <w:ind w:left="107"/>
              <w:rPr>
                <w:i/>
                <w:sz w:val="24"/>
              </w:rPr>
            </w:pPr>
            <w:r>
              <w:rPr>
                <w:i/>
                <w:color w:val="404040"/>
                <w:sz w:val="24"/>
              </w:rPr>
              <w:t>8,000</w:t>
            </w:r>
          </w:p>
        </w:tc>
        <w:tc>
          <w:tcPr>
            <w:tcW w:w="853" w:type="dxa"/>
            <w:tcBorders>
              <w:bottom w:val="nil"/>
            </w:tcBorders>
          </w:tcPr>
          <w:p w:rsidR="006875DF" w:rsidRDefault="006875DF">
            <w:pPr>
              <w:pStyle w:val="TableParagraph"/>
            </w:pPr>
          </w:p>
        </w:tc>
        <w:tc>
          <w:tcPr>
            <w:tcW w:w="330" w:type="dxa"/>
            <w:vMerge/>
            <w:tcBorders>
              <w:top w:val="nil"/>
              <w:bottom w:val="nil"/>
              <w:right w:val="nil"/>
            </w:tcBorders>
          </w:tcPr>
          <w:p w:rsidR="006875DF" w:rsidRDefault="006875DF">
            <w:pPr>
              <w:rPr>
                <w:sz w:val="2"/>
                <w:szCs w:val="2"/>
              </w:rPr>
            </w:pPr>
          </w:p>
        </w:tc>
      </w:tr>
      <w:tr w:rsidR="006875DF">
        <w:trPr>
          <w:trHeight w:val="950"/>
        </w:trPr>
        <w:tc>
          <w:tcPr>
            <w:tcW w:w="113" w:type="dxa"/>
            <w:vMerge/>
            <w:tcBorders>
              <w:top w:val="nil"/>
              <w:bottom w:val="nil"/>
            </w:tcBorders>
          </w:tcPr>
          <w:p w:rsidR="006875DF" w:rsidRDefault="006875DF">
            <w:pPr>
              <w:rPr>
                <w:sz w:val="2"/>
                <w:szCs w:val="2"/>
              </w:rPr>
            </w:pPr>
          </w:p>
        </w:tc>
        <w:tc>
          <w:tcPr>
            <w:tcW w:w="704" w:type="dxa"/>
            <w:tcBorders>
              <w:top w:val="nil"/>
            </w:tcBorders>
          </w:tcPr>
          <w:p w:rsidR="006875DF" w:rsidRDefault="006875DF">
            <w:pPr>
              <w:pStyle w:val="TableParagraph"/>
            </w:pPr>
          </w:p>
        </w:tc>
        <w:tc>
          <w:tcPr>
            <w:tcW w:w="6524" w:type="dxa"/>
            <w:vMerge/>
            <w:tcBorders>
              <w:top w:val="nil"/>
            </w:tcBorders>
          </w:tcPr>
          <w:p w:rsidR="006875DF" w:rsidRDefault="006875DF">
            <w:pPr>
              <w:rPr>
                <w:sz w:val="2"/>
                <w:szCs w:val="2"/>
              </w:rPr>
            </w:pPr>
          </w:p>
        </w:tc>
        <w:tc>
          <w:tcPr>
            <w:tcW w:w="567" w:type="dxa"/>
            <w:gridSpan w:val="2"/>
            <w:vMerge/>
            <w:tcBorders>
              <w:top w:val="nil"/>
            </w:tcBorders>
          </w:tcPr>
          <w:p w:rsidR="006875DF" w:rsidRDefault="006875DF">
            <w:pPr>
              <w:rPr>
                <w:sz w:val="2"/>
                <w:szCs w:val="2"/>
              </w:rPr>
            </w:pPr>
          </w:p>
        </w:tc>
        <w:tc>
          <w:tcPr>
            <w:tcW w:w="1277" w:type="dxa"/>
            <w:gridSpan w:val="2"/>
            <w:tcBorders>
              <w:top w:val="nil"/>
            </w:tcBorders>
          </w:tcPr>
          <w:p w:rsidR="006875DF" w:rsidRDefault="006875DF">
            <w:pPr>
              <w:pStyle w:val="TableParagraph"/>
            </w:pPr>
          </w:p>
        </w:tc>
        <w:tc>
          <w:tcPr>
            <w:tcW w:w="853" w:type="dxa"/>
            <w:tcBorders>
              <w:top w:val="nil"/>
            </w:tcBorders>
          </w:tcPr>
          <w:p w:rsidR="006875DF" w:rsidRDefault="00847261">
            <w:pPr>
              <w:pStyle w:val="TableParagraph"/>
              <w:spacing w:line="266" w:lineRule="exact"/>
              <w:ind w:left="104"/>
              <w:rPr>
                <w:i/>
                <w:sz w:val="24"/>
              </w:rPr>
            </w:pPr>
            <w:r>
              <w:rPr>
                <w:i/>
                <w:color w:val="404040"/>
                <w:sz w:val="24"/>
              </w:rPr>
              <w:t>20,000</w:t>
            </w:r>
          </w:p>
        </w:tc>
        <w:tc>
          <w:tcPr>
            <w:tcW w:w="330" w:type="dxa"/>
            <w:vMerge/>
            <w:tcBorders>
              <w:top w:val="nil"/>
              <w:bottom w:val="nil"/>
              <w:right w:val="nil"/>
            </w:tcBorders>
          </w:tcPr>
          <w:p w:rsidR="006875DF" w:rsidRDefault="006875DF">
            <w:pPr>
              <w:rPr>
                <w:sz w:val="2"/>
                <w:szCs w:val="2"/>
              </w:rPr>
            </w:pPr>
          </w:p>
        </w:tc>
      </w:tr>
      <w:tr w:rsidR="006875DF">
        <w:trPr>
          <w:trHeight w:val="267"/>
        </w:trPr>
        <w:tc>
          <w:tcPr>
            <w:tcW w:w="113" w:type="dxa"/>
            <w:vMerge w:val="restart"/>
            <w:tcBorders>
              <w:top w:val="nil"/>
              <w:bottom w:val="nil"/>
            </w:tcBorders>
          </w:tcPr>
          <w:p w:rsidR="006875DF" w:rsidRDefault="006875DF">
            <w:pPr>
              <w:pStyle w:val="TableParagraph"/>
            </w:pPr>
          </w:p>
        </w:tc>
        <w:tc>
          <w:tcPr>
            <w:tcW w:w="704" w:type="dxa"/>
            <w:tcBorders>
              <w:bottom w:val="nil"/>
            </w:tcBorders>
          </w:tcPr>
          <w:p w:rsidR="006875DF" w:rsidRDefault="00847261">
            <w:pPr>
              <w:pStyle w:val="TableParagraph"/>
              <w:spacing w:line="247" w:lineRule="exact"/>
              <w:ind w:left="108"/>
            </w:pPr>
            <w:r>
              <w:t>(ii)</w:t>
            </w:r>
          </w:p>
        </w:tc>
        <w:tc>
          <w:tcPr>
            <w:tcW w:w="6524" w:type="dxa"/>
            <w:vMerge w:val="restart"/>
          </w:tcPr>
          <w:p w:rsidR="006875DF" w:rsidRDefault="00847261">
            <w:pPr>
              <w:pStyle w:val="TableParagraph"/>
              <w:spacing w:line="268" w:lineRule="exact"/>
              <w:ind w:left="109"/>
              <w:rPr>
                <w:sz w:val="24"/>
              </w:rPr>
            </w:pPr>
            <w:r>
              <w:rPr>
                <w:sz w:val="24"/>
              </w:rPr>
              <w:t>Goodwill A/</w:t>
            </w:r>
            <w:proofErr w:type="gramStart"/>
            <w:r>
              <w:rPr>
                <w:sz w:val="24"/>
              </w:rPr>
              <w:t>c ..</w:t>
            </w:r>
            <w:proofErr w:type="gramEnd"/>
            <w:r>
              <w:rPr>
                <w:sz w:val="24"/>
              </w:rPr>
              <w:t>Dr.</w:t>
            </w:r>
          </w:p>
          <w:p w:rsidR="006875DF" w:rsidRDefault="00847261">
            <w:pPr>
              <w:pStyle w:val="TableParagraph"/>
              <w:tabs>
                <w:tab w:val="left" w:pos="4430"/>
              </w:tabs>
              <w:spacing w:before="11"/>
              <w:ind w:left="649"/>
              <w:rPr>
                <w:rFonts w:ascii="Arial" w:hAnsi="Arial"/>
                <w:sz w:val="24"/>
              </w:rPr>
            </w:pPr>
            <w:r>
              <w:rPr>
                <w:sz w:val="24"/>
              </w:rPr>
              <w:t xml:space="preserve">To </w:t>
            </w:r>
            <w:proofErr w:type="spellStart"/>
            <w:r>
              <w:rPr>
                <w:sz w:val="24"/>
              </w:rPr>
              <w:t>Amar’s</w:t>
            </w:r>
            <w:proofErr w:type="spellEnd"/>
            <w:r>
              <w:rPr>
                <w:sz w:val="24"/>
              </w:rPr>
              <w:t xml:space="preserve"> Capital/</w:t>
            </w:r>
            <w:r>
              <w:rPr>
                <w:spacing w:val="-8"/>
                <w:sz w:val="24"/>
              </w:rPr>
              <w:t xml:space="preserve"> </w:t>
            </w:r>
            <w:r>
              <w:rPr>
                <w:sz w:val="24"/>
              </w:rPr>
              <w:t>Current</w:t>
            </w:r>
            <w:r>
              <w:rPr>
                <w:spacing w:val="-2"/>
                <w:sz w:val="24"/>
              </w:rPr>
              <w:t xml:space="preserve"> </w:t>
            </w:r>
            <w:r>
              <w:rPr>
                <w:sz w:val="24"/>
              </w:rPr>
              <w:t>A/c</w:t>
            </w:r>
            <w:r>
              <w:rPr>
                <w:sz w:val="24"/>
              </w:rPr>
              <w:tab/>
            </w:r>
            <w:r>
              <w:rPr>
                <w:rFonts w:ascii="Arial" w:hAnsi="Arial"/>
                <w:sz w:val="24"/>
              </w:rPr>
              <w:t>(1,80,000x3/5)</w:t>
            </w:r>
          </w:p>
          <w:p w:rsidR="006875DF" w:rsidRDefault="00847261">
            <w:pPr>
              <w:pStyle w:val="TableParagraph"/>
              <w:tabs>
                <w:tab w:val="left" w:pos="4420"/>
              </w:tabs>
              <w:spacing w:before="16"/>
              <w:ind w:left="649"/>
              <w:rPr>
                <w:rFonts w:ascii="Arial" w:hAnsi="Arial"/>
                <w:sz w:val="24"/>
              </w:rPr>
            </w:pPr>
            <w:r>
              <w:rPr>
                <w:sz w:val="24"/>
              </w:rPr>
              <w:t xml:space="preserve">To </w:t>
            </w:r>
            <w:proofErr w:type="spellStart"/>
            <w:r>
              <w:rPr>
                <w:sz w:val="24"/>
              </w:rPr>
              <w:t>Sachin’s</w:t>
            </w:r>
            <w:proofErr w:type="spellEnd"/>
            <w:r>
              <w:rPr>
                <w:sz w:val="24"/>
              </w:rPr>
              <w:t xml:space="preserve"> Capital/</w:t>
            </w:r>
            <w:r>
              <w:rPr>
                <w:spacing w:val="-6"/>
                <w:sz w:val="24"/>
              </w:rPr>
              <w:t xml:space="preserve"> </w:t>
            </w:r>
            <w:r>
              <w:rPr>
                <w:sz w:val="24"/>
              </w:rPr>
              <w:t>Current</w:t>
            </w:r>
            <w:r>
              <w:rPr>
                <w:spacing w:val="-1"/>
                <w:sz w:val="24"/>
              </w:rPr>
              <w:t xml:space="preserve"> </w:t>
            </w:r>
            <w:r>
              <w:rPr>
                <w:sz w:val="24"/>
              </w:rPr>
              <w:t>A/c</w:t>
            </w:r>
            <w:r>
              <w:rPr>
                <w:sz w:val="24"/>
              </w:rPr>
              <w:tab/>
            </w:r>
            <w:r>
              <w:rPr>
                <w:rFonts w:ascii="Arial" w:hAnsi="Arial"/>
                <w:sz w:val="24"/>
              </w:rPr>
              <w:t>(1,80,000x2/5)</w:t>
            </w:r>
          </w:p>
          <w:p w:rsidR="006875DF" w:rsidRDefault="00847261">
            <w:pPr>
              <w:pStyle w:val="TableParagraph"/>
              <w:spacing w:before="5"/>
              <w:ind w:left="109"/>
              <w:rPr>
                <w:sz w:val="24"/>
              </w:rPr>
            </w:pPr>
            <w:r>
              <w:rPr>
                <w:sz w:val="24"/>
              </w:rPr>
              <w:t>(Being the goodwill raised in old profit sharing Ratio)</w:t>
            </w:r>
          </w:p>
        </w:tc>
        <w:tc>
          <w:tcPr>
            <w:tcW w:w="567" w:type="dxa"/>
            <w:gridSpan w:val="2"/>
            <w:vMerge w:val="restart"/>
          </w:tcPr>
          <w:p w:rsidR="006875DF" w:rsidRDefault="006875DF">
            <w:pPr>
              <w:pStyle w:val="TableParagraph"/>
            </w:pPr>
          </w:p>
        </w:tc>
        <w:tc>
          <w:tcPr>
            <w:tcW w:w="1277" w:type="dxa"/>
            <w:gridSpan w:val="2"/>
            <w:tcBorders>
              <w:bottom w:val="nil"/>
            </w:tcBorders>
          </w:tcPr>
          <w:p w:rsidR="006875DF" w:rsidRDefault="00847261">
            <w:pPr>
              <w:pStyle w:val="TableParagraph"/>
              <w:spacing w:line="248" w:lineRule="exact"/>
              <w:ind w:left="107"/>
              <w:rPr>
                <w:i/>
                <w:sz w:val="24"/>
              </w:rPr>
            </w:pPr>
            <w:r>
              <w:rPr>
                <w:i/>
                <w:color w:val="404040"/>
                <w:sz w:val="24"/>
              </w:rPr>
              <w:t>1,80,000</w:t>
            </w:r>
          </w:p>
        </w:tc>
        <w:tc>
          <w:tcPr>
            <w:tcW w:w="853" w:type="dxa"/>
            <w:tcBorders>
              <w:bottom w:val="nil"/>
            </w:tcBorders>
          </w:tcPr>
          <w:p w:rsidR="006875DF" w:rsidRDefault="006875DF">
            <w:pPr>
              <w:pStyle w:val="TableParagraph"/>
              <w:rPr>
                <w:sz w:val="18"/>
              </w:rPr>
            </w:pPr>
          </w:p>
        </w:tc>
        <w:tc>
          <w:tcPr>
            <w:tcW w:w="330" w:type="dxa"/>
            <w:vMerge/>
            <w:tcBorders>
              <w:top w:val="nil"/>
              <w:bottom w:val="nil"/>
              <w:right w:val="nil"/>
            </w:tcBorders>
          </w:tcPr>
          <w:p w:rsidR="006875DF" w:rsidRDefault="006875DF">
            <w:pPr>
              <w:rPr>
                <w:sz w:val="2"/>
                <w:szCs w:val="2"/>
              </w:rPr>
            </w:pPr>
          </w:p>
        </w:tc>
      </w:tr>
      <w:tr w:rsidR="006875DF">
        <w:trPr>
          <w:trHeight w:val="965"/>
        </w:trPr>
        <w:tc>
          <w:tcPr>
            <w:tcW w:w="113" w:type="dxa"/>
            <w:vMerge/>
            <w:tcBorders>
              <w:top w:val="nil"/>
              <w:bottom w:val="nil"/>
            </w:tcBorders>
          </w:tcPr>
          <w:p w:rsidR="006875DF" w:rsidRDefault="006875DF">
            <w:pPr>
              <w:rPr>
                <w:sz w:val="2"/>
                <w:szCs w:val="2"/>
              </w:rPr>
            </w:pPr>
          </w:p>
        </w:tc>
        <w:tc>
          <w:tcPr>
            <w:tcW w:w="704" w:type="dxa"/>
            <w:tcBorders>
              <w:top w:val="nil"/>
            </w:tcBorders>
          </w:tcPr>
          <w:p w:rsidR="006875DF" w:rsidRDefault="006875DF">
            <w:pPr>
              <w:pStyle w:val="TableParagraph"/>
            </w:pPr>
          </w:p>
        </w:tc>
        <w:tc>
          <w:tcPr>
            <w:tcW w:w="6524" w:type="dxa"/>
            <w:vMerge/>
            <w:tcBorders>
              <w:top w:val="nil"/>
            </w:tcBorders>
          </w:tcPr>
          <w:p w:rsidR="006875DF" w:rsidRDefault="006875DF">
            <w:pPr>
              <w:rPr>
                <w:sz w:val="2"/>
                <w:szCs w:val="2"/>
              </w:rPr>
            </w:pPr>
          </w:p>
        </w:tc>
        <w:tc>
          <w:tcPr>
            <w:tcW w:w="567" w:type="dxa"/>
            <w:gridSpan w:val="2"/>
            <w:vMerge/>
            <w:tcBorders>
              <w:top w:val="nil"/>
            </w:tcBorders>
          </w:tcPr>
          <w:p w:rsidR="006875DF" w:rsidRDefault="006875DF">
            <w:pPr>
              <w:rPr>
                <w:sz w:val="2"/>
                <w:szCs w:val="2"/>
              </w:rPr>
            </w:pPr>
          </w:p>
        </w:tc>
        <w:tc>
          <w:tcPr>
            <w:tcW w:w="1277" w:type="dxa"/>
            <w:gridSpan w:val="2"/>
            <w:tcBorders>
              <w:top w:val="nil"/>
            </w:tcBorders>
          </w:tcPr>
          <w:p w:rsidR="006875DF" w:rsidRDefault="006875DF">
            <w:pPr>
              <w:pStyle w:val="TableParagraph"/>
            </w:pPr>
          </w:p>
        </w:tc>
        <w:tc>
          <w:tcPr>
            <w:tcW w:w="853" w:type="dxa"/>
            <w:tcBorders>
              <w:top w:val="nil"/>
            </w:tcBorders>
          </w:tcPr>
          <w:p w:rsidR="006875DF" w:rsidRDefault="00847261">
            <w:pPr>
              <w:pStyle w:val="TableParagraph"/>
              <w:spacing w:line="266" w:lineRule="exact"/>
              <w:ind w:left="104"/>
              <w:rPr>
                <w:i/>
                <w:sz w:val="24"/>
              </w:rPr>
            </w:pPr>
            <w:r>
              <w:rPr>
                <w:i/>
                <w:color w:val="404040"/>
                <w:sz w:val="24"/>
              </w:rPr>
              <w:t>1,08,00</w:t>
            </w:r>
          </w:p>
          <w:p w:rsidR="006875DF" w:rsidRDefault="00847261">
            <w:pPr>
              <w:pStyle w:val="TableParagraph"/>
              <w:ind w:left="104"/>
              <w:rPr>
                <w:i/>
                <w:sz w:val="24"/>
              </w:rPr>
            </w:pPr>
            <w:r>
              <w:rPr>
                <w:i/>
                <w:color w:val="404040"/>
                <w:sz w:val="24"/>
              </w:rPr>
              <w:t>72,000</w:t>
            </w:r>
          </w:p>
        </w:tc>
        <w:tc>
          <w:tcPr>
            <w:tcW w:w="330" w:type="dxa"/>
            <w:vMerge/>
            <w:tcBorders>
              <w:top w:val="nil"/>
              <w:bottom w:val="nil"/>
              <w:right w:val="nil"/>
            </w:tcBorders>
          </w:tcPr>
          <w:p w:rsidR="006875DF" w:rsidRDefault="006875DF">
            <w:pPr>
              <w:rPr>
                <w:sz w:val="2"/>
                <w:szCs w:val="2"/>
              </w:rPr>
            </w:pPr>
          </w:p>
        </w:tc>
      </w:tr>
      <w:tr w:rsidR="006875DF">
        <w:trPr>
          <w:trHeight w:val="822"/>
        </w:trPr>
        <w:tc>
          <w:tcPr>
            <w:tcW w:w="113" w:type="dxa"/>
            <w:vMerge w:val="restart"/>
            <w:tcBorders>
              <w:top w:val="nil"/>
              <w:bottom w:val="nil"/>
            </w:tcBorders>
          </w:tcPr>
          <w:p w:rsidR="006875DF" w:rsidRDefault="006875DF">
            <w:pPr>
              <w:pStyle w:val="TableParagraph"/>
            </w:pPr>
          </w:p>
        </w:tc>
        <w:tc>
          <w:tcPr>
            <w:tcW w:w="704" w:type="dxa"/>
            <w:tcBorders>
              <w:bottom w:val="nil"/>
            </w:tcBorders>
          </w:tcPr>
          <w:p w:rsidR="006875DF" w:rsidRDefault="00847261">
            <w:pPr>
              <w:pStyle w:val="TableParagraph"/>
              <w:spacing w:line="249" w:lineRule="exact"/>
              <w:ind w:left="108"/>
            </w:pPr>
            <w:r>
              <w:t>(iii)</w:t>
            </w:r>
          </w:p>
        </w:tc>
        <w:tc>
          <w:tcPr>
            <w:tcW w:w="6524" w:type="dxa"/>
            <w:vMerge w:val="restart"/>
          </w:tcPr>
          <w:p w:rsidR="006875DF" w:rsidRDefault="00847261">
            <w:pPr>
              <w:pStyle w:val="TableParagraph"/>
              <w:ind w:left="109" w:right="3029"/>
              <w:rPr>
                <w:sz w:val="24"/>
              </w:rPr>
            </w:pPr>
            <w:proofErr w:type="spellStart"/>
            <w:r>
              <w:rPr>
                <w:sz w:val="24"/>
              </w:rPr>
              <w:t>Amar’s</w:t>
            </w:r>
            <w:proofErr w:type="spellEnd"/>
            <w:r>
              <w:rPr>
                <w:sz w:val="24"/>
              </w:rPr>
              <w:t xml:space="preserve"> Capital/ Current A/c Dr. </w:t>
            </w:r>
            <w:proofErr w:type="spellStart"/>
            <w:r>
              <w:rPr>
                <w:sz w:val="24"/>
              </w:rPr>
              <w:t>Sachin’s</w:t>
            </w:r>
            <w:proofErr w:type="spellEnd"/>
            <w:r>
              <w:rPr>
                <w:sz w:val="24"/>
              </w:rPr>
              <w:t xml:space="preserve"> Capital/ Current A/c Dr. </w:t>
            </w:r>
            <w:proofErr w:type="spellStart"/>
            <w:r>
              <w:rPr>
                <w:sz w:val="24"/>
              </w:rPr>
              <w:t>Chetan’s</w:t>
            </w:r>
            <w:proofErr w:type="spellEnd"/>
            <w:r>
              <w:rPr>
                <w:sz w:val="24"/>
              </w:rPr>
              <w:t xml:space="preserve"> Capital/ Current A/c Dr.</w:t>
            </w:r>
          </w:p>
          <w:p w:rsidR="006875DF" w:rsidRDefault="00847261">
            <w:pPr>
              <w:pStyle w:val="TableParagraph"/>
              <w:ind w:left="649"/>
              <w:rPr>
                <w:sz w:val="24"/>
              </w:rPr>
            </w:pPr>
            <w:r>
              <w:rPr>
                <w:sz w:val="24"/>
              </w:rPr>
              <w:t>To Goodwill A/c</w:t>
            </w:r>
          </w:p>
          <w:p w:rsidR="006875DF" w:rsidRDefault="00847261">
            <w:pPr>
              <w:pStyle w:val="TableParagraph"/>
              <w:ind w:left="109"/>
              <w:rPr>
                <w:sz w:val="24"/>
              </w:rPr>
            </w:pPr>
            <w:r>
              <w:rPr>
                <w:sz w:val="24"/>
              </w:rPr>
              <w:t>( Being goodwill written off in New profit sharing Ratio)</w:t>
            </w:r>
          </w:p>
        </w:tc>
        <w:tc>
          <w:tcPr>
            <w:tcW w:w="567" w:type="dxa"/>
            <w:gridSpan w:val="2"/>
            <w:vMerge w:val="restart"/>
          </w:tcPr>
          <w:p w:rsidR="006875DF" w:rsidRDefault="006875DF">
            <w:pPr>
              <w:pStyle w:val="TableParagraph"/>
            </w:pPr>
          </w:p>
        </w:tc>
        <w:tc>
          <w:tcPr>
            <w:tcW w:w="1277" w:type="dxa"/>
            <w:gridSpan w:val="2"/>
            <w:tcBorders>
              <w:bottom w:val="nil"/>
            </w:tcBorders>
          </w:tcPr>
          <w:p w:rsidR="006875DF" w:rsidRDefault="00847261">
            <w:pPr>
              <w:pStyle w:val="TableParagraph"/>
              <w:spacing w:line="270" w:lineRule="exact"/>
              <w:ind w:left="107"/>
              <w:rPr>
                <w:i/>
                <w:sz w:val="24"/>
              </w:rPr>
            </w:pPr>
            <w:r>
              <w:rPr>
                <w:i/>
                <w:color w:val="404040"/>
                <w:sz w:val="24"/>
              </w:rPr>
              <w:t>90,000</w:t>
            </w:r>
          </w:p>
          <w:p w:rsidR="006875DF" w:rsidRDefault="00847261">
            <w:pPr>
              <w:pStyle w:val="TableParagraph"/>
              <w:ind w:left="107"/>
              <w:rPr>
                <w:i/>
                <w:sz w:val="24"/>
              </w:rPr>
            </w:pPr>
            <w:r>
              <w:rPr>
                <w:i/>
                <w:color w:val="404040"/>
                <w:sz w:val="24"/>
              </w:rPr>
              <w:t>60,000,</w:t>
            </w:r>
          </w:p>
          <w:p w:rsidR="006875DF" w:rsidRDefault="00847261">
            <w:pPr>
              <w:pStyle w:val="TableParagraph"/>
              <w:spacing w:line="256" w:lineRule="exact"/>
              <w:ind w:left="107"/>
              <w:rPr>
                <w:i/>
                <w:sz w:val="24"/>
              </w:rPr>
            </w:pPr>
            <w:r>
              <w:rPr>
                <w:i/>
                <w:color w:val="404040"/>
                <w:sz w:val="24"/>
              </w:rPr>
              <w:t>30,000</w:t>
            </w:r>
          </w:p>
        </w:tc>
        <w:tc>
          <w:tcPr>
            <w:tcW w:w="853" w:type="dxa"/>
            <w:tcBorders>
              <w:bottom w:val="nil"/>
            </w:tcBorders>
          </w:tcPr>
          <w:p w:rsidR="006875DF" w:rsidRDefault="006875DF">
            <w:pPr>
              <w:pStyle w:val="TableParagraph"/>
            </w:pPr>
          </w:p>
        </w:tc>
        <w:tc>
          <w:tcPr>
            <w:tcW w:w="330" w:type="dxa"/>
            <w:vMerge/>
            <w:tcBorders>
              <w:top w:val="nil"/>
              <w:bottom w:val="nil"/>
              <w:right w:val="nil"/>
            </w:tcBorders>
          </w:tcPr>
          <w:p w:rsidR="006875DF" w:rsidRDefault="006875DF">
            <w:pPr>
              <w:rPr>
                <w:sz w:val="2"/>
                <w:szCs w:val="2"/>
              </w:rPr>
            </w:pPr>
          </w:p>
        </w:tc>
      </w:tr>
      <w:tr w:rsidR="006875DF">
        <w:trPr>
          <w:trHeight w:val="825"/>
        </w:trPr>
        <w:tc>
          <w:tcPr>
            <w:tcW w:w="113" w:type="dxa"/>
            <w:vMerge/>
            <w:tcBorders>
              <w:top w:val="nil"/>
              <w:bottom w:val="nil"/>
            </w:tcBorders>
          </w:tcPr>
          <w:p w:rsidR="006875DF" w:rsidRDefault="006875DF">
            <w:pPr>
              <w:rPr>
                <w:sz w:val="2"/>
                <w:szCs w:val="2"/>
              </w:rPr>
            </w:pPr>
          </w:p>
        </w:tc>
        <w:tc>
          <w:tcPr>
            <w:tcW w:w="704" w:type="dxa"/>
            <w:tcBorders>
              <w:top w:val="nil"/>
            </w:tcBorders>
          </w:tcPr>
          <w:p w:rsidR="006875DF" w:rsidRDefault="006875DF">
            <w:pPr>
              <w:pStyle w:val="TableParagraph"/>
            </w:pPr>
          </w:p>
        </w:tc>
        <w:tc>
          <w:tcPr>
            <w:tcW w:w="6524" w:type="dxa"/>
            <w:vMerge/>
            <w:tcBorders>
              <w:top w:val="nil"/>
            </w:tcBorders>
          </w:tcPr>
          <w:p w:rsidR="006875DF" w:rsidRDefault="006875DF">
            <w:pPr>
              <w:rPr>
                <w:sz w:val="2"/>
                <w:szCs w:val="2"/>
              </w:rPr>
            </w:pPr>
          </w:p>
        </w:tc>
        <w:tc>
          <w:tcPr>
            <w:tcW w:w="567" w:type="dxa"/>
            <w:gridSpan w:val="2"/>
            <w:vMerge/>
            <w:tcBorders>
              <w:top w:val="nil"/>
            </w:tcBorders>
          </w:tcPr>
          <w:p w:rsidR="006875DF" w:rsidRDefault="006875DF">
            <w:pPr>
              <w:rPr>
                <w:sz w:val="2"/>
                <w:szCs w:val="2"/>
              </w:rPr>
            </w:pPr>
          </w:p>
        </w:tc>
        <w:tc>
          <w:tcPr>
            <w:tcW w:w="1277" w:type="dxa"/>
            <w:gridSpan w:val="2"/>
            <w:tcBorders>
              <w:top w:val="nil"/>
            </w:tcBorders>
          </w:tcPr>
          <w:p w:rsidR="006875DF" w:rsidRDefault="006875DF">
            <w:pPr>
              <w:pStyle w:val="TableParagraph"/>
            </w:pPr>
          </w:p>
        </w:tc>
        <w:tc>
          <w:tcPr>
            <w:tcW w:w="853" w:type="dxa"/>
            <w:tcBorders>
              <w:top w:val="nil"/>
            </w:tcBorders>
          </w:tcPr>
          <w:p w:rsidR="006875DF" w:rsidRDefault="00847261">
            <w:pPr>
              <w:pStyle w:val="TableParagraph"/>
              <w:spacing w:line="266" w:lineRule="exact"/>
              <w:ind w:left="104"/>
              <w:rPr>
                <w:i/>
                <w:sz w:val="24"/>
              </w:rPr>
            </w:pPr>
            <w:r>
              <w:rPr>
                <w:i/>
                <w:color w:val="404040"/>
                <w:sz w:val="24"/>
              </w:rPr>
              <w:t>1,80,00</w:t>
            </w:r>
          </w:p>
        </w:tc>
        <w:tc>
          <w:tcPr>
            <w:tcW w:w="330" w:type="dxa"/>
            <w:vMerge/>
            <w:tcBorders>
              <w:top w:val="nil"/>
              <w:bottom w:val="nil"/>
              <w:right w:val="nil"/>
            </w:tcBorders>
          </w:tcPr>
          <w:p w:rsidR="006875DF" w:rsidRDefault="006875DF">
            <w:pPr>
              <w:rPr>
                <w:sz w:val="2"/>
                <w:szCs w:val="2"/>
              </w:rPr>
            </w:pPr>
          </w:p>
        </w:tc>
      </w:tr>
      <w:tr w:rsidR="006875DF">
        <w:trPr>
          <w:trHeight w:val="1437"/>
        </w:trPr>
        <w:tc>
          <w:tcPr>
            <w:tcW w:w="10038" w:type="dxa"/>
            <w:gridSpan w:val="8"/>
            <w:tcBorders>
              <w:bottom w:val="nil"/>
            </w:tcBorders>
          </w:tcPr>
          <w:p w:rsidR="006875DF" w:rsidRDefault="006875DF">
            <w:pPr>
              <w:pStyle w:val="TableParagraph"/>
              <w:spacing w:before="8"/>
              <w:rPr>
                <w:sz w:val="23"/>
              </w:rPr>
            </w:pPr>
          </w:p>
          <w:p w:rsidR="006875DF" w:rsidRDefault="00847261">
            <w:pPr>
              <w:pStyle w:val="TableParagraph"/>
              <w:spacing w:line="274" w:lineRule="exact"/>
              <w:ind w:left="107"/>
              <w:rPr>
                <w:b/>
                <w:sz w:val="24"/>
              </w:rPr>
            </w:pPr>
            <w:r>
              <w:rPr>
                <w:b/>
                <w:sz w:val="24"/>
              </w:rPr>
              <w:t>When the Incoming or New Partner brings a PART of his share of Goodwill:</w:t>
            </w:r>
          </w:p>
          <w:p w:rsidR="006875DF" w:rsidRDefault="00847261">
            <w:pPr>
              <w:pStyle w:val="TableParagraph"/>
              <w:ind w:left="107" w:right="258"/>
              <w:rPr>
                <w:sz w:val="24"/>
              </w:rPr>
            </w:pPr>
            <w:r>
              <w:rPr>
                <w:sz w:val="24"/>
              </w:rPr>
              <w:t>2. Bharat and Sunil were partners in a firm sharing profits and losses in the ratio of 1:2. On 1</w:t>
            </w:r>
            <w:r>
              <w:rPr>
                <w:sz w:val="24"/>
                <w:vertAlign w:val="superscript"/>
              </w:rPr>
              <w:t>st</w:t>
            </w:r>
            <w:r>
              <w:rPr>
                <w:sz w:val="24"/>
              </w:rPr>
              <w:t xml:space="preserve"> April, 2021 Rajiv was admitted as a new partner for 1/4</w:t>
            </w:r>
            <w:r>
              <w:rPr>
                <w:sz w:val="24"/>
                <w:vertAlign w:val="superscript"/>
              </w:rPr>
              <w:t>th</w:t>
            </w:r>
            <w:r>
              <w:rPr>
                <w:sz w:val="24"/>
              </w:rPr>
              <w:t xml:space="preserve"> share in the profits. Rajiv’s share of goodwill is</w:t>
            </w:r>
          </w:p>
          <w:p w:rsidR="006875DF" w:rsidRDefault="00847261">
            <w:pPr>
              <w:pStyle w:val="TableParagraph"/>
              <w:ind w:left="107"/>
              <w:rPr>
                <w:sz w:val="24"/>
              </w:rPr>
            </w:pPr>
            <w:r>
              <w:rPr>
                <w:sz w:val="24"/>
              </w:rPr>
              <w:t>₹ 2, 50,000 out of which he bought ₹ 1</w:t>
            </w:r>
            <w:proofErr w:type="gramStart"/>
            <w:r>
              <w:rPr>
                <w:sz w:val="24"/>
              </w:rPr>
              <w:t>,00,000</w:t>
            </w:r>
            <w:proofErr w:type="gramEnd"/>
            <w:r>
              <w:rPr>
                <w:sz w:val="24"/>
              </w:rPr>
              <w:t>.</w:t>
            </w:r>
          </w:p>
        </w:tc>
        <w:tc>
          <w:tcPr>
            <w:tcW w:w="330" w:type="dxa"/>
            <w:vMerge/>
            <w:tcBorders>
              <w:top w:val="nil"/>
              <w:bottom w:val="nil"/>
              <w:right w:val="nil"/>
            </w:tcBorders>
          </w:tcPr>
          <w:p w:rsidR="006875DF" w:rsidRDefault="006875DF">
            <w:pPr>
              <w:rPr>
                <w:sz w:val="2"/>
                <w:szCs w:val="2"/>
              </w:rPr>
            </w:pPr>
          </w:p>
        </w:tc>
      </w:tr>
      <w:tr w:rsidR="006875DF">
        <w:trPr>
          <w:trHeight w:val="2390"/>
        </w:trPr>
        <w:tc>
          <w:tcPr>
            <w:tcW w:w="10038" w:type="dxa"/>
            <w:gridSpan w:val="8"/>
            <w:tcBorders>
              <w:top w:val="nil"/>
            </w:tcBorders>
          </w:tcPr>
          <w:p w:rsidR="006875DF" w:rsidRDefault="00847261">
            <w:pPr>
              <w:pStyle w:val="TableParagraph"/>
              <w:spacing w:before="55"/>
              <w:ind w:left="107" w:right="258"/>
              <w:rPr>
                <w:sz w:val="24"/>
              </w:rPr>
            </w:pPr>
            <w:r>
              <w:rPr>
                <w:sz w:val="24"/>
              </w:rPr>
              <w:t>Pass the necessary Journal Entries when the Goodwill Account is raised for the amount not brought by the incoming partner and is also written off.</w:t>
            </w:r>
          </w:p>
          <w:p w:rsidR="006875DF" w:rsidRDefault="00847261">
            <w:pPr>
              <w:pStyle w:val="TableParagraph"/>
              <w:spacing w:before="4" w:line="274" w:lineRule="exact"/>
              <w:ind w:left="107"/>
              <w:rPr>
                <w:b/>
                <w:sz w:val="24"/>
              </w:rPr>
            </w:pPr>
            <w:r>
              <w:rPr>
                <w:b/>
                <w:sz w:val="24"/>
              </w:rPr>
              <w:t>Journal Entries</w:t>
            </w:r>
          </w:p>
          <w:p w:rsidR="006875DF" w:rsidRDefault="00847261">
            <w:pPr>
              <w:pStyle w:val="TableParagraph"/>
              <w:spacing w:line="274" w:lineRule="exact"/>
              <w:ind w:left="167"/>
              <w:rPr>
                <w:sz w:val="24"/>
              </w:rPr>
            </w:pPr>
            <w:r>
              <w:rPr>
                <w:sz w:val="24"/>
              </w:rPr>
              <w:t>(</w:t>
            </w:r>
            <w:proofErr w:type="spellStart"/>
            <w:r>
              <w:rPr>
                <w:sz w:val="24"/>
              </w:rPr>
              <w:t>i</w:t>
            </w:r>
            <w:proofErr w:type="spellEnd"/>
            <w:r>
              <w:rPr>
                <w:sz w:val="24"/>
              </w:rPr>
              <w:t>) Goodwill A/c Dr. (2,50,000-1,00,000) 1,50,000</w:t>
            </w:r>
          </w:p>
          <w:p w:rsidR="006875DF" w:rsidRDefault="00847261">
            <w:pPr>
              <w:pStyle w:val="TableParagraph"/>
              <w:tabs>
                <w:tab w:val="left" w:pos="5569"/>
              </w:tabs>
              <w:ind w:left="948"/>
              <w:rPr>
                <w:sz w:val="24"/>
              </w:rPr>
            </w:pPr>
            <w:r>
              <w:rPr>
                <w:sz w:val="24"/>
              </w:rPr>
              <w:t xml:space="preserve">To </w:t>
            </w:r>
            <w:proofErr w:type="spellStart"/>
            <w:r>
              <w:rPr>
                <w:sz w:val="24"/>
              </w:rPr>
              <w:t>Bharat’s</w:t>
            </w:r>
            <w:proofErr w:type="spellEnd"/>
            <w:r>
              <w:rPr>
                <w:spacing w:val="-6"/>
                <w:sz w:val="24"/>
              </w:rPr>
              <w:t xml:space="preserve"> </w:t>
            </w:r>
            <w:r>
              <w:rPr>
                <w:sz w:val="24"/>
              </w:rPr>
              <w:t>Capital/Current</w:t>
            </w:r>
            <w:r>
              <w:rPr>
                <w:spacing w:val="1"/>
                <w:sz w:val="24"/>
              </w:rPr>
              <w:t xml:space="preserve"> </w:t>
            </w:r>
            <w:r>
              <w:rPr>
                <w:sz w:val="24"/>
              </w:rPr>
              <w:t>A/c</w:t>
            </w:r>
            <w:r>
              <w:rPr>
                <w:sz w:val="24"/>
              </w:rPr>
              <w:tab/>
              <w:t>50,000</w:t>
            </w:r>
          </w:p>
          <w:p w:rsidR="006875DF" w:rsidRDefault="00847261">
            <w:pPr>
              <w:pStyle w:val="TableParagraph"/>
              <w:tabs>
                <w:tab w:val="left" w:pos="5389"/>
              </w:tabs>
              <w:spacing w:before="1"/>
              <w:ind w:left="948"/>
              <w:rPr>
                <w:sz w:val="24"/>
              </w:rPr>
            </w:pPr>
            <w:r>
              <w:rPr>
                <w:sz w:val="24"/>
              </w:rPr>
              <w:t>To Sunil’s</w:t>
            </w:r>
            <w:r>
              <w:rPr>
                <w:spacing w:val="-6"/>
                <w:sz w:val="24"/>
              </w:rPr>
              <w:t xml:space="preserve"> </w:t>
            </w:r>
            <w:r>
              <w:rPr>
                <w:sz w:val="24"/>
              </w:rPr>
              <w:t>Capital/Current A/c</w:t>
            </w:r>
            <w:r>
              <w:rPr>
                <w:sz w:val="24"/>
              </w:rPr>
              <w:tab/>
              <w:t>1,00,000</w:t>
            </w:r>
          </w:p>
          <w:p w:rsidR="006875DF" w:rsidRDefault="00847261">
            <w:pPr>
              <w:pStyle w:val="TableParagraph"/>
              <w:ind w:left="107" w:firstLine="2"/>
              <w:rPr>
                <w:sz w:val="24"/>
              </w:rPr>
            </w:pPr>
            <w:r>
              <w:rPr>
                <w:sz w:val="24"/>
              </w:rPr>
              <w:t>(Being the goodwill raised for the amount not brought by New Partner and distributed among Sacrificing Partners in Sacrificing Ratio 1:2)</w:t>
            </w:r>
          </w:p>
        </w:tc>
        <w:tc>
          <w:tcPr>
            <w:tcW w:w="330" w:type="dxa"/>
            <w:vMerge/>
            <w:tcBorders>
              <w:top w:val="nil"/>
              <w:bottom w:val="nil"/>
              <w:right w:val="nil"/>
            </w:tcBorders>
          </w:tcPr>
          <w:p w:rsidR="006875DF" w:rsidRDefault="006875DF">
            <w:pPr>
              <w:rPr>
                <w:sz w:val="2"/>
                <w:szCs w:val="2"/>
              </w:rPr>
            </w:pPr>
          </w:p>
        </w:tc>
      </w:tr>
    </w:tbl>
    <w:p w:rsidR="006875DF" w:rsidRDefault="006875DF">
      <w:pPr>
        <w:rPr>
          <w:sz w:val="2"/>
          <w:szCs w:val="2"/>
        </w:rPr>
        <w:sectPr w:rsidR="006875DF">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tabs>
          <w:tab w:val="left" w:pos="4000"/>
          <w:tab w:val="left" w:pos="4720"/>
        </w:tabs>
        <w:spacing w:before="60"/>
        <w:ind w:left="399"/>
      </w:pPr>
      <w:r>
        <w:lastRenderedPageBreak/>
        <w:pict>
          <v:shape id="_x0000_s1154" style="position:absolute;left:0;text-align:left;margin-left:55.3pt;margin-top:70.9pt;width:502.2pt;height:652.55pt;z-index:-23282688;mso-position-horizontal-relative:page;mso-position-vertical-relative:page" coordorigin="1106,1418" coordsize="10044,13051" path="m11150,1418r-10,l11140,1428r,13032l1116,14460r,-13032l11140,1428r,-10l1116,1418r-10,l1106,14469r10,l11140,14469r10,l11150,1418xe" fillcolor="black" stroked="f">
            <v:path arrowok="t"/>
            <w10:wrap anchorx="page" anchory="page"/>
          </v:shape>
        </w:pict>
      </w:r>
      <w:r w:rsidR="00847261">
        <w:t>(ii) Rajiv’s Capital/</w:t>
      </w:r>
      <w:r w:rsidR="00847261">
        <w:rPr>
          <w:spacing w:val="-4"/>
        </w:rPr>
        <w:t xml:space="preserve"> </w:t>
      </w:r>
      <w:r w:rsidR="00847261">
        <w:t>Current</w:t>
      </w:r>
      <w:r w:rsidR="00847261">
        <w:rPr>
          <w:spacing w:val="-1"/>
        </w:rPr>
        <w:t xml:space="preserve"> </w:t>
      </w:r>
      <w:r w:rsidR="00847261">
        <w:t>A/c</w:t>
      </w:r>
      <w:r w:rsidR="00847261">
        <w:tab/>
        <w:t>Dr.</w:t>
      </w:r>
      <w:r w:rsidR="00847261">
        <w:tab/>
        <w:t>1</w:t>
      </w:r>
      <w:proofErr w:type="gramStart"/>
      <w:r w:rsidR="00847261">
        <w:t>,50,000</w:t>
      </w:r>
      <w:proofErr w:type="gramEnd"/>
    </w:p>
    <w:p w:rsidR="006875DF" w:rsidRDefault="00847261">
      <w:pPr>
        <w:pStyle w:val="BodyText"/>
        <w:tabs>
          <w:tab w:val="left" w:pos="6340"/>
        </w:tabs>
        <w:ind w:left="934"/>
      </w:pPr>
      <w:r>
        <w:t>To</w:t>
      </w:r>
      <w:r>
        <w:rPr>
          <w:spacing w:val="-2"/>
        </w:rPr>
        <w:t xml:space="preserve"> </w:t>
      </w:r>
      <w:r>
        <w:t>Goodwill A/c</w:t>
      </w:r>
      <w:r>
        <w:tab/>
        <w:t>1</w:t>
      </w:r>
      <w:proofErr w:type="gramStart"/>
      <w:r>
        <w:t>,50,000</w:t>
      </w:r>
      <w:proofErr w:type="gramEnd"/>
    </w:p>
    <w:p w:rsidR="006875DF" w:rsidRDefault="00847261">
      <w:pPr>
        <w:pStyle w:val="BodyText"/>
        <w:ind w:left="399"/>
      </w:pPr>
      <w:r>
        <w:t>(Being goodwill written off by same amount)</w:t>
      </w:r>
    </w:p>
    <w:p w:rsidR="006875DF" w:rsidRDefault="006875DF">
      <w:pPr>
        <w:pStyle w:val="BodyText"/>
        <w:spacing w:before="5"/>
      </w:pPr>
    </w:p>
    <w:p w:rsidR="006875DF" w:rsidRDefault="00847261">
      <w:pPr>
        <w:pStyle w:val="Heading3"/>
        <w:spacing w:line="274" w:lineRule="exact"/>
      </w:pPr>
      <w:r>
        <w:t>When New Partner brings his share of goodwill in kind:</w:t>
      </w:r>
    </w:p>
    <w:p w:rsidR="006875DF" w:rsidRDefault="00847261">
      <w:pPr>
        <w:pStyle w:val="BodyText"/>
        <w:spacing w:line="274" w:lineRule="exact"/>
        <w:ind w:left="399"/>
      </w:pPr>
      <w:r>
        <w:t xml:space="preserve">Ex: Supposed there are two partners A and B. C </w:t>
      </w:r>
      <w:proofErr w:type="gramStart"/>
      <w:r>
        <w:t>is</w:t>
      </w:r>
      <w:proofErr w:type="gramEnd"/>
      <w:r>
        <w:t xml:space="preserve"> admitted as new partner.</w:t>
      </w:r>
    </w:p>
    <w:p w:rsidR="006875DF" w:rsidRDefault="006875DF">
      <w:pPr>
        <w:pStyle w:val="BodyText"/>
        <w:spacing w:before="8"/>
      </w:pPr>
    </w:p>
    <w:tbl>
      <w:tblPr>
        <w:tblW w:w="0" w:type="auto"/>
        <w:tblInd w:w="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6332"/>
        <w:gridCol w:w="566"/>
        <w:gridCol w:w="1023"/>
        <w:gridCol w:w="991"/>
      </w:tblGrid>
      <w:tr w:rsidR="006875DF">
        <w:trPr>
          <w:trHeight w:val="275"/>
        </w:trPr>
        <w:tc>
          <w:tcPr>
            <w:tcW w:w="9632" w:type="dxa"/>
            <w:gridSpan w:val="5"/>
          </w:tcPr>
          <w:p w:rsidR="006875DF" w:rsidRDefault="00847261">
            <w:pPr>
              <w:pStyle w:val="TableParagraph"/>
              <w:spacing w:line="256" w:lineRule="exact"/>
              <w:ind w:left="107"/>
              <w:rPr>
                <w:sz w:val="24"/>
              </w:rPr>
            </w:pPr>
            <w:r>
              <w:rPr>
                <w:sz w:val="24"/>
              </w:rPr>
              <w:t>When new partner brings his sh</w:t>
            </w:r>
            <w:r>
              <w:rPr>
                <w:sz w:val="24"/>
              </w:rPr>
              <w:t>are of goodwill in kind</w:t>
            </w:r>
          </w:p>
        </w:tc>
      </w:tr>
      <w:tr w:rsidR="006875DF">
        <w:trPr>
          <w:trHeight w:val="530"/>
        </w:trPr>
        <w:tc>
          <w:tcPr>
            <w:tcW w:w="720" w:type="dxa"/>
          </w:tcPr>
          <w:p w:rsidR="006875DF" w:rsidRDefault="00847261">
            <w:pPr>
              <w:pStyle w:val="TableParagraph"/>
              <w:spacing w:line="273" w:lineRule="exact"/>
              <w:ind w:left="126"/>
              <w:rPr>
                <w:b/>
                <w:i/>
                <w:sz w:val="24"/>
              </w:rPr>
            </w:pPr>
            <w:r>
              <w:rPr>
                <w:b/>
                <w:i/>
                <w:color w:val="404040"/>
                <w:sz w:val="24"/>
              </w:rPr>
              <w:t>Date</w:t>
            </w:r>
          </w:p>
        </w:tc>
        <w:tc>
          <w:tcPr>
            <w:tcW w:w="6332" w:type="dxa"/>
          </w:tcPr>
          <w:p w:rsidR="006875DF" w:rsidRDefault="00847261">
            <w:pPr>
              <w:pStyle w:val="TableParagraph"/>
              <w:spacing w:line="273" w:lineRule="exact"/>
              <w:ind w:left="2591" w:right="2583"/>
              <w:jc w:val="center"/>
              <w:rPr>
                <w:b/>
                <w:i/>
                <w:sz w:val="24"/>
              </w:rPr>
            </w:pPr>
            <w:r>
              <w:rPr>
                <w:b/>
                <w:i/>
                <w:color w:val="404040"/>
                <w:sz w:val="24"/>
              </w:rPr>
              <w:t>Particulars</w:t>
            </w:r>
          </w:p>
        </w:tc>
        <w:tc>
          <w:tcPr>
            <w:tcW w:w="566" w:type="dxa"/>
          </w:tcPr>
          <w:p w:rsidR="006875DF" w:rsidRDefault="00847261">
            <w:pPr>
              <w:pStyle w:val="TableParagraph"/>
              <w:spacing w:line="273" w:lineRule="exact"/>
              <w:ind w:left="129"/>
              <w:rPr>
                <w:b/>
                <w:i/>
                <w:sz w:val="24"/>
              </w:rPr>
            </w:pPr>
            <w:r>
              <w:rPr>
                <w:b/>
                <w:i/>
                <w:color w:val="404040"/>
                <w:sz w:val="24"/>
              </w:rPr>
              <w:t>LF</w:t>
            </w:r>
          </w:p>
        </w:tc>
        <w:tc>
          <w:tcPr>
            <w:tcW w:w="1023" w:type="dxa"/>
          </w:tcPr>
          <w:p w:rsidR="006875DF" w:rsidRDefault="00847261">
            <w:pPr>
              <w:pStyle w:val="TableParagraph"/>
              <w:spacing w:line="273" w:lineRule="exact"/>
              <w:ind w:left="224" w:right="214"/>
              <w:jc w:val="center"/>
              <w:rPr>
                <w:b/>
                <w:i/>
                <w:sz w:val="24"/>
              </w:rPr>
            </w:pPr>
            <w:r>
              <w:rPr>
                <w:b/>
                <w:i/>
                <w:color w:val="404040"/>
                <w:sz w:val="24"/>
              </w:rPr>
              <w:t>Debit</w:t>
            </w:r>
          </w:p>
          <w:p w:rsidR="006875DF" w:rsidRDefault="00847261">
            <w:pPr>
              <w:pStyle w:val="TableParagraph"/>
              <w:spacing w:before="2" w:line="236" w:lineRule="exact"/>
              <w:ind w:left="224" w:right="214"/>
              <w:jc w:val="center"/>
              <w:rPr>
                <w:b/>
              </w:rPr>
            </w:pPr>
            <w:r>
              <w:rPr>
                <w:b/>
                <w:w w:val="95"/>
              </w:rPr>
              <w:t>(₹)</w:t>
            </w:r>
          </w:p>
        </w:tc>
        <w:tc>
          <w:tcPr>
            <w:tcW w:w="991" w:type="dxa"/>
          </w:tcPr>
          <w:p w:rsidR="006875DF" w:rsidRDefault="00847261">
            <w:pPr>
              <w:pStyle w:val="TableParagraph"/>
              <w:spacing w:line="273" w:lineRule="exact"/>
              <w:ind w:left="77" w:right="70"/>
              <w:jc w:val="center"/>
              <w:rPr>
                <w:b/>
                <w:i/>
                <w:sz w:val="24"/>
              </w:rPr>
            </w:pPr>
            <w:r>
              <w:rPr>
                <w:b/>
                <w:i/>
                <w:color w:val="404040"/>
                <w:sz w:val="24"/>
              </w:rPr>
              <w:t>Credit</w:t>
            </w:r>
          </w:p>
          <w:p w:rsidR="006875DF" w:rsidRDefault="00847261">
            <w:pPr>
              <w:pStyle w:val="TableParagraph"/>
              <w:spacing w:before="2" w:line="236" w:lineRule="exact"/>
              <w:ind w:left="77" w:right="70"/>
              <w:jc w:val="center"/>
              <w:rPr>
                <w:b/>
              </w:rPr>
            </w:pPr>
            <w:r>
              <w:rPr>
                <w:b/>
                <w:w w:val="95"/>
              </w:rPr>
              <w:t>(₹)</w:t>
            </w:r>
          </w:p>
        </w:tc>
      </w:tr>
      <w:tr w:rsidR="006875DF">
        <w:trPr>
          <w:trHeight w:val="1776"/>
        </w:trPr>
        <w:tc>
          <w:tcPr>
            <w:tcW w:w="720" w:type="dxa"/>
          </w:tcPr>
          <w:p w:rsidR="006875DF" w:rsidRDefault="006875DF">
            <w:pPr>
              <w:pStyle w:val="TableParagraph"/>
            </w:pPr>
          </w:p>
        </w:tc>
        <w:tc>
          <w:tcPr>
            <w:tcW w:w="6332" w:type="dxa"/>
          </w:tcPr>
          <w:p w:rsidR="006875DF" w:rsidRDefault="00847261">
            <w:pPr>
              <w:pStyle w:val="TableParagraph"/>
              <w:ind w:left="107"/>
              <w:rPr>
                <w:b/>
                <w:sz w:val="24"/>
              </w:rPr>
            </w:pPr>
            <w:r>
              <w:rPr>
                <w:b/>
                <w:sz w:val="24"/>
              </w:rPr>
              <w:t>If there is any goodwill A/c in the balance sheet of old partners</w:t>
            </w:r>
          </w:p>
          <w:p w:rsidR="006875DF" w:rsidRDefault="00847261">
            <w:pPr>
              <w:pStyle w:val="TableParagraph"/>
              <w:tabs>
                <w:tab w:val="left" w:pos="2268"/>
              </w:tabs>
              <w:spacing w:line="271" w:lineRule="exact"/>
              <w:ind w:left="107"/>
              <w:rPr>
                <w:sz w:val="24"/>
              </w:rPr>
            </w:pPr>
            <w:r>
              <w:rPr>
                <w:sz w:val="24"/>
              </w:rPr>
              <w:t>A’s</w:t>
            </w:r>
            <w:r>
              <w:rPr>
                <w:spacing w:val="-5"/>
                <w:sz w:val="24"/>
              </w:rPr>
              <w:t xml:space="preserve"> </w:t>
            </w:r>
            <w:r>
              <w:rPr>
                <w:sz w:val="24"/>
              </w:rPr>
              <w:t>Capital</w:t>
            </w:r>
            <w:r>
              <w:rPr>
                <w:spacing w:val="-3"/>
                <w:sz w:val="24"/>
              </w:rPr>
              <w:t xml:space="preserve"> </w:t>
            </w:r>
            <w:r>
              <w:rPr>
                <w:sz w:val="24"/>
              </w:rPr>
              <w:t>A/c</w:t>
            </w:r>
            <w:r>
              <w:rPr>
                <w:sz w:val="24"/>
              </w:rPr>
              <w:tab/>
              <w:t>Dr</w:t>
            </w:r>
          </w:p>
          <w:p w:rsidR="006875DF" w:rsidRDefault="00847261">
            <w:pPr>
              <w:pStyle w:val="TableParagraph"/>
              <w:tabs>
                <w:tab w:val="left" w:pos="2268"/>
              </w:tabs>
              <w:ind w:left="527" w:right="3799" w:hanging="420"/>
              <w:rPr>
                <w:sz w:val="24"/>
              </w:rPr>
            </w:pPr>
            <w:r>
              <w:rPr>
                <w:sz w:val="24"/>
              </w:rPr>
              <w:t>B’s</w:t>
            </w:r>
            <w:r>
              <w:rPr>
                <w:spacing w:val="-2"/>
                <w:sz w:val="24"/>
              </w:rPr>
              <w:t xml:space="preserve"> </w:t>
            </w:r>
            <w:r>
              <w:rPr>
                <w:sz w:val="24"/>
              </w:rPr>
              <w:t>Capital A/c</w:t>
            </w:r>
            <w:r>
              <w:rPr>
                <w:sz w:val="24"/>
              </w:rPr>
              <w:tab/>
            </w:r>
            <w:r>
              <w:rPr>
                <w:spacing w:val="-10"/>
                <w:sz w:val="24"/>
              </w:rPr>
              <w:t xml:space="preserve">Dr </w:t>
            </w:r>
            <w:r>
              <w:rPr>
                <w:sz w:val="24"/>
              </w:rPr>
              <w:t>To Goodwill A/c</w:t>
            </w:r>
          </w:p>
          <w:p w:rsidR="006875DF" w:rsidRDefault="00847261">
            <w:pPr>
              <w:pStyle w:val="TableParagraph"/>
              <w:ind w:left="107"/>
              <w:rPr>
                <w:sz w:val="24"/>
              </w:rPr>
            </w:pPr>
            <w:r>
              <w:rPr>
                <w:sz w:val="24"/>
              </w:rPr>
              <w:t>(Being Old Goodwill written off in Old Ratio)</w:t>
            </w:r>
          </w:p>
        </w:tc>
        <w:tc>
          <w:tcPr>
            <w:tcW w:w="566" w:type="dxa"/>
          </w:tcPr>
          <w:p w:rsidR="006875DF" w:rsidRDefault="006875DF">
            <w:pPr>
              <w:pStyle w:val="TableParagraph"/>
            </w:pPr>
          </w:p>
        </w:tc>
        <w:tc>
          <w:tcPr>
            <w:tcW w:w="1023" w:type="dxa"/>
          </w:tcPr>
          <w:p w:rsidR="006875DF" w:rsidRDefault="006875DF">
            <w:pPr>
              <w:pStyle w:val="TableParagraph"/>
              <w:rPr>
                <w:sz w:val="26"/>
              </w:rPr>
            </w:pPr>
          </w:p>
          <w:p w:rsidR="006875DF" w:rsidRDefault="006875DF">
            <w:pPr>
              <w:pStyle w:val="TableParagraph"/>
              <w:spacing w:before="3"/>
              <w:rPr>
                <w:sz w:val="21"/>
              </w:rPr>
            </w:pPr>
          </w:p>
          <w:p w:rsidR="006875DF" w:rsidRDefault="00847261">
            <w:pPr>
              <w:pStyle w:val="TableParagraph"/>
              <w:ind w:left="108" w:right="525"/>
              <w:rPr>
                <w:sz w:val="24"/>
              </w:rPr>
            </w:pPr>
            <w:r>
              <w:rPr>
                <w:color w:val="404040"/>
                <w:sz w:val="24"/>
              </w:rPr>
              <w:t xml:space="preserve">xxx </w:t>
            </w:r>
            <w:proofErr w:type="spellStart"/>
            <w:r>
              <w:rPr>
                <w:color w:val="404040"/>
                <w:sz w:val="24"/>
              </w:rPr>
              <w:t>xxx</w:t>
            </w:r>
            <w:proofErr w:type="spellEnd"/>
          </w:p>
        </w:tc>
        <w:tc>
          <w:tcPr>
            <w:tcW w:w="991" w:type="dxa"/>
          </w:tcPr>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847261">
            <w:pPr>
              <w:pStyle w:val="TableParagraph"/>
              <w:spacing w:before="199"/>
              <w:ind w:left="108"/>
              <w:rPr>
                <w:sz w:val="24"/>
              </w:rPr>
            </w:pPr>
            <w:proofErr w:type="spellStart"/>
            <w:r>
              <w:rPr>
                <w:color w:val="404040"/>
                <w:sz w:val="24"/>
              </w:rPr>
              <w:t>xxxx</w:t>
            </w:r>
            <w:proofErr w:type="spellEnd"/>
          </w:p>
        </w:tc>
      </w:tr>
      <w:tr w:rsidR="006875DF">
        <w:trPr>
          <w:trHeight w:val="1499"/>
        </w:trPr>
        <w:tc>
          <w:tcPr>
            <w:tcW w:w="720" w:type="dxa"/>
          </w:tcPr>
          <w:p w:rsidR="006875DF" w:rsidRDefault="006875DF">
            <w:pPr>
              <w:pStyle w:val="TableParagraph"/>
            </w:pPr>
          </w:p>
        </w:tc>
        <w:tc>
          <w:tcPr>
            <w:tcW w:w="6332" w:type="dxa"/>
          </w:tcPr>
          <w:p w:rsidR="006875DF" w:rsidRDefault="00847261">
            <w:pPr>
              <w:pStyle w:val="TableParagraph"/>
              <w:tabs>
                <w:tab w:val="left" w:pos="1547"/>
              </w:tabs>
              <w:spacing w:line="268" w:lineRule="exact"/>
              <w:ind w:left="107"/>
              <w:rPr>
                <w:sz w:val="24"/>
              </w:rPr>
            </w:pPr>
            <w:r>
              <w:rPr>
                <w:sz w:val="24"/>
              </w:rPr>
              <w:t>Assets</w:t>
            </w:r>
            <w:r>
              <w:rPr>
                <w:spacing w:val="-1"/>
                <w:sz w:val="24"/>
              </w:rPr>
              <w:t xml:space="preserve"> </w:t>
            </w:r>
            <w:r>
              <w:rPr>
                <w:sz w:val="24"/>
              </w:rPr>
              <w:t>A/c</w:t>
            </w:r>
            <w:r>
              <w:rPr>
                <w:sz w:val="24"/>
              </w:rPr>
              <w:tab/>
              <w:t>Dr</w:t>
            </w:r>
          </w:p>
          <w:p w:rsidR="006875DF" w:rsidRDefault="00847261">
            <w:pPr>
              <w:pStyle w:val="TableParagraph"/>
              <w:ind w:left="587" w:right="2795"/>
              <w:rPr>
                <w:sz w:val="24"/>
              </w:rPr>
            </w:pPr>
            <w:r>
              <w:rPr>
                <w:sz w:val="24"/>
              </w:rPr>
              <w:t>To Premium for Goodwill A/c To C’s Capital A/c</w:t>
            </w:r>
          </w:p>
          <w:p w:rsidR="006875DF" w:rsidRDefault="00847261">
            <w:pPr>
              <w:pStyle w:val="TableParagraph"/>
              <w:ind w:left="107"/>
              <w:rPr>
                <w:sz w:val="24"/>
              </w:rPr>
            </w:pPr>
            <w:r>
              <w:rPr>
                <w:sz w:val="24"/>
              </w:rPr>
              <w:t>(Being Assets brought in by New Partner for Premium and Capital)</w:t>
            </w:r>
          </w:p>
        </w:tc>
        <w:tc>
          <w:tcPr>
            <w:tcW w:w="566" w:type="dxa"/>
          </w:tcPr>
          <w:p w:rsidR="006875DF" w:rsidRDefault="006875DF">
            <w:pPr>
              <w:pStyle w:val="TableParagraph"/>
            </w:pPr>
          </w:p>
        </w:tc>
        <w:tc>
          <w:tcPr>
            <w:tcW w:w="1023" w:type="dxa"/>
          </w:tcPr>
          <w:p w:rsidR="006875DF" w:rsidRDefault="00847261">
            <w:pPr>
              <w:pStyle w:val="TableParagraph"/>
              <w:spacing w:line="268" w:lineRule="exact"/>
              <w:ind w:left="108"/>
              <w:rPr>
                <w:sz w:val="24"/>
              </w:rPr>
            </w:pPr>
            <w:proofErr w:type="spellStart"/>
            <w:r>
              <w:rPr>
                <w:color w:val="404040"/>
                <w:sz w:val="24"/>
              </w:rPr>
              <w:t>xxxx</w:t>
            </w:r>
            <w:proofErr w:type="spellEnd"/>
          </w:p>
        </w:tc>
        <w:tc>
          <w:tcPr>
            <w:tcW w:w="991" w:type="dxa"/>
          </w:tcPr>
          <w:p w:rsidR="006875DF" w:rsidRDefault="006875DF">
            <w:pPr>
              <w:pStyle w:val="TableParagraph"/>
              <w:spacing w:before="3"/>
              <w:rPr>
                <w:sz w:val="23"/>
              </w:rPr>
            </w:pPr>
          </w:p>
          <w:p w:rsidR="006875DF" w:rsidRDefault="00847261">
            <w:pPr>
              <w:pStyle w:val="TableParagraph"/>
              <w:ind w:left="108" w:right="493"/>
              <w:rPr>
                <w:sz w:val="24"/>
              </w:rPr>
            </w:pPr>
            <w:r>
              <w:rPr>
                <w:color w:val="404040"/>
                <w:sz w:val="24"/>
              </w:rPr>
              <w:t xml:space="preserve">xxx </w:t>
            </w:r>
            <w:proofErr w:type="spellStart"/>
            <w:r>
              <w:rPr>
                <w:color w:val="404040"/>
                <w:sz w:val="24"/>
              </w:rPr>
              <w:t>xxx</w:t>
            </w:r>
            <w:proofErr w:type="spellEnd"/>
          </w:p>
        </w:tc>
      </w:tr>
      <w:tr w:rsidR="006875DF">
        <w:trPr>
          <w:trHeight w:val="1500"/>
        </w:trPr>
        <w:tc>
          <w:tcPr>
            <w:tcW w:w="720" w:type="dxa"/>
          </w:tcPr>
          <w:p w:rsidR="006875DF" w:rsidRDefault="006875DF">
            <w:pPr>
              <w:pStyle w:val="TableParagraph"/>
            </w:pPr>
          </w:p>
        </w:tc>
        <w:tc>
          <w:tcPr>
            <w:tcW w:w="6332" w:type="dxa"/>
          </w:tcPr>
          <w:p w:rsidR="006875DF" w:rsidRDefault="00847261">
            <w:pPr>
              <w:pStyle w:val="TableParagraph"/>
              <w:tabs>
                <w:tab w:val="left" w:pos="2988"/>
              </w:tabs>
              <w:ind w:left="482" w:right="3084" w:hanging="375"/>
              <w:rPr>
                <w:sz w:val="24"/>
              </w:rPr>
            </w:pPr>
            <w:r>
              <w:rPr>
                <w:sz w:val="24"/>
              </w:rPr>
              <w:t>Premium for</w:t>
            </w:r>
            <w:r>
              <w:rPr>
                <w:spacing w:val="-5"/>
                <w:sz w:val="24"/>
              </w:rPr>
              <w:t xml:space="preserve"> </w:t>
            </w:r>
            <w:r>
              <w:rPr>
                <w:sz w:val="24"/>
              </w:rPr>
              <w:t>Goodwill</w:t>
            </w:r>
            <w:r>
              <w:rPr>
                <w:spacing w:val="1"/>
                <w:sz w:val="24"/>
              </w:rPr>
              <w:t xml:space="preserve"> </w:t>
            </w:r>
            <w:r>
              <w:rPr>
                <w:sz w:val="24"/>
              </w:rPr>
              <w:t>A/c</w:t>
            </w:r>
            <w:r>
              <w:rPr>
                <w:sz w:val="24"/>
              </w:rPr>
              <w:tab/>
            </w:r>
            <w:r>
              <w:rPr>
                <w:spacing w:val="-12"/>
                <w:sz w:val="24"/>
              </w:rPr>
              <w:t xml:space="preserve">Dr </w:t>
            </w:r>
            <w:r>
              <w:rPr>
                <w:sz w:val="24"/>
              </w:rPr>
              <w:t>To A’s Capital</w:t>
            </w:r>
            <w:r>
              <w:rPr>
                <w:spacing w:val="-1"/>
                <w:sz w:val="24"/>
              </w:rPr>
              <w:t xml:space="preserve"> </w:t>
            </w:r>
            <w:r>
              <w:rPr>
                <w:sz w:val="24"/>
              </w:rPr>
              <w:t>A/c</w:t>
            </w:r>
          </w:p>
          <w:p w:rsidR="006875DF" w:rsidRDefault="00847261">
            <w:pPr>
              <w:pStyle w:val="TableParagraph"/>
              <w:ind w:left="467"/>
              <w:rPr>
                <w:sz w:val="24"/>
              </w:rPr>
            </w:pPr>
            <w:r>
              <w:rPr>
                <w:sz w:val="24"/>
              </w:rPr>
              <w:t>To B’s Capital</w:t>
            </w:r>
            <w:r>
              <w:rPr>
                <w:spacing w:val="-6"/>
                <w:sz w:val="24"/>
              </w:rPr>
              <w:t xml:space="preserve"> </w:t>
            </w:r>
            <w:r>
              <w:rPr>
                <w:sz w:val="24"/>
              </w:rPr>
              <w:t>A/c</w:t>
            </w:r>
          </w:p>
          <w:p w:rsidR="006875DF" w:rsidRDefault="00847261">
            <w:pPr>
              <w:pStyle w:val="TableParagraph"/>
              <w:ind w:left="107"/>
              <w:rPr>
                <w:sz w:val="24"/>
              </w:rPr>
            </w:pPr>
            <w:r>
              <w:rPr>
                <w:sz w:val="24"/>
              </w:rPr>
              <w:t>(Being Premium amount transferred to Old Partners’ Capital A/c’s in Sacrificing Ratio)</w:t>
            </w:r>
          </w:p>
        </w:tc>
        <w:tc>
          <w:tcPr>
            <w:tcW w:w="566" w:type="dxa"/>
          </w:tcPr>
          <w:p w:rsidR="006875DF" w:rsidRDefault="006875DF">
            <w:pPr>
              <w:pStyle w:val="TableParagraph"/>
            </w:pPr>
          </w:p>
        </w:tc>
        <w:tc>
          <w:tcPr>
            <w:tcW w:w="1023" w:type="dxa"/>
          </w:tcPr>
          <w:p w:rsidR="006875DF" w:rsidRDefault="00847261">
            <w:pPr>
              <w:pStyle w:val="TableParagraph"/>
              <w:spacing w:line="268" w:lineRule="exact"/>
              <w:ind w:left="108"/>
              <w:rPr>
                <w:sz w:val="24"/>
              </w:rPr>
            </w:pPr>
            <w:proofErr w:type="spellStart"/>
            <w:r>
              <w:rPr>
                <w:color w:val="404040"/>
                <w:sz w:val="24"/>
              </w:rPr>
              <w:t>xxxx</w:t>
            </w:r>
            <w:proofErr w:type="spellEnd"/>
          </w:p>
        </w:tc>
        <w:tc>
          <w:tcPr>
            <w:tcW w:w="991" w:type="dxa"/>
          </w:tcPr>
          <w:p w:rsidR="006875DF" w:rsidRDefault="006875DF">
            <w:pPr>
              <w:pStyle w:val="TableParagraph"/>
              <w:spacing w:before="3"/>
              <w:rPr>
                <w:sz w:val="23"/>
              </w:rPr>
            </w:pPr>
          </w:p>
          <w:p w:rsidR="006875DF" w:rsidRDefault="00847261">
            <w:pPr>
              <w:pStyle w:val="TableParagraph"/>
              <w:ind w:left="108" w:right="493"/>
              <w:rPr>
                <w:sz w:val="24"/>
              </w:rPr>
            </w:pPr>
            <w:r>
              <w:rPr>
                <w:color w:val="404040"/>
                <w:sz w:val="24"/>
              </w:rPr>
              <w:t xml:space="preserve">xxx </w:t>
            </w:r>
            <w:proofErr w:type="spellStart"/>
            <w:r>
              <w:rPr>
                <w:color w:val="404040"/>
                <w:sz w:val="24"/>
              </w:rPr>
              <w:t>xxx</w:t>
            </w:r>
            <w:proofErr w:type="spellEnd"/>
          </w:p>
        </w:tc>
      </w:tr>
      <w:tr w:rsidR="006875DF">
        <w:trPr>
          <w:trHeight w:val="1223"/>
        </w:trPr>
        <w:tc>
          <w:tcPr>
            <w:tcW w:w="720" w:type="dxa"/>
          </w:tcPr>
          <w:p w:rsidR="006875DF" w:rsidRDefault="006875DF">
            <w:pPr>
              <w:pStyle w:val="TableParagraph"/>
            </w:pPr>
          </w:p>
        </w:tc>
        <w:tc>
          <w:tcPr>
            <w:tcW w:w="6332" w:type="dxa"/>
          </w:tcPr>
          <w:p w:rsidR="006875DF" w:rsidRDefault="00847261">
            <w:pPr>
              <w:pStyle w:val="TableParagraph"/>
              <w:spacing w:line="270" w:lineRule="exact"/>
              <w:ind w:left="107"/>
              <w:rPr>
                <w:b/>
                <w:sz w:val="24"/>
              </w:rPr>
            </w:pPr>
            <w:r>
              <w:rPr>
                <w:b/>
                <w:sz w:val="24"/>
              </w:rPr>
              <w:t>If premium amount withdrawn by old partners</w:t>
            </w:r>
          </w:p>
          <w:p w:rsidR="006875DF" w:rsidRDefault="00847261">
            <w:pPr>
              <w:pStyle w:val="TableParagraph"/>
              <w:tabs>
                <w:tab w:val="left" w:pos="2268"/>
              </w:tabs>
              <w:spacing w:line="274" w:lineRule="exact"/>
              <w:ind w:left="107"/>
              <w:rPr>
                <w:sz w:val="24"/>
              </w:rPr>
            </w:pPr>
            <w:r>
              <w:rPr>
                <w:sz w:val="24"/>
              </w:rPr>
              <w:t>A’s</w:t>
            </w:r>
            <w:r>
              <w:rPr>
                <w:spacing w:val="-5"/>
                <w:sz w:val="24"/>
              </w:rPr>
              <w:t xml:space="preserve"> </w:t>
            </w:r>
            <w:r>
              <w:rPr>
                <w:sz w:val="24"/>
              </w:rPr>
              <w:t>Capital</w:t>
            </w:r>
            <w:r>
              <w:rPr>
                <w:spacing w:val="-3"/>
                <w:sz w:val="24"/>
              </w:rPr>
              <w:t xml:space="preserve"> </w:t>
            </w:r>
            <w:r>
              <w:rPr>
                <w:sz w:val="24"/>
              </w:rPr>
              <w:t>A/c</w:t>
            </w:r>
            <w:r>
              <w:rPr>
                <w:sz w:val="24"/>
              </w:rPr>
              <w:tab/>
              <w:t>Dr</w:t>
            </w:r>
          </w:p>
          <w:p w:rsidR="006875DF" w:rsidRDefault="00847261">
            <w:pPr>
              <w:pStyle w:val="TableParagraph"/>
              <w:tabs>
                <w:tab w:val="left" w:pos="2268"/>
              </w:tabs>
              <w:ind w:left="647" w:right="3799" w:hanging="540"/>
              <w:rPr>
                <w:sz w:val="24"/>
              </w:rPr>
            </w:pPr>
            <w:r>
              <w:rPr>
                <w:sz w:val="24"/>
              </w:rPr>
              <w:t>B’s</w:t>
            </w:r>
            <w:r>
              <w:rPr>
                <w:spacing w:val="-2"/>
                <w:sz w:val="24"/>
              </w:rPr>
              <w:t xml:space="preserve"> </w:t>
            </w:r>
            <w:r>
              <w:rPr>
                <w:sz w:val="24"/>
              </w:rPr>
              <w:t>Capital A/c</w:t>
            </w:r>
            <w:r>
              <w:rPr>
                <w:sz w:val="24"/>
              </w:rPr>
              <w:tab/>
            </w:r>
            <w:r>
              <w:rPr>
                <w:spacing w:val="-10"/>
                <w:sz w:val="24"/>
              </w:rPr>
              <w:t xml:space="preserve">Dr </w:t>
            </w:r>
            <w:r>
              <w:rPr>
                <w:sz w:val="24"/>
              </w:rPr>
              <w:t>To Cash/Bank</w:t>
            </w:r>
            <w:r>
              <w:rPr>
                <w:spacing w:val="-3"/>
                <w:sz w:val="24"/>
              </w:rPr>
              <w:t xml:space="preserve"> </w:t>
            </w:r>
            <w:r>
              <w:rPr>
                <w:sz w:val="24"/>
              </w:rPr>
              <w:t>A/c</w:t>
            </w:r>
          </w:p>
        </w:tc>
        <w:tc>
          <w:tcPr>
            <w:tcW w:w="566" w:type="dxa"/>
          </w:tcPr>
          <w:p w:rsidR="006875DF" w:rsidRDefault="006875DF">
            <w:pPr>
              <w:pStyle w:val="TableParagraph"/>
            </w:pPr>
          </w:p>
        </w:tc>
        <w:tc>
          <w:tcPr>
            <w:tcW w:w="1023" w:type="dxa"/>
          </w:tcPr>
          <w:p w:rsidR="006875DF" w:rsidRDefault="00847261">
            <w:pPr>
              <w:pStyle w:val="TableParagraph"/>
              <w:ind w:left="108" w:right="525"/>
              <w:rPr>
                <w:sz w:val="24"/>
              </w:rPr>
            </w:pPr>
            <w:r>
              <w:rPr>
                <w:color w:val="404040"/>
                <w:sz w:val="24"/>
              </w:rPr>
              <w:t xml:space="preserve">xxx </w:t>
            </w:r>
            <w:proofErr w:type="spellStart"/>
            <w:r>
              <w:rPr>
                <w:color w:val="404040"/>
                <w:sz w:val="24"/>
              </w:rPr>
              <w:t>xxx</w:t>
            </w:r>
            <w:proofErr w:type="spellEnd"/>
          </w:p>
        </w:tc>
        <w:tc>
          <w:tcPr>
            <w:tcW w:w="991" w:type="dxa"/>
          </w:tcPr>
          <w:p w:rsidR="006875DF" w:rsidRDefault="006875DF">
            <w:pPr>
              <w:pStyle w:val="TableParagraph"/>
              <w:rPr>
                <w:sz w:val="26"/>
              </w:rPr>
            </w:pPr>
          </w:p>
          <w:p w:rsidR="006875DF" w:rsidRDefault="006875DF">
            <w:pPr>
              <w:pStyle w:val="TableParagraph"/>
              <w:spacing w:before="3"/>
              <w:rPr>
                <w:sz w:val="21"/>
              </w:rPr>
            </w:pPr>
          </w:p>
          <w:p w:rsidR="006875DF" w:rsidRDefault="00847261">
            <w:pPr>
              <w:pStyle w:val="TableParagraph"/>
              <w:ind w:left="108"/>
              <w:rPr>
                <w:sz w:val="24"/>
              </w:rPr>
            </w:pPr>
            <w:proofErr w:type="spellStart"/>
            <w:r>
              <w:rPr>
                <w:color w:val="404040"/>
                <w:sz w:val="24"/>
              </w:rPr>
              <w:t>xxxx</w:t>
            </w:r>
            <w:proofErr w:type="spellEnd"/>
          </w:p>
        </w:tc>
      </w:tr>
    </w:tbl>
    <w:p w:rsidR="006875DF" w:rsidRDefault="006875DF">
      <w:pPr>
        <w:pStyle w:val="BodyText"/>
        <w:spacing w:before="8"/>
        <w:rPr>
          <w:sz w:val="23"/>
        </w:rPr>
      </w:pPr>
    </w:p>
    <w:p w:rsidR="006875DF" w:rsidRDefault="00847261">
      <w:pPr>
        <w:pStyle w:val="Heading3"/>
        <w:spacing w:line="274" w:lineRule="exact"/>
      </w:pPr>
      <w:r>
        <w:rPr>
          <w:u w:val="thick"/>
        </w:rPr>
        <w:t>Hidden Goodwill:</w:t>
      </w:r>
    </w:p>
    <w:p w:rsidR="006875DF" w:rsidRDefault="00847261">
      <w:pPr>
        <w:pStyle w:val="BodyText"/>
        <w:ind w:left="399" w:right="580"/>
      </w:pPr>
      <w:r>
        <w:t>Sometimes the value of Goodwill is not given. It is inferred or estimated from other related information given in question</w:t>
      </w:r>
    </w:p>
    <w:p w:rsidR="006875DF" w:rsidRDefault="00847261">
      <w:pPr>
        <w:pStyle w:val="BodyText"/>
        <w:spacing w:before="118"/>
        <w:ind w:left="399" w:right="1085"/>
      </w:pPr>
      <w:r>
        <w:rPr>
          <w:b/>
        </w:rPr>
        <w:t>Example</w:t>
      </w:r>
      <w:proofErr w:type="gramStart"/>
      <w:r>
        <w:rPr>
          <w:b/>
        </w:rPr>
        <w:t>:-</w:t>
      </w:r>
      <w:proofErr w:type="gramEnd"/>
      <w:r>
        <w:rPr>
          <w:b/>
        </w:rPr>
        <w:t xml:space="preserve"> </w:t>
      </w:r>
      <w:r>
        <w:t>A &amp; B are two partners in 3:2 ratio. Their capitals are ₹ 1, 20,000 and ₹ 1, 00,000 respectively.</w:t>
      </w:r>
      <w:r>
        <w:rPr>
          <w:spacing w:val="-6"/>
        </w:rPr>
        <w:t xml:space="preserve"> </w:t>
      </w:r>
      <w:r>
        <w:t>C</w:t>
      </w:r>
      <w:r>
        <w:rPr>
          <w:spacing w:val="-6"/>
        </w:rPr>
        <w:t xml:space="preserve"> </w:t>
      </w:r>
      <w:r>
        <w:t>is</w:t>
      </w:r>
      <w:r>
        <w:rPr>
          <w:spacing w:val="-6"/>
        </w:rPr>
        <w:t xml:space="preserve"> </w:t>
      </w:r>
      <w:r>
        <w:t>admitted</w:t>
      </w:r>
      <w:r>
        <w:rPr>
          <w:spacing w:val="-6"/>
        </w:rPr>
        <w:t xml:space="preserve"> </w:t>
      </w:r>
      <w:r>
        <w:t>for</w:t>
      </w:r>
      <w:r>
        <w:rPr>
          <w:spacing w:val="-10"/>
        </w:rPr>
        <w:t xml:space="preserve"> </w:t>
      </w:r>
      <w:r>
        <w:t>1/5</w:t>
      </w:r>
      <w:r>
        <w:rPr>
          <w:vertAlign w:val="superscript"/>
        </w:rPr>
        <w:t>th</w:t>
      </w:r>
      <w:r>
        <w:rPr>
          <w:spacing w:val="-22"/>
        </w:rPr>
        <w:t xml:space="preserve"> </w:t>
      </w:r>
      <w:r>
        <w:t>s</w:t>
      </w:r>
      <w:r>
        <w:t>hare</w:t>
      </w:r>
      <w:r>
        <w:rPr>
          <w:spacing w:val="-7"/>
        </w:rPr>
        <w:t xml:space="preserve"> </w:t>
      </w:r>
      <w:r>
        <w:t>and</w:t>
      </w:r>
      <w:r>
        <w:rPr>
          <w:spacing w:val="-6"/>
        </w:rPr>
        <w:t xml:space="preserve"> </w:t>
      </w:r>
      <w:r>
        <w:t>he</w:t>
      </w:r>
      <w:r>
        <w:rPr>
          <w:spacing w:val="-10"/>
        </w:rPr>
        <w:t xml:space="preserve"> </w:t>
      </w:r>
      <w:r>
        <w:t>is</w:t>
      </w:r>
      <w:r>
        <w:rPr>
          <w:spacing w:val="-6"/>
        </w:rPr>
        <w:t xml:space="preserve"> </w:t>
      </w:r>
      <w:r>
        <w:t>bringing</w:t>
      </w:r>
      <w:r>
        <w:rPr>
          <w:spacing w:val="-12"/>
        </w:rPr>
        <w:t xml:space="preserve"> </w:t>
      </w:r>
      <w:r>
        <w:t>₹</w:t>
      </w:r>
      <w:r>
        <w:rPr>
          <w:spacing w:val="-7"/>
        </w:rPr>
        <w:t xml:space="preserve"> </w:t>
      </w:r>
      <w:r>
        <w:t>80,000</w:t>
      </w:r>
      <w:r>
        <w:rPr>
          <w:spacing w:val="-6"/>
        </w:rPr>
        <w:t xml:space="preserve"> </w:t>
      </w:r>
      <w:r>
        <w:t>as</w:t>
      </w:r>
      <w:r>
        <w:rPr>
          <w:spacing w:val="-6"/>
        </w:rPr>
        <w:t xml:space="preserve"> </w:t>
      </w:r>
      <w:r>
        <w:t>his</w:t>
      </w:r>
      <w:r>
        <w:rPr>
          <w:spacing w:val="-6"/>
        </w:rPr>
        <w:t xml:space="preserve"> </w:t>
      </w:r>
      <w:r>
        <w:t>capital.</w:t>
      </w:r>
      <w:r>
        <w:rPr>
          <w:spacing w:val="-5"/>
        </w:rPr>
        <w:t xml:space="preserve"> </w:t>
      </w:r>
      <w:r>
        <w:t>Calculate</w:t>
      </w:r>
      <w:r>
        <w:rPr>
          <w:spacing w:val="-4"/>
        </w:rPr>
        <w:t xml:space="preserve"> </w:t>
      </w:r>
      <w:r>
        <w:rPr>
          <w:spacing w:val="-11"/>
        </w:rPr>
        <w:t xml:space="preserve">the </w:t>
      </w:r>
      <w:r>
        <w:t>value of</w:t>
      </w:r>
      <w:r>
        <w:rPr>
          <w:spacing w:val="-1"/>
        </w:rPr>
        <w:t xml:space="preserve"> </w:t>
      </w:r>
      <w:r>
        <w:t>goodwill.</w:t>
      </w:r>
    </w:p>
    <w:p w:rsidR="006875DF" w:rsidRDefault="006875DF">
      <w:pPr>
        <w:pStyle w:val="BodyText"/>
        <w:spacing w:before="5"/>
      </w:pPr>
    </w:p>
    <w:p w:rsidR="006875DF" w:rsidRDefault="00847261">
      <w:pPr>
        <w:pStyle w:val="Heading3"/>
        <w:spacing w:line="274" w:lineRule="exact"/>
      </w:pPr>
      <w:r>
        <w:t>Solution:</w:t>
      </w:r>
    </w:p>
    <w:p w:rsidR="006875DF" w:rsidRDefault="00847261">
      <w:pPr>
        <w:pStyle w:val="BodyText"/>
        <w:spacing w:line="274" w:lineRule="exact"/>
        <w:ind w:left="627"/>
      </w:pPr>
      <w:r>
        <w:t>Value of Goodwill = (C’s Capital x 5/1) – (A's Capital+ B's Capital+ C's Capital)</w:t>
      </w:r>
    </w:p>
    <w:p w:rsidR="006875DF" w:rsidRDefault="00847261">
      <w:pPr>
        <w:pStyle w:val="BodyText"/>
        <w:ind w:left="627"/>
      </w:pPr>
      <w:r>
        <w:t>= (₹ 80,000 x 5/1) – (₹ 1, 20,000 +₹ 1, 00,000+₹ 80,000)</w:t>
      </w:r>
    </w:p>
    <w:p w:rsidR="006875DF" w:rsidRDefault="00847261">
      <w:pPr>
        <w:pStyle w:val="BodyText"/>
        <w:ind w:left="627"/>
      </w:pPr>
      <w:r>
        <w:t xml:space="preserve">= </w:t>
      </w:r>
      <w:r>
        <w:rPr>
          <w:sz w:val="22"/>
        </w:rPr>
        <w:t xml:space="preserve">₹ </w:t>
      </w:r>
      <w:r>
        <w:t>4</w:t>
      </w:r>
      <w:proofErr w:type="gramStart"/>
      <w:r>
        <w:t>,00</w:t>
      </w:r>
      <w:proofErr w:type="gramEnd"/>
      <w:r>
        <w:t xml:space="preserve">, 000 – </w:t>
      </w:r>
      <w:r>
        <w:rPr>
          <w:sz w:val="22"/>
        </w:rPr>
        <w:t xml:space="preserve">₹ </w:t>
      </w:r>
      <w:r>
        <w:t>3,00,000</w:t>
      </w:r>
    </w:p>
    <w:p w:rsidR="006875DF" w:rsidRDefault="00847261">
      <w:pPr>
        <w:pStyle w:val="BodyText"/>
        <w:ind w:left="627"/>
      </w:pPr>
      <w:r>
        <w:t xml:space="preserve">= </w:t>
      </w:r>
      <w:r>
        <w:rPr>
          <w:sz w:val="22"/>
        </w:rPr>
        <w:t xml:space="preserve">₹ </w:t>
      </w:r>
      <w:r>
        <w:t>1, 00,000</w:t>
      </w:r>
    </w:p>
    <w:p w:rsidR="006875DF" w:rsidRDefault="00847261">
      <w:pPr>
        <w:pStyle w:val="BodyText"/>
        <w:spacing w:before="120"/>
        <w:ind w:left="399"/>
      </w:pPr>
      <w:r>
        <w:t xml:space="preserve">So C's share of Goodwill = </w:t>
      </w:r>
      <w:r>
        <w:rPr>
          <w:sz w:val="22"/>
        </w:rPr>
        <w:t xml:space="preserve">₹ </w:t>
      </w:r>
      <w:r>
        <w:t>1</w:t>
      </w:r>
      <w:proofErr w:type="gramStart"/>
      <w:r>
        <w:t>,00,000</w:t>
      </w:r>
      <w:proofErr w:type="gramEnd"/>
      <w:r>
        <w:t xml:space="preserve"> x 1/5 = </w:t>
      </w:r>
      <w:r>
        <w:rPr>
          <w:sz w:val="22"/>
        </w:rPr>
        <w:t xml:space="preserve">₹ </w:t>
      </w:r>
      <w:r>
        <w:t>20,000</w:t>
      </w:r>
    </w:p>
    <w:p w:rsidR="006875DF" w:rsidRDefault="006875DF">
      <w:pPr>
        <w:sectPr w:rsidR="006875DF">
          <w:pgSz w:w="12240" w:h="15840"/>
          <w:pgMar w:top="136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spacing w:before="60"/>
        <w:ind w:left="399" w:right="580"/>
      </w:pPr>
      <w:r>
        <w:lastRenderedPageBreak/>
        <w:pict>
          <v:shape id="_x0000_s1153" style="position:absolute;left:0;text-align:left;margin-left:55.3pt;margin-top:70.9pt;width:502.2pt;height:649.1pt;z-index:-23282176;mso-position-horizontal-relative:page;mso-position-vertical-relative:page" coordorigin="1106,1418" coordsize="10044,12982" path="m11150,1418r-10,l11140,1428r,12962l1116,14390r,-12962l11140,1428r,-10l1116,1418r-10,l1106,14400r10,l11140,14400r10,l11150,1418xe" fillcolor="black" stroked="f">
            <v:path arrowok="t"/>
            <w10:wrap anchorx="page" anchory="page"/>
          </v:shape>
        </w:pict>
      </w:r>
      <w:r w:rsidR="00847261">
        <w:t>*Note: It means new partner C doesn’t bring his share of goodwill in cash. So, In this case journal entries will be same as given in table of (II) situation</w:t>
      </w:r>
    </w:p>
    <w:p w:rsidR="006875DF" w:rsidRDefault="00847261">
      <w:pPr>
        <w:pStyle w:val="Heading3"/>
        <w:spacing w:before="125" w:line="274" w:lineRule="exact"/>
      </w:pPr>
      <w:r>
        <w:t>Step 5: Adjustment of capital and New Balance Sheet.</w:t>
      </w:r>
    </w:p>
    <w:p w:rsidR="006875DF" w:rsidRDefault="00847261">
      <w:pPr>
        <w:pStyle w:val="BodyText"/>
        <w:ind w:left="399" w:right="904"/>
      </w:pPr>
      <w:r>
        <w:t>After the admission of a partner, the capitals</w:t>
      </w:r>
      <w:r>
        <w:t xml:space="preserve"> of all partners may be adjusted as per agreement. The adjustment may take any of the following forms:</w:t>
      </w:r>
    </w:p>
    <w:p w:rsidR="006875DF" w:rsidRDefault="00847261">
      <w:pPr>
        <w:pStyle w:val="Heading3"/>
        <w:spacing w:before="8" w:line="390" w:lineRule="atLeast"/>
        <w:ind w:right="1722"/>
      </w:pPr>
      <w:r>
        <w:t>I-Adjustment of the capitals of the old partners on the basis of new partner's capital Steps:</w:t>
      </w:r>
    </w:p>
    <w:p w:rsidR="006875DF" w:rsidRDefault="00847261">
      <w:pPr>
        <w:pStyle w:val="ListParagraph"/>
        <w:numPr>
          <w:ilvl w:val="0"/>
          <w:numId w:val="83"/>
        </w:numPr>
        <w:tabs>
          <w:tab w:val="left" w:pos="686"/>
        </w:tabs>
        <w:spacing w:before="2"/>
        <w:ind w:right="599" w:firstLine="0"/>
        <w:rPr>
          <w:sz w:val="24"/>
        </w:rPr>
      </w:pPr>
      <w:r>
        <w:rPr>
          <w:sz w:val="24"/>
        </w:rPr>
        <w:t>Calculate the total capital of the firm on the basis of new</w:t>
      </w:r>
      <w:r>
        <w:rPr>
          <w:sz w:val="24"/>
        </w:rPr>
        <w:t xml:space="preserve"> partner's capital and his share in profits. Total Capital/New Capital= New partner's capital x Reciprocal of the proportion of his share in</w:t>
      </w:r>
      <w:r>
        <w:rPr>
          <w:spacing w:val="-29"/>
          <w:sz w:val="24"/>
        </w:rPr>
        <w:t xml:space="preserve"> </w:t>
      </w:r>
      <w:r>
        <w:rPr>
          <w:sz w:val="24"/>
        </w:rPr>
        <w:t>profit.</w:t>
      </w:r>
    </w:p>
    <w:p w:rsidR="006875DF" w:rsidRDefault="00847261">
      <w:pPr>
        <w:pStyle w:val="ListParagraph"/>
        <w:numPr>
          <w:ilvl w:val="0"/>
          <w:numId w:val="83"/>
        </w:numPr>
        <w:tabs>
          <w:tab w:val="left" w:pos="753"/>
        </w:tabs>
        <w:spacing w:before="120"/>
        <w:ind w:left="752" w:hanging="354"/>
        <w:rPr>
          <w:sz w:val="24"/>
        </w:rPr>
      </w:pPr>
      <w:r>
        <w:rPr>
          <w:sz w:val="24"/>
        </w:rPr>
        <w:t>Calculate the new capitals of all partners by dividing total capital in new</w:t>
      </w:r>
      <w:r>
        <w:rPr>
          <w:spacing w:val="-19"/>
          <w:sz w:val="24"/>
        </w:rPr>
        <w:t xml:space="preserve"> </w:t>
      </w:r>
      <w:r>
        <w:rPr>
          <w:sz w:val="24"/>
        </w:rPr>
        <w:t>ratio.</w:t>
      </w:r>
    </w:p>
    <w:p w:rsidR="006875DF" w:rsidRDefault="00847261">
      <w:pPr>
        <w:pStyle w:val="ListParagraph"/>
        <w:numPr>
          <w:ilvl w:val="0"/>
          <w:numId w:val="83"/>
        </w:numPr>
        <w:tabs>
          <w:tab w:val="left" w:pos="820"/>
        </w:tabs>
        <w:spacing w:before="120"/>
        <w:ind w:right="662" w:firstLine="0"/>
        <w:rPr>
          <w:sz w:val="24"/>
        </w:rPr>
      </w:pPr>
      <w:r>
        <w:rPr>
          <w:sz w:val="24"/>
        </w:rPr>
        <w:t>Prepare old partners' ca</w:t>
      </w:r>
      <w:r>
        <w:rPr>
          <w:sz w:val="24"/>
        </w:rPr>
        <w:t>pital A/c’s (after all adjustments regarding Revaluation, General</w:t>
      </w:r>
      <w:r>
        <w:rPr>
          <w:spacing w:val="-32"/>
          <w:sz w:val="24"/>
        </w:rPr>
        <w:t xml:space="preserve"> </w:t>
      </w:r>
      <w:r>
        <w:rPr>
          <w:sz w:val="24"/>
        </w:rPr>
        <w:t>Reserve, Goodwill etc) and find out the actual balances of their</w:t>
      </w:r>
      <w:r>
        <w:rPr>
          <w:spacing w:val="-6"/>
          <w:sz w:val="24"/>
        </w:rPr>
        <w:t xml:space="preserve"> </w:t>
      </w:r>
      <w:r>
        <w:rPr>
          <w:sz w:val="24"/>
        </w:rPr>
        <w:t>capitals.</w:t>
      </w:r>
    </w:p>
    <w:p w:rsidR="006875DF" w:rsidRDefault="00847261">
      <w:pPr>
        <w:pStyle w:val="ListParagraph"/>
        <w:numPr>
          <w:ilvl w:val="0"/>
          <w:numId w:val="83"/>
        </w:numPr>
        <w:tabs>
          <w:tab w:val="left" w:pos="806"/>
        </w:tabs>
        <w:spacing w:before="120"/>
        <w:ind w:right="977" w:firstLine="0"/>
        <w:rPr>
          <w:sz w:val="24"/>
        </w:rPr>
      </w:pPr>
      <w:r>
        <w:rPr>
          <w:sz w:val="24"/>
        </w:rPr>
        <w:t xml:space="preserve">Compare the new capitals as in (ii) with old capital balances as in (iii) and work </w:t>
      </w:r>
      <w:proofErr w:type="spellStart"/>
      <w:r>
        <w:rPr>
          <w:sz w:val="24"/>
        </w:rPr>
        <w:t>outsurplus</w:t>
      </w:r>
      <w:proofErr w:type="spellEnd"/>
      <w:r>
        <w:rPr>
          <w:sz w:val="24"/>
        </w:rPr>
        <w:t xml:space="preserve"> or deficiency.</w:t>
      </w:r>
    </w:p>
    <w:p w:rsidR="006875DF" w:rsidRDefault="00847261">
      <w:pPr>
        <w:pStyle w:val="ListParagraph"/>
        <w:numPr>
          <w:ilvl w:val="0"/>
          <w:numId w:val="83"/>
        </w:numPr>
        <w:tabs>
          <w:tab w:val="left" w:pos="739"/>
        </w:tabs>
        <w:spacing w:before="120"/>
        <w:ind w:right="592" w:firstLine="0"/>
        <w:rPr>
          <w:sz w:val="24"/>
        </w:rPr>
      </w:pPr>
      <w:r>
        <w:rPr>
          <w:sz w:val="24"/>
        </w:rPr>
        <w:t>Surplus will be paid back to the old partners and if there is deficiency the same will be</w:t>
      </w:r>
      <w:r>
        <w:rPr>
          <w:spacing w:val="-16"/>
          <w:sz w:val="24"/>
        </w:rPr>
        <w:t xml:space="preserve"> </w:t>
      </w:r>
      <w:r>
        <w:rPr>
          <w:sz w:val="24"/>
        </w:rPr>
        <w:t>contributed in cash by the old</w:t>
      </w:r>
      <w:r>
        <w:rPr>
          <w:spacing w:val="-13"/>
          <w:sz w:val="24"/>
        </w:rPr>
        <w:t xml:space="preserve"> </w:t>
      </w:r>
      <w:r>
        <w:rPr>
          <w:sz w:val="24"/>
        </w:rPr>
        <w:t>partners.</w:t>
      </w:r>
    </w:p>
    <w:p w:rsidR="006875DF" w:rsidRDefault="00847261">
      <w:pPr>
        <w:pStyle w:val="BodyText"/>
        <w:ind w:left="399" w:right="580"/>
      </w:pPr>
      <w:r>
        <w:t>(If it is specifically required under agreement, the surplus can be Cr. to their current A/c’s and deficiency can be Dr. to their current A/c’s)</w:t>
      </w:r>
    </w:p>
    <w:p w:rsidR="006875DF" w:rsidRDefault="00847261">
      <w:pPr>
        <w:pStyle w:val="ListParagraph"/>
        <w:numPr>
          <w:ilvl w:val="0"/>
          <w:numId w:val="83"/>
        </w:numPr>
        <w:tabs>
          <w:tab w:val="left" w:pos="808"/>
        </w:tabs>
        <w:spacing w:before="120"/>
        <w:ind w:right="661" w:firstLine="0"/>
        <w:rPr>
          <w:sz w:val="24"/>
        </w:rPr>
      </w:pPr>
      <w:r>
        <w:rPr>
          <w:sz w:val="24"/>
        </w:rPr>
        <w:t>If goodwill is not brought in cash, it can be adjusted either (</w:t>
      </w:r>
      <w:proofErr w:type="spellStart"/>
      <w:r>
        <w:rPr>
          <w:sz w:val="24"/>
        </w:rPr>
        <w:t>i</w:t>
      </w:r>
      <w:proofErr w:type="spellEnd"/>
      <w:r>
        <w:rPr>
          <w:sz w:val="24"/>
        </w:rPr>
        <w:t>) through new partner's capital A/c</w:t>
      </w:r>
      <w:r>
        <w:rPr>
          <w:spacing w:val="-21"/>
          <w:sz w:val="24"/>
        </w:rPr>
        <w:t xml:space="preserve"> </w:t>
      </w:r>
      <w:r>
        <w:rPr>
          <w:sz w:val="24"/>
        </w:rPr>
        <w:t>– this will</w:t>
      </w:r>
      <w:r>
        <w:rPr>
          <w:sz w:val="24"/>
        </w:rPr>
        <w:t xml:space="preserve"> reduce his original capital contributed by him or (ii) if it is adjusted through new partner's current A/c – this will not affect the original capital contributed by</w:t>
      </w:r>
      <w:r>
        <w:rPr>
          <w:spacing w:val="-8"/>
          <w:sz w:val="24"/>
        </w:rPr>
        <w:t xml:space="preserve"> </w:t>
      </w:r>
      <w:r>
        <w:rPr>
          <w:sz w:val="24"/>
        </w:rPr>
        <w:t>him.</w:t>
      </w:r>
    </w:p>
    <w:p w:rsidR="006875DF" w:rsidRDefault="006875DF">
      <w:pPr>
        <w:pStyle w:val="BodyText"/>
        <w:spacing w:before="11"/>
        <w:rPr>
          <w:sz w:val="34"/>
        </w:rPr>
      </w:pPr>
    </w:p>
    <w:p w:rsidR="006875DF" w:rsidRDefault="00847261">
      <w:pPr>
        <w:pStyle w:val="Heading3"/>
        <w:ind w:right="580"/>
      </w:pPr>
      <w:r>
        <w:t xml:space="preserve">II. Finding the new partner's sufficient capital on the basis of the old partners' </w:t>
      </w:r>
      <w:r>
        <w:t>capital or the total capital of the firm</w:t>
      </w:r>
    </w:p>
    <w:p w:rsidR="006875DF" w:rsidRDefault="00847261">
      <w:pPr>
        <w:spacing w:line="274" w:lineRule="exact"/>
        <w:ind w:left="399"/>
        <w:rPr>
          <w:b/>
          <w:sz w:val="24"/>
        </w:rPr>
      </w:pPr>
      <w:r>
        <w:rPr>
          <w:b/>
          <w:sz w:val="24"/>
        </w:rPr>
        <w:t>Steps:</w:t>
      </w:r>
    </w:p>
    <w:p w:rsidR="006875DF" w:rsidRDefault="00847261">
      <w:pPr>
        <w:pStyle w:val="ListParagraph"/>
        <w:numPr>
          <w:ilvl w:val="0"/>
          <w:numId w:val="82"/>
        </w:numPr>
        <w:tabs>
          <w:tab w:val="left" w:pos="686"/>
        </w:tabs>
        <w:ind w:right="671" w:firstLine="0"/>
        <w:rPr>
          <w:sz w:val="24"/>
        </w:rPr>
      </w:pPr>
      <w:r>
        <w:rPr>
          <w:sz w:val="24"/>
        </w:rPr>
        <w:t>Prepare Old Partners' Capital A/c’s (after all adjustments regarding Revaluation, General</w:t>
      </w:r>
      <w:r>
        <w:rPr>
          <w:spacing w:val="-30"/>
          <w:sz w:val="24"/>
        </w:rPr>
        <w:t xml:space="preserve"> </w:t>
      </w:r>
      <w:r>
        <w:rPr>
          <w:sz w:val="24"/>
        </w:rPr>
        <w:t>Reserve, Goodwill</w:t>
      </w:r>
      <w:r>
        <w:rPr>
          <w:spacing w:val="-1"/>
          <w:sz w:val="24"/>
        </w:rPr>
        <w:t xml:space="preserve"> </w:t>
      </w:r>
      <w:r>
        <w:rPr>
          <w:sz w:val="24"/>
        </w:rPr>
        <w:t>etc.)</w:t>
      </w:r>
    </w:p>
    <w:p w:rsidR="006875DF" w:rsidRDefault="00847261">
      <w:pPr>
        <w:pStyle w:val="ListParagraph"/>
        <w:numPr>
          <w:ilvl w:val="0"/>
          <w:numId w:val="82"/>
        </w:numPr>
        <w:tabs>
          <w:tab w:val="left" w:pos="753"/>
        </w:tabs>
        <w:spacing w:before="117"/>
        <w:ind w:left="752" w:hanging="354"/>
        <w:rPr>
          <w:sz w:val="24"/>
        </w:rPr>
      </w:pPr>
      <w:r>
        <w:rPr>
          <w:sz w:val="24"/>
        </w:rPr>
        <w:t>Calculate the total Capital of the new firm as</w:t>
      </w:r>
      <w:r>
        <w:rPr>
          <w:spacing w:val="-5"/>
          <w:sz w:val="24"/>
        </w:rPr>
        <w:t xml:space="preserve"> </w:t>
      </w:r>
      <w:r>
        <w:rPr>
          <w:sz w:val="24"/>
        </w:rPr>
        <w:t>follows:</w:t>
      </w:r>
    </w:p>
    <w:p w:rsidR="006875DF" w:rsidRDefault="00847261">
      <w:pPr>
        <w:pStyle w:val="BodyText"/>
        <w:ind w:left="459"/>
      </w:pPr>
      <w:r>
        <w:t>Total Capital of the firm =Combined ad</w:t>
      </w:r>
      <w:r>
        <w:t>justed x Capital of old partners Reciprocal of the Combined</w:t>
      </w:r>
    </w:p>
    <w:p w:rsidR="006875DF" w:rsidRDefault="00847261">
      <w:pPr>
        <w:pStyle w:val="BodyText"/>
        <w:ind w:left="5140"/>
      </w:pPr>
      <w:r>
        <w:t>Proportion of their share of profit</w:t>
      </w:r>
    </w:p>
    <w:p w:rsidR="006875DF" w:rsidRDefault="006875DF">
      <w:pPr>
        <w:pStyle w:val="BodyText"/>
      </w:pPr>
    </w:p>
    <w:p w:rsidR="006875DF" w:rsidRDefault="00847261">
      <w:pPr>
        <w:pStyle w:val="ListParagraph"/>
        <w:numPr>
          <w:ilvl w:val="0"/>
          <w:numId w:val="82"/>
        </w:numPr>
        <w:tabs>
          <w:tab w:val="left" w:pos="820"/>
        </w:tabs>
        <w:spacing w:before="1"/>
        <w:ind w:left="819" w:hanging="421"/>
        <w:rPr>
          <w:sz w:val="24"/>
        </w:rPr>
      </w:pPr>
      <w:r>
        <w:rPr>
          <w:sz w:val="24"/>
        </w:rPr>
        <w:t>New partner's capital will be equal to his share of the Total</w:t>
      </w:r>
      <w:r>
        <w:rPr>
          <w:spacing w:val="-9"/>
          <w:sz w:val="24"/>
        </w:rPr>
        <w:t xml:space="preserve"> </w:t>
      </w:r>
      <w:r>
        <w:rPr>
          <w:sz w:val="24"/>
        </w:rPr>
        <w:t>Capital.</w:t>
      </w:r>
    </w:p>
    <w:p w:rsidR="006875DF" w:rsidRDefault="00847261">
      <w:pPr>
        <w:pStyle w:val="ListParagraph"/>
        <w:numPr>
          <w:ilvl w:val="0"/>
          <w:numId w:val="82"/>
        </w:numPr>
        <w:tabs>
          <w:tab w:val="left" w:pos="808"/>
        </w:tabs>
        <w:spacing w:before="120"/>
        <w:ind w:right="1336" w:firstLine="0"/>
        <w:rPr>
          <w:sz w:val="24"/>
        </w:rPr>
      </w:pPr>
      <w:r>
        <w:rPr>
          <w:sz w:val="24"/>
        </w:rPr>
        <w:t>If goodwill is not brought in cash by the new partner, it should be better Dr. to his</w:t>
      </w:r>
      <w:r>
        <w:rPr>
          <w:spacing w:val="-31"/>
          <w:sz w:val="24"/>
        </w:rPr>
        <w:t xml:space="preserve"> </w:t>
      </w:r>
      <w:r>
        <w:rPr>
          <w:sz w:val="24"/>
        </w:rPr>
        <w:t>Cu</w:t>
      </w:r>
      <w:r>
        <w:rPr>
          <w:sz w:val="24"/>
        </w:rPr>
        <w:t>rrent Account. This will make the calculation of his sufficient capital more accurate and</w:t>
      </w:r>
      <w:r>
        <w:rPr>
          <w:spacing w:val="-16"/>
          <w:sz w:val="24"/>
        </w:rPr>
        <w:t xml:space="preserve"> </w:t>
      </w:r>
      <w:r>
        <w:rPr>
          <w:sz w:val="24"/>
        </w:rPr>
        <w:t>simple.</w:t>
      </w:r>
    </w:p>
    <w:p w:rsidR="006875DF" w:rsidRDefault="006875DF">
      <w:pPr>
        <w:pStyle w:val="BodyText"/>
        <w:rPr>
          <w:sz w:val="26"/>
        </w:rPr>
      </w:pPr>
    </w:p>
    <w:p w:rsidR="006875DF" w:rsidRDefault="006875DF">
      <w:pPr>
        <w:pStyle w:val="BodyText"/>
        <w:rPr>
          <w:sz w:val="26"/>
        </w:rPr>
      </w:pPr>
    </w:p>
    <w:p w:rsidR="006875DF" w:rsidRDefault="006875DF">
      <w:pPr>
        <w:pStyle w:val="BodyText"/>
        <w:spacing w:before="8"/>
        <w:rPr>
          <w:sz w:val="27"/>
        </w:rPr>
      </w:pPr>
    </w:p>
    <w:p w:rsidR="006875DF" w:rsidRDefault="00847261">
      <w:pPr>
        <w:pStyle w:val="Heading3"/>
        <w:spacing w:before="1"/>
      </w:pPr>
      <w:r>
        <w:t>MULTIPLE CHOICE QUESTIONS:-</w:t>
      </w:r>
    </w:p>
    <w:p w:rsidR="006875DF" w:rsidRDefault="00847261">
      <w:pPr>
        <w:pStyle w:val="ListParagraph"/>
        <w:numPr>
          <w:ilvl w:val="0"/>
          <w:numId w:val="81"/>
        </w:numPr>
        <w:tabs>
          <w:tab w:val="left" w:pos="640"/>
        </w:tabs>
        <w:spacing w:before="115"/>
        <w:rPr>
          <w:sz w:val="24"/>
        </w:rPr>
      </w:pPr>
      <w:r>
        <w:rPr>
          <w:sz w:val="24"/>
        </w:rPr>
        <w:t>When goodwill is not recorded in the books at all on admission of a</w:t>
      </w:r>
      <w:r>
        <w:rPr>
          <w:spacing w:val="-12"/>
          <w:sz w:val="24"/>
        </w:rPr>
        <w:t xml:space="preserve"> </w:t>
      </w:r>
      <w:r>
        <w:rPr>
          <w:sz w:val="24"/>
        </w:rPr>
        <w:t>partners</w:t>
      </w:r>
    </w:p>
    <w:p w:rsidR="006875DF" w:rsidRDefault="00847261">
      <w:pPr>
        <w:pStyle w:val="ListParagraph"/>
        <w:numPr>
          <w:ilvl w:val="1"/>
          <w:numId w:val="81"/>
        </w:numPr>
        <w:tabs>
          <w:tab w:val="left" w:pos="1036"/>
          <w:tab w:val="left" w:pos="5195"/>
        </w:tabs>
        <w:ind w:hanging="330"/>
        <w:rPr>
          <w:sz w:val="24"/>
        </w:rPr>
      </w:pPr>
      <w:r>
        <w:rPr>
          <w:sz w:val="24"/>
        </w:rPr>
        <w:t>If paid</w:t>
      </w:r>
      <w:r>
        <w:rPr>
          <w:spacing w:val="-1"/>
          <w:sz w:val="24"/>
        </w:rPr>
        <w:t xml:space="preserve"> </w:t>
      </w:r>
      <w:r>
        <w:rPr>
          <w:sz w:val="24"/>
        </w:rPr>
        <w:t>privately</w:t>
      </w:r>
      <w:r>
        <w:rPr>
          <w:sz w:val="24"/>
        </w:rPr>
        <w:tab/>
      </w:r>
      <w:r>
        <w:rPr>
          <w:spacing w:val="-18"/>
          <w:sz w:val="24"/>
        </w:rPr>
        <w:t xml:space="preserve">(b) </w:t>
      </w:r>
      <w:r>
        <w:rPr>
          <w:sz w:val="24"/>
        </w:rPr>
        <w:t>If brought in</w:t>
      </w:r>
      <w:r>
        <w:rPr>
          <w:spacing w:val="-14"/>
          <w:sz w:val="24"/>
        </w:rPr>
        <w:t xml:space="preserve"> </w:t>
      </w:r>
      <w:r>
        <w:rPr>
          <w:sz w:val="24"/>
        </w:rPr>
        <w:t>cash</w:t>
      </w:r>
    </w:p>
    <w:p w:rsidR="006875DF" w:rsidRDefault="00847261">
      <w:pPr>
        <w:pStyle w:val="BodyText"/>
        <w:tabs>
          <w:tab w:val="left" w:pos="5190"/>
          <w:tab w:val="left" w:pos="9105"/>
        </w:tabs>
        <w:ind w:left="639"/>
      </w:pPr>
      <w:r>
        <w:t>(c) If not brought</w:t>
      </w:r>
      <w:r>
        <w:rPr>
          <w:spacing w:val="14"/>
        </w:rPr>
        <w:t xml:space="preserve"> </w:t>
      </w:r>
      <w:r>
        <w:t>in</w:t>
      </w:r>
      <w:r>
        <w:rPr>
          <w:spacing w:val="6"/>
        </w:rPr>
        <w:t xml:space="preserve"> </w:t>
      </w:r>
      <w:r>
        <w:t>cash</w:t>
      </w:r>
      <w:r>
        <w:tab/>
        <w:t>(d</w:t>
      </w:r>
      <w:proofErr w:type="gramStart"/>
      <w:r>
        <w:t>)If</w:t>
      </w:r>
      <w:proofErr w:type="gramEnd"/>
      <w:r>
        <w:t xml:space="preserve"> brought</w:t>
      </w:r>
      <w:r>
        <w:rPr>
          <w:spacing w:val="-5"/>
        </w:rPr>
        <w:t xml:space="preserve"> </w:t>
      </w:r>
      <w:r>
        <w:t>in</w:t>
      </w:r>
      <w:r>
        <w:rPr>
          <w:spacing w:val="-3"/>
        </w:rPr>
        <w:t xml:space="preserve"> </w:t>
      </w:r>
      <w:r>
        <w:t>Kind</w:t>
      </w:r>
      <w:r>
        <w:tab/>
        <w:t>[a]</w:t>
      </w:r>
    </w:p>
    <w:p w:rsidR="006875DF" w:rsidRDefault="006875DF">
      <w:pPr>
        <w:sectPr w:rsidR="006875DF">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ListParagraph"/>
        <w:numPr>
          <w:ilvl w:val="0"/>
          <w:numId w:val="81"/>
        </w:numPr>
        <w:tabs>
          <w:tab w:val="left" w:pos="640"/>
        </w:tabs>
        <w:spacing w:before="60"/>
        <w:rPr>
          <w:sz w:val="24"/>
        </w:rPr>
      </w:pPr>
      <w:r w:rsidRPr="006875DF">
        <w:lastRenderedPageBreak/>
        <w:pict>
          <v:shape id="_x0000_s1152" style="position:absolute;left:0;text-align:left;margin-left:55.3pt;margin-top:70.9pt;width:502.2pt;height:646.7pt;z-index:-23281664;mso-position-horizontal-relative:page;mso-position-vertical-relative:page" coordorigin="1106,1418" coordsize="10044,12934" path="m11150,1418r-10,l11140,1428r,12914l1116,14342r,-12914l11140,1428r,-10l1116,1418r-10,l1106,14352r10,l11140,14352r10,l11150,1418xe" fillcolor="black" stroked="f">
            <v:path arrowok="t"/>
            <w10:wrap anchorx="page" anchory="page"/>
          </v:shape>
        </w:pict>
      </w:r>
      <w:r w:rsidR="00847261">
        <w:rPr>
          <w:sz w:val="24"/>
        </w:rPr>
        <w:t>There is a need of revaluation of assets and liabilities on admission of a partner</w:t>
      </w:r>
      <w:r w:rsidR="00847261">
        <w:rPr>
          <w:spacing w:val="-24"/>
          <w:sz w:val="24"/>
        </w:rPr>
        <w:t xml:space="preserve"> </w:t>
      </w:r>
      <w:r w:rsidR="00847261">
        <w:rPr>
          <w:sz w:val="24"/>
        </w:rPr>
        <w:t>because</w:t>
      </w:r>
    </w:p>
    <w:p w:rsidR="006875DF" w:rsidRDefault="00847261">
      <w:pPr>
        <w:pStyle w:val="ListParagraph"/>
        <w:numPr>
          <w:ilvl w:val="1"/>
          <w:numId w:val="81"/>
        </w:numPr>
        <w:tabs>
          <w:tab w:val="left" w:pos="904"/>
        </w:tabs>
        <w:ind w:left="903" w:hanging="325"/>
        <w:rPr>
          <w:sz w:val="24"/>
        </w:rPr>
      </w:pPr>
      <w:r>
        <w:rPr>
          <w:sz w:val="24"/>
        </w:rPr>
        <w:t>Assets and Liabilities should appears at revised</w:t>
      </w:r>
      <w:r>
        <w:rPr>
          <w:spacing w:val="3"/>
          <w:sz w:val="24"/>
        </w:rPr>
        <w:t xml:space="preserve"> </w:t>
      </w:r>
      <w:r>
        <w:rPr>
          <w:sz w:val="24"/>
        </w:rPr>
        <w:t>values</w:t>
      </w:r>
    </w:p>
    <w:p w:rsidR="006875DF" w:rsidRDefault="00847261">
      <w:pPr>
        <w:pStyle w:val="ListParagraph"/>
        <w:numPr>
          <w:ilvl w:val="1"/>
          <w:numId w:val="81"/>
        </w:numPr>
        <w:tabs>
          <w:tab w:val="left" w:pos="919"/>
        </w:tabs>
        <w:ind w:left="918" w:hanging="340"/>
        <w:rPr>
          <w:sz w:val="24"/>
        </w:rPr>
      </w:pPr>
      <w:r>
        <w:rPr>
          <w:sz w:val="24"/>
        </w:rPr>
        <w:t>Any p</w:t>
      </w:r>
      <w:r>
        <w:rPr>
          <w:sz w:val="24"/>
        </w:rPr>
        <w:t>rofit and loss an account of change in values belong to old</w:t>
      </w:r>
      <w:r>
        <w:rPr>
          <w:spacing w:val="-12"/>
          <w:sz w:val="24"/>
        </w:rPr>
        <w:t xml:space="preserve"> </w:t>
      </w:r>
      <w:r>
        <w:rPr>
          <w:sz w:val="24"/>
        </w:rPr>
        <w:t>partners</w:t>
      </w:r>
    </w:p>
    <w:p w:rsidR="006875DF" w:rsidRDefault="00847261">
      <w:pPr>
        <w:pStyle w:val="ListParagraph"/>
        <w:numPr>
          <w:ilvl w:val="1"/>
          <w:numId w:val="81"/>
        </w:numPr>
        <w:tabs>
          <w:tab w:val="left" w:pos="907"/>
        </w:tabs>
        <w:ind w:left="906" w:hanging="325"/>
        <w:rPr>
          <w:sz w:val="24"/>
        </w:rPr>
      </w:pPr>
      <w:r>
        <w:rPr>
          <w:sz w:val="24"/>
        </w:rPr>
        <w:t>All unrecorded assets and liabilities get</w:t>
      </w:r>
      <w:r>
        <w:rPr>
          <w:spacing w:val="2"/>
          <w:sz w:val="24"/>
        </w:rPr>
        <w:t xml:space="preserve"> </w:t>
      </w:r>
      <w:r>
        <w:rPr>
          <w:sz w:val="24"/>
        </w:rPr>
        <w:t>recorded</w:t>
      </w:r>
    </w:p>
    <w:p w:rsidR="006875DF" w:rsidRDefault="00847261">
      <w:pPr>
        <w:pStyle w:val="ListParagraph"/>
        <w:numPr>
          <w:ilvl w:val="1"/>
          <w:numId w:val="81"/>
        </w:numPr>
        <w:tabs>
          <w:tab w:val="left" w:pos="919"/>
          <w:tab w:val="left" w:pos="9101"/>
        </w:tabs>
        <w:ind w:left="918" w:hanging="340"/>
        <w:rPr>
          <w:sz w:val="24"/>
        </w:rPr>
      </w:pPr>
      <w:r>
        <w:rPr>
          <w:sz w:val="24"/>
        </w:rPr>
        <w:t>None</w:t>
      </w:r>
      <w:r>
        <w:rPr>
          <w:spacing w:val="-2"/>
          <w:sz w:val="24"/>
        </w:rPr>
        <w:t xml:space="preserve"> </w:t>
      </w:r>
      <w:r>
        <w:rPr>
          <w:sz w:val="24"/>
        </w:rPr>
        <w:t>of</w:t>
      </w:r>
      <w:r>
        <w:rPr>
          <w:spacing w:val="-1"/>
          <w:sz w:val="24"/>
        </w:rPr>
        <w:t xml:space="preserve"> </w:t>
      </w:r>
      <w:r>
        <w:rPr>
          <w:sz w:val="24"/>
        </w:rPr>
        <w:t>Above</w:t>
      </w:r>
      <w:r>
        <w:rPr>
          <w:sz w:val="24"/>
        </w:rPr>
        <w:tab/>
        <w:t>[b]</w:t>
      </w:r>
    </w:p>
    <w:p w:rsidR="006875DF" w:rsidRDefault="00847261">
      <w:pPr>
        <w:pStyle w:val="ListParagraph"/>
        <w:numPr>
          <w:ilvl w:val="0"/>
          <w:numId w:val="81"/>
        </w:numPr>
        <w:tabs>
          <w:tab w:val="left" w:pos="640"/>
        </w:tabs>
        <w:spacing w:before="120"/>
        <w:ind w:left="399" w:right="807" w:firstLine="0"/>
        <w:rPr>
          <w:sz w:val="24"/>
        </w:rPr>
      </w:pPr>
      <w:r>
        <w:rPr>
          <w:sz w:val="24"/>
        </w:rPr>
        <w:t xml:space="preserve">On admission of a partner, which of the following items in the Balance Sheet is transferred to the credit of Capital Accounts of old partners in the old Profit-sharing Ratio, if Capital </w:t>
      </w:r>
      <w:proofErr w:type="spellStart"/>
      <w:r>
        <w:rPr>
          <w:sz w:val="24"/>
        </w:rPr>
        <w:t>Accountsare</w:t>
      </w:r>
      <w:proofErr w:type="spellEnd"/>
      <w:r>
        <w:rPr>
          <w:sz w:val="24"/>
        </w:rPr>
        <w:t xml:space="preserve"> maintained following Fluctuating Capital Accounts</w:t>
      </w:r>
      <w:r>
        <w:rPr>
          <w:spacing w:val="-3"/>
          <w:sz w:val="24"/>
        </w:rPr>
        <w:t xml:space="preserve"> </w:t>
      </w:r>
      <w:r>
        <w:rPr>
          <w:sz w:val="24"/>
        </w:rPr>
        <w:t>Method</w:t>
      </w:r>
    </w:p>
    <w:p w:rsidR="006875DF" w:rsidRDefault="00847261">
      <w:pPr>
        <w:pStyle w:val="ListParagraph"/>
        <w:numPr>
          <w:ilvl w:val="1"/>
          <w:numId w:val="81"/>
        </w:numPr>
        <w:tabs>
          <w:tab w:val="left" w:pos="844"/>
          <w:tab w:val="left" w:pos="5152"/>
        </w:tabs>
        <w:ind w:left="843" w:hanging="325"/>
        <w:rPr>
          <w:sz w:val="24"/>
        </w:rPr>
      </w:pPr>
      <w:r>
        <w:rPr>
          <w:sz w:val="24"/>
        </w:rPr>
        <w:t>D</w:t>
      </w:r>
      <w:r>
        <w:rPr>
          <w:sz w:val="24"/>
        </w:rPr>
        <w:t>eferred</w:t>
      </w:r>
      <w:r>
        <w:rPr>
          <w:spacing w:val="-3"/>
          <w:sz w:val="24"/>
        </w:rPr>
        <w:t xml:space="preserve"> </w:t>
      </w:r>
      <w:r>
        <w:rPr>
          <w:sz w:val="24"/>
        </w:rPr>
        <w:t>Revenue</w:t>
      </w:r>
      <w:r>
        <w:rPr>
          <w:spacing w:val="-5"/>
          <w:sz w:val="24"/>
        </w:rPr>
        <w:t xml:space="preserve"> </w:t>
      </w:r>
      <w:r>
        <w:rPr>
          <w:sz w:val="24"/>
        </w:rPr>
        <w:t>Expenditure;</w:t>
      </w:r>
      <w:r>
        <w:rPr>
          <w:sz w:val="24"/>
        </w:rPr>
        <w:tab/>
        <w:t>(b) Profit and Loss Account (Debit</w:t>
      </w:r>
      <w:r>
        <w:rPr>
          <w:spacing w:val="1"/>
          <w:sz w:val="24"/>
        </w:rPr>
        <w:t xml:space="preserve"> </w:t>
      </w:r>
      <w:r>
        <w:rPr>
          <w:sz w:val="24"/>
        </w:rPr>
        <w:t>Balance);</w:t>
      </w:r>
    </w:p>
    <w:p w:rsidR="006875DF" w:rsidRDefault="00847261">
      <w:pPr>
        <w:pStyle w:val="BodyText"/>
        <w:tabs>
          <w:tab w:val="left" w:pos="5196"/>
        </w:tabs>
        <w:ind w:left="519"/>
      </w:pPr>
      <w:r>
        <w:t>(c) Profit and Loss Account</w:t>
      </w:r>
      <w:r>
        <w:rPr>
          <w:spacing w:val="-11"/>
        </w:rPr>
        <w:t xml:space="preserve"> </w:t>
      </w:r>
      <w:r>
        <w:t>(Credit</w:t>
      </w:r>
      <w:r>
        <w:rPr>
          <w:spacing w:val="-4"/>
        </w:rPr>
        <w:t xml:space="preserve"> </w:t>
      </w:r>
      <w:r>
        <w:t>Balance);</w:t>
      </w:r>
      <w:r>
        <w:tab/>
        <w:t>(d) Balance in Drawings Account of partners.</w:t>
      </w:r>
      <w:r>
        <w:rPr>
          <w:spacing w:val="52"/>
        </w:rPr>
        <w:t xml:space="preserve"> </w:t>
      </w:r>
      <w:r>
        <w:t>[c]</w:t>
      </w:r>
    </w:p>
    <w:p w:rsidR="006875DF" w:rsidRDefault="00847261">
      <w:pPr>
        <w:pStyle w:val="ListParagraph"/>
        <w:numPr>
          <w:ilvl w:val="0"/>
          <w:numId w:val="81"/>
        </w:numPr>
        <w:tabs>
          <w:tab w:val="left" w:pos="643"/>
        </w:tabs>
        <w:spacing w:before="120"/>
        <w:ind w:left="642" w:hanging="244"/>
        <w:rPr>
          <w:sz w:val="24"/>
        </w:rPr>
      </w:pPr>
      <w:r>
        <w:rPr>
          <w:sz w:val="24"/>
        </w:rPr>
        <w:t>If the new partner brings his share of goodwill in cash , it will shared by old partner</w:t>
      </w:r>
      <w:r>
        <w:rPr>
          <w:sz w:val="24"/>
        </w:rPr>
        <w:t xml:space="preserve"> in</w:t>
      </w:r>
      <w:r>
        <w:rPr>
          <w:spacing w:val="-23"/>
          <w:sz w:val="24"/>
        </w:rPr>
        <w:t xml:space="preserve"> </w:t>
      </w:r>
      <w:r>
        <w:rPr>
          <w:sz w:val="24"/>
        </w:rPr>
        <w:t>:</w:t>
      </w:r>
    </w:p>
    <w:p w:rsidR="006875DF" w:rsidRDefault="00847261">
      <w:pPr>
        <w:pStyle w:val="ListParagraph"/>
        <w:numPr>
          <w:ilvl w:val="1"/>
          <w:numId w:val="81"/>
        </w:numPr>
        <w:tabs>
          <w:tab w:val="left" w:pos="844"/>
          <w:tab w:val="left" w:pos="5153"/>
        </w:tabs>
        <w:ind w:left="843" w:hanging="325"/>
        <w:rPr>
          <w:sz w:val="24"/>
        </w:rPr>
      </w:pPr>
      <w:r>
        <w:rPr>
          <w:sz w:val="24"/>
        </w:rPr>
        <w:t>Sacrificing</w:t>
      </w:r>
      <w:r>
        <w:rPr>
          <w:spacing w:val="-7"/>
          <w:sz w:val="24"/>
        </w:rPr>
        <w:t xml:space="preserve"> </w:t>
      </w:r>
      <w:r>
        <w:rPr>
          <w:sz w:val="24"/>
        </w:rPr>
        <w:t>ratio</w:t>
      </w:r>
      <w:r>
        <w:rPr>
          <w:sz w:val="24"/>
        </w:rPr>
        <w:tab/>
        <w:t>(b) Old profit sharing</w:t>
      </w:r>
      <w:r>
        <w:rPr>
          <w:spacing w:val="-11"/>
          <w:sz w:val="24"/>
        </w:rPr>
        <w:t xml:space="preserve"> </w:t>
      </w:r>
      <w:r>
        <w:rPr>
          <w:sz w:val="24"/>
        </w:rPr>
        <w:t>Ratio</w:t>
      </w:r>
    </w:p>
    <w:p w:rsidR="006875DF" w:rsidRDefault="00847261">
      <w:pPr>
        <w:pStyle w:val="BodyText"/>
        <w:tabs>
          <w:tab w:val="left" w:pos="5178"/>
          <w:tab w:val="left" w:pos="9169"/>
        </w:tabs>
        <w:spacing w:before="1"/>
        <w:ind w:left="519"/>
      </w:pPr>
      <w:r>
        <w:t>(c)</w:t>
      </w:r>
      <w:r>
        <w:rPr>
          <w:spacing w:val="-2"/>
        </w:rPr>
        <w:t xml:space="preserve"> </w:t>
      </w:r>
      <w:r>
        <w:t>New</w:t>
      </w:r>
      <w:r>
        <w:rPr>
          <w:spacing w:val="-4"/>
        </w:rPr>
        <w:t xml:space="preserve"> </w:t>
      </w:r>
      <w:r>
        <w:t>Ratio</w:t>
      </w:r>
      <w:r>
        <w:tab/>
        <w:t>(d)</w:t>
      </w:r>
      <w:r>
        <w:rPr>
          <w:spacing w:val="-3"/>
        </w:rPr>
        <w:t xml:space="preserve"> </w:t>
      </w:r>
      <w:r>
        <w:t>Capital</w:t>
      </w:r>
      <w:r>
        <w:rPr>
          <w:spacing w:val="-1"/>
        </w:rPr>
        <w:t xml:space="preserve"> </w:t>
      </w:r>
      <w:r>
        <w:t>ratio</w:t>
      </w:r>
      <w:r>
        <w:tab/>
        <w:t>[a]</w:t>
      </w:r>
    </w:p>
    <w:p w:rsidR="006875DF" w:rsidRDefault="00847261">
      <w:pPr>
        <w:pStyle w:val="ListParagraph"/>
        <w:numPr>
          <w:ilvl w:val="0"/>
          <w:numId w:val="81"/>
        </w:numPr>
        <w:tabs>
          <w:tab w:val="left" w:pos="640"/>
        </w:tabs>
        <w:spacing w:before="120"/>
        <w:rPr>
          <w:sz w:val="24"/>
        </w:rPr>
      </w:pPr>
      <w:r>
        <w:rPr>
          <w:sz w:val="24"/>
        </w:rPr>
        <w:t>Revaluation Account is a</w:t>
      </w:r>
      <w:r>
        <w:rPr>
          <w:spacing w:val="-4"/>
          <w:sz w:val="24"/>
        </w:rPr>
        <w:t xml:space="preserve"> </w:t>
      </w:r>
      <w:r>
        <w:rPr>
          <w:sz w:val="24"/>
        </w:rPr>
        <w:t>:</w:t>
      </w:r>
    </w:p>
    <w:p w:rsidR="006875DF" w:rsidRDefault="00847261">
      <w:pPr>
        <w:pStyle w:val="ListParagraph"/>
        <w:numPr>
          <w:ilvl w:val="1"/>
          <w:numId w:val="81"/>
        </w:numPr>
        <w:tabs>
          <w:tab w:val="left" w:pos="844"/>
          <w:tab w:val="left" w:pos="5218"/>
        </w:tabs>
        <w:ind w:left="843" w:hanging="325"/>
        <w:rPr>
          <w:sz w:val="24"/>
        </w:rPr>
      </w:pPr>
      <w:r>
        <w:rPr>
          <w:sz w:val="24"/>
        </w:rPr>
        <w:t>Real</w:t>
      </w:r>
      <w:r>
        <w:rPr>
          <w:spacing w:val="-1"/>
          <w:sz w:val="24"/>
        </w:rPr>
        <w:t xml:space="preserve"> </w:t>
      </w:r>
      <w:r>
        <w:rPr>
          <w:sz w:val="24"/>
        </w:rPr>
        <w:t>Account</w:t>
      </w:r>
      <w:r>
        <w:rPr>
          <w:sz w:val="24"/>
        </w:rPr>
        <w:tab/>
        <w:t>(b) Nominal</w:t>
      </w:r>
      <w:r>
        <w:rPr>
          <w:spacing w:val="-7"/>
          <w:sz w:val="24"/>
        </w:rPr>
        <w:t xml:space="preserve"> </w:t>
      </w:r>
      <w:r>
        <w:rPr>
          <w:sz w:val="24"/>
        </w:rPr>
        <w:t>Account</w:t>
      </w:r>
    </w:p>
    <w:p w:rsidR="006875DF" w:rsidRDefault="00847261">
      <w:pPr>
        <w:pStyle w:val="BodyText"/>
        <w:tabs>
          <w:tab w:val="left" w:pos="5241"/>
          <w:tab w:val="left" w:pos="9168"/>
        </w:tabs>
        <w:ind w:left="519"/>
      </w:pPr>
      <w:r>
        <w:t>(c)</w:t>
      </w:r>
      <w:r>
        <w:rPr>
          <w:spacing w:val="-2"/>
        </w:rPr>
        <w:t xml:space="preserve"> </w:t>
      </w:r>
      <w:r>
        <w:t>Personal</w:t>
      </w:r>
      <w:r>
        <w:rPr>
          <w:spacing w:val="-3"/>
        </w:rPr>
        <w:t xml:space="preserve"> </w:t>
      </w:r>
      <w:r>
        <w:t>Account</w:t>
      </w:r>
      <w:r>
        <w:tab/>
        <w:t>(d) None of</w:t>
      </w:r>
      <w:r>
        <w:rPr>
          <w:spacing w:val="-3"/>
        </w:rPr>
        <w:t xml:space="preserve"> </w:t>
      </w:r>
      <w:r>
        <w:t>the</w:t>
      </w:r>
      <w:r>
        <w:rPr>
          <w:spacing w:val="1"/>
        </w:rPr>
        <w:t xml:space="preserve"> </w:t>
      </w:r>
      <w:r>
        <w:t>Above</w:t>
      </w:r>
      <w:r>
        <w:tab/>
        <w:t>[b]</w:t>
      </w:r>
    </w:p>
    <w:p w:rsidR="006875DF" w:rsidRDefault="00847261">
      <w:pPr>
        <w:pStyle w:val="ListParagraph"/>
        <w:numPr>
          <w:ilvl w:val="0"/>
          <w:numId w:val="81"/>
        </w:numPr>
        <w:tabs>
          <w:tab w:val="left" w:pos="640"/>
        </w:tabs>
        <w:spacing w:before="120"/>
        <w:rPr>
          <w:sz w:val="24"/>
        </w:rPr>
      </w:pPr>
      <w:r>
        <w:rPr>
          <w:sz w:val="24"/>
        </w:rPr>
        <w:t>When new partner brings cash for goodwill , the amount is credited to</w:t>
      </w:r>
      <w:r>
        <w:rPr>
          <w:spacing w:val="-4"/>
          <w:sz w:val="24"/>
        </w:rPr>
        <w:t xml:space="preserve"> </w:t>
      </w:r>
      <w:r>
        <w:rPr>
          <w:sz w:val="24"/>
        </w:rPr>
        <w:t>:</w:t>
      </w:r>
    </w:p>
    <w:p w:rsidR="006875DF" w:rsidRDefault="00847261">
      <w:pPr>
        <w:pStyle w:val="ListParagraph"/>
        <w:numPr>
          <w:ilvl w:val="1"/>
          <w:numId w:val="81"/>
        </w:numPr>
        <w:tabs>
          <w:tab w:val="left" w:pos="904"/>
          <w:tab w:val="left" w:pos="5216"/>
        </w:tabs>
        <w:ind w:left="903" w:hanging="325"/>
        <w:rPr>
          <w:sz w:val="24"/>
        </w:rPr>
      </w:pPr>
      <w:proofErr w:type="spellStart"/>
      <w:r>
        <w:rPr>
          <w:sz w:val="24"/>
        </w:rPr>
        <w:t>Realisation</w:t>
      </w:r>
      <w:proofErr w:type="spellEnd"/>
      <w:r>
        <w:rPr>
          <w:spacing w:val="-1"/>
          <w:sz w:val="24"/>
        </w:rPr>
        <w:t xml:space="preserve"> </w:t>
      </w:r>
      <w:r>
        <w:rPr>
          <w:sz w:val="24"/>
        </w:rPr>
        <w:t>Account</w:t>
      </w:r>
      <w:r>
        <w:rPr>
          <w:sz w:val="24"/>
        </w:rPr>
        <w:tab/>
        <w:t>(b) Cash</w:t>
      </w:r>
      <w:r>
        <w:rPr>
          <w:spacing w:val="4"/>
          <w:sz w:val="24"/>
        </w:rPr>
        <w:t xml:space="preserve"> </w:t>
      </w:r>
      <w:r>
        <w:rPr>
          <w:sz w:val="24"/>
        </w:rPr>
        <w:t>account</w:t>
      </w:r>
    </w:p>
    <w:p w:rsidR="006875DF" w:rsidRDefault="00847261">
      <w:pPr>
        <w:pStyle w:val="BodyText"/>
        <w:tabs>
          <w:tab w:val="left" w:pos="5214"/>
          <w:tab w:val="left" w:pos="9161"/>
        </w:tabs>
        <w:ind w:left="579"/>
      </w:pPr>
      <w:r>
        <w:t>(c) Premium for</w:t>
      </w:r>
      <w:r>
        <w:rPr>
          <w:spacing w:val="-14"/>
        </w:rPr>
        <w:t xml:space="preserve"> </w:t>
      </w:r>
      <w:r>
        <w:t>Goodwill</w:t>
      </w:r>
      <w:r>
        <w:rPr>
          <w:spacing w:val="-4"/>
        </w:rPr>
        <w:t xml:space="preserve"> </w:t>
      </w:r>
      <w:r>
        <w:t>Account</w:t>
      </w:r>
      <w:r>
        <w:tab/>
        <w:t>(d)</w:t>
      </w:r>
      <w:r>
        <w:rPr>
          <w:spacing w:val="-3"/>
        </w:rPr>
        <w:t xml:space="preserve"> </w:t>
      </w:r>
      <w:r>
        <w:t>Revaluation Account</w:t>
      </w:r>
      <w:r>
        <w:tab/>
        <w:t>[c]</w:t>
      </w:r>
    </w:p>
    <w:p w:rsidR="006875DF" w:rsidRDefault="00847261">
      <w:pPr>
        <w:pStyle w:val="ListParagraph"/>
        <w:numPr>
          <w:ilvl w:val="0"/>
          <w:numId w:val="81"/>
        </w:numPr>
        <w:tabs>
          <w:tab w:val="left" w:pos="640"/>
        </w:tabs>
        <w:spacing w:before="120"/>
        <w:ind w:left="399" w:right="581" w:firstLine="0"/>
        <w:rPr>
          <w:sz w:val="24"/>
        </w:rPr>
      </w:pPr>
      <w:r>
        <w:rPr>
          <w:sz w:val="24"/>
        </w:rPr>
        <w:t>The Credit Balance of Profits and Loss appears in the books at the time of admission of partner</w:t>
      </w:r>
      <w:r>
        <w:rPr>
          <w:spacing w:val="-34"/>
          <w:sz w:val="24"/>
        </w:rPr>
        <w:t xml:space="preserve"> </w:t>
      </w:r>
      <w:r>
        <w:rPr>
          <w:sz w:val="24"/>
        </w:rPr>
        <w:t>will be transferred to</w:t>
      </w:r>
      <w:r>
        <w:rPr>
          <w:spacing w:val="-2"/>
          <w:sz w:val="24"/>
        </w:rPr>
        <w:t xml:space="preserve"> </w:t>
      </w:r>
      <w:r>
        <w:rPr>
          <w:sz w:val="24"/>
        </w:rPr>
        <w:t>:</w:t>
      </w:r>
    </w:p>
    <w:p w:rsidR="006875DF" w:rsidRDefault="00847261">
      <w:pPr>
        <w:pStyle w:val="ListParagraph"/>
        <w:numPr>
          <w:ilvl w:val="1"/>
          <w:numId w:val="81"/>
        </w:numPr>
        <w:tabs>
          <w:tab w:val="left" w:pos="839"/>
        </w:tabs>
        <w:ind w:left="838" w:hanging="320"/>
        <w:rPr>
          <w:sz w:val="24"/>
        </w:rPr>
      </w:pPr>
      <w:r>
        <w:rPr>
          <w:sz w:val="24"/>
        </w:rPr>
        <w:t>Profit and Loss Appropriation</w:t>
      </w:r>
      <w:r>
        <w:rPr>
          <w:spacing w:val="-13"/>
          <w:sz w:val="24"/>
        </w:rPr>
        <w:t xml:space="preserve"> </w:t>
      </w:r>
      <w:r>
        <w:rPr>
          <w:sz w:val="24"/>
        </w:rPr>
        <w:t>Account</w:t>
      </w:r>
    </w:p>
    <w:p w:rsidR="006875DF" w:rsidRDefault="00847261">
      <w:pPr>
        <w:pStyle w:val="ListParagraph"/>
        <w:numPr>
          <w:ilvl w:val="1"/>
          <w:numId w:val="81"/>
        </w:numPr>
        <w:tabs>
          <w:tab w:val="left" w:pos="847"/>
        </w:tabs>
        <w:ind w:left="846" w:hanging="304"/>
        <w:rPr>
          <w:sz w:val="24"/>
        </w:rPr>
      </w:pPr>
      <w:r>
        <w:rPr>
          <w:sz w:val="24"/>
        </w:rPr>
        <w:t>All Partners Capital</w:t>
      </w:r>
      <w:r>
        <w:rPr>
          <w:spacing w:val="1"/>
          <w:sz w:val="24"/>
        </w:rPr>
        <w:t xml:space="preserve"> </w:t>
      </w:r>
      <w:r>
        <w:rPr>
          <w:sz w:val="24"/>
        </w:rPr>
        <w:t>Account</w:t>
      </w:r>
    </w:p>
    <w:p w:rsidR="006875DF" w:rsidRDefault="00847261">
      <w:pPr>
        <w:pStyle w:val="ListParagraph"/>
        <w:numPr>
          <w:ilvl w:val="1"/>
          <w:numId w:val="81"/>
        </w:numPr>
        <w:tabs>
          <w:tab w:val="left" w:pos="844"/>
        </w:tabs>
        <w:spacing w:before="1"/>
        <w:ind w:left="843" w:hanging="325"/>
        <w:rPr>
          <w:sz w:val="24"/>
        </w:rPr>
      </w:pPr>
      <w:r>
        <w:rPr>
          <w:sz w:val="24"/>
        </w:rPr>
        <w:t>Old Partners Capital</w:t>
      </w:r>
      <w:r>
        <w:rPr>
          <w:spacing w:val="36"/>
          <w:sz w:val="24"/>
        </w:rPr>
        <w:t xml:space="preserve"> </w:t>
      </w:r>
      <w:r>
        <w:rPr>
          <w:sz w:val="24"/>
        </w:rPr>
        <w:t>Account</w:t>
      </w:r>
    </w:p>
    <w:p w:rsidR="006875DF" w:rsidRDefault="00847261">
      <w:pPr>
        <w:pStyle w:val="ListParagraph"/>
        <w:numPr>
          <w:ilvl w:val="1"/>
          <w:numId w:val="81"/>
        </w:numPr>
        <w:tabs>
          <w:tab w:val="left" w:pos="863"/>
          <w:tab w:val="left" w:pos="9161"/>
        </w:tabs>
        <w:ind w:left="862" w:hanging="341"/>
        <w:rPr>
          <w:sz w:val="24"/>
        </w:rPr>
      </w:pPr>
      <w:r>
        <w:rPr>
          <w:sz w:val="24"/>
        </w:rPr>
        <w:t>Revaluation</w:t>
      </w:r>
      <w:r>
        <w:rPr>
          <w:spacing w:val="-1"/>
          <w:sz w:val="24"/>
        </w:rPr>
        <w:t xml:space="preserve"> </w:t>
      </w:r>
      <w:r>
        <w:rPr>
          <w:sz w:val="24"/>
        </w:rPr>
        <w:t>Account</w:t>
      </w:r>
      <w:r>
        <w:rPr>
          <w:sz w:val="24"/>
        </w:rPr>
        <w:tab/>
      </w:r>
      <w:r>
        <w:rPr>
          <w:spacing w:val="-4"/>
          <w:sz w:val="24"/>
        </w:rPr>
        <w:t>[c]</w:t>
      </w:r>
    </w:p>
    <w:p w:rsidR="006875DF" w:rsidRDefault="00847261">
      <w:pPr>
        <w:pStyle w:val="ListParagraph"/>
        <w:numPr>
          <w:ilvl w:val="0"/>
          <w:numId w:val="81"/>
        </w:numPr>
        <w:tabs>
          <w:tab w:val="left" w:pos="640"/>
        </w:tabs>
        <w:spacing w:before="120"/>
        <w:ind w:left="399" w:right="859" w:firstLine="0"/>
        <w:rPr>
          <w:sz w:val="24"/>
        </w:rPr>
      </w:pPr>
      <w:r>
        <w:rPr>
          <w:sz w:val="24"/>
        </w:rPr>
        <w:t>Goodwill</w:t>
      </w:r>
      <w:r>
        <w:rPr>
          <w:spacing w:val="-10"/>
          <w:sz w:val="24"/>
        </w:rPr>
        <w:t xml:space="preserve"> </w:t>
      </w:r>
      <w:r>
        <w:rPr>
          <w:sz w:val="24"/>
        </w:rPr>
        <w:t>of</w:t>
      </w:r>
      <w:r>
        <w:rPr>
          <w:spacing w:val="-9"/>
          <w:sz w:val="24"/>
        </w:rPr>
        <w:t xml:space="preserve"> </w:t>
      </w:r>
      <w:r>
        <w:rPr>
          <w:sz w:val="24"/>
        </w:rPr>
        <w:t>the</w:t>
      </w:r>
      <w:r>
        <w:rPr>
          <w:spacing w:val="-9"/>
          <w:sz w:val="24"/>
        </w:rPr>
        <w:t xml:space="preserve"> </w:t>
      </w:r>
      <w:r>
        <w:rPr>
          <w:sz w:val="24"/>
        </w:rPr>
        <w:t>firm</w:t>
      </w:r>
      <w:r>
        <w:rPr>
          <w:spacing w:val="-9"/>
          <w:sz w:val="24"/>
        </w:rPr>
        <w:t xml:space="preserve"> </w:t>
      </w:r>
      <w:r>
        <w:rPr>
          <w:sz w:val="24"/>
        </w:rPr>
        <w:t>is</w:t>
      </w:r>
      <w:r>
        <w:rPr>
          <w:spacing w:val="-10"/>
          <w:sz w:val="24"/>
        </w:rPr>
        <w:t xml:space="preserve"> </w:t>
      </w:r>
      <w:r>
        <w:rPr>
          <w:sz w:val="24"/>
        </w:rPr>
        <w:t>valued</w:t>
      </w:r>
      <w:r>
        <w:rPr>
          <w:spacing w:val="-9"/>
          <w:sz w:val="24"/>
        </w:rPr>
        <w:t xml:space="preserve"> </w:t>
      </w:r>
      <w:r>
        <w:rPr>
          <w:sz w:val="24"/>
        </w:rPr>
        <w:t>at</w:t>
      </w:r>
      <w:r>
        <w:rPr>
          <w:spacing w:val="-8"/>
          <w:sz w:val="24"/>
        </w:rPr>
        <w:t xml:space="preserve"> </w:t>
      </w:r>
      <w:r>
        <w:t>₹</w:t>
      </w:r>
      <w:r>
        <w:rPr>
          <w:sz w:val="24"/>
        </w:rPr>
        <w:t>1,</w:t>
      </w:r>
      <w:r>
        <w:rPr>
          <w:spacing w:val="-9"/>
          <w:sz w:val="24"/>
        </w:rPr>
        <w:t xml:space="preserve"> </w:t>
      </w:r>
      <w:r>
        <w:rPr>
          <w:sz w:val="24"/>
        </w:rPr>
        <w:t>00,000.</w:t>
      </w:r>
      <w:r>
        <w:rPr>
          <w:spacing w:val="-9"/>
          <w:sz w:val="24"/>
        </w:rPr>
        <w:t xml:space="preserve"> </w:t>
      </w:r>
      <w:r>
        <w:rPr>
          <w:sz w:val="24"/>
        </w:rPr>
        <w:t>Goodwill</w:t>
      </w:r>
      <w:r>
        <w:rPr>
          <w:spacing w:val="-8"/>
          <w:sz w:val="24"/>
        </w:rPr>
        <w:t xml:space="preserve"> </w:t>
      </w:r>
      <w:r>
        <w:rPr>
          <w:sz w:val="24"/>
        </w:rPr>
        <w:t>also</w:t>
      </w:r>
      <w:r>
        <w:rPr>
          <w:spacing w:val="-9"/>
          <w:sz w:val="24"/>
        </w:rPr>
        <w:t xml:space="preserve"> </w:t>
      </w:r>
      <w:r>
        <w:rPr>
          <w:sz w:val="24"/>
        </w:rPr>
        <w:t>appears</w:t>
      </w:r>
      <w:r>
        <w:rPr>
          <w:spacing w:val="-9"/>
          <w:sz w:val="24"/>
        </w:rPr>
        <w:t xml:space="preserve"> </w:t>
      </w:r>
      <w:r>
        <w:rPr>
          <w:sz w:val="24"/>
        </w:rPr>
        <w:t>in</w:t>
      </w:r>
      <w:r>
        <w:rPr>
          <w:spacing w:val="-9"/>
          <w:sz w:val="24"/>
        </w:rPr>
        <w:t xml:space="preserve"> </w:t>
      </w:r>
      <w:r>
        <w:rPr>
          <w:sz w:val="24"/>
        </w:rPr>
        <w:t>the</w:t>
      </w:r>
      <w:r>
        <w:rPr>
          <w:spacing w:val="-8"/>
          <w:sz w:val="24"/>
        </w:rPr>
        <w:t xml:space="preserve"> </w:t>
      </w:r>
      <w:r>
        <w:rPr>
          <w:sz w:val="24"/>
        </w:rPr>
        <w:t>books</w:t>
      </w:r>
      <w:r>
        <w:rPr>
          <w:spacing w:val="-9"/>
          <w:sz w:val="24"/>
        </w:rPr>
        <w:t xml:space="preserve"> </w:t>
      </w:r>
      <w:r>
        <w:rPr>
          <w:sz w:val="24"/>
        </w:rPr>
        <w:t>at</w:t>
      </w:r>
      <w:r>
        <w:rPr>
          <w:spacing w:val="-9"/>
          <w:sz w:val="24"/>
        </w:rPr>
        <w:t xml:space="preserve"> </w:t>
      </w:r>
      <w:r>
        <w:t>₹</w:t>
      </w:r>
      <w:r>
        <w:rPr>
          <w:sz w:val="24"/>
        </w:rPr>
        <w:t>50,000.</w:t>
      </w:r>
      <w:r>
        <w:rPr>
          <w:spacing w:val="-9"/>
          <w:sz w:val="24"/>
        </w:rPr>
        <w:t xml:space="preserve"> </w:t>
      </w:r>
      <w:r>
        <w:rPr>
          <w:sz w:val="24"/>
        </w:rPr>
        <w:t>C</w:t>
      </w:r>
      <w:r>
        <w:rPr>
          <w:spacing w:val="-10"/>
          <w:sz w:val="24"/>
        </w:rPr>
        <w:t xml:space="preserve"> </w:t>
      </w:r>
      <w:r>
        <w:rPr>
          <w:spacing w:val="-36"/>
          <w:sz w:val="24"/>
        </w:rPr>
        <w:t xml:space="preserve">is </w:t>
      </w:r>
      <w:r>
        <w:rPr>
          <w:sz w:val="24"/>
        </w:rPr>
        <w:t>admitted</w:t>
      </w:r>
      <w:r>
        <w:rPr>
          <w:spacing w:val="-1"/>
          <w:sz w:val="24"/>
        </w:rPr>
        <w:t xml:space="preserve"> </w:t>
      </w:r>
      <w:r>
        <w:rPr>
          <w:sz w:val="24"/>
        </w:rPr>
        <w:t>for1/4</w:t>
      </w:r>
      <w:r>
        <w:rPr>
          <w:sz w:val="24"/>
          <w:vertAlign w:val="superscript"/>
        </w:rPr>
        <w:t>th</w:t>
      </w:r>
      <w:r>
        <w:rPr>
          <w:spacing w:val="-26"/>
          <w:sz w:val="24"/>
        </w:rPr>
        <w:t xml:space="preserve"> </w:t>
      </w:r>
      <w:r>
        <w:rPr>
          <w:sz w:val="24"/>
        </w:rPr>
        <w:t>Share.</w:t>
      </w:r>
      <w:r>
        <w:rPr>
          <w:spacing w:val="-1"/>
          <w:sz w:val="24"/>
        </w:rPr>
        <w:t xml:space="preserve"> </w:t>
      </w:r>
      <w:r>
        <w:rPr>
          <w:sz w:val="24"/>
        </w:rPr>
        <w:t>The</w:t>
      </w:r>
      <w:r>
        <w:rPr>
          <w:spacing w:val="-2"/>
          <w:sz w:val="24"/>
        </w:rPr>
        <w:t xml:space="preserve"> </w:t>
      </w:r>
      <w:r>
        <w:rPr>
          <w:sz w:val="24"/>
        </w:rPr>
        <w:t>amount of</w:t>
      </w:r>
      <w:r>
        <w:rPr>
          <w:spacing w:val="-2"/>
          <w:sz w:val="24"/>
        </w:rPr>
        <w:t xml:space="preserve"> </w:t>
      </w:r>
      <w:r>
        <w:rPr>
          <w:sz w:val="24"/>
        </w:rPr>
        <w:t>goodwill to</w:t>
      </w:r>
      <w:r>
        <w:rPr>
          <w:spacing w:val="-1"/>
          <w:sz w:val="24"/>
        </w:rPr>
        <w:t xml:space="preserve"> </w:t>
      </w:r>
      <w:r>
        <w:rPr>
          <w:sz w:val="24"/>
        </w:rPr>
        <w:t>be</w:t>
      </w:r>
      <w:r>
        <w:rPr>
          <w:spacing w:val="-2"/>
          <w:sz w:val="24"/>
        </w:rPr>
        <w:t xml:space="preserve"> </w:t>
      </w:r>
      <w:r>
        <w:rPr>
          <w:sz w:val="24"/>
        </w:rPr>
        <w:t>brought</w:t>
      </w:r>
      <w:r>
        <w:rPr>
          <w:spacing w:val="3"/>
          <w:sz w:val="24"/>
        </w:rPr>
        <w:t xml:space="preserve"> </w:t>
      </w:r>
      <w:r>
        <w:rPr>
          <w:sz w:val="24"/>
        </w:rPr>
        <w:t>in</w:t>
      </w:r>
      <w:r>
        <w:rPr>
          <w:spacing w:val="-1"/>
          <w:sz w:val="24"/>
        </w:rPr>
        <w:t xml:space="preserve"> </w:t>
      </w:r>
      <w:r>
        <w:rPr>
          <w:spacing w:val="2"/>
          <w:sz w:val="24"/>
        </w:rPr>
        <w:t>by</w:t>
      </w:r>
      <w:r>
        <w:rPr>
          <w:spacing w:val="-12"/>
          <w:sz w:val="24"/>
        </w:rPr>
        <w:t xml:space="preserve"> </w:t>
      </w:r>
      <w:r>
        <w:rPr>
          <w:sz w:val="24"/>
        </w:rPr>
        <w:t>C</w:t>
      </w:r>
      <w:r>
        <w:rPr>
          <w:spacing w:val="-1"/>
          <w:sz w:val="24"/>
        </w:rPr>
        <w:t xml:space="preserve"> </w:t>
      </w:r>
      <w:r>
        <w:rPr>
          <w:sz w:val="24"/>
        </w:rPr>
        <w:t>will be</w:t>
      </w:r>
      <w:r>
        <w:rPr>
          <w:spacing w:val="-4"/>
          <w:sz w:val="24"/>
        </w:rPr>
        <w:t xml:space="preserve"> </w:t>
      </w:r>
      <w:r>
        <w:rPr>
          <w:sz w:val="24"/>
        </w:rPr>
        <w:t>:</w:t>
      </w:r>
    </w:p>
    <w:p w:rsidR="006875DF" w:rsidRDefault="00847261">
      <w:pPr>
        <w:pStyle w:val="BodyText"/>
        <w:tabs>
          <w:tab w:val="left" w:pos="5271"/>
        </w:tabs>
        <w:ind w:left="519"/>
      </w:pPr>
      <w:r>
        <w:t>(a)</w:t>
      </w:r>
      <w:r>
        <w:rPr>
          <w:spacing w:val="-20"/>
        </w:rPr>
        <w:t xml:space="preserve"> </w:t>
      </w:r>
      <w:r>
        <w:rPr>
          <w:sz w:val="22"/>
        </w:rPr>
        <w:t>₹</w:t>
      </w:r>
      <w:r>
        <w:rPr>
          <w:spacing w:val="-18"/>
          <w:sz w:val="22"/>
        </w:rPr>
        <w:t xml:space="preserve"> </w:t>
      </w:r>
      <w:r>
        <w:t>20,000</w:t>
      </w:r>
      <w:r>
        <w:tab/>
        <w:t xml:space="preserve">(b) </w:t>
      </w:r>
      <w:r>
        <w:rPr>
          <w:sz w:val="22"/>
        </w:rPr>
        <w:t>₹</w:t>
      </w:r>
      <w:r>
        <w:rPr>
          <w:spacing w:val="-2"/>
          <w:sz w:val="22"/>
        </w:rPr>
        <w:t xml:space="preserve"> </w:t>
      </w:r>
      <w:r>
        <w:t>25,000</w:t>
      </w:r>
    </w:p>
    <w:p w:rsidR="006875DF" w:rsidRDefault="00847261">
      <w:pPr>
        <w:pStyle w:val="BodyText"/>
        <w:tabs>
          <w:tab w:val="left" w:pos="5271"/>
          <w:tab w:val="left" w:pos="9221"/>
        </w:tabs>
        <w:ind w:left="519"/>
      </w:pPr>
      <w:r>
        <w:t>(c)</w:t>
      </w:r>
      <w:r>
        <w:rPr>
          <w:spacing w:val="-20"/>
        </w:rPr>
        <w:t xml:space="preserve"> </w:t>
      </w:r>
      <w:r>
        <w:rPr>
          <w:sz w:val="22"/>
        </w:rPr>
        <w:t>₹</w:t>
      </w:r>
      <w:r>
        <w:rPr>
          <w:spacing w:val="-18"/>
          <w:sz w:val="22"/>
        </w:rPr>
        <w:t xml:space="preserve"> </w:t>
      </w:r>
      <w:r>
        <w:t>30,000</w:t>
      </w:r>
      <w:r>
        <w:tab/>
        <w:t>(d)</w:t>
      </w:r>
      <w:r>
        <w:rPr>
          <w:spacing w:val="-18"/>
        </w:rPr>
        <w:t xml:space="preserve"> </w:t>
      </w:r>
      <w:r>
        <w:rPr>
          <w:sz w:val="22"/>
        </w:rPr>
        <w:t>₹</w:t>
      </w:r>
      <w:r>
        <w:rPr>
          <w:spacing w:val="-18"/>
          <w:sz w:val="22"/>
        </w:rPr>
        <w:t xml:space="preserve"> </w:t>
      </w:r>
      <w:r>
        <w:t>40,000</w:t>
      </w:r>
      <w:r>
        <w:tab/>
        <w:t>[b]</w:t>
      </w:r>
    </w:p>
    <w:p w:rsidR="006875DF" w:rsidRDefault="00847261">
      <w:pPr>
        <w:pStyle w:val="ListParagraph"/>
        <w:numPr>
          <w:ilvl w:val="0"/>
          <w:numId w:val="81"/>
        </w:numPr>
        <w:tabs>
          <w:tab w:val="left" w:pos="643"/>
        </w:tabs>
        <w:spacing w:before="120"/>
        <w:ind w:left="399" w:right="607" w:firstLine="0"/>
        <w:rPr>
          <w:sz w:val="24"/>
        </w:rPr>
      </w:pPr>
      <w:r>
        <w:rPr>
          <w:sz w:val="24"/>
        </w:rPr>
        <w:t xml:space="preserve">If the new partner brings any additional amount of cash other than his capital </w:t>
      </w:r>
      <w:proofErr w:type="spellStart"/>
      <w:r>
        <w:rPr>
          <w:sz w:val="24"/>
        </w:rPr>
        <w:t>contributionsthen</w:t>
      </w:r>
      <w:proofErr w:type="spellEnd"/>
      <w:r>
        <w:rPr>
          <w:sz w:val="24"/>
        </w:rPr>
        <w:t xml:space="preserve"> it</w:t>
      </w:r>
      <w:r>
        <w:rPr>
          <w:spacing w:val="-31"/>
          <w:sz w:val="24"/>
        </w:rPr>
        <w:t xml:space="preserve"> </w:t>
      </w:r>
      <w:r>
        <w:rPr>
          <w:sz w:val="24"/>
        </w:rPr>
        <w:t>is termed as</w:t>
      </w:r>
      <w:r>
        <w:rPr>
          <w:spacing w:val="-1"/>
          <w:sz w:val="24"/>
        </w:rPr>
        <w:t xml:space="preserve"> </w:t>
      </w:r>
      <w:r>
        <w:rPr>
          <w:sz w:val="24"/>
        </w:rPr>
        <w:t>:</w:t>
      </w:r>
    </w:p>
    <w:p w:rsidR="006875DF" w:rsidRDefault="00847261">
      <w:pPr>
        <w:pStyle w:val="ListParagraph"/>
        <w:numPr>
          <w:ilvl w:val="1"/>
          <w:numId w:val="81"/>
        </w:numPr>
        <w:tabs>
          <w:tab w:val="left" w:pos="844"/>
          <w:tab w:val="left" w:pos="2065"/>
          <w:tab w:val="left" w:pos="4038"/>
          <w:tab w:val="left" w:pos="6148"/>
          <w:tab w:val="left" w:pos="9341"/>
        </w:tabs>
        <w:ind w:left="843" w:hanging="325"/>
        <w:rPr>
          <w:sz w:val="24"/>
        </w:rPr>
      </w:pPr>
      <w:r>
        <w:rPr>
          <w:sz w:val="24"/>
        </w:rPr>
        <w:t>Capital</w:t>
      </w:r>
      <w:r>
        <w:rPr>
          <w:sz w:val="24"/>
        </w:rPr>
        <w:tab/>
        <w:t>(b)</w:t>
      </w:r>
      <w:r>
        <w:rPr>
          <w:spacing w:val="-3"/>
          <w:sz w:val="24"/>
        </w:rPr>
        <w:t xml:space="preserve"> </w:t>
      </w:r>
      <w:r>
        <w:rPr>
          <w:sz w:val="24"/>
        </w:rPr>
        <w:t>Reserves</w:t>
      </w:r>
      <w:r>
        <w:rPr>
          <w:sz w:val="24"/>
        </w:rPr>
        <w:tab/>
        <w:t>(c)</w:t>
      </w:r>
      <w:r>
        <w:rPr>
          <w:spacing w:val="-2"/>
          <w:sz w:val="24"/>
        </w:rPr>
        <w:t xml:space="preserve"> </w:t>
      </w:r>
      <w:r>
        <w:rPr>
          <w:sz w:val="24"/>
        </w:rPr>
        <w:t>Profits</w:t>
      </w:r>
      <w:r>
        <w:rPr>
          <w:sz w:val="24"/>
        </w:rPr>
        <w:tab/>
        <w:t>(d) Premium</w:t>
      </w:r>
      <w:r>
        <w:rPr>
          <w:spacing w:val="-3"/>
          <w:sz w:val="24"/>
        </w:rPr>
        <w:t xml:space="preserve"> </w:t>
      </w:r>
      <w:r>
        <w:rPr>
          <w:sz w:val="24"/>
        </w:rPr>
        <w:t>for Goodwill</w:t>
      </w:r>
      <w:r>
        <w:rPr>
          <w:sz w:val="24"/>
        </w:rPr>
        <w:tab/>
      </w:r>
      <w:r>
        <w:rPr>
          <w:spacing w:val="-4"/>
          <w:sz w:val="24"/>
        </w:rPr>
        <w:t>[d]</w:t>
      </w:r>
    </w:p>
    <w:p w:rsidR="006875DF" w:rsidRDefault="00847261">
      <w:pPr>
        <w:pStyle w:val="ListParagraph"/>
        <w:numPr>
          <w:ilvl w:val="0"/>
          <w:numId w:val="81"/>
        </w:numPr>
        <w:tabs>
          <w:tab w:val="left" w:pos="760"/>
        </w:tabs>
        <w:spacing w:before="120"/>
        <w:ind w:left="399" w:right="786" w:firstLine="0"/>
        <w:rPr>
          <w:sz w:val="24"/>
        </w:rPr>
      </w:pPr>
      <w:r>
        <w:rPr>
          <w:sz w:val="24"/>
        </w:rPr>
        <w:t>X and Y are partners sharing profits and losses in the ratio of 3:2. Z is admit</w:t>
      </w:r>
      <w:r>
        <w:rPr>
          <w:sz w:val="24"/>
        </w:rPr>
        <w:t>ted for 1/5</w:t>
      </w:r>
      <w:r>
        <w:rPr>
          <w:sz w:val="24"/>
          <w:vertAlign w:val="superscript"/>
        </w:rPr>
        <w:t>th</w:t>
      </w:r>
      <w:r>
        <w:rPr>
          <w:sz w:val="24"/>
        </w:rPr>
        <w:t xml:space="preserve"> share</w:t>
      </w:r>
      <w:r>
        <w:rPr>
          <w:spacing w:val="-42"/>
          <w:sz w:val="24"/>
        </w:rPr>
        <w:t xml:space="preserve"> </w:t>
      </w:r>
      <w:r>
        <w:rPr>
          <w:sz w:val="24"/>
        </w:rPr>
        <w:t>in profits which he gets from X. New profit sharing ratio will be</w:t>
      </w:r>
    </w:p>
    <w:p w:rsidR="006875DF" w:rsidRDefault="00847261">
      <w:pPr>
        <w:pStyle w:val="BodyText"/>
        <w:tabs>
          <w:tab w:val="left" w:pos="2079"/>
          <w:tab w:val="left" w:pos="3932"/>
          <w:tab w:val="left" w:pos="6220"/>
          <w:tab w:val="left" w:pos="9401"/>
        </w:tabs>
        <w:ind w:left="519"/>
      </w:pPr>
      <w:r>
        <w:t>(</w:t>
      </w:r>
      <w:proofErr w:type="gramStart"/>
      <w:r>
        <w:t>a)</w:t>
      </w:r>
      <w:proofErr w:type="gramEnd"/>
      <w:r>
        <w:t>12</w:t>
      </w:r>
      <w:r>
        <w:rPr>
          <w:spacing w:val="-2"/>
        </w:rPr>
        <w:t xml:space="preserve"> </w:t>
      </w:r>
      <w:r>
        <w:t>:8 :5</w:t>
      </w:r>
      <w:r>
        <w:tab/>
        <w:t>(b) 8</w:t>
      </w:r>
      <w:r>
        <w:rPr>
          <w:spacing w:val="-2"/>
        </w:rPr>
        <w:t xml:space="preserve"> </w:t>
      </w:r>
      <w:r>
        <w:t>:12 :5</w:t>
      </w:r>
      <w:r>
        <w:tab/>
        <w:t>(c) 2:2:1</w:t>
      </w:r>
      <w:r>
        <w:tab/>
        <w:t>(d)</w:t>
      </w:r>
      <w:r>
        <w:rPr>
          <w:spacing w:val="-2"/>
        </w:rPr>
        <w:t xml:space="preserve"> </w:t>
      </w:r>
      <w:r>
        <w:t>2:2:2</w:t>
      </w:r>
      <w:r>
        <w:tab/>
        <w:t>[c]</w:t>
      </w:r>
    </w:p>
    <w:p w:rsidR="006875DF" w:rsidRDefault="00847261">
      <w:pPr>
        <w:pStyle w:val="ListParagraph"/>
        <w:numPr>
          <w:ilvl w:val="0"/>
          <w:numId w:val="81"/>
        </w:numPr>
        <w:tabs>
          <w:tab w:val="left" w:pos="760"/>
        </w:tabs>
        <w:spacing w:before="120"/>
        <w:ind w:left="399" w:right="730" w:firstLine="0"/>
        <w:rPr>
          <w:sz w:val="24"/>
        </w:rPr>
      </w:pPr>
      <w:proofErr w:type="gramStart"/>
      <w:r>
        <w:rPr>
          <w:sz w:val="24"/>
        </w:rPr>
        <w:t>A and</w:t>
      </w:r>
      <w:proofErr w:type="gramEnd"/>
      <w:r>
        <w:rPr>
          <w:sz w:val="24"/>
        </w:rPr>
        <w:t xml:space="preserve"> B are partners sharing profits in the ratio of 7:3. C is admitted as a new partner. A gave 1/7</w:t>
      </w:r>
      <w:r>
        <w:rPr>
          <w:sz w:val="24"/>
          <w:vertAlign w:val="superscript"/>
        </w:rPr>
        <w:t>th</w:t>
      </w:r>
      <w:r>
        <w:rPr>
          <w:sz w:val="24"/>
        </w:rPr>
        <w:t xml:space="preserve"> of his share and B</w:t>
      </w:r>
      <w:r>
        <w:rPr>
          <w:sz w:val="24"/>
        </w:rPr>
        <w:t xml:space="preserve"> gave 1/3</w:t>
      </w:r>
      <w:r>
        <w:rPr>
          <w:sz w:val="24"/>
          <w:vertAlign w:val="superscript"/>
        </w:rPr>
        <w:t>rd</w:t>
      </w:r>
      <w:r>
        <w:rPr>
          <w:sz w:val="24"/>
        </w:rPr>
        <w:t xml:space="preserve"> of his share to C. New Profit-sharing</w:t>
      </w:r>
      <w:r>
        <w:rPr>
          <w:spacing w:val="-18"/>
          <w:sz w:val="24"/>
        </w:rPr>
        <w:t xml:space="preserve"> </w:t>
      </w:r>
      <w:r>
        <w:rPr>
          <w:sz w:val="24"/>
        </w:rPr>
        <w:t>Ratio</w:t>
      </w:r>
    </w:p>
    <w:p w:rsidR="006875DF" w:rsidRDefault="00847261">
      <w:pPr>
        <w:pStyle w:val="BodyText"/>
        <w:spacing w:before="1"/>
        <w:ind w:left="399"/>
      </w:pPr>
      <w:proofErr w:type="gramStart"/>
      <w:r>
        <w:t>will</w:t>
      </w:r>
      <w:proofErr w:type="gramEnd"/>
      <w:r>
        <w:t xml:space="preserve"> be:</w:t>
      </w:r>
    </w:p>
    <w:p w:rsidR="006875DF" w:rsidRDefault="00847261">
      <w:pPr>
        <w:pStyle w:val="BodyText"/>
        <w:tabs>
          <w:tab w:val="left" w:pos="2319"/>
          <w:tab w:val="left" w:pos="4472"/>
          <w:tab w:val="left" w:pos="6280"/>
          <w:tab w:val="left" w:pos="9401"/>
        </w:tabs>
        <w:ind w:left="399"/>
      </w:pPr>
      <w:r>
        <w:t>(a)</w:t>
      </w:r>
      <w:r>
        <w:rPr>
          <w:spacing w:val="-1"/>
        </w:rPr>
        <w:t xml:space="preserve"> </w:t>
      </w:r>
      <w:r>
        <w:t>6:2:2</w:t>
      </w:r>
      <w:r>
        <w:tab/>
        <w:t>(b)</w:t>
      </w:r>
      <w:r>
        <w:rPr>
          <w:spacing w:val="-2"/>
        </w:rPr>
        <w:t xml:space="preserve"> </w:t>
      </w:r>
      <w:r>
        <w:t>4:1:1</w:t>
      </w:r>
      <w:r>
        <w:tab/>
        <w:t>(c)</w:t>
      </w:r>
      <w:r>
        <w:rPr>
          <w:spacing w:val="-2"/>
        </w:rPr>
        <w:t xml:space="preserve"> </w:t>
      </w:r>
      <w:r>
        <w:t>3:2:2</w:t>
      </w:r>
      <w:r>
        <w:tab/>
        <w:t>(d)</w:t>
      </w:r>
      <w:r>
        <w:rPr>
          <w:spacing w:val="-2"/>
        </w:rPr>
        <w:t xml:space="preserve"> </w:t>
      </w:r>
      <w:r>
        <w:t>None</w:t>
      </w:r>
      <w:r>
        <w:tab/>
        <w:t>[a]</w:t>
      </w:r>
    </w:p>
    <w:p w:rsidR="006875DF" w:rsidRDefault="00847261">
      <w:pPr>
        <w:pStyle w:val="ListParagraph"/>
        <w:numPr>
          <w:ilvl w:val="0"/>
          <w:numId w:val="81"/>
        </w:numPr>
        <w:tabs>
          <w:tab w:val="left" w:pos="760"/>
        </w:tabs>
        <w:spacing w:before="120"/>
        <w:ind w:left="399" w:right="709" w:firstLine="0"/>
        <w:rPr>
          <w:sz w:val="24"/>
        </w:rPr>
      </w:pPr>
      <w:r>
        <w:rPr>
          <w:sz w:val="24"/>
        </w:rPr>
        <w:t>X and Y share profits and losses in the ratio of 4: 3. The admit Z in the firm for 3/7th</w:t>
      </w:r>
      <w:r>
        <w:rPr>
          <w:spacing w:val="-27"/>
          <w:sz w:val="24"/>
        </w:rPr>
        <w:t xml:space="preserve"> </w:t>
      </w:r>
      <w:proofErr w:type="spellStart"/>
      <w:r>
        <w:rPr>
          <w:sz w:val="24"/>
        </w:rPr>
        <w:t>sharewhich</w:t>
      </w:r>
      <w:proofErr w:type="spellEnd"/>
      <w:r>
        <w:rPr>
          <w:sz w:val="24"/>
        </w:rPr>
        <w:t xml:space="preserve"> he gets 2/7</w:t>
      </w:r>
      <w:r>
        <w:rPr>
          <w:sz w:val="24"/>
          <w:vertAlign w:val="superscript"/>
        </w:rPr>
        <w:t>th</w:t>
      </w:r>
      <w:r>
        <w:rPr>
          <w:sz w:val="24"/>
        </w:rPr>
        <w:t xml:space="preserve"> from X and 1/7</w:t>
      </w:r>
      <w:r>
        <w:rPr>
          <w:sz w:val="24"/>
          <w:vertAlign w:val="superscript"/>
        </w:rPr>
        <w:t>th</w:t>
      </w:r>
      <w:r>
        <w:rPr>
          <w:sz w:val="24"/>
        </w:rPr>
        <w:t xml:space="preserve"> from Y. New Profit-sharing Ratio will be</w:t>
      </w:r>
      <w:r>
        <w:rPr>
          <w:spacing w:val="-7"/>
          <w:sz w:val="24"/>
        </w:rPr>
        <w:t xml:space="preserve"> </w:t>
      </w:r>
      <w:r>
        <w:rPr>
          <w:sz w:val="24"/>
        </w:rPr>
        <w:t>:</w:t>
      </w:r>
    </w:p>
    <w:p w:rsidR="006875DF" w:rsidRDefault="00847261">
      <w:pPr>
        <w:pStyle w:val="BodyText"/>
        <w:tabs>
          <w:tab w:val="left" w:pos="2259"/>
          <w:tab w:val="left" w:pos="4292"/>
          <w:tab w:val="left" w:pos="6280"/>
          <w:tab w:val="left" w:pos="9401"/>
        </w:tabs>
        <w:ind w:left="399"/>
      </w:pPr>
      <w:r>
        <w:t>(a)</w:t>
      </w:r>
      <w:r>
        <w:rPr>
          <w:spacing w:val="-1"/>
        </w:rPr>
        <w:t xml:space="preserve"> </w:t>
      </w:r>
      <w:r>
        <w:t>7:3:3</w:t>
      </w:r>
      <w:r>
        <w:tab/>
        <w:t>(b)</w:t>
      </w:r>
      <w:r>
        <w:rPr>
          <w:spacing w:val="-2"/>
        </w:rPr>
        <w:t xml:space="preserve"> </w:t>
      </w:r>
      <w:r>
        <w:t>2:2:3</w:t>
      </w:r>
      <w:r>
        <w:tab/>
        <w:t>(c</w:t>
      </w:r>
      <w:proofErr w:type="gramStart"/>
      <w:r>
        <w:t xml:space="preserve">) </w:t>
      </w:r>
      <w:r>
        <w:rPr>
          <w:spacing w:val="59"/>
        </w:rPr>
        <w:t xml:space="preserve"> </w:t>
      </w:r>
      <w:r>
        <w:t>5:2:3</w:t>
      </w:r>
      <w:proofErr w:type="gramEnd"/>
      <w:r>
        <w:tab/>
        <w:t>(d)</w:t>
      </w:r>
      <w:r>
        <w:rPr>
          <w:spacing w:val="-2"/>
        </w:rPr>
        <w:t xml:space="preserve"> </w:t>
      </w:r>
      <w:r>
        <w:t>2:3:3</w:t>
      </w:r>
      <w:r>
        <w:tab/>
        <w:t>[b]</w:t>
      </w:r>
    </w:p>
    <w:p w:rsidR="006875DF" w:rsidRDefault="006875DF">
      <w:pPr>
        <w:sectPr w:rsidR="006875DF">
          <w:pgSz w:w="12240" w:h="15840"/>
          <w:pgMar w:top="136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ListParagraph"/>
        <w:numPr>
          <w:ilvl w:val="0"/>
          <w:numId w:val="81"/>
        </w:numPr>
        <w:tabs>
          <w:tab w:val="left" w:pos="760"/>
        </w:tabs>
        <w:spacing w:before="100"/>
        <w:ind w:left="399" w:right="897" w:firstLine="0"/>
        <w:rPr>
          <w:sz w:val="24"/>
        </w:rPr>
      </w:pPr>
      <w:r w:rsidRPr="006875DF">
        <w:lastRenderedPageBreak/>
        <w:pict>
          <v:shape id="_x0000_s1151" style="position:absolute;left:0;text-align:left;margin-left:55.3pt;margin-top:70.9pt;width:502.2pt;height:658.3pt;z-index:-23281152;mso-position-horizontal-relative:page;mso-position-vertical-relative:page" coordorigin="1106,1418" coordsize="10044,13166" path="m11150,1418r-10,l11140,1428r,13147l1116,14575r,-13147l11140,1428r,-10l1116,1418r-10,l1106,14584r10,l11140,14584r10,l11150,1418xe" fillcolor="black" stroked="f">
            <v:path arrowok="t"/>
            <w10:wrap anchorx="page" anchory="page"/>
          </v:shape>
        </w:pict>
      </w:r>
      <w:proofErr w:type="gramStart"/>
      <w:r w:rsidR="00847261">
        <w:rPr>
          <w:sz w:val="24"/>
        </w:rPr>
        <w:t>A and</w:t>
      </w:r>
      <w:proofErr w:type="gramEnd"/>
      <w:r w:rsidR="00847261">
        <w:rPr>
          <w:sz w:val="24"/>
        </w:rPr>
        <w:t xml:space="preserve"> B are partners, sharing profits in the ratio of 5: 3. They admit C for 1/5</w:t>
      </w:r>
      <w:r w:rsidR="00847261">
        <w:rPr>
          <w:sz w:val="24"/>
          <w:vertAlign w:val="superscript"/>
        </w:rPr>
        <w:t>th</w:t>
      </w:r>
      <w:r w:rsidR="00847261">
        <w:rPr>
          <w:sz w:val="24"/>
        </w:rPr>
        <w:t xml:space="preserve"> share in profits, which he acquires equally from both A and B. New profit sharing ratio will</w:t>
      </w:r>
      <w:r w:rsidR="00847261">
        <w:rPr>
          <w:spacing w:val="-14"/>
          <w:sz w:val="24"/>
        </w:rPr>
        <w:t xml:space="preserve"> </w:t>
      </w:r>
      <w:r w:rsidR="00847261">
        <w:rPr>
          <w:sz w:val="24"/>
        </w:rPr>
        <w:t>be:</w:t>
      </w:r>
    </w:p>
    <w:p w:rsidR="006875DF" w:rsidRDefault="00847261">
      <w:pPr>
        <w:pStyle w:val="BodyText"/>
        <w:tabs>
          <w:tab w:val="left" w:pos="2259"/>
          <w:tab w:val="left" w:pos="4300"/>
          <w:tab w:val="left" w:pos="6280"/>
          <w:tab w:val="left" w:pos="9393"/>
        </w:tabs>
        <w:ind w:left="399"/>
      </w:pPr>
      <w:r>
        <w:t>(</w:t>
      </w:r>
      <w:proofErr w:type="gramStart"/>
      <w:r>
        <w:t>a</w:t>
      </w:r>
      <w:proofErr w:type="gramEnd"/>
      <w:r>
        <w:t>) 21 : 11</w:t>
      </w:r>
      <w:r>
        <w:rPr>
          <w:spacing w:val="-3"/>
        </w:rPr>
        <w:t xml:space="preserve"> </w:t>
      </w:r>
      <w:r>
        <w:t>: 8</w:t>
      </w:r>
      <w:r>
        <w:tab/>
        <w:t>(b) 20 : 10</w:t>
      </w:r>
      <w:r>
        <w:rPr>
          <w:spacing w:val="-2"/>
        </w:rPr>
        <w:t xml:space="preserve"> </w:t>
      </w:r>
      <w:r>
        <w:t>: 4</w:t>
      </w:r>
      <w:r>
        <w:tab/>
        <w:t>(c) 15 : 10</w:t>
      </w:r>
      <w:r>
        <w:rPr>
          <w:spacing w:val="-1"/>
        </w:rPr>
        <w:t xml:space="preserve"> </w:t>
      </w:r>
      <w:r>
        <w:t>: 5</w:t>
      </w:r>
      <w:r>
        <w:tab/>
        <w:t>(d) 10 : 5</w:t>
      </w:r>
      <w:r>
        <w:rPr>
          <w:spacing w:val="-2"/>
        </w:rPr>
        <w:t xml:space="preserve"> </w:t>
      </w:r>
      <w:r>
        <w:t>: 4</w:t>
      </w:r>
      <w:r>
        <w:tab/>
        <w:t>[a]</w:t>
      </w:r>
    </w:p>
    <w:p w:rsidR="006875DF" w:rsidRDefault="00847261">
      <w:pPr>
        <w:pStyle w:val="ListParagraph"/>
        <w:numPr>
          <w:ilvl w:val="0"/>
          <w:numId w:val="81"/>
        </w:numPr>
        <w:tabs>
          <w:tab w:val="left" w:pos="760"/>
        </w:tabs>
        <w:spacing w:before="120"/>
        <w:ind w:left="399" w:right="603" w:firstLine="0"/>
        <w:rPr>
          <w:sz w:val="24"/>
        </w:rPr>
      </w:pPr>
      <w:r>
        <w:rPr>
          <w:sz w:val="24"/>
        </w:rPr>
        <w:t xml:space="preserve">A, B and C share profits and Losses in the ratio, of </w:t>
      </w:r>
      <w:proofErr w:type="gramStart"/>
      <w:r>
        <w:rPr>
          <w:sz w:val="24"/>
        </w:rPr>
        <w:t>3 :</w:t>
      </w:r>
      <w:proofErr w:type="gramEnd"/>
      <w:r>
        <w:rPr>
          <w:sz w:val="24"/>
        </w:rPr>
        <w:t xml:space="preserve"> 2 : 1. D is admitted for 1/6</w:t>
      </w:r>
      <w:r>
        <w:rPr>
          <w:sz w:val="24"/>
          <w:vertAlign w:val="superscript"/>
        </w:rPr>
        <w:t>th</w:t>
      </w:r>
      <w:r>
        <w:rPr>
          <w:sz w:val="24"/>
        </w:rPr>
        <w:t xml:space="preserve"> sha</w:t>
      </w:r>
      <w:r>
        <w:rPr>
          <w:sz w:val="24"/>
        </w:rPr>
        <w:t>re which he gets from A. New ratio will be:</w:t>
      </w:r>
    </w:p>
    <w:p w:rsidR="006875DF" w:rsidRDefault="00847261">
      <w:pPr>
        <w:pStyle w:val="BodyText"/>
        <w:tabs>
          <w:tab w:val="left" w:pos="2254"/>
          <w:tab w:val="left" w:pos="4336"/>
          <w:tab w:val="left" w:pos="6335"/>
          <w:tab w:val="left" w:pos="9379"/>
        </w:tabs>
        <w:ind w:left="399"/>
      </w:pPr>
      <w:r>
        <w:t>(</w:t>
      </w:r>
      <w:proofErr w:type="gramStart"/>
      <w:r>
        <w:t>a</w:t>
      </w:r>
      <w:proofErr w:type="gramEnd"/>
      <w:r>
        <w:t>)</w:t>
      </w:r>
      <w:r>
        <w:rPr>
          <w:spacing w:val="-13"/>
        </w:rPr>
        <w:t xml:space="preserve"> </w:t>
      </w:r>
      <w:r>
        <w:t>2:2:1:1</w:t>
      </w:r>
      <w:r>
        <w:tab/>
        <w:t>(b)</w:t>
      </w:r>
      <w:r>
        <w:rPr>
          <w:spacing w:val="-8"/>
        </w:rPr>
        <w:t xml:space="preserve"> </w:t>
      </w:r>
      <w:r>
        <w:t>3:1:1:1</w:t>
      </w:r>
      <w:r>
        <w:tab/>
        <w:t>(c)</w:t>
      </w:r>
      <w:r>
        <w:rPr>
          <w:spacing w:val="-13"/>
        </w:rPr>
        <w:t xml:space="preserve"> </w:t>
      </w:r>
      <w:r>
        <w:t>2:2:2:1</w:t>
      </w:r>
      <w:r>
        <w:tab/>
        <w:t>(d)</w:t>
      </w:r>
      <w:r>
        <w:rPr>
          <w:spacing w:val="-9"/>
        </w:rPr>
        <w:t xml:space="preserve"> </w:t>
      </w:r>
      <w:r>
        <w:t>1:1:2:2</w:t>
      </w:r>
      <w:r>
        <w:tab/>
        <w:t>[a]</w:t>
      </w:r>
    </w:p>
    <w:p w:rsidR="006875DF" w:rsidRDefault="00847261">
      <w:pPr>
        <w:pStyle w:val="ListParagraph"/>
        <w:numPr>
          <w:ilvl w:val="0"/>
          <w:numId w:val="81"/>
        </w:numPr>
        <w:tabs>
          <w:tab w:val="left" w:pos="760"/>
        </w:tabs>
        <w:spacing w:before="120"/>
        <w:ind w:left="399" w:right="748" w:firstLine="0"/>
        <w:rPr>
          <w:sz w:val="24"/>
        </w:rPr>
      </w:pPr>
      <w:proofErr w:type="gramStart"/>
      <w:r>
        <w:rPr>
          <w:sz w:val="24"/>
        </w:rPr>
        <w:t>A and</w:t>
      </w:r>
      <w:proofErr w:type="gramEnd"/>
      <w:r>
        <w:rPr>
          <w:sz w:val="24"/>
        </w:rPr>
        <w:t xml:space="preserve"> B are partners sharing profits in the ratio of 3:2. On admission of C for 1/5th share,</w:t>
      </w:r>
      <w:r>
        <w:rPr>
          <w:spacing w:val="-33"/>
          <w:sz w:val="24"/>
        </w:rPr>
        <w:t xml:space="preserve"> </w:t>
      </w:r>
      <w:r>
        <w:rPr>
          <w:sz w:val="24"/>
        </w:rPr>
        <w:t>Land is appreciated by 10% (Book Value ₹ 80,000), Building is decre</w:t>
      </w:r>
      <w:r>
        <w:rPr>
          <w:sz w:val="24"/>
        </w:rPr>
        <w:t>ased by 20% (₹ 2, 00,000), Unrecorded</w:t>
      </w:r>
      <w:r>
        <w:rPr>
          <w:spacing w:val="-9"/>
          <w:sz w:val="24"/>
        </w:rPr>
        <w:t xml:space="preserve"> </w:t>
      </w:r>
      <w:r>
        <w:rPr>
          <w:sz w:val="24"/>
        </w:rPr>
        <w:t>Debtors</w:t>
      </w:r>
      <w:r>
        <w:rPr>
          <w:spacing w:val="-9"/>
          <w:sz w:val="24"/>
        </w:rPr>
        <w:t xml:space="preserve"> </w:t>
      </w:r>
      <w:r>
        <w:rPr>
          <w:sz w:val="24"/>
        </w:rPr>
        <w:t>of</w:t>
      </w:r>
      <w:r>
        <w:rPr>
          <w:spacing w:val="-9"/>
          <w:sz w:val="24"/>
        </w:rPr>
        <w:t xml:space="preserve"> </w:t>
      </w:r>
      <w:r>
        <w:rPr>
          <w:sz w:val="24"/>
        </w:rPr>
        <w:t>₹</w:t>
      </w:r>
      <w:r>
        <w:rPr>
          <w:spacing w:val="-6"/>
          <w:sz w:val="24"/>
        </w:rPr>
        <w:t xml:space="preserve"> </w:t>
      </w:r>
      <w:r>
        <w:rPr>
          <w:sz w:val="24"/>
        </w:rPr>
        <w:t>1,250</w:t>
      </w:r>
      <w:r>
        <w:rPr>
          <w:spacing w:val="-9"/>
          <w:sz w:val="24"/>
        </w:rPr>
        <w:t xml:space="preserve"> </w:t>
      </w:r>
      <w:r>
        <w:rPr>
          <w:sz w:val="24"/>
        </w:rPr>
        <w:t>are</w:t>
      </w:r>
      <w:r>
        <w:rPr>
          <w:spacing w:val="-11"/>
          <w:sz w:val="24"/>
        </w:rPr>
        <w:t xml:space="preserve"> </w:t>
      </w:r>
      <w:r>
        <w:rPr>
          <w:sz w:val="24"/>
        </w:rPr>
        <w:t>bought</w:t>
      </w:r>
      <w:r>
        <w:rPr>
          <w:spacing w:val="-8"/>
          <w:sz w:val="24"/>
        </w:rPr>
        <w:t xml:space="preserve"> </w:t>
      </w:r>
      <w:r>
        <w:rPr>
          <w:sz w:val="24"/>
        </w:rPr>
        <w:t>in</w:t>
      </w:r>
      <w:r>
        <w:rPr>
          <w:spacing w:val="-8"/>
          <w:sz w:val="24"/>
        </w:rPr>
        <w:t xml:space="preserve"> </w:t>
      </w:r>
      <w:r>
        <w:rPr>
          <w:sz w:val="24"/>
        </w:rPr>
        <w:t>the</w:t>
      </w:r>
      <w:r>
        <w:rPr>
          <w:spacing w:val="-9"/>
          <w:sz w:val="24"/>
        </w:rPr>
        <w:t xml:space="preserve"> </w:t>
      </w:r>
      <w:r>
        <w:rPr>
          <w:sz w:val="24"/>
        </w:rPr>
        <w:t>books</w:t>
      </w:r>
      <w:r>
        <w:rPr>
          <w:spacing w:val="-8"/>
          <w:sz w:val="24"/>
        </w:rPr>
        <w:t xml:space="preserve"> </w:t>
      </w:r>
      <w:r>
        <w:rPr>
          <w:sz w:val="24"/>
        </w:rPr>
        <w:t>and</w:t>
      </w:r>
      <w:r>
        <w:rPr>
          <w:spacing w:val="-9"/>
          <w:sz w:val="24"/>
        </w:rPr>
        <w:t xml:space="preserve"> </w:t>
      </w:r>
      <w:r>
        <w:rPr>
          <w:sz w:val="24"/>
        </w:rPr>
        <w:t>Creditors</w:t>
      </w:r>
      <w:r>
        <w:rPr>
          <w:spacing w:val="-9"/>
          <w:sz w:val="24"/>
        </w:rPr>
        <w:t xml:space="preserve"> </w:t>
      </w:r>
      <w:r>
        <w:rPr>
          <w:sz w:val="24"/>
        </w:rPr>
        <w:t>of</w:t>
      </w:r>
      <w:r>
        <w:rPr>
          <w:spacing w:val="-8"/>
          <w:sz w:val="24"/>
        </w:rPr>
        <w:t xml:space="preserve"> </w:t>
      </w:r>
      <w:r>
        <w:rPr>
          <w:sz w:val="24"/>
        </w:rPr>
        <w:t>₹</w:t>
      </w:r>
      <w:r>
        <w:rPr>
          <w:spacing w:val="-9"/>
          <w:sz w:val="24"/>
        </w:rPr>
        <w:t xml:space="preserve"> </w:t>
      </w:r>
      <w:r>
        <w:rPr>
          <w:sz w:val="24"/>
        </w:rPr>
        <w:t>2,750</w:t>
      </w:r>
      <w:r>
        <w:rPr>
          <w:spacing w:val="-9"/>
          <w:sz w:val="24"/>
        </w:rPr>
        <w:t xml:space="preserve"> </w:t>
      </w:r>
      <w:r>
        <w:rPr>
          <w:sz w:val="24"/>
        </w:rPr>
        <w:t>need</w:t>
      </w:r>
      <w:r>
        <w:rPr>
          <w:spacing w:val="-8"/>
          <w:sz w:val="24"/>
        </w:rPr>
        <w:t xml:space="preserve"> </w:t>
      </w:r>
      <w:r>
        <w:rPr>
          <w:sz w:val="24"/>
        </w:rPr>
        <w:t>not</w:t>
      </w:r>
      <w:r>
        <w:rPr>
          <w:spacing w:val="43"/>
          <w:sz w:val="24"/>
        </w:rPr>
        <w:t xml:space="preserve"> </w:t>
      </w:r>
      <w:r>
        <w:rPr>
          <w:sz w:val="24"/>
        </w:rPr>
        <w:t>be</w:t>
      </w:r>
      <w:r>
        <w:rPr>
          <w:spacing w:val="-9"/>
          <w:sz w:val="24"/>
        </w:rPr>
        <w:t xml:space="preserve"> </w:t>
      </w:r>
      <w:r>
        <w:rPr>
          <w:sz w:val="24"/>
        </w:rPr>
        <w:t>paid. The Gain (profit) /loss on revaluation will</w:t>
      </w:r>
      <w:r>
        <w:rPr>
          <w:spacing w:val="1"/>
          <w:sz w:val="24"/>
        </w:rPr>
        <w:t xml:space="preserve"> </w:t>
      </w:r>
      <w:r>
        <w:rPr>
          <w:sz w:val="24"/>
        </w:rPr>
        <w:t>be:</w:t>
      </w:r>
    </w:p>
    <w:p w:rsidR="006875DF" w:rsidRDefault="00847261">
      <w:pPr>
        <w:pStyle w:val="BodyText"/>
        <w:tabs>
          <w:tab w:val="left" w:pos="2559"/>
          <w:tab w:val="left" w:pos="4552"/>
          <w:tab w:val="left" w:pos="6880"/>
          <w:tab w:val="left" w:pos="9401"/>
        </w:tabs>
        <w:ind w:left="399"/>
      </w:pPr>
      <w:r>
        <w:t>(a) Loss</w:t>
      </w:r>
      <w:r>
        <w:rPr>
          <w:spacing w:val="-33"/>
        </w:rPr>
        <w:t xml:space="preserve"> </w:t>
      </w:r>
      <w:r>
        <w:t>₹</w:t>
      </w:r>
      <w:r>
        <w:rPr>
          <w:spacing w:val="-17"/>
        </w:rPr>
        <w:t xml:space="preserve"> </w:t>
      </w:r>
      <w:r>
        <w:t>28,000</w:t>
      </w:r>
      <w:r>
        <w:tab/>
        <w:t>(b) Loss</w:t>
      </w:r>
      <w:r>
        <w:rPr>
          <w:spacing w:val="-33"/>
        </w:rPr>
        <w:t xml:space="preserve"> </w:t>
      </w:r>
      <w:r>
        <w:t>₹</w:t>
      </w:r>
      <w:r>
        <w:rPr>
          <w:spacing w:val="-17"/>
        </w:rPr>
        <w:t xml:space="preserve"> </w:t>
      </w:r>
      <w:r>
        <w:t>40,000</w:t>
      </w:r>
      <w:r>
        <w:tab/>
        <w:t>(c) Profit</w:t>
      </w:r>
      <w:r>
        <w:rPr>
          <w:spacing w:val="-33"/>
        </w:rPr>
        <w:t xml:space="preserve"> </w:t>
      </w:r>
      <w:r>
        <w:t>₹</w:t>
      </w:r>
      <w:r>
        <w:rPr>
          <w:spacing w:val="-17"/>
        </w:rPr>
        <w:t xml:space="preserve"> </w:t>
      </w:r>
      <w:r>
        <w:t>28,000</w:t>
      </w:r>
      <w:r>
        <w:tab/>
        <w:t>(d) Profit</w:t>
      </w:r>
      <w:r>
        <w:rPr>
          <w:spacing w:val="-34"/>
        </w:rPr>
        <w:t xml:space="preserve"> </w:t>
      </w:r>
      <w:r>
        <w:t>₹</w:t>
      </w:r>
      <w:r>
        <w:rPr>
          <w:spacing w:val="-17"/>
        </w:rPr>
        <w:t xml:space="preserve"> </w:t>
      </w:r>
      <w:r>
        <w:t>40,000</w:t>
      </w:r>
      <w:r>
        <w:tab/>
        <w:t>[a]</w:t>
      </w:r>
    </w:p>
    <w:p w:rsidR="006875DF" w:rsidRDefault="00847261">
      <w:pPr>
        <w:pStyle w:val="ListParagraph"/>
        <w:numPr>
          <w:ilvl w:val="0"/>
          <w:numId w:val="81"/>
        </w:numPr>
        <w:tabs>
          <w:tab w:val="left" w:pos="760"/>
        </w:tabs>
        <w:spacing w:before="121"/>
        <w:ind w:left="399" w:right="705" w:firstLine="0"/>
        <w:rPr>
          <w:sz w:val="24"/>
        </w:rPr>
      </w:pPr>
      <w:r>
        <w:rPr>
          <w:sz w:val="24"/>
        </w:rPr>
        <w:t>X and Y are partners sharing profits in the ratio of 3:1. They admit Z as a partner who pays ₹ 4,000 as Goodwill .New Profit-sharing Ratio being 2:1:1 among X, Y&amp; Z. Goodwill will be credited to:</w:t>
      </w:r>
    </w:p>
    <w:p w:rsidR="006875DF" w:rsidRDefault="00847261">
      <w:pPr>
        <w:pStyle w:val="ListParagraph"/>
        <w:numPr>
          <w:ilvl w:val="0"/>
          <w:numId w:val="80"/>
        </w:numPr>
        <w:tabs>
          <w:tab w:val="left" w:pos="724"/>
        </w:tabs>
        <w:rPr>
          <w:sz w:val="24"/>
        </w:rPr>
      </w:pPr>
      <w:r>
        <w:rPr>
          <w:sz w:val="24"/>
        </w:rPr>
        <w:t>X and Y as ₹ 3,000 and ₹</w:t>
      </w:r>
      <w:r>
        <w:rPr>
          <w:spacing w:val="-12"/>
          <w:sz w:val="24"/>
        </w:rPr>
        <w:t xml:space="preserve"> </w:t>
      </w:r>
      <w:r>
        <w:rPr>
          <w:sz w:val="24"/>
        </w:rPr>
        <w:t>1,000</w:t>
      </w:r>
    </w:p>
    <w:p w:rsidR="006875DF" w:rsidRDefault="00847261">
      <w:pPr>
        <w:pStyle w:val="ListParagraph"/>
        <w:numPr>
          <w:ilvl w:val="0"/>
          <w:numId w:val="80"/>
        </w:numPr>
        <w:tabs>
          <w:tab w:val="left" w:pos="739"/>
        </w:tabs>
        <w:ind w:left="738" w:hanging="340"/>
        <w:rPr>
          <w:sz w:val="24"/>
        </w:rPr>
      </w:pPr>
      <w:r>
        <w:rPr>
          <w:sz w:val="24"/>
        </w:rPr>
        <w:t>X</w:t>
      </w:r>
      <w:r>
        <w:rPr>
          <w:spacing w:val="3"/>
          <w:sz w:val="24"/>
        </w:rPr>
        <w:t xml:space="preserve"> </w:t>
      </w:r>
      <w:r>
        <w:rPr>
          <w:sz w:val="24"/>
        </w:rPr>
        <w:t>only</w:t>
      </w:r>
    </w:p>
    <w:p w:rsidR="006875DF" w:rsidRDefault="00847261">
      <w:pPr>
        <w:pStyle w:val="ListParagraph"/>
        <w:numPr>
          <w:ilvl w:val="0"/>
          <w:numId w:val="80"/>
        </w:numPr>
        <w:tabs>
          <w:tab w:val="left" w:pos="724"/>
        </w:tabs>
        <w:rPr>
          <w:sz w:val="24"/>
        </w:rPr>
      </w:pPr>
      <w:r>
        <w:rPr>
          <w:sz w:val="24"/>
        </w:rPr>
        <w:t>Y</w:t>
      </w:r>
      <w:r>
        <w:rPr>
          <w:spacing w:val="4"/>
          <w:sz w:val="24"/>
        </w:rPr>
        <w:t xml:space="preserve"> </w:t>
      </w:r>
      <w:r>
        <w:rPr>
          <w:sz w:val="24"/>
        </w:rPr>
        <w:t>Only</w:t>
      </w:r>
    </w:p>
    <w:p w:rsidR="006875DF" w:rsidRDefault="00847261">
      <w:pPr>
        <w:pStyle w:val="ListParagraph"/>
        <w:numPr>
          <w:ilvl w:val="0"/>
          <w:numId w:val="80"/>
        </w:numPr>
        <w:tabs>
          <w:tab w:val="left" w:pos="739"/>
          <w:tab w:val="left" w:pos="9341"/>
        </w:tabs>
        <w:ind w:left="738" w:hanging="340"/>
        <w:rPr>
          <w:sz w:val="24"/>
        </w:rPr>
      </w:pPr>
      <w:r>
        <w:rPr>
          <w:sz w:val="24"/>
        </w:rPr>
        <w:t>None</w:t>
      </w:r>
      <w:r>
        <w:rPr>
          <w:sz w:val="24"/>
        </w:rPr>
        <w:tab/>
        <w:t>[b]</w:t>
      </w:r>
    </w:p>
    <w:p w:rsidR="006875DF" w:rsidRDefault="00847261">
      <w:pPr>
        <w:pStyle w:val="ListParagraph"/>
        <w:numPr>
          <w:ilvl w:val="0"/>
          <w:numId w:val="81"/>
        </w:numPr>
        <w:tabs>
          <w:tab w:val="left" w:pos="760"/>
        </w:tabs>
        <w:spacing w:before="120"/>
        <w:ind w:left="399" w:right="597" w:firstLine="0"/>
        <w:rPr>
          <w:sz w:val="24"/>
        </w:rPr>
      </w:pPr>
      <w:r>
        <w:rPr>
          <w:sz w:val="24"/>
        </w:rPr>
        <w:t>R</w:t>
      </w:r>
      <w:r>
        <w:rPr>
          <w:spacing w:val="-1"/>
          <w:sz w:val="24"/>
        </w:rPr>
        <w:t xml:space="preserve"> </w:t>
      </w:r>
      <w:r>
        <w:rPr>
          <w:sz w:val="24"/>
        </w:rPr>
        <w:t>and</w:t>
      </w:r>
      <w:r>
        <w:rPr>
          <w:spacing w:val="-1"/>
          <w:sz w:val="24"/>
        </w:rPr>
        <w:t xml:space="preserve"> </w:t>
      </w:r>
      <w:r>
        <w:rPr>
          <w:sz w:val="24"/>
        </w:rPr>
        <w:t>S are</w:t>
      </w:r>
      <w:r>
        <w:rPr>
          <w:spacing w:val="-6"/>
          <w:sz w:val="24"/>
        </w:rPr>
        <w:t xml:space="preserve"> </w:t>
      </w:r>
      <w:r>
        <w:rPr>
          <w:sz w:val="24"/>
        </w:rPr>
        <w:t>partners</w:t>
      </w:r>
      <w:r>
        <w:rPr>
          <w:spacing w:val="-2"/>
          <w:sz w:val="24"/>
        </w:rPr>
        <w:t xml:space="preserve"> </w:t>
      </w:r>
      <w:r>
        <w:rPr>
          <w:sz w:val="24"/>
        </w:rPr>
        <w:t>sharing</w:t>
      </w:r>
      <w:r>
        <w:rPr>
          <w:spacing w:val="-5"/>
          <w:sz w:val="24"/>
        </w:rPr>
        <w:t xml:space="preserve"> </w:t>
      </w:r>
      <w:r>
        <w:rPr>
          <w:sz w:val="24"/>
        </w:rPr>
        <w:t>profits</w:t>
      </w:r>
      <w:r>
        <w:rPr>
          <w:spacing w:val="2"/>
          <w:sz w:val="24"/>
        </w:rPr>
        <w:t xml:space="preserve"> </w:t>
      </w:r>
      <w:r>
        <w:rPr>
          <w:sz w:val="24"/>
        </w:rPr>
        <w:t>in</w:t>
      </w:r>
      <w:r>
        <w:rPr>
          <w:spacing w:val="-1"/>
          <w:sz w:val="24"/>
        </w:rPr>
        <w:t xml:space="preserve"> </w:t>
      </w:r>
      <w:r>
        <w:rPr>
          <w:sz w:val="24"/>
        </w:rPr>
        <w:t>the</w:t>
      </w:r>
      <w:r>
        <w:rPr>
          <w:spacing w:val="-1"/>
          <w:sz w:val="24"/>
        </w:rPr>
        <w:t xml:space="preserve"> </w:t>
      </w:r>
      <w:r>
        <w:rPr>
          <w:sz w:val="24"/>
        </w:rPr>
        <w:t>ratio</w:t>
      </w:r>
      <w:r>
        <w:rPr>
          <w:spacing w:val="-1"/>
          <w:sz w:val="24"/>
        </w:rPr>
        <w:t xml:space="preserve"> </w:t>
      </w:r>
      <w:r>
        <w:rPr>
          <w:sz w:val="24"/>
        </w:rPr>
        <w:t>of</w:t>
      </w:r>
      <w:r>
        <w:rPr>
          <w:spacing w:val="-2"/>
          <w:sz w:val="24"/>
        </w:rPr>
        <w:t xml:space="preserve"> </w:t>
      </w:r>
      <w:r>
        <w:rPr>
          <w:sz w:val="24"/>
        </w:rPr>
        <w:t>5:3. T</w:t>
      </w:r>
      <w:r>
        <w:rPr>
          <w:spacing w:val="-1"/>
          <w:sz w:val="24"/>
        </w:rPr>
        <w:t xml:space="preserve"> </w:t>
      </w:r>
      <w:r>
        <w:rPr>
          <w:sz w:val="24"/>
        </w:rPr>
        <w:t>joins</w:t>
      </w:r>
      <w:r>
        <w:rPr>
          <w:spacing w:val="-1"/>
          <w:sz w:val="24"/>
        </w:rPr>
        <w:t xml:space="preserve"> </w:t>
      </w:r>
      <w:r>
        <w:rPr>
          <w:sz w:val="24"/>
        </w:rPr>
        <w:t>the</w:t>
      </w:r>
      <w:r>
        <w:rPr>
          <w:spacing w:val="-3"/>
          <w:sz w:val="24"/>
        </w:rPr>
        <w:t xml:space="preserve"> </w:t>
      </w:r>
      <w:r>
        <w:rPr>
          <w:sz w:val="24"/>
        </w:rPr>
        <w:t>firm</w:t>
      </w:r>
      <w:r>
        <w:rPr>
          <w:spacing w:val="-1"/>
          <w:sz w:val="24"/>
        </w:rPr>
        <w:t xml:space="preserve"> </w:t>
      </w:r>
      <w:r>
        <w:rPr>
          <w:sz w:val="24"/>
        </w:rPr>
        <w:t>and</w:t>
      </w:r>
      <w:r>
        <w:rPr>
          <w:spacing w:val="-1"/>
          <w:sz w:val="24"/>
        </w:rPr>
        <w:t xml:space="preserve"> </w:t>
      </w:r>
      <w:r>
        <w:rPr>
          <w:sz w:val="24"/>
        </w:rPr>
        <w:t>R gives</w:t>
      </w:r>
      <w:r>
        <w:rPr>
          <w:spacing w:val="-1"/>
          <w:sz w:val="24"/>
        </w:rPr>
        <w:t xml:space="preserve"> </w:t>
      </w:r>
      <w:r>
        <w:rPr>
          <w:sz w:val="24"/>
        </w:rPr>
        <w:t>him</w:t>
      </w:r>
      <w:r>
        <w:rPr>
          <w:spacing w:val="-35"/>
          <w:sz w:val="24"/>
        </w:rPr>
        <w:t xml:space="preserve"> </w:t>
      </w:r>
      <w:r>
        <w:rPr>
          <w:sz w:val="24"/>
        </w:rPr>
        <w:t>1/4</w:t>
      </w:r>
      <w:r>
        <w:rPr>
          <w:sz w:val="24"/>
          <w:vertAlign w:val="superscript"/>
        </w:rPr>
        <w:t>th</w:t>
      </w:r>
      <w:r>
        <w:rPr>
          <w:sz w:val="24"/>
        </w:rPr>
        <w:t xml:space="preserve"> of</w:t>
      </w:r>
      <w:r>
        <w:rPr>
          <w:spacing w:val="-1"/>
          <w:sz w:val="24"/>
        </w:rPr>
        <w:t xml:space="preserve"> </w:t>
      </w:r>
      <w:r>
        <w:rPr>
          <w:sz w:val="24"/>
        </w:rPr>
        <w:t>his share and S gives 1/5</w:t>
      </w:r>
      <w:r>
        <w:rPr>
          <w:sz w:val="24"/>
          <w:vertAlign w:val="superscript"/>
        </w:rPr>
        <w:t>th</w:t>
      </w:r>
      <w:r>
        <w:rPr>
          <w:sz w:val="24"/>
        </w:rPr>
        <w:t xml:space="preserve"> of his share to him. New Profit-sharing Ratio will</w:t>
      </w:r>
      <w:r>
        <w:rPr>
          <w:spacing w:val="-12"/>
          <w:sz w:val="24"/>
        </w:rPr>
        <w:t xml:space="preserve"> </w:t>
      </w:r>
      <w:r>
        <w:rPr>
          <w:sz w:val="24"/>
        </w:rPr>
        <w:t>be:</w:t>
      </w:r>
    </w:p>
    <w:p w:rsidR="006875DF" w:rsidRDefault="00847261">
      <w:pPr>
        <w:pStyle w:val="BodyText"/>
        <w:tabs>
          <w:tab w:val="left" w:pos="2439"/>
          <w:tab w:val="left" w:pos="4112"/>
          <w:tab w:val="left" w:pos="6160"/>
          <w:tab w:val="left" w:pos="9333"/>
        </w:tabs>
        <w:ind w:left="399"/>
      </w:pPr>
      <w:r>
        <w:t xml:space="preserve">(a) </w:t>
      </w:r>
      <w:proofErr w:type="gramStart"/>
      <w:r>
        <w:t>75 :</w:t>
      </w:r>
      <w:proofErr w:type="gramEnd"/>
      <w:r>
        <w:t>48</w:t>
      </w:r>
      <w:r>
        <w:rPr>
          <w:spacing w:val="-1"/>
        </w:rPr>
        <w:t xml:space="preserve"> </w:t>
      </w:r>
      <w:r>
        <w:t>:</w:t>
      </w:r>
      <w:r>
        <w:rPr>
          <w:spacing w:val="-1"/>
        </w:rPr>
        <w:t xml:space="preserve"> </w:t>
      </w:r>
      <w:r>
        <w:t>37</w:t>
      </w:r>
      <w:r>
        <w:tab/>
        <w:t>(b) 45 :32</w:t>
      </w:r>
      <w:r>
        <w:rPr>
          <w:spacing w:val="-2"/>
        </w:rPr>
        <w:t xml:space="preserve"> </w:t>
      </w:r>
      <w:r>
        <w:t>: 27</w:t>
      </w:r>
      <w:r>
        <w:tab/>
        <w:t>(c) 13 :7</w:t>
      </w:r>
      <w:r>
        <w:rPr>
          <w:spacing w:val="-2"/>
        </w:rPr>
        <w:t xml:space="preserve"> </w:t>
      </w:r>
      <w:r>
        <w:t>: 4</w:t>
      </w:r>
      <w:r>
        <w:tab/>
        <w:t>(d) 35 :30</w:t>
      </w:r>
      <w:r>
        <w:rPr>
          <w:spacing w:val="-2"/>
        </w:rPr>
        <w:t xml:space="preserve"> </w:t>
      </w:r>
      <w:r>
        <w:t>: 25</w:t>
      </w:r>
      <w:r>
        <w:tab/>
        <w:t>[a]</w:t>
      </w:r>
    </w:p>
    <w:p w:rsidR="006875DF" w:rsidRDefault="00847261">
      <w:pPr>
        <w:pStyle w:val="ListParagraph"/>
        <w:numPr>
          <w:ilvl w:val="0"/>
          <w:numId w:val="81"/>
        </w:numPr>
        <w:tabs>
          <w:tab w:val="left" w:pos="760"/>
          <w:tab w:val="left" w:pos="2439"/>
          <w:tab w:val="left" w:pos="4165"/>
          <w:tab w:val="left" w:pos="6249"/>
          <w:tab w:val="left" w:pos="9285"/>
        </w:tabs>
        <w:spacing w:before="120"/>
        <w:ind w:left="399" w:right="778" w:firstLine="0"/>
        <w:rPr>
          <w:sz w:val="24"/>
        </w:rPr>
      </w:pPr>
      <w:r>
        <w:rPr>
          <w:sz w:val="24"/>
        </w:rPr>
        <w:t>A, B and C ar</w:t>
      </w:r>
      <w:r>
        <w:rPr>
          <w:sz w:val="24"/>
        </w:rPr>
        <w:t>e partners haring profits in ratio of 3:2:1. They admit D as partner in the firm. A, B and C give 1/</w:t>
      </w:r>
      <w:proofErr w:type="gramStart"/>
      <w:r>
        <w:rPr>
          <w:sz w:val="24"/>
        </w:rPr>
        <w:t>3</w:t>
      </w:r>
      <w:r>
        <w:rPr>
          <w:sz w:val="24"/>
          <w:vertAlign w:val="superscript"/>
        </w:rPr>
        <w:t>rd</w:t>
      </w:r>
      <w:r>
        <w:rPr>
          <w:sz w:val="24"/>
        </w:rPr>
        <w:t xml:space="preserve"> ,</w:t>
      </w:r>
      <w:proofErr w:type="gramEnd"/>
      <w:r>
        <w:rPr>
          <w:sz w:val="24"/>
        </w:rPr>
        <w:t xml:space="preserve"> 1/6</w:t>
      </w:r>
      <w:r>
        <w:rPr>
          <w:sz w:val="24"/>
          <w:vertAlign w:val="superscript"/>
        </w:rPr>
        <w:t>th</w:t>
      </w:r>
      <w:r>
        <w:rPr>
          <w:sz w:val="24"/>
        </w:rPr>
        <w:t xml:space="preserve"> &amp; 1/9</w:t>
      </w:r>
      <w:r>
        <w:rPr>
          <w:sz w:val="24"/>
          <w:vertAlign w:val="superscript"/>
        </w:rPr>
        <w:t>th</w:t>
      </w:r>
      <w:r>
        <w:rPr>
          <w:sz w:val="24"/>
        </w:rPr>
        <w:t xml:space="preserve"> share of their respective profits. The share of profit of D will be: (a)</w:t>
      </w:r>
      <w:r>
        <w:rPr>
          <w:spacing w:val="-1"/>
          <w:sz w:val="24"/>
        </w:rPr>
        <w:t xml:space="preserve"> </w:t>
      </w:r>
      <w:r>
        <w:rPr>
          <w:sz w:val="24"/>
        </w:rPr>
        <w:t>1/10</w:t>
      </w:r>
      <w:r>
        <w:rPr>
          <w:sz w:val="24"/>
        </w:rPr>
        <w:tab/>
        <w:t>(b)</w:t>
      </w:r>
      <w:r>
        <w:rPr>
          <w:spacing w:val="-2"/>
          <w:sz w:val="24"/>
        </w:rPr>
        <w:t xml:space="preserve"> </w:t>
      </w:r>
      <w:r>
        <w:rPr>
          <w:sz w:val="24"/>
        </w:rPr>
        <w:t>13/54</w:t>
      </w:r>
      <w:r>
        <w:rPr>
          <w:sz w:val="24"/>
        </w:rPr>
        <w:tab/>
        <w:t>(c)</w:t>
      </w:r>
      <w:r>
        <w:rPr>
          <w:spacing w:val="-1"/>
          <w:sz w:val="24"/>
        </w:rPr>
        <w:t xml:space="preserve"> </w:t>
      </w:r>
      <w:r>
        <w:rPr>
          <w:sz w:val="24"/>
        </w:rPr>
        <w:t>12/54</w:t>
      </w:r>
      <w:r>
        <w:rPr>
          <w:sz w:val="24"/>
        </w:rPr>
        <w:tab/>
        <w:t>(d)</w:t>
      </w:r>
      <w:r>
        <w:rPr>
          <w:spacing w:val="1"/>
          <w:sz w:val="24"/>
        </w:rPr>
        <w:t xml:space="preserve"> </w:t>
      </w:r>
      <w:r>
        <w:rPr>
          <w:sz w:val="24"/>
        </w:rPr>
        <w:t>10/55</w:t>
      </w:r>
      <w:r>
        <w:rPr>
          <w:sz w:val="24"/>
        </w:rPr>
        <w:tab/>
        <w:t>[b]</w:t>
      </w:r>
    </w:p>
    <w:p w:rsidR="006875DF" w:rsidRDefault="00847261">
      <w:pPr>
        <w:pStyle w:val="ListParagraph"/>
        <w:numPr>
          <w:ilvl w:val="0"/>
          <w:numId w:val="81"/>
        </w:numPr>
        <w:tabs>
          <w:tab w:val="left" w:pos="760"/>
        </w:tabs>
        <w:spacing w:before="121"/>
        <w:ind w:left="399" w:right="1062" w:firstLine="0"/>
        <w:rPr>
          <w:sz w:val="24"/>
        </w:rPr>
      </w:pPr>
      <w:proofErr w:type="gramStart"/>
      <w:r>
        <w:rPr>
          <w:sz w:val="24"/>
        </w:rPr>
        <w:t>A</w:t>
      </w:r>
      <w:r>
        <w:rPr>
          <w:spacing w:val="-11"/>
          <w:sz w:val="24"/>
        </w:rPr>
        <w:t xml:space="preserve"> </w:t>
      </w:r>
      <w:r>
        <w:rPr>
          <w:sz w:val="24"/>
        </w:rPr>
        <w:t>and</w:t>
      </w:r>
      <w:proofErr w:type="gramEnd"/>
      <w:r>
        <w:rPr>
          <w:spacing w:val="-11"/>
          <w:sz w:val="24"/>
        </w:rPr>
        <w:t xml:space="preserve"> </w:t>
      </w:r>
      <w:r>
        <w:rPr>
          <w:sz w:val="24"/>
        </w:rPr>
        <w:t>B</w:t>
      </w:r>
      <w:r>
        <w:rPr>
          <w:spacing w:val="-12"/>
          <w:sz w:val="24"/>
        </w:rPr>
        <w:t xml:space="preserve"> </w:t>
      </w:r>
      <w:r>
        <w:rPr>
          <w:sz w:val="24"/>
        </w:rPr>
        <w:t>are</w:t>
      </w:r>
      <w:r>
        <w:rPr>
          <w:spacing w:val="-14"/>
          <w:sz w:val="24"/>
        </w:rPr>
        <w:t xml:space="preserve"> </w:t>
      </w:r>
      <w:r>
        <w:rPr>
          <w:sz w:val="24"/>
        </w:rPr>
        <w:t>partners</w:t>
      </w:r>
      <w:r>
        <w:rPr>
          <w:spacing w:val="-8"/>
          <w:sz w:val="24"/>
        </w:rPr>
        <w:t xml:space="preserve"> </w:t>
      </w:r>
      <w:r>
        <w:rPr>
          <w:sz w:val="24"/>
        </w:rPr>
        <w:t>sharing</w:t>
      </w:r>
      <w:r>
        <w:rPr>
          <w:spacing w:val="-14"/>
          <w:sz w:val="24"/>
        </w:rPr>
        <w:t xml:space="preserve"> </w:t>
      </w:r>
      <w:r>
        <w:rPr>
          <w:sz w:val="24"/>
        </w:rPr>
        <w:t>profits</w:t>
      </w:r>
      <w:r>
        <w:rPr>
          <w:spacing w:val="-10"/>
          <w:sz w:val="24"/>
        </w:rPr>
        <w:t xml:space="preserve"> </w:t>
      </w:r>
      <w:r>
        <w:rPr>
          <w:sz w:val="24"/>
        </w:rPr>
        <w:t>in</w:t>
      </w:r>
      <w:r>
        <w:rPr>
          <w:spacing w:val="-10"/>
          <w:sz w:val="24"/>
        </w:rPr>
        <w:t xml:space="preserve"> </w:t>
      </w:r>
      <w:r>
        <w:rPr>
          <w:sz w:val="24"/>
        </w:rPr>
        <w:t>ratio</w:t>
      </w:r>
      <w:r>
        <w:rPr>
          <w:spacing w:val="-10"/>
          <w:sz w:val="24"/>
        </w:rPr>
        <w:t xml:space="preserve"> </w:t>
      </w:r>
      <w:r>
        <w:rPr>
          <w:sz w:val="24"/>
        </w:rPr>
        <w:t>of</w:t>
      </w:r>
      <w:r>
        <w:rPr>
          <w:spacing w:val="-13"/>
          <w:sz w:val="24"/>
        </w:rPr>
        <w:t xml:space="preserve"> </w:t>
      </w:r>
      <w:r>
        <w:rPr>
          <w:sz w:val="24"/>
        </w:rPr>
        <w:t>3:2.</w:t>
      </w:r>
      <w:r>
        <w:rPr>
          <w:spacing w:val="-10"/>
          <w:sz w:val="24"/>
        </w:rPr>
        <w:t xml:space="preserve"> </w:t>
      </w:r>
      <w:r>
        <w:rPr>
          <w:sz w:val="24"/>
        </w:rPr>
        <w:t>A's</w:t>
      </w:r>
      <w:r>
        <w:rPr>
          <w:spacing w:val="-10"/>
          <w:sz w:val="24"/>
        </w:rPr>
        <w:t xml:space="preserve"> </w:t>
      </w:r>
      <w:r>
        <w:rPr>
          <w:sz w:val="24"/>
        </w:rPr>
        <w:t>Capital</w:t>
      </w:r>
      <w:r>
        <w:rPr>
          <w:spacing w:val="-9"/>
          <w:sz w:val="24"/>
        </w:rPr>
        <w:t xml:space="preserve"> </w:t>
      </w:r>
      <w:r>
        <w:rPr>
          <w:sz w:val="24"/>
        </w:rPr>
        <w:t>is</w:t>
      </w:r>
      <w:r>
        <w:rPr>
          <w:spacing w:val="-10"/>
          <w:sz w:val="24"/>
        </w:rPr>
        <w:t xml:space="preserve"> </w:t>
      </w:r>
      <w:r>
        <w:rPr>
          <w:sz w:val="24"/>
        </w:rPr>
        <w:t>₹</w:t>
      </w:r>
      <w:r>
        <w:rPr>
          <w:spacing w:val="-10"/>
          <w:sz w:val="24"/>
        </w:rPr>
        <w:t xml:space="preserve"> </w:t>
      </w:r>
      <w:r>
        <w:rPr>
          <w:sz w:val="24"/>
        </w:rPr>
        <w:t>30,000</w:t>
      </w:r>
      <w:r>
        <w:rPr>
          <w:spacing w:val="-10"/>
          <w:sz w:val="24"/>
        </w:rPr>
        <w:t xml:space="preserve"> </w:t>
      </w:r>
      <w:r>
        <w:rPr>
          <w:sz w:val="24"/>
        </w:rPr>
        <w:t>and</w:t>
      </w:r>
      <w:r>
        <w:rPr>
          <w:spacing w:val="-10"/>
          <w:sz w:val="24"/>
        </w:rPr>
        <w:t xml:space="preserve"> </w:t>
      </w:r>
      <w:r>
        <w:rPr>
          <w:sz w:val="24"/>
        </w:rPr>
        <w:t>B's</w:t>
      </w:r>
      <w:r>
        <w:rPr>
          <w:spacing w:val="-10"/>
          <w:sz w:val="24"/>
        </w:rPr>
        <w:t xml:space="preserve"> </w:t>
      </w:r>
      <w:proofErr w:type="spellStart"/>
      <w:r>
        <w:rPr>
          <w:sz w:val="24"/>
        </w:rPr>
        <w:t>Capitalis</w:t>
      </w:r>
      <w:proofErr w:type="spellEnd"/>
      <w:r>
        <w:rPr>
          <w:spacing w:val="-10"/>
          <w:sz w:val="24"/>
        </w:rPr>
        <w:t xml:space="preserve"> </w:t>
      </w:r>
      <w:r>
        <w:rPr>
          <w:spacing w:val="-68"/>
          <w:sz w:val="24"/>
        </w:rPr>
        <w:t>₹</w:t>
      </w:r>
      <w:r>
        <w:rPr>
          <w:spacing w:val="-58"/>
          <w:sz w:val="24"/>
        </w:rPr>
        <w:t xml:space="preserve"> </w:t>
      </w:r>
      <w:r>
        <w:rPr>
          <w:sz w:val="24"/>
        </w:rPr>
        <w:t>15,000. They admit C for 1/5</w:t>
      </w:r>
      <w:r>
        <w:rPr>
          <w:sz w:val="24"/>
          <w:vertAlign w:val="superscript"/>
        </w:rPr>
        <w:t>th</w:t>
      </w:r>
      <w:r>
        <w:rPr>
          <w:sz w:val="24"/>
        </w:rPr>
        <w:t xml:space="preserve"> share of profits. C will bring as his</w:t>
      </w:r>
      <w:r>
        <w:rPr>
          <w:spacing w:val="-23"/>
          <w:sz w:val="24"/>
        </w:rPr>
        <w:t xml:space="preserve"> </w:t>
      </w:r>
      <w:r>
        <w:rPr>
          <w:sz w:val="24"/>
        </w:rPr>
        <w:t>capital:-</w:t>
      </w:r>
    </w:p>
    <w:p w:rsidR="006875DF" w:rsidRDefault="00847261">
      <w:pPr>
        <w:pStyle w:val="BodyText"/>
        <w:tabs>
          <w:tab w:val="left" w:pos="2259"/>
          <w:tab w:val="left" w:pos="4220"/>
          <w:tab w:val="left" w:pos="6280"/>
          <w:tab w:val="left" w:pos="9281"/>
        </w:tabs>
        <w:ind w:left="399"/>
      </w:pPr>
      <w:r>
        <w:t>(a)</w:t>
      </w:r>
      <w:r>
        <w:rPr>
          <w:spacing w:val="-22"/>
        </w:rPr>
        <w:t xml:space="preserve"> </w:t>
      </w:r>
      <w:r>
        <w:t>₹</w:t>
      </w:r>
      <w:r>
        <w:rPr>
          <w:spacing w:val="-20"/>
        </w:rPr>
        <w:t xml:space="preserve"> </w:t>
      </w:r>
      <w:r>
        <w:t>9,000</w:t>
      </w:r>
      <w:r>
        <w:tab/>
        <w:t>(b)</w:t>
      </w:r>
      <w:r>
        <w:rPr>
          <w:spacing w:val="-22"/>
        </w:rPr>
        <w:t xml:space="preserve"> </w:t>
      </w:r>
      <w:r>
        <w:t>₹</w:t>
      </w:r>
      <w:r>
        <w:rPr>
          <w:spacing w:val="-20"/>
        </w:rPr>
        <w:t xml:space="preserve"> </w:t>
      </w:r>
      <w:r>
        <w:t>12,000</w:t>
      </w:r>
      <w:r>
        <w:tab/>
        <w:t>(c)</w:t>
      </w:r>
      <w:r>
        <w:rPr>
          <w:spacing w:val="-21"/>
        </w:rPr>
        <w:t xml:space="preserve"> </w:t>
      </w:r>
      <w:r>
        <w:t>₹</w:t>
      </w:r>
      <w:r>
        <w:rPr>
          <w:spacing w:val="-20"/>
        </w:rPr>
        <w:t xml:space="preserve"> </w:t>
      </w:r>
      <w:r>
        <w:t>14,500</w:t>
      </w:r>
      <w:r>
        <w:tab/>
        <w:t>(d)</w:t>
      </w:r>
      <w:r>
        <w:rPr>
          <w:spacing w:val="-22"/>
        </w:rPr>
        <w:t xml:space="preserve"> </w:t>
      </w:r>
      <w:r>
        <w:t>₹</w:t>
      </w:r>
      <w:r>
        <w:rPr>
          <w:spacing w:val="-20"/>
        </w:rPr>
        <w:t xml:space="preserve"> </w:t>
      </w:r>
      <w:r>
        <w:t>11,250</w:t>
      </w:r>
      <w:r>
        <w:tab/>
        <w:t>[d]</w:t>
      </w:r>
    </w:p>
    <w:p w:rsidR="006875DF" w:rsidRDefault="00847261">
      <w:pPr>
        <w:pStyle w:val="ListParagraph"/>
        <w:numPr>
          <w:ilvl w:val="0"/>
          <w:numId w:val="81"/>
        </w:numPr>
        <w:tabs>
          <w:tab w:val="left" w:pos="760"/>
          <w:tab w:val="left" w:pos="2319"/>
          <w:tab w:val="left" w:pos="4232"/>
          <w:tab w:val="left" w:pos="6220"/>
          <w:tab w:val="left" w:pos="9281"/>
        </w:tabs>
        <w:spacing w:before="120"/>
        <w:ind w:left="399" w:right="1039" w:firstLine="0"/>
        <w:rPr>
          <w:sz w:val="24"/>
        </w:rPr>
      </w:pPr>
      <w:r>
        <w:rPr>
          <w:sz w:val="24"/>
        </w:rPr>
        <w:t>X and Y are partners Z is admitted as partner for 1/7</w:t>
      </w:r>
      <w:r>
        <w:rPr>
          <w:sz w:val="24"/>
          <w:vertAlign w:val="superscript"/>
        </w:rPr>
        <w:t>th</w:t>
      </w:r>
      <w:r>
        <w:rPr>
          <w:sz w:val="24"/>
        </w:rPr>
        <w:t xml:space="preserve"> share. New Profit sharing Ratio will be (a)</w:t>
      </w:r>
      <w:r>
        <w:rPr>
          <w:spacing w:val="-1"/>
          <w:sz w:val="24"/>
        </w:rPr>
        <w:t xml:space="preserve"> </w:t>
      </w:r>
      <w:r>
        <w:rPr>
          <w:sz w:val="24"/>
        </w:rPr>
        <w:t>2:3:1</w:t>
      </w:r>
      <w:r>
        <w:rPr>
          <w:sz w:val="24"/>
        </w:rPr>
        <w:tab/>
        <w:t>(b)</w:t>
      </w:r>
      <w:r>
        <w:rPr>
          <w:spacing w:val="-2"/>
          <w:sz w:val="24"/>
        </w:rPr>
        <w:t xml:space="preserve"> </w:t>
      </w:r>
      <w:r>
        <w:rPr>
          <w:sz w:val="24"/>
        </w:rPr>
        <w:t>3:3:1</w:t>
      </w:r>
      <w:r>
        <w:rPr>
          <w:sz w:val="24"/>
        </w:rPr>
        <w:tab/>
        <w:t>(c)</w:t>
      </w:r>
      <w:r>
        <w:rPr>
          <w:spacing w:val="-1"/>
          <w:sz w:val="24"/>
        </w:rPr>
        <w:t xml:space="preserve"> </w:t>
      </w:r>
      <w:r>
        <w:rPr>
          <w:sz w:val="24"/>
        </w:rPr>
        <w:t>6:5:2</w:t>
      </w:r>
      <w:r>
        <w:rPr>
          <w:sz w:val="24"/>
        </w:rPr>
        <w:tab/>
        <w:t>(d)</w:t>
      </w:r>
      <w:r>
        <w:rPr>
          <w:spacing w:val="-2"/>
          <w:sz w:val="24"/>
        </w:rPr>
        <w:t xml:space="preserve"> </w:t>
      </w:r>
      <w:r>
        <w:rPr>
          <w:sz w:val="24"/>
        </w:rPr>
        <w:t>1:1:1</w:t>
      </w:r>
      <w:r>
        <w:rPr>
          <w:sz w:val="24"/>
        </w:rPr>
        <w:tab/>
        <w:t>[b]</w:t>
      </w:r>
    </w:p>
    <w:p w:rsidR="006875DF" w:rsidRDefault="00847261">
      <w:pPr>
        <w:pStyle w:val="ListParagraph"/>
        <w:numPr>
          <w:ilvl w:val="0"/>
          <w:numId w:val="81"/>
        </w:numPr>
        <w:tabs>
          <w:tab w:val="left" w:pos="760"/>
          <w:tab w:val="left" w:pos="2319"/>
          <w:tab w:val="left" w:pos="4292"/>
          <w:tab w:val="left" w:pos="6220"/>
          <w:tab w:val="left" w:pos="9281"/>
        </w:tabs>
        <w:spacing w:before="120"/>
        <w:ind w:left="399" w:right="770" w:firstLine="0"/>
        <w:rPr>
          <w:sz w:val="24"/>
        </w:rPr>
      </w:pPr>
      <w:r>
        <w:rPr>
          <w:sz w:val="24"/>
        </w:rPr>
        <w:t>A and B share profits equally. They admit C for 1/7</w:t>
      </w:r>
      <w:r>
        <w:rPr>
          <w:sz w:val="24"/>
          <w:vertAlign w:val="superscript"/>
        </w:rPr>
        <w:t>th</w:t>
      </w:r>
      <w:r>
        <w:rPr>
          <w:sz w:val="24"/>
        </w:rPr>
        <w:t xml:space="preserve"> share. New Profit sharing Ratio of </w:t>
      </w:r>
      <w:proofErr w:type="spellStart"/>
      <w:r>
        <w:rPr>
          <w:sz w:val="24"/>
        </w:rPr>
        <w:t>Aand</w:t>
      </w:r>
      <w:proofErr w:type="spellEnd"/>
      <w:r>
        <w:rPr>
          <w:sz w:val="24"/>
        </w:rPr>
        <w:t xml:space="preserve"> B is: (a)</w:t>
      </w:r>
      <w:r>
        <w:rPr>
          <w:spacing w:val="-1"/>
          <w:sz w:val="24"/>
        </w:rPr>
        <w:t xml:space="preserve"> </w:t>
      </w:r>
      <w:r>
        <w:rPr>
          <w:sz w:val="24"/>
        </w:rPr>
        <w:t>4/7,</w:t>
      </w:r>
      <w:r>
        <w:rPr>
          <w:spacing w:val="-1"/>
          <w:sz w:val="24"/>
        </w:rPr>
        <w:t xml:space="preserve"> </w:t>
      </w:r>
      <w:r>
        <w:rPr>
          <w:sz w:val="24"/>
        </w:rPr>
        <w:t>1/7</w:t>
      </w:r>
      <w:r>
        <w:rPr>
          <w:sz w:val="24"/>
        </w:rPr>
        <w:tab/>
        <w:t>(b)</w:t>
      </w:r>
      <w:r>
        <w:rPr>
          <w:spacing w:val="-2"/>
          <w:sz w:val="24"/>
        </w:rPr>
        <w:t xml:space="preserve"> </w:t>
      </w:r>
      <w:r>
        <w:rPr>
          <w:sz w:val="24"/>
        </w:rPr>
        <w:t>3/7, 3/7</w:t>
      </w:r>
      <w:r>
        <w:rPr>
          <w:sz w:val="24"/>
        </w:rPr>
        <w:tab/>
        <w:t>(c) 2/7,</w:t>
      </w:r>
      <w:r>
        <w:rPr>
          <w:spacing w:val="-1"/>
          <w:sz w:val="24"/>
        </w:rPr>
        <w:t xml:space="preserve"> </w:t>
      </w:r>
      <w:r>
        <w:rPr>
          <w:sz w:val="24"/>
        </w:rPr>
        <w:t>2/7</w:t>
      </w:r>
      <w:r>
        <w:rPr>
          <w:sz w:val="24"/>
        </w:rPr>
        <w:tab/>
        <w:t>(d)</w:t>
      </w:r>
      <w:r>
        <w:rPr>
          <w:spacing w:val="-2"/>
          <w:sz w:val="24"/>
        </w:rPr>
        <w:t xml:space="preserve"> </w:t>
      </w:r>
      <w:r>
        <w:rPr>
          <w:sz w:val="24"/>
        </w:rPr>
        <w:t>2/7, 4/7.</w:t>
      </w:r>
      <w:r>
        <w:rPr>
          <w:sz w:val="24"/>
        </w:rPr>
        <w:tab/>
        <w:t>[b]</w:t>
      </w:r>
    </w:p>
    <w:p w:rsidR="006875DF" w:rsidRDefault="00847261">
      <w:pPr>
        <w:pStyle w:val="ListParagraph"/>
        <w:numPr>
          <w:ilvl w:val="0"/>
          <w:numId w:val="81"/>
        </w:numPr>
        <w:tabs>
          <w:tab w:val="left" w:pos="760"/>
        </w:tabs>
        <w:spacing w:before="120"/>
        <w:ind w:left="399" w:right="599" w:firstLine="0"/>
        <w:rPr>
          <w:sz w:val="24"/>
        </w:rPr>
      </w:pPr>
      <w:proofErr w:type="gramStart"/>
      <w:r>
        <w:rPr>
          <w:sz w:val="24"/>
        </w:rPr>
        <w:t>A</w:t>
      </w:r>
      <w:r>
        <w:rPr>
          <w:spacing w:val="-7"/>
          <w:sz w:val="24"/>
        </w:rPr>
        <w:t xml:space="preserve"> </w:t>
      </w:r>
      <w:r>
        <w:rPr>
          <w:sz w:val="24"/>
        </w:rPr>
        <w:t>and</w:t>
      </w:r>
      <w:proofErr w:type="gramEnd"/>
      <w:r>
        <w:rPr>
          <w:spacing w:val="-6"/>
          <w:sz w:val="24"/>
        </w:rPr>
        <w:t xml:space="preserve"> </w:t>
      </w:r>
      <w:r>
        <w:rPr>
          <w:sz w:val="24"/>
        </w:rPr>
        <w:t>B</w:t>
      </w:r>
      <w:r>
        <w:rPr>
          <w:spacing w:val="-7"/>
          <w:sz w:val="24"/>
        </w:rPr>
        <w:t xml:space="preserve"> </w:t>
      </w:r>
      <w:r>
        <w:rPr>
          <w:sz w:val="24"/>
        </w:rPr>
        <w:t>are</w:t>
      </w:r>
      <w:r>
        <w:rPr>
          <w:spacing w:val="-9"/>
          <w:sz w:val="24"/>
        </w:rPr>
        <w:t xml:space="preserve"> </w:t>
      </w:r>
      <w:r>
        <w:rPr>
          <w:sz w:val="24"/>
        </w:rPr>
        <w:t>partners</w:t>
      </w:r>
      <w:r>
        <w:rPr>
          <w:spacing w:val="-4"/>
          <w:sz w:val="24"/>
        </w:rPr>
        <w:t xml:space="preserve"> </w:t>
      </w:r>
      <w:r>
        <w:rPr>
          <w:sz w:val="24"/>
        </w:rPr>
        <w:t>C</w:t>
      </w:r>
      <w:r>
        <w:rPr>
          <w:spacing w:val="-5"/>
          <w:sz w:val="24"/>
        </w:rPr>
        <w:t xml:space="preserve"> </w:t>
      </w:r>
      <w:r>
        <w:rPr>
          <w:sz w:val="24"/>
        </w:rPr>
        <w:t>is</w:t>
      </w:r>
      <w:r>
        <w:rPr>
          <w:spacing w:val="-5"/>
          <w:sz w:val="24"/>
        </w:rPr>
        <w:t xml:space="preserve"> </w:t>
      </w:r>
      <w:r>
        <w:rPr>
          <w:sz w:val="24"/>
        </w:rPr>
        <w:t>admitted</w:t>
      </w:r>
      <w:r>
        <w:rPr>
          <w:spacing w:val="-5"/>
          <w:sz w:val="24"/>
        </w:rPr>
        <w:t xml:space="preserve"> </w:t>
      </w:r>
      <w:r>
        <w:rPr>
          <w:sz w:val="24"/>
        </w:rPr>
        <w:t>for</w:t>
      </w:r>
      <w:r>
        <w:rPr>
          <w:spacing w:val="-9"/>
          <w:sz w:val="24"/>
        </w:rPr>
        <w:t xml:space="preserve"> </w:t>
      </w:r>
      <w:r>
        <w:rPr>
          <w:sz w:val="24"/>
        </w:rPr>
        <w:t>1/5</w:t>
      </w:r>
      <w:r>
        <w:rPr>
          <w:sz w:val="24"/>
          <w:vertAlign w:val="superscript"/>
        </w:rPr>
        <w:t>th</w:t>
      </w:r>
      <w:r>
        <w:rPr>
          <w:spacing w:val="-4"/>
          <w:sz w:val="24"/>
        </w:rPr>
        <w:t xml:space="preserve"> </w:t>
      </w:r>
      <w:r>
        <w:rPr>
          <w:sz w:val="24"/>
        </w:rPr>
        <w:t>share.</w:t>
      </w:r>
      <w:r>
        <w:rPr>
          <w:spacing w:val="-5"/>
          <w:sz w:val="24"/>
        </w:rPr>
        <w:t xml:space="preserve"> </w:t>
      </w:r>
      <w:r>
        <w:rPr>
          <w:sz w:val="24"/>
        </w:rPr>
        <w:t>C</w:t>
      </w:r>
      <w:r>
        <w:rPr>
          <w:spacing w:val="-4"/>
          <w:sz w:val="24"/>
        </w:rPr>
        <w:t xml:space="preserve"> </w:t>
      </w:r>
      <w:r>
        <w:rPr>
          <w:sz w:val="24"/>
        </w:rPr>
        <w:t>brings</w:t>
      </w:r>
      <w:r>
        <w:rPr>
          <w:spacing w:val="-5"/>
          <w:sz w:val="24"/>
        </w:rPr>
        <w:t xml:space="preserve"> </w:t>
      </w:r>
      <w:r>
        <w:rPr>
          <w:sz w:val="24"/>
        </w:rPr>
        <w:t>₹</w:t>
      </w:r>
      <w:r>
        <w:rPr>
          <w:spacing w:val="-6"/>
          <w:sz w:val="24"/>
        </w:rPr>
        <w:t xml:space="preserve"> </w:t>
      </w:r>
      <w:r>
        <w:rPr>
          <w:sz w:val="24"/>
        </w:rPr>
        <w:t>1,</w:t>
      </w:r>
      <w:r>
        <w:rPr>
          <w:spacing w:val="-5"/>
          <w:sz w:val="24"/>
        </w:rPr>
        <w:t xml:space="preserve"> </w:t>
      </w:r>
      <w:r>
        <w:rPr>
          <w:sz w:val="24"/>
        </w:rPr>
        <w:t>20,000</w:t>
      </w:r>
      <w:r>
        <w:rPr>
          <w:spacing w:val="-5"/>
          <w:sz w:val="24"/>
        </w:rPr>
        <w:t xml:space="preserve"> </w:t>
      </w:r>
      <w:r>
        <w:rPr>
          <w:sz w:val="24"/>
        </w:rPr>
        <w:t>as</w:t>
      </w:r>
      <w:r>
        <w:rPr>
          <w:spacing w:val="-5"/>
          <w:sz w:val="24"/>
        </w:rPr>
        <w:t xml:space="preserve"> </w:t>
      </w:r>
      <w:r>
        <w:rPr>
          <w:sz w:val="24"/>
        </w:rPr>
        <w:t>his</w:t>
      </w:r>
      <w:r>
        <w:rPr>
          <w:spacing w:val="-5"/>
          <w:sz w:val="24"/>
        </w:rPr>
        <w:t xml:space="preserve"> </w:t>
      </w:r>
      <w:r>
        <w:rPr>
          <w:sz w:val="24"/>
        </w:rPr>
        <w:t>share</w:t>
      </w:r>
      <w:r>
        <w:rPr>
          <w:spacing w:val="-8"/>
          <w:sz w:val="24"/>
        </w:rPr>
        <w:t xml:space="preserve"> </w:t>
      </w:r>
      <w:r>
        <w:rPr>
          <w:sz w:val="24"/>
        </w:rPr>
        <w:t>in</w:t>
      </w:r>
      <w:r>
        <w:rPr>
          <w:spacing w:val="-3"/>
          <w:sz w:val="24"/>
        </w:rPr>
        <w:t xml:space="preserve"> </w:t>
      </w:r>
      <w:r>
        <w:rPr>
          <w:sz w:val="24"/>
        </w:rPr>
        <w:t>Capital.</w:t>
      </w:r>
      <w:r>
        <w:rPr>
          <w:spacing w:val="-5"/>
          <w:sz w:val="24"/>
        </w:rPr>
        <w:t xml:space="preserve"> </w:t>
      </w:r>
      <w:r>
        <w:rPr>
          <w:spacing w:val="-11"/>
          <w:sz w:val="24"/>
        </w:rPr>
        <w:t xml:space="preserve">Net </w:t>
      </w:r>
      <w:r>
        <w:rPr>
          <w:sz w:val="24"/>
        </w:rPr>
        <w:t>worth of the firm</w:t>
      </w:r>
      <w:r>
        <w:rPr>
          <w:spacing w:val="1"/>
          <w:sz w:val="24"/>
        </w:rPr>
        <w:t xml:space="preserve"> </w:t>
      </w:r>
      <w:r>
        <w:rPr>
          <w:sz w:val="24"/>
        </w:rPr>
        <w:t>is:</w:t>
      </w:r>
    </w:p>
    <w:p w:rsidR="006875DF" w:rsidRDefault="00847261">
      <w:pPr>
        <w:pStyle w:val="BodyText"/>
        <w:tabs>
          <w:tab w:val="left" w:pos="2799"/>
          <w:tab w:val="left" w:pos="5120"/>
          <w:tab w:val="left" w:pos="7300"/>
          <w:tab w:val="left" w:pos="9341"/>
        </w:tabs>
        <w:ind w:left="399"/>
      </w:pPr>
      <w:r>
        <w:t>(a)</w:t>
      </w:r>
      <w:r>
        <w:rPr>
          <w:spacing w:val="-22"/>
        </w:rPr>
        <w:t xml:space="preserve"> </w:t>
      </w:r>
      <w:r>
        <w:t>₹</w:t>
      </w:r>
      <w:r>
        <w:rPr>
          <w:spacing w:val="-20"/>
        </w:rPr>
        <w:t xml:space="preserve"> </w:t>
      </w:r>
      <w:r>
        <w:t>1</w:t>
      </w:r>
      <w:proofErr w:type="gramStart"/>
      <w:r>
        <w:t>,00,000</w:t>
      </w:r>
      <w:proofErr w:type="gramEnd"/>
      <w:r>
        <w:tab/>
        <w:t>(b)</w:t>
      </w:r>
      <w:r>
        <w:rPr>
          <w:spacing w:val="-21"/>
        </w:rPr>
        <w:t xml:space="preserve"> </w:t>
      </w:r>
      <w:r>
        <w:t>₹</w:t>
      </w:r>
      <w:r>
        <w:rPr>
          <w:spacing w:val="-20"/>
        </w:rPr>
        <w:t xml:space="preserve"> </w:t>
      </w:r>
      <w:r>
        <w:t>4,00,000</w:t>
      </w:r>
      <w:r>
        <w:tab/>
        <w:t>(c)</w:t>
      </w:r>
      <w:r>
        <w:rPr>
          <w:spacing w:val="-21"/>
        </w:rPr>
        <w:t xml:space="preserve"> </w:t>
      </w:r>
      <w:r>
        <w:t>₹</w:t>
      </w:r>
      <w:r>
        <w:rPr>
          <w:spacing w:val="-20"/>
        </w:rPr>
        <w:t xml:space="preserve"> </w:t>
      </w:r>
      <w:r>
        <w:t>1,20,000</w:t>
      </w:r>
      <w:r>
        <w:tab/>
        <w:t>(d)</w:t>
      </w:r>
      <w:r>
        <w:rPr>
          <w:spacing w:val="-22"/>
        </w:rPr>
        <w:t xml:space="preserve"> </w:t>
      </w:r>
      <w:r>
        <w:t>₹</w:t>
      </w:r>
      <w:r>
        <w:rPr>
          <w:spacing w:val="-20"/>
        </w:rPr>
        <w:t xml:space="preserve"> </w:t>
      </w:r>
      <w:r>
        <w:t>6,00,000</w:t>
      </w:r>
      <w:r>
        <w:tab/>
        <w:t>[d]</w:t>
      </w:r>
    </w:p>
    <w:p w:rsidR="006875DF" w:rsidRDefault="00847261">
      <w:pPr>
        <w:pStyle w:val="ListParagraph"/>
        <w:numPr>
          <w:ilvl w:val="0"/>
          <w:numId w:val="81"/>
        </w:numPr>
        <w:tabs>
          <w:tab w:val="left" w:pos="760"/>
        </w:tabs>
        <w:spacing w:before="120"/>
        <w:ind w:left="399" w:right="906" w:firstLine="0"/>
        <w:rPr>
          <w:sz w:val="24"/>
        </w:rPr>
      </w:pPr>
      <w:r>
        <w:rPr>
          <w:sz w:val="24"/>
        </w:rPr>
        <w:t>A and B share profits in the ratio of 3:4. C is admitted for 1/5th share. New Profit-sharing ratio will be</w:t>
      </w:r>
    </w:p>
    <w:p w:rsidR="006875DF" w:rsidRDefault="00847261">
      <w:pPr>
        <w:pStyle w:val="BodyText"/>
        <w:tabs>
          <w:tab w:val="left" w:pos="2794"/>
          <w:tab w:val="left" w:pos="5068"/>
          <w:tab w:val="left" w:pos="7300"/>
          <w:tab w:val="left" w:pos="9341"/>
        </w:tabs>
        <w:ind w:left="399"/>
      </w:pPr>
      <w:r>
        <w:t>(a)</w:t>
      </w:r>
      <w:r>
        <w:rPr>
          <w:spacing w:val="-2"/>
        </w:rPr>
        <w:t xml:space="preserve"> </w:t>
      </w:r>
      <w:r>
        <w:t>3:4:1</w:t>
      </w:r>
      <w:r>
        <w:tab/>
        <w:t>(b)</w:t>
      </w:r>
      <w:r>
        <w:rPr>
          <w:spacing w:val="-1"/>
        </w:rPr>
        <w:t xml:space="preserve"> </w:t>
      </w:r>
      <w:r>
        <w:t>12:16:7</w:t>
      </w:r>
      <w:r>
        <w:tab/>
        <w:t>(c)</w:t>
      </w:r>
      <w:r>
        <w:rPr>
          <w:spacing w:val="-1"/>
        </w:rPr>
        <w:t xml:space="preserve"> </w:t>
      </w:r>
      <w:r>
        <w:t>16:12:7</w:t>
      </w:r>
      <w:r>
        <w:tab/>
        <w:t>(d)</w:t>
      </w:r>
      <w:r>
        <w:rPr>
          <w:spacing w:val="-2"/>
        </w:rPr>
        <w:t xml:space="preserve"> </w:t>
      </w:r>
      <w:proofErr w:type="gramStart"/>
      <w:r>
        <w:t>12:6</w:t>
      </w:r>
      <w:r>
        <w:rPr>
          <w:spacing w:val="1"/>
        </w:rPr>
        <w:t xml:space="preserve"> </w:t>
      </w:r>
      <w:r>
        <w:t>:</w:t>
      </w:r>
      <w:proofErr w:type="gramEnd"/>
      <w:r>
        <w:t>7</w:t>
      </w:r>
      <w:r>
        <w:tab/>
        <w:t>[b]</w:t>
      </w:r>
    </w:p>
    <w:p w:rsidR="006875DF" w:rsidRDefault="006875DF">
      <w:pPr>
        <w:pStyle w:val="BodyText"/>
        <w:rPr>
          <w:sz w:val="26"/>
        </w:rPr>
      </w:pPr>
    </w:p>
    <w:p w:rsidR="006875DF" w:rsidRDefault="006875DF">
      <w:pPr>
        <w:pStyle w:val="BodyText"/>
        <w:rPr>
          <w:sz w:val="26"/>
        </w:rPr>
      </w:pPr>
    </w:p>
    <w:p w:rsidR="006875DF" w:rsidRDefault="006875DF">
      <w:pPr>
        <w:pStyle w:val="BodyText"/>
        <w:spacing w:before="5"/>
        <w:rPr>
          <w:sz w:val="20"/>
        </w:rPr>
      </w:pPr>
    </w:p>
    <w:p w:rsidR="006875DF" w:rsidRDefault="00847261">
      <w:pPr>
        <w:pStyle w:val="Heading3"/>
        <w:spacing w:line="274" w:lineRule="exact"/>
      </w:pPr>
      <w:r>
        <w:t>Practical Questions:-</w:t>
      </w:r>
    </w:p>
    <w:p w:rsidR="006875DF" w:rsidRDefault="00847261">
      <w:pPr>
        <w:pStyle w:val="BodyText"/>
        <w:tabs>
          <w:tab w:val="left" w:pos="8978"/>
        </w:tabs>
        <w:ind w:left="399" w:right="622"/>
      </w:pPr>
      <w:r>
        <w:t>1. A and B were partners in a firm sharing profits and losses in the ratio</w:t>
      </w:r>
      <w:r>
        <w:t xml:space="preserve"> of 3:2.They admits C into</w:t>
      </w:r>
      <w:r>
        <w:rPr>
          <w:spacing w:val="-26"/>
        </w:rPr>
        <w:t xml:space="preserve"> </w:t>
      </w:r>
      <w:r>
        <w:t>the partnership with 1/6</w:t>
      </w:r>
      <w:r>
        <w:rPr>
          <w:vertAlign w:val="superscript"/>
        </w:rPr>
        <w:t>th</w:t>
      </w:r>
      <w:r>
        <w:t xml:space="preserve"> share in the profits. Calculate the new profit</w:t>
      </w:r>
      <w:r>
        <w:rPr>
          <w:spacing w:val="-20"/>
        </w:rPr>
        <w:t xml:space="preserve"> </w:t>
      </w:r>
      <w:r>
        <w:t>sharing</w:t>
      </w:r>
      <w:r>
        <w:rPr>
          <w:spacing w:val="-5"/>
        </w:rPr>
        <w:t xml:space="preserve"> </w:t>
      </w:r>
      <w:r>
        <w:t>ratio?</w:t>
      </w:r>
      <w:r>
        <w:tab/>
        <w:t>(</w:t>
      </w:r>
      <w:proofErr w:type="spellStart"/>
      <w:r>
        <w:t>Ans</w:t>
      </w:r>
      <w:proofErr w:type="spellEnd"/>
      <w:r>
        <w:t>-</w:t>
      </w:r>
      <w:r>
        <w:rPr>
          <w:spacing w:val="3"/>
        </w:rPr>
        <w:t xml:space="preserve"> </w:t>
      </w:r>
      <w:r>
        <w:rPr>
          <w:spacing w:val="-4"/>
        </w:rPr>
        <w:t>3:2:1)</w:t>
      </w:r>
    </w:p>
    <w:p w:rsidR="006875DF" w:rsidRDefault="006875DF">
      <w:pPr>
        <w:sectPr w:rsidR="006875DF">
          <w:pgSz w:w="12240" w:h="15840"/>
          <w:pgMar w:top="13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ind w:left="286"/>
        <w:rPr>
          <w:sz w:val="20"/>
        </w:rPr>
      </w:pPr>
      <w:r>
        <w:rPr>
          <w:sz w:val="20"/>
        </w:rPr>
      </w:r>
      <w:r>
        <w:rPr>
          <w:sz w:val="20"/>
        </w:rPr>
        <w:pict>
          <v:shapetype id="_x0000_t202" coordsize="21600,21600" o:spt="202" path="m,l,21600r21600,l21600,xe">
            <v:stroke joinstyle="miter"/>
            <v:path gradientshapeok="t" o:connecttype="rect"/>
          </v:shapetype>
          <v:shape id="_x0000_s1150" type="#_x0000_t202" style="width:501.7pt;height:227.1pt;mso-left-percent:-10001;mso-top-percent:-10001;mso-position-horizontal:absolute;mso-position-horizontal-relative:char;mso-position-vertical:absolute;mso-position-vertical-relative:line;mso-left-percent:-10001;mso-top-percent:-10001" filled="f" strokeweight=".16936mm">
            <v:textbox inset="0,0,0,0">
              <w:txbxContent>
                <w:p w:rsidR="006875DF" w:rsidRDefault="00847261">
                  <w:pPr>
                    <w:pStyle w:val="BodyText"/>
                    <w:numPr>
                      <w:ilvl w:val="0"/>
                      <w:numId w:val="79"/>
                    </w:numPr>
                    <w:tabs>
                      <w:tab w:val="left" w:pos="344"/>
                      <w:tab w:val="left" w:pos="8608"/>
                    </w:tabs>
                    <w:ind w:right="233" w:firstLine="0"/>
                  </w:pPr>
                  <w:r>
                    <w:t>P and Q are partners sharing profits in 2:1 ratio. They admitted R into partnership giving him 1/5</w:t>
                  </w:r>
                  <w:r>
                    <w:rPr>
                      <w:vertAlign w:val="superscript"/>
                    </w:rPr>
                    <w:t>th</w:t>
                  </w:r>
                  <w:r>
                    <w:t xml:space="preserve"> share which he acquired from P and Q in 1:2 ratio. Calculate new</w:t>
                  </w:r>
                  <w:r>
                    <w:rPr>
                      <w:spacing w:val="-8"/>
                    </w:rPr>
                    <w:t xml:space="preserve"> </w:t>
                  </w:r>
                  <w:r>
                    <w:t xml:space="preserve">profit </w:t>
                  </w:r>
                  <w:proofErr w:type="spellStart"/>
                  <w:r>
                    <w:t>sharingratio</w:t>
                  </w:r>
                  <w:proofErr w:type="spellEnd"/>
                  <w:r>
                    <w:t>.</w:t>
                  </w:r>
                  <w:r>
                    <w:tab/>
                    <w:t>(</w:t>
                  </w:r>
                  <w:proofErr w:type="spellStart"/>
                  <w:r>
                    <w:t>Ans</w:t>
                  </w:r>
                  <w:proofErr w:type="spellEnd"/>
                  <w:r>
                    <w:t>-</w:t>
                  </w:r>
                  <w:r>
                    <w:rPr>
                      <w:spacing w:val="1"/>
                    </w:rPr>
                    <w:t xml:space="preserve"> </w:t>
                  </w:r>
                  <w:r>
                    <w:rPr>
                      <w:spacing w:val="-3"/>
                    </w:rPr>
                    <w:t>3:1:1)</w:t>
                  </w:r>
                </w:p>
                <w:p w:rsidR="006875DF" w:rsidRDefault="00847261">
                  <w:pPr>
                    <w:pStyle w:val="BodyText"/>
                    <w:numPr>
                      <w:ilvl w:val="0"/>
                      <w:numId w:val="79"/>
                    </w:numPr>
                    <w:tabs>
                      <w:tab w:val="left" w:pos="344"/>
                      <w:tab w:val="left" w:pos="8697"/>
                    </w:tabs>
                    <w:spacing w:before="112"/>
                    <w:ind w:right="113" w:firstLine="0"/>
                  </w:pPr>
                  <w:proofErr w:type="spellStart"/>
                  <w:r>
                    <w:t>Sandeep</w:t>
                  </w:r>
                  <w:proofErr w:type="spellEnd"/>
                  <w:r>
                    <w:t xml:space="preserve"> and </w:t>
                  </w:r>
                  <w:proofErr w:type="spellStart"/>
                  <w:r>
                    <w:t>Navdeep</w:t>
                  </w:r>
                  <w:proofErr w:type="spellEnd"/>
                  <w:r>
                    <w:t xml:space="preserve"> are partners in a firm sharing profits in 5:3 ratios. They admit C into the firm and the new profit sharing ratio was agreed at 4:2:1. Calculate the</w:t>
                  </w:r>
                  <w:r>
                    <w:rPr>
                      <w:spacing w:val="-19"/>
                    </w:rPr>
                    <w:t xml:space="preserve"> </w:t>
                  </w:r>
                  <w:r>
                    <w:t>sacrificing</w:t>
                  </w:r>
                  <w:r>
                    <w:rPr>
                      <w:spacing w:val="-6"/>
                    </w:rPr>
                    <w:t xml:space="preserve"> </w:t>
                  </w:r>
                  <w:r>
                    <w:t>ratio?</w:t>
                  </w:r>
                  <w:r>
                    <w:tab/>
                    <w:t>(</w:t>
                  </w:r>
                  <w:proofErr w:type="spellStart"/>
                  <w:r>
                    <w:t>Ans</w:t>
                  </w:r>
                  <w:proofErr w:type="spellEnd"/>
                  <w:r>
                    <w:t>-</w:t>
                  </w:r>
                  <w:r>
                    <w:rPr>
                      <w:spacing w:val="-1"/>
                    </w:rPr>
                    <w:t xml:space="preserve"> </w:t>
                  </w:r>
                  <w:r>
                    <w:t>1:1)</w:t>
                  </w:r>
                </w:p>
                <w:p w:rsidR="006875DF" w:rsidRDefault="00847261">
                  <w:pPr>
                    <w:spacing w:before="125" w:line="274" w:lineRule="exact"/>
                    <w:ind w:left="103"/>
                    <w:rPr>
                      <w:b/>
                      <w:sz w:val="24"/>
                    </w:rPr>
                  </w:pPr>
                  <w:r>
                    <w:rPr>
                      <w:b/>
                      <w:sz w:val="24"/>
                    </w:rPr>
                    <w:t>Goodwill</w:t>
                  </w:r>
                </w:p>
                <w:p w:rsidR="006875DF" w:rsidRDefault="00847261">
                  <w:pPr>
                    <w:pStyle w:val="BodyText"/>
                    <w:numPr>
                      <w:ilvl w:val="0"/>
                      <w:numId w:val="79"/>
                    </w:numPr>
                    <w:tabs>
                      <w:tab w:val="left" w:pos="404"/>
                    </w:tabs>
                    <w:ind w:right="212" w:firstLine="0"/>
                  </w:pPr>
                  <w:proofErr w:type="spellStart"/>
                  <w:r>
                    <w:t>Amar</w:t>
                  </w:r>
                  <w:proofErr w:type="spellEnd"/>
                  <w:r>
                    <w:t xml:space="preserve"> and Samar were partners in a firm sharing p</w:t>
                  </w:r>
                  <w:r>
                    <w:t xml:space="preserve">rofits and losses in 3:1 ratio. They admitted </w:t>
                  </w:r>
                  <w:proofErr w:type="spellStart"/>
                  <w:r>
                    <w:t>Kanwar</w:t>
                  </w:r>
                  <w:proofErr w:type="spellEnd"/>
                  <w:r>
                    <w:t xml:space="preserve"> for 1/4 share of profits. </w:t>
                  </w:r>
                  <w:proofErr w:type="spellStart"/>
                  <w:r>
                    <w:t>Kanwar</w:t>
                  </w:r>
                  <w:proofErr w:type="spellEnd"/>
                  <w:r>
                    <w:t xml:space="preserve"> could not bring his share of goodwill </w:t>
                  </w:r>
                  <w:proofErr w:type="spellStart"/>
                  <w:r>
                    <w:t>premiumin</w:t>
                  </w:r>
                  <w:proofErr w:type="spellEnd"/>
                  <w:r>
                    <w:t xml:space="preserve"> cash. The Goodwill</w:t>
                  </w:r>
                  <w:r>
                    <w:rPr>
                      <w:spacing w:val="-6"/>
                    </w:rPr>
                    <w:t xml:space="preserve"> </w:t>
                  </w:r>
                  <w:r>
                    <w:t>of</w:t>
                  </w:r>
                  <w:r>
                    <w:rPr>
                      <w:spacing w:val="-6"/>
                    </w:rPr>
                    <w:t xml:space="preserve"> </w:t>
                  </w:r>
                  <w:r>
                    <w:t>the</w:t>
                  </w:r>
                  <w:r>
                    <w:rPr>
                      <w:spacing w:val="-7"/>
                    </w:rPr>
                    <w:t xml:space="preserve"> </w:t>
                  </w:r>
                  <w:r>
                    <w:t>firm</w:t>
                  </w:r>
                  <w:r>
                    <w:rPr>
                      <w:spacing w:val="-6"/>
                    </w:rPr>
                    <w:t xml:space="preserve"> </w:t>
                  </w:r>
                  <w:r>
                    <w:t>was</w:t>
                  </w:r>
                  <w:r>
                    <w:rPr>
                      <w:spacing w:val="-4"/>
                    </w:rPr>
                    <w:t xml:space="preserve"> </w:t>
                  </w:r>
                  <w:r>
                    <w:t>valued</w:t>
                  </w:r>
                  <w:r>
                    <w:rPr>
                      <w:spacing w:val="-5"/>
                    </w:rPr>
                    <w:t xml:space="preserve"> </w:t>
                  </w:r>
                  <w:r>
                    <w:t>at</w:t>
                  </w:r>
                  <w:r>
                    <w:rPr>
                      <w:spacing w:val="-4"/>
                    </w:rPr>
                    <w:t xml:space="preserve"> </w:t>
                  </w:r>
                  <w:r>
                    <w:t>₹</w:t>
                  </w:r>
                  <w:r>
                    <w:rPr>
                      <w:spacing w:val="-6"/>
                    </w:rPr>
                    <w:t xml:space="preserve"> </w:t>
                  </w:r>
                  <w:r>
                    <w:t>80,</w:t>
                  </w:r>
                  <w:r>
                    <w:rPr>
                      <w:spacing w:val="-6"/>
                    </w:rPr>
                    <w:t xml:space="preserve"> </w:t>
                  </w:r>
                  <w:r>
                    <w:t>000</w:t>
                  </w:r>
                  <w:r>
                    <w:rPr>
                      <w:spacing w:val="-6"/>
                    </w:rPr>
                    <w:t xml:space="preserve"> </w:t>
                  </w:r>
                  <w:r>
                    <w:t>on</w:t>
                  </w:r>
                  <w:r>
                    <w:rPr>
                      <w:spacing w:val="-5"/>
                    </w:rPr>
                    <w:t xml:space="preserve"> </w:t>
                  </w:r>
                  <w:proofErr w:type="spellStart"/>
                  <w:r>
                    <w:t>Kanwar's</w:t>
                  </w:r>
                  <w:proofErr w:type="spellEnd"/>
                  <w:r>
                    <w:rPr>
                      <w:spacing w:val="-4"/>
                    </w:rPr>
                    <w:t xml:space="preserve"> </w:t>
                  </w:r>
                  <w:r>
                    <w:t>admission.</w:t>
                  </w:r>
                  <w:r>
                    <w:rPr>
                      <w:spacing w:val="-6"/>
                    </w:rPr>
                    <w:t xml:space="preserve"> </w:t>
                  </w:r>
                  <w:r>
                    <w:t>Record</w:t>
                  </w:r>
                  <w:r>
                    <w:rPr>
                      <w:spacing w:val="-4"/>
                    </w:rPr>
                    <w:t xml:space="preserve"> </w:t>
                  </w:r>
                  <w:r>
                    <w:t>necessary</w:t>
                  </w:r>
                  <w:r>
                    <w:rPr>
                      <w:spacing w:val="-16"/>
                    </w:rPr>
                    <w:t xml:space="preserve"> </w:t>
                  </w:r>
                  <w:r>
                    <w:t>journal</w:t>
                  </w:r>
                  <w:r>
                    <w:rPr>
                      <w:spacing w:val="-6"/>
                    </w:rPr>
                    <w:t xml:space="preserve"> </w:t>
                  </w:r>
                  <w:r>
                    <w:rPr>
                      <w:spacing w:val="-8"/>
                    </w:rPr>
                    <w:t xml:space="preserve">entry </w:t>
                  </w:r>
                  <w:r>
                    <w:t xml:space="preserve">for goodwill </w:t>
                  </w:r>
                  <w:r>
                    <w:t xml:space="preserve">on </w:t>
                  </w:r>
                  <w:proofErr w:type="spellStart"/>
                  <w:r>
                    <w:t>Kanwar's</w:t>
                  </w:r>
                  <w:proofErr w:type="spellEnd"/>
                  <w:r>
                    <w:rPr>
                      <w:spacing w:val="5"/>
                    </w:rPr>
                    <w:t xml:space="preserve"> </w:t>
                  </w:r>
                  <w:r>
                    <w:t>admission.</w:t>
                  </w:r>
                </w:p>
                <w:p w:rsidR="006875DF" w:rsidRDefault="00847261">
                  <w:pPr>
                    <w:pStyle w:val="BodyText"/>
                    <w:spacing w:before="118"/>
                    <w:ind w:left="103"/>
                  </w:pPr>
                  <w:r>
                    <w:t>Revaluation A/c, Accumulated Profit or Losses, Partners' Capital A/c’s &amp; their adjustment, Balance Sheet of New Firm</w:t>
                  </w:r>
                </w:p>
              </w:txbxContent>
            </v:textbox>
            <w10:wrap type="none"/>
            <w10:anchorlock/>
          </v:shape>
        </w:pict>
      </w:r>
    </w:p>
    <w:p w:rsidR="006875DF" w:rsidRDefault="006875DF">
      <w:pPr>
        <w:rPr>
          <w:sz w:val="20"/>
        </w:rPr>
        <w:sectPr w:rsidR="006875DF">
          <w:pgSz w:w="12240" w:h="15840"/>
          <w:pgMar w:top="14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370"/>
      </w:tblGrid>
      <w:tr w:rsidR="006875DF">
        <w:trPr>
          <w:trHeight w:val="369"/>
        </w:trPr>
        <w:tc>
          <w:tcPr>
            <w:tcW w:w="10370" w:type="dxa"/>
          </w:tcPr>
          <w:p w:rsidR="006875DF" w:rsidRDefault="00847261">
            <w:pPr>
              <w:pStyle w:val="TableParagraph"/>
              <w:spacing w:line="320" w:lineRule="exact"/>
              <w:ind w:left="2621" w:right="2504"/>
              <w:jc w:val="center"/>
              <w:rPr>
                <w:b/>
                <w:sz w:val="28"/>
              </w:rPr>
            </w:pPr>
            <w:r>
              <w:rPr>
                <w:b/>
                <w:sz w:val="28"/>
              </w:rPr>
              <w:lastRenderedPageBreak/>
              <w:t>Ch</w:t>
            </w:r>
            <w:r>
              <w:rPr>
                <w:b/>
                <w:sz w:val="28"/>
              </w:rPr>
              <w:t>-</w:t>
            </w:r>
            <w:proofErr w:type="gramStart"/>
            <w:r>
              <w:rPr>
                <w:b/>
                <w:sz w:val="28"/>
              </w:rPr>
              <w:t>05 :</w:t>
            </w:r>
            <w:proofErr w:type="gramEnd"/>
            <w:r>
              <w:rPr>
                <w:b/>
                <w:sz w:val="28"/>
              </w:rPr>
              <w:t xml:space="preserve"> Retirement and Death of a partner.</w:t>
            </w:r>
          </w:p>
        </w:tc>
      </w:tr>
      <w:tr w:rsidR="006875DF">
        <w:trPr>
          <w:trHeight w:val="12706"/>
        </w:trPr>
        <w:tc>
          <w:tcPr>
            <w:tcW w:w="10370" w:type="dxa"/>
          </w:tcPr>
          <w:p w:rsidR="006875DF" w:rsidRDefault="006875DF">
            <w:pPr>
              <w:pStyle w:val="TableParagraph"/>
              <w:spacing w:before="8"/>
              <w:rPr>
                <w:sz w:val="23"/>
              </w:rPr>
            </w:pPr>
          </w:p>
          <w:p w:rsidR="006875DF" w:rsidRDefault="00847261">
            <w:pPr>
              <w:pStyle w:val="TableParagraph"/>
              <w:spacing w:line="275" w:lineRule="exact"/>
              <w:ind w:left="107"/>
              <w:rPr>
                <w:b/>
                <w:sz w:val="24"/>
              </w:rPr>
            </w:pPr>
            <w:r>
              <w:rPr>
                <w:b/>
                <w:sz w:val="24"/>
              </w:rPr>
              <w:t>Accounting for Partnership firms – Retirement and death of a partner-</w:t>
            </w:r>
          </w:p>
          <w:p w:rsidR="006875DF" w:rsidRDefault="00847261">
            <w:pPr>
              <w:pStyle w:val="TableParagraph"/>
              <w:numPr>
                <w:ilvl w:val="0"/>
                <w:numId w:val="78"/>
              </w:numPr>
              <w:tabs>
                <w:tab w:val="left" w:pos="619"/>
                <w:tab w:val="left" w:pos="620"/>
              </w:tabs>
              <w:ind w:right="154"/>
              <w:rPr>
                <w:sz w:val="24"/>
              </w:rPr>
            </w:pPr>
            <w:r>
              <w:rPr>
                <w:sz w:val="24"/>
              </w:rPr>
              <w:t>Effect of retirement / death of a partner on change in profit sharing ratio, treatment of goodwill, treatment for revaluation of assets and reassessment of liabilities, adjustment of accumulated</w:t>
            </w:r>
            <w:r>
              <w:rPr>
                <w:spacing w:val="-20"/>
                <w:sz w:val="24"/>
              </w:rPr>
              <w:t xml:space="preserve"> </w:t>
            </w:r>
            <w:r>
              <w:rPr>
                <w:sz w:val="24"/>
              </w:rPr>
              <w:t>profits and reserves and preparation of balance</w:t>
            </w:r>
            <w:r>
              <w:rPr>
                <w:spacing w:val="-3"/>
                <w:sz w:val="24"/>
              </w:rPr>
              <w:t xml:space="preserve"> </w:t>
            </w:r>
            <w:r>
              <w:rPr>
                <w:sz w:val="24"/>
              </w:rPr>
              <w:t>sheet.</w:t>
            </w:r>
          </w:p>
          <w:p w:rsidR="006875DF" w:rsidRDefault="00847261">
            <w:pPr>
              <w:pStyle w:val="TableParagraph"/>
              <w:numPr>
                <w:ilvl w:val="0"/>
                <w:numId w:val="78"/>
              </w:numPr>
              <w:tabs>
                <w:tab w:val="left" w:pos="619"/>
                <w:tab w:val="left" w:pos="620"/>
              </w:tabs>
              <w:spacing w:line="293" w:lineRule="exact"/>
              <w:ind w:hanging="361"/>
              <w:rPr>
                <w:sz w:val="24"/>
              </w:rPr>
            </w:pPr>
            <w:r>
              <w:rPr>
                <w:sz w:val="24"/>
              </w:rPr>
              <w:t>Calcul</w:t>
            </w:r>
            <w:r>
              <w:rPr>
                <w:sz w:val="24"/>
              </w:rPr>
              <w:t>ation of deceased partner’s share of profit till the date of</w:t>
            </w:r>
            <w:r>
              <w:rPr>
                <w:spacing w:val="-8"/>
                <w:sz w:val="24"/>
              </w:rPr>
              <w:t xml:space="preserve"> </w:t>
            </w:r>
            <w:r>
              <w:rPr>
                <w:sz w:val="24"/>
              </w:rPr>
              <w:t>death.</w:t>
            </w:r>
          </w:p>
          <w:p w:rsidR="006875DF" w:rsidRDefault="00847261">
            <w:pPr>
              <w:pStyle w:val="TableParagraph"/>
              <w:numPr>
                <w:ilvl w:val="0"/>
                <w:numId w:val="78"/>
              </w:numPr>
              <w:tabs>
                <w:tab w:val="left" w:pos="619"/>
                <w:tab w:val="left" w:pos="620"/>
              </w:tabs>
              <w:spacing w:before="1" w:line="237" w:lineRule="auto"/>
              <w:ind w:right="154"/>
              <w:rPr>
                <w:sz w:val="24"/>
              </w:rPr>
            </w:pPr>
            <w:r>
              <w:rPr>
                <w:sz w:val="24"/>
              </w:rPr>
              <w:t>Effect of retirement / death of a partner on change in profit sharing ratio, treatment of goodwill, treatment for revaluation of assets and reassessment of liabilities, adjustment of accum</w:t>
            </w:r>
            <w:r>
              <w:rPr>
                <w:sz w:val="24"/>
              </w:rPr>
              <w:t>ulated</w:t>
            </w:r>
            <w:r>
              <w:rPr>
                <w:spacing w:val="-19"/>
                <w:sz w:val="24"/>
              </w:rPr>
              <w:t xml:space="preserve"> </w:t>
            </w:r>
            <w:r>
              <w:rPr>
                <w:sz w:val="24"/>
              </w:rPr>
              <w:t>profits and reserves and preparation of balance</w:t>
            </w:r>
            <w:r>
              <w:rPr>
                <w:spacing w:val="-3"/>
                <w:sz w:val="24"/>
              </w:rPr>
              <w:t xml:space="preserve"> </w:t>
            </w:r>
            <w:r>
              <w:rPr>
                <w:sz w:val="24"/>
              </w:rPr>
              <w:t>sheet.</w:t>
            </w:r>
          </w:p>
          <w:p w:rsidR="006875DF" w:rsidRDefault="00847261">
            <w:pPr>
              <w:pStyle w:val="TableParagraph"/>
              <w:numPr>
                <w:ilvl w:val="0"/>
                <w:numId w:val="78"/>
              </w:numPr>
              <w:tabs>
                <w:tab w:val="left" w:pos="619"/>
                <w:tab w:val="left" w:pos="620"/>
              </w:tabs>
              <w:spacing w:before="5"/>
              <w:ind w:hanging="361"/>
              <w:rPr>
                <w:sz w:val="24"/>
              </w:rPr>
            </w:pPr>
            <w:r>
              <w:rPr>
                <w:sz w:val="24"/>
              </w:rPr>
              <w:t>Calculation of deceased partner’s share of profit till the date of</w:t>
            </w:r>
            <w:r>
              <w:rPr>
                <w:spacing w:val="-7"/>
                <w:sz w:val="24"/>
              </w:rPr>
              <w:t xml:space="preserve"> </w:t>
            </w:r>
            <w:r>
              <w:rPr>
                <w:sz w:val="24"/>
              </w:rPr>
              <w:t>death.</w:t>
            </w:r>
          </w:p>
          <w:p w:rsidR="006875DF" w:rsidRDefault="00847261">
            <w:pPr>
              <w:pStyle w:val="TableParagraph"/>
              <w:spacing w:before="242" w:line="274" w:lineRule="exact"/>
              <w:ind w:left="107"/>
              <w:rPr>
                <w:b/>
                <w:sz w:val="24"/>
              </w:rPr>
            </w:pPr>
            <w:r>
              <w:rPr>
                <w:b/>
                <w:sz w:val="24"/>
              </w:rPr>
              <w:t>RETIREMENT AND DEATH OF A PARTNER</w:t>
            </w:r>
          </w:p>
          <w:p w:rsidR="006875DF" w:rsidRDefault="00847261">
            <w:pPr>
              <w:pStyle w:val="TableParagraph"/>
              <w:ind w:left="107" w:right="290"/>
              <w:rPr>
                <w:sz w:val="24"/>
              </w:rPr>
            </w:pPr>
            <w:r>
              <w:rPr>
                <w:sz w:val="24"/>
              </w:rPr>
              <w:t xml:space="preserve">A partner has right to retire from the firm after giving due notice </w:t>
            </w:r>
            <w:proofErr w:type="spellStart"/>
            <w:r>
              <w:rPr>
                <w:sz w:val="24"/>
              </w:rPr>
              <w:t>inadvance</w:t>
            </w:r>
            <w:proofErr w:type="spellEnd"/>
            <w:r>
              <w:rPr>
                <w:sz w:val="24"/>
              </w:rPr>
              <w:t>. After retirement anew partnership comes into existence between the remaining partners. Partner can retire from the firm in the following circumstances.</w:t>
            </w:r>
          </w:p>
          <w:p w:rsidR="006875DF" w:rsidRDefault="00847261">
            <w:pPr>
              <w:pStyle w:val="TableParagraph"/>
              <w:numPr>
                <w:ilvl w:val="0"/>
                <w:numId w:val="77"/>
              </w:numPr>
              <w:tabs>
                <w:tab w:val="left" w:pos="449"/>
              </w:tabs>
              <w:spacing w:before="118"/>
              <w:ind w:hanging="342"/>
              <w:rPr>
                <w:i/>
                <w:sz w:val="24"/>
              </w:rPr>
            </w:pPr>
            <w:r>
              <w:rPr>
                <w:i/>
                <w:sz w:val="24"/>
              </w:rPr>
              <w:t>With the consent of all t</w:t>
            </w:r>
            <w:r>
              <w:rPr>
                <w:i/>
                <w:sz w:val="24"/>
              </w:rPr>
              <w:t>he</w:t>
            </w:r>
            <w:r>
              <w:rPr>
                <w:i/>
                <w:spacing w:val="-7"/>
                <w:sz w:val="24"/>
              </w:rPr>
              <w:t xml:space="preserve"> </w:t>
            </w:r>
            <w:r>
              <w:rPr>
                <w:i/>
                <w:sz w:val="24"/>
              </w:rPr>
              <w:t>partners</w:t>
            </w:r>
          </w:p>
          <w:p w:rsidR="006875DF" w:rsidRDefault="00847261">
            <w:pPr>
              <w:pStyle w:val="TableParagraph"/>
              <w:numPr>
                <w:ilvl w:val="0"/>
                <w:numId w:val="77"/>
              </w:numPr>
              <w:tabs>
                <w:tab w:val="left" w:pos="447"/>
              </w:tabs>
              <w:ind w:left="446" w:hanging="340"/>
              <w:rPr>
                <w:i/>
                <w:sz w:val="24"/>
              </w:rPr>
            </w:pPr>
            <w:r>
              <w:rPr>
                <w:i/>
                <w:sz w:val="24"/>
              </w:rPr>
              <w:t>As per the terms of the partnership</w:t>
            </w:r>
            <w:r>
              <w:rPr>
                <w:i/>
                <w:spacing w:val="-14"/>
                <w:sz w:val="24"/>
              </w:rPr>
              <w:t xml:space="preserve"> </w:t>
            </w:r>
            <w:r>
              <w:rPr>
                <w:i/>
                <w:sz w:val="24"/>
              </w:rPr>
              <w:t>agreement</w:t>
            </w:r>
          </w:p>
          <w:p w:rsidR="006875DF" w:rsidRDefault="00847261">
            <w:pPr>
              <w:pStyle w:val="TableParagraph"/>
              <w:numPr>
                <w:ilvl w:val="0"/>
                <w:numId w:val="77"/>
              </w:numPr>
              <w:tabs>
                <w:tab w:val="left" w:pos="432"/>
              </w:tabs>
              <w:ind w:left="431" w:hanging="325"/>
              <w:rPr>
                <w:i/>
                <w:sz w:val="24"/>
              </w:rPr>
            </w:pPr>
            <w:r>
              <w:rPr>
                <w:i/>
                <w:sz w:val="24"/>
              </w:rPr>
              <w:t>By giving a notice in writing to all other partners, if the partnership is</w:t>
            </w:r>
            <w:r>
              <w:rPr>
                <w:i/>
                <w:spacing w:val="-43"/>
                <w:sz w:val="24"/>
              </w:rPr>
              <w:t xml:space="preserve"> </w:t>
            </w:r>
            <w:r>
              <w:rPr>
                <w:i/>
                <w:sz w:val="24"/>
              </w:rPr>
              <w:t>at will.</w:t>
            </w:r>
          </w:p>
          <w:p w:rsidR="006875DF" w:rsidRDefault="00847261">
            <w:pPr>
              <w:pStyle w:val="TableParagraph"/>
              <w:spacing w:before="120"/>
              <w:ind w:left="107"/>
              <w:rPr>
                <w:sz w:val="24"/>
              </w:rPr>
            </w:pPr>
            <w:r>
              <w:rPr>
                <w:sz w:val="24"/>
              </w:rPr>
              <w:t>The retirement of a partner is called reconstitution of the partnership firm because the old agreement is terminat</w:t>
            </w:r>
            <w:r>
              <w:rPr>
                <w:sz w:val="24"/>
              </w:rPr>
              <w:t xml:space="preserve">ed but </w:t>
            </w:r>
            <w:proofErr w:type="spellStart"/>
            <w:r>
              <w:rPr>
                <w:sz w:val="24"/>
              </w:rPr>
              <w:t>thefirm</w:t>
            </w:r>
            <w:proofErr w:type="spellEnd"/>
            <w:r>
              <w:rPr>
                <w:sz w:val="24"/>
              </w:rPr>
              <w:t xml:space="preserve"> continues and the new agreement comes into force.</w:t>
            </w:r>
          </w:p>
          <w:p w:rsidR="006875DF" w:rsidRDefault="00847261">
            <w:pPr>
              <w:pStyle w:val="TableParagraph"/>
              <w:spacing w:before="120"/>
              <w:ind w:left="107"/>
              <w:rPr>
                <w:i/>
                <w:sz w:val="24"/>
              </w:rPr>
            </w:pPr>
            <w:r>
              <w:rPr>
                <w:i/>
                <w:sz w:val="24"/>
              </w:rPr>
              <w:t>Following accounting treatment required while retiring a partner.</w:t>
            </w:r>
          </w:p>
          <w:p w:rsidR="006875DF" w:rsidRDefault="00847261">
            <w:pPr>
              <w:pStyle w:val="TableParagraph"/>
              <w:numPr>
                <w:ilvl w:val="0"/>
                <w:numId w:val="76"/>
              </w:numPr>
              <w:tabs>
                <w:tab w:val="left" w:pos="447"/>
              </w:tabs>
              <w:ind w:hanging="340"/>
              <w:rPr>
                <w:i/>
                <w:sz w:val="24"/>
              </w:rPr>
            </w:pPr>
            <w:r>
              <w:rPr>
                <w:i/>
                <w:sz w:val="24"/>
              </w:rPr>
              <w:t>Calculation of a new ratio and gaining/sacrificing ratio (in some</w:t>
            </w:r>
            <w:r>
              <w:rPr>
                <w:i/>
                <w:spacing w:val="-32"/>
                <w:sz w:val="24"/>
              </w:rPr>
              <w:t xml:space="preserve"> </w:t>
            </w:r>
            <w:r>
              <w:rPr>
                <w:i/>
                <w:sz w:val="24"/>
              </w:rPr>
              <w:t>cases</w:t>
            </w:r>
            <w:proofErr w:type="gramStart"/>
            <w:r>
              <w:rPr>
                <w:i/>
                <w:sz w:val="24"/>
              </w:rPr>
              <w:t>)ratio</w:t>
            </w:r>
            <w:proofErr w:type="gramEnd"/>
            <w:r>
              <w:rPr>
                <w:i/>
                <w:sz w:val="24"/>
              </w:rPr>
              <w:t>.</w:t>
            </w:r>
          </w:p>
          <w:p w:rsidR="006875DF" w:rsidRDefault="00847261">
            <w:pPr>
              <w:pStyle w:val="TableParagraph"/>
              <w:numPr>
                <w:ilvl w:val="0"/>
                <w:numId w:val="76"/>
              </w:numPr>
              <w:tabs>
                <w:tab w:val="left" w:pos="447"/>
              </w:tabs>
              <w:spacing w:before="1"/>
              <w:ind w:hanging="340"/>
              <w:rPr>
                <w:i/>
                <w:sz w:val="24"/>
              </w:rPr>
            </w:pPr>
            <w:r>
              <w:rPr>
                <w:i/>
                <w:sz w:val="24"/>
              </w:rPr>
              <w:t>Treatment of</w:t>
            </w:r>
            <w:r>
              <w:rPr>
                <w:i/>
                <w:spacing w:val="-8"/>
                <w:sz w:val="24"/>
              </w:rPr>
              <w:t xml:space="preserve"> </w:t>
            </w:r>
            <w:r>
              <w:rPr>
                <w:i/>
                <w:sz w:val="24"/>
              </w:rPr>
              <w:t>goodwill.</w:t>
            </w:r>
          </w:p>
          <w:p w:rsidR="006875DF" w:rsidRDefault="00847261">
            <w:pPr>
              <w:pStyle w:val="TableParagraph"/>
              <w:numPr>
                <w:ilvl w:val="0"/>
                <w:numId w:val="76"/>
              </w:numPr>
              <w:tabs>
                <w:tab w:val="left" w:pos="433"/>
              </w:tabs>
              <w:ind w:left="432" w:hanging="326"/>
              <w:rPr>
                <w:i/>
                <w:sz w:val="24"/>
              </w:rPr>
            </w:pPr>
            <w:r>
              <w:rPr>
                <w:i/>
                <w:sz w:val="24"/>
              </w:rPr>
              <w:t>Adjustment of revaluation of assets and reassessment of</w:t>
            </w:r>
            <w:r>
              <w:rPr>
                <w:i/>
                <w:spacing w:val="-28"/>
                <w:sz w:val="24"/>
              </w:rPr>
              <w:t xml:space="preserve"> </w:t>
            </w:r>
            <w:r>
              <w:rPr>
                <w:i/>
                <w:sz w:val="24"/>
              </w:rPr>
              <w:t>liabilities.</w:t>
            </w:r>
          </w:p>
          <w:p w:rsidR="006875DF" w:rsidRDefault="00847261">
            <w:pPr>
              <w:pStyle w:val="TableParagraph"/>
              <w:numPr>
                <w:ilvl w:val="0"/>
                <w:numId w:val="76"/>
              </w:numPr>
              <w:tabs>
                <w:tab w:val="left" w:pos="447"/>
              </w:tabs>
              <w:ind w:hanging="340"/>
              <w:rPr>
                <w:sz w:val="24"/>
              </w:rPr>
            </w:pPr>
            <w:r>
              <w:rPr>
                <w:i/>
                <w:sz w:val="24"/>
              </w:rPr>
              <w:t>Adjustment of undistributed reserves and profits and losses</w:t>
            </w:r>
            <w:r>
              <w:rPr>
                <w:i/>
                <w:spacing w:val="-26"/>
                <w:sz w:val="24"/>
              </w:rPr>
              <w:t xml:space="preserve"> </w:t>
            </w:r>
            <w:r>
              <w:rPr>
                <w:i/>
                <w:sz w:val="24"/>
              </w:rPr>
              <w:t>A</w:t>
            </w:r>
            <w:r>
              <w:rPr>
                <w:sz w:val="24"/>
              </w:rPr>
              <w:t>/c.</w:t>
            </w:r>
          </w:p>
          <w:p w:rsidR="006875DF" w:rsidRDefault="00847261">
            <w:pPr>
              <w:pStyle w:val="TableParagraph"/>
              <w:numPr>
                <w:ilvl w:val="0"/>
                <w:numId w:val="76"/>
              </w:numPr>
              <w:tabs>
                <w:tab w:val="left" w:pos="433"/>
              </w:tabs>
              <w:ind w:left="432" w:hanging="326"/>
              <w:rPr>
                <w:sz w:val="24"/>
              </w:rPr>
            </w:pPr>
            <w:r>
              <w:rPr>
                <w:sz w:val="24"/>
              </w:rPr>
              <w:t>Capital adjustments and preparation of new balance</w:t>
            </w:r>
            <w:r>
              <w:rPr>
                <w:spacing w:val="-28"/>
                <w:sz w:val="24"/>
              </w:rPr>
              <w:t xml:space="preserve"> </w:t>
            </w:r>
            <w:r>
              <w:rPr>
                <w:sz w:val="24"/>
              </w:rPr>
              <w:t>sheet.</w:t>
            </w:r>
          </w:p>
          <w:p w:rsidR="006875DF" w:rsidRDefault="006875DF">
            <w:pPr>
              <w:pStyle w:val="TableParagraph"/>
              <w:spacing w:before="3"/>
              <w:rPr>
                <w:sz w:val="21"/>
              </w:rPr>
            </w:pPr>
          </w:p>
          <w:p w:rsidR="006875DF" w:rsidRDefault="00847261">
            <w:pPr>
              <w:pStyle w:val="TableParagraph"/>
              <w:ind w:left="107"/>
              <w:rPr>
                <w:b/>
                <w:sz w:val="24"/>
              </w:rPr>
            </w:pPr>
            <w:r>
              <w:rPr>
                <w:b/>
                <w:sz w:val="24"/>
              </w:rPr>
              <w:t>CALCULATION OF NEW RATIO AND GAINING</w:t>
            </w:r>
            <w:r>
              <w:rPr>
                <w:b/>
                <w:spacing w:val="-10"/>
                <w:sz w:val="24"/>
              </w:rPr>
              <w:t xml:space="preserve"> </w:t>
            </w:r>
            <w:r>
              <w:rPr>
                <w:b/>
                <w:sz w:val="24"/>
              </w:rPr>
              <w:t>RATIO:</w:t>
            </w:r>
          </w:p>
          <w:p w:rsidR="006875DF" w:rsidRDefault="00847261">
            <w:pPr>
              <w:pStyle w:val="TableParagraph"/>
              <w:spacing w:before="115"/>
              <w:ind w:left="107"/>
              <w:rPr>
                <w:sz w:val="24"/>
              </w:rPr>
            </w:pPr>
            <w:r>
              <w:rPr>
                <w:b/>
                <w:sz w:val="24"/>
              </w:rPr>
              <w:t>*</w:t>
            </w:r>
            <w:r>
              <w:rPr>
                <w:sz w:val="24"/>
              </w:rPr>
              <w:t>New ratio = Old share + Acquired share</w:t>
            </w:r>
          </w:p>
          <w:p w:rsidR="006875DF" w:rsidRDefault="00847261">
            <w:pPr>
              <w:pStyle w:val="TableParagraph"/>
              <w:ind w:left="107"/>
              <w:rPr>
                <w:sz w:val="24"/>
              </w:rPr>
            </w:pPr>
            <w:r>
              <w:rPr>
                <w:sz w:val="24"/>
              </w:rPr>
              <w:t>*Gaining ratio=New ratio – Old ratio</w:t>
            </w:r>
          </w:p>
          <w:p w:rsidR="006875DF" w:rsidRDefault="00847261">
            <w:pPr>
              <w:pStyle w:val="TableParagraph"/>
              <w:ind w:left="107" w:right="3"/>
              <w:rPr>
                <w:sz w:val="24"/>
              </w:rPr>
            </w:pPr>
            <w:r>
              <w:rPr>
                <w:sz w:val="24"/>
              </w:rPr>
              <w:t xml:space="preserve">Gaining ratio is calculated to ascertain the amount of goodwill </w:t>
            </w:r>
            <w:proofErr w:type="spellStart"/>
            <w:r>
              <w:rPr>
                <w:sz w:val="24"/>
              </w:rPr>
              <w:t>payableto</w:t>
            </w:r>
            <w:proofErr w:type="spellEnd"/>
            <w:r>
              <w:rPr>
                <w:sz w:val="24"/>
              </w:rPr>
              <w:t xml:space="preserve"> retiring or deceased partner by the remaining partners</w:t>
            </w:r>
          </w:p>
          <w:p w:rsidR="006875DF" w:rsidRDefault="00847261">
            <w:pPr>
              <w:pStyle w:val="TableParagraph"/>
              <w:spacing w:before="125" w:line="274" w:lineRule="exact"/>
              <w:ind w:left="107"/>
              <w:rPr>
                <w:b/>
                <w:sz w:val="24"/>
              </w:rPr>
            </w:pPr>
            <w:r>
              <w:rPr>
                <w:b/>
                <w:sz w:val="24"/>
              </w:rPr>
              <w:t>TREATMENT OF GOODWILL:-</w:t>
            </w:r>
          </w:p>
          <w:p w:rsidR="006875DF" w:rsidRDefault="00847261">
            <w:pPr>
              <w:pStyle w:val="TableParagraph"/>
              <w:ind w:left="107"/>
              <w:rPr>
                <w:sz w:val="24"/>
              </w:rPr>
            </w:pPr>
            <w:r>
              <w:rPr>
                <w:sz w:val="24"/>
              </w:rPr>
              <w:t>The retiring partner share of goodwill is credited to capital account of respective partner and debited to remaining partners' capital in gaining ratio.</w:t>
            </w:r>
          </w:p>
          <w:p w:rsidR="006875DF" w:rsidRDefault="00847261">
            <w:pPr>
              <w:pStyle w:val="TableParagraph"/>
              <w:spacing w:before="123" w:line="274" w:lineRule="exact"/>
              <w:ind w:left="107"/>
              <w:rPr>
                <w:b/>
                <w:sz w:val="24"/>
              </w:rPr>
            </w:pPr>
            <w:r>
              <w:rPr>
                <w:b/>
                <w:sz w:val="24"/>
              </w:rPr>
              <w:t>JOURNAL ENTRY:-</w:t>
            </w:r>
          </w:p>
          <w:p w:rsidR="006875DF" w:rsidRDefault="00847261">
            <w:pPr>
              <w:pStyle w:val="TableParagraph"/>
              <w:tabs>
                <w:tab w:val="left" w:pos="5386"/>
              </w:tabs>
              <w:spacing w:line="274" w:lineRule="exact"/>
              <w:ind w:left="348"/>
              <w:rPr>
                <w:sz w:val="24"/>
              </w:rPr>
            </w:pPr>
            <w:r>
              <w:rPr>
                <w:sz w:val="24"/>
              </w:rPr>
              <w:t>Gaining Partner Capital or Current</w:t>
            </w:r>
            <w:r>
              <w:rPr>
                <w:spacing w:val="-19"/>
                <w:sz w:val="24"/>
              </w:rPr>
              <w:t xml:space="preserve"> </w:t>
            </w:r>
            <w:r>
              <w:rPr>
                <w:sz w:val="24"/>
              </w:rPr>
              <w:t xml:space="preserve">A/c </w:t>
            </w:r>
            <w:r>
              <w:rPr>
                <w:spacing w:val="1"/>
                <w:sz w:val="24"/>
              </w:rPr>
              <w:t xml:space="preserve"> </w:t>
            </w:r>
            <w:r>
              <w:rPr>
                <w:sz w:val="24"/>
              </w:rPr>
              <w:t>Dr</w:t>
            </w:r>
            <w:r>
              <w:rPr>
                <w:sz w:val="24"/>
              </w:rPr>
              <w:tab/>
              <w:t>(in Gaining</w:t>
            </w:r>
            <w:r>
              <w:rPr>
                <w:spacing w:val="-6"/>
                <w:sz w:val="24"/>
              </w:rPr>
              <w:t xml:space="preserve"> </w:t>
            </w:r>
            <w:r>
              <w:rPr>
                <w:sz w:val="24"/>
              </w:rPr>
              <w:t>Ratio)</w:t>
            </w:r>
          </w:p>
          <w:p w:rsidR="006875DF" w:rsidRDefault="00847261">
            <w:pPr>
              <w:pStyle w:val="TableParagraph"/>
              <w:ind w:left="708"/>
              <w:rPr>
                <w:sz w:val="24"/>
              </w:rPr>
            </w:pPr>
            <w:r>
              <w:rPr>
                <w:sz w:val="24"/>
              </w:rPr>
              <w:t>To Retiring or Deceased P</w:t>
            </w:r>
            <w:r>
              <w:rPr>
                <w:sz w:val="24"/>
              </w:rPr>
              <w:t>artner’s Capital A/c (With the Share of Goodwill)</w:t>
            </w:r>
          </w:p>
          <w:p w:rsidR="006875DF" w:rsidRDefault="00847261">
            <w:pPr>
              <w:pStyle w:val="TableParagraph"/>
              <w:spacing w:before="120"/>
              <w:ind w:left="107" w:right="371"/>
              <w:rPr>
                <w:sz w:val="24"/>
              </w:rPr>
            </w:pPr>
            <w:r>
              <w:rPr>
                <w:sz w:val="24"/>
              </w:rPr>
              <w:t>The existing goodwill (if any) will be written off by Debiting All Partners' Capital account in their Old Ratio and Crediting the Goodwill A/c.</w:t>
            </w:r>
          </w:p>
          <w:p w:rsidR="006875DF" w:rsidRDefault="00847261">
            <w:pPr>
              <w:pStyle w:val="TableParagraph"/>
              <w:tabs>
                <w:tab w:val="left" w:pos="4428"/>
                <w:tab w:val="left" w:pos="5393"/>
              </w:tabs>
              <w:ind w:left="107"/>
              <w:rPr>
                <w:sz w:val="24"/>
              </w:rPr>
            </w:pPr>
            <w:r>
              <w:rPr>
                <w:sz w:val="24"/>
              </w:rPr>
              <w:t>Old Partners' Capital A/c  or</w:t>
            </w:r>
            <w:r>
              <w:rPr>
                <w:spacing w:val="-15"/>
                <w:sz w:val="24"/>
              </w:rPr>
              <w:t xml:space="preserve"> </w:t>
            </w:r>
            <w:r>
              <w:rPr>
                <w:b/>
                <w:sz w:val="24"/>
              </w:rPr>
              <w:t>C</w:t>
            </w:r>
            <w:r>
              <w:rPr>
                <w:sz w:val="24"/>
              </w:rPr>
              <w:t>urrent</w:t>
            </w:r>
            <w:r>
              <w:rPr>
                <w:spacing w:val="-1"/>
                <w:sz w:val="24"/>
              </w:rPr>
              <w:t xml:space="preserve"> </w:t>
            </w:r>
            <w:r>
              <w:rPr>
                <w:sz w:val="24"/>
              </w:rPr>
              <w:t>A/c</w:t>
            </w:r>
            <w:r>
              <w:rPr>
                <w:sz w:val="24"/>
              </w:rPr>
              <w:tab/>
              <w:t>Dr</w:t>
            </w:r>
            <w:r>
              <w:rPr>
                <w:sz w:val="24"/>
              </w:rPr>
              <w:tab/>
              <w:t>(in Old</w:t>
            </w:r>
            <w:r>
              <w:rPr>
                <w:spacing w:val="-5"/>
                <w:sz w:val="24"/>
              </w:rPr>
              <w:t xml:space="preserve"> </w:t>
            </w:r>
            <w:r>
              <w:rPr>
                <w:sz w:val="24"/>
              </w:rPr>
              <w:t>Ratio)</w:t>
            </w:r>
          </w:p>
          <w:p w:rsidR="006875DF" w:rsidRDefault="00847261">
            <w:pPr>
              <w:pStyle w:val="TableParagraph"/>
              <w:tabs>
                <w:tab w:val="left" w:pos="5268"/>
              </w:tabs>
              <w:ind w:left="708"/>
              <w:rPr>
                <w:sz w:val="24"/>
              </w:rPr>
            </w:pPr>
            <w:r>
              <w:rPr>
                <w:sz w:val="24"/>
              </w:rPr>
              <w:t>To</w:t>
            </w:r>
            <w:r>
              <w:rPr>
                <w:spacing w:val="-2"/>
                <w:sz w:val="24"/>
              </w:rPr>
              <w:t xml:space="preserve"> </w:t>
            </w:r>
            <w:r>
              <w:rPr>
                <w:sz w:val="24"/>
              </w:rPr>
              <w:t>Goodwill A/c</w:t>
            </w:r>
            <w:r>
              <w:rPr>
                <w:sz w:val="24"/>
              </w:rPr>
              <w:tab/>
              <w:t>(Goodwill existing</w:t>
            </w:r>
            <w:r>
              <w:rPr>
                <w:spacing w:val="15"/>
                <w:sz w:val="24"/>
              </w:rPr>
              <w:t xml:space="preserve"> </w:t>
            </w:r>
            <w:r>
              <w:rPr>
                <w:sz w:val="24"/>
              </w:rPr>
              <w:t>goodwill)</w:t>
            </w:r>
          </w:p>
          <w:p w:rsidR="006875DF" w:rsidRDefault="00847261">
            <w:pPr>
              <w:pStyle w:val="TableParagraph"/>
              <w:spacing w:line="264" w:lineRule="exact"/>
              <w:ind w:left="107"/>
              <w:rPr>
                <w:sz w:val="24"/>
              </w:rPr>
            </w:pPr>
            <w:r>
              <w:rPr>
                <w:b/>
                <w:sz w:val="24"/>
              </w:rPr>
              <w:t>Special Note</w:t>
            </w:r>
            <w:r>
              <w:rPr>
                <w:sz w:val="24"/>
              </w:rPr>
              <w:t xml:space="preserve">: - Goodwill cannot be shown in books unless and </w:t>
            </w:r>
            <w:proofErr w:type="spellStart"/>
            <w:r>
              <w:rPr>
                <w:sz w:val="24"/>
              </w:rPr>
              <w:t>untilit</w:t>
            </w:r>
            <w:proofErr w:type="spellEnd"/>
            <w:r>
              <w:rPr>
                <w:sz w:val="24"/>
              </w:rPr>
              <w:t xml:space="preserve"> is purchased by paying some</w:t>
            </w:r>
          </w:p>
        </w:tc>
      </w:tr>
    </w:tbl>
    <w:p w:rsidR="006875DF" w:rsidRDefault="006875DF">
      <w:pPr>
        <w:spacing w:line="264" w:lineRule="exact"/>
        <w:rPr>
          <w:sz w:val="24"/>
        </w:rPr>
        <w:sectPr w:rsidR="006875DF">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spacing w:before="60"/>
        <w:ind w:left="399"/>
      </w:pPr>
      <w:r>
        <w:lastRenderedPageBreak/>
        <w:pict>
          <v:shape id="_x0000_s1149" style="position:absolute;left:0;text-align:left;margin-left:55.3pt;margin-top:70.9pt;width:519pt;height:655.55pt;z-index:-23280128;mso-position-horizontal-relative:page;mso-position-vertical-relative:page" coordorigin="1106,1418" coordsize="10380,13111" o:spt="100" adj="0,,0" path="m11476,1418r-10360,l1106,1418r,13111l1116,14529r,l11476,14529r,-9l1116,14520r,-13092l11476,1428r,-10xm11486,1418r-10,l11476,14529r10,l11486,1418xe" fillcolor="black" stroked="f">
            <v:stroke joinstyle="round"/>
            <v:formulas/>
            <v:path arrowok="t" o:connecttype="segments"/>
            <w10:wrap anchorx="page" anchory="page"/>
          </v:shape>
        </w:pict>
      </w:r>
      <w:r w:rsidR="00847261">
        <w:t>consideration</w:t>
      </w:r>
      <w:proofErr w:type="gramStart"/>
      <w:r w:rsidR="00847261">
        <w:t>.(</w:t>
      </w:r>
      <w:proofErr w:type="gramEnd"/>
      <w:r w:rsidR="00847261">
        <w:t>AS-26).</w:t>
      </w:r>
    </w:p>
    <w:p w:rsidR="006875DF" w:rsidRDefault="006875DF">
      <w:pPr>
        <w:pStyle w:val="BodyText"/>
        <w:spacing w:before="3"/>
        <w:rPr>
          <w:sz w:val="21"/>
        </w:rPr>
      </w:pPr>
    </w:p>
    <w:p w:rsidR="006875DF" w:rsidRDefault="00847261">
      <w:pPr>
        <w:ind w:left="399"/>
        <w:rPr>
          <w:b/>
          <w:i/>
          <w:sz w:val="24"/>
        </w:rPr>
      </w:pPr>
      <w:proofErr w:type="gramStart"/>
      <w:r>
        <w:rPr>
          <w:b/>
          <w:i/>
          <w:sz w:val="24"/>
        </w:rPr>
        <w:t>Journal entry for the transfer of profit and loss on revaluation at the time of retirement/death of a partner.</w:t>
      </w:r>
      <w:proofErr w:type="gramEnd"/>
    </w:p>
    <w:p w:rsidR="006875DF" w:rsidRDefault="00847261">
      <w:pPr>
        <w:spacing w:line="274" w:lineRule="exact"/>
        <w:ind w:left="543"/>
        <w:rPr>
          <w:b/>
          <w:sz w:val="24"/>
        </w:rPr>
      </w:pPr>
      <w:r>
        <w:rPr>
          <w:b/>
          <w:sz w:val="24"/>
        </w:rPr>
        <w:t>For Profits:</w:t>
      </w:r>
    </w:p>
    <w:p w:rsidR="006875DF" w:rsidRDefault="00847261">
      <w:pPr>
        <w:pStyle w:val="BodyText"/>
        <w:tabs>
          <w:tab w:val="left" w:pos="2559"/>
        </w:tabs>
        <w:spacing w:line="274" w:lineRule="exact"/>
        <w:ind w:left="723"/>
      </w:pPr>
      <w:r>
        <w:t>Revaluation</w:t>
      </w:r>
      <w:r>
        <w:rPr>
          <w:spacing w:val="-3"/>
        </w:rPr>
        <w:t xml:space="preserve"> </w:t>
      </w:r>
      <w:r>
        <w:t>A/c</w:t>
      </w:r>
      <w:r>
        <w:tab/>
        <w:t>Dr.</w:t>
      </w:r>
    </w:p>
    <w:p w:rsidR="006875DF" w:rsidRDefault="00847261">
      <w:pPr>
        <w:pStyle w:val="BodyText"/>
        <w:tabs>
          <w:tab w:val="left" w:pos="4660"/>
        </w:tabs>
        <w:ind w:left="963"/>
      </w:pPr>
      <w:r>
        <w:t>To All Partner's</w:t>
      </w:r>
      <w:r>
        <w:rPr>
          <w:spacing w:val="-7"/>
        </w:rPr>
        <w:t xml:space="preserve"> </w:t>
      </w:r>
      <w:r>
        <w:t>Capital A/c</w:t>
      </w:r>
      <w:r>
        <w:tab/>
        <w:t>(in Old</w:t>
      </w:r>
      <w:r>
        <w:rPr>
          <w:spacing w:val="-5"/>
        </w:rPr>
        <w:t xml:space="preserve"> </w:t>
      </w:r>
      <w:r>
        <w:t>Ratio)</w:t>
      </w:r>
    </w:p>
    <w:p w:rsidR="006875DF" w:rsidRDefault="00847261">
      <w:pPr>
        <w:pStyle w:val="BodyText"/>
        <w:ind w:left="543"/>
      </w:pPr>
      <w:r>
        <w:t>(Being Profit on Revaluation transferred to All Partners' Capital A/</w:t>
      </w:r>
      <w:r>
        <w:t>c in Old Profit Sharing Ratio)</w:t>
      </w:r>
    </w:p>
    <w:p w:rsidR="006875DF" w:rsidRDefault="00847261">
      <w:pPr>
        <w:pStyle w:val="Heading3"/>
        <w:spacing w:before="125" w:line="274" w:lineRule="exact"/>
        <w:ind w:left="543"/>
      </w:pPr>
      <w:r>
        <w:t>For losses:</w:t>
      </w:r>
    </w:p>
    <w:p w:rsidR="006875DF" w:rsidRDefault="00847261">
      <w:pPr>
        <w:pStyle w:val="BodyText"/>
        <w:tabs>
          <w:tab w:val="left" w:pos="4060"/>
          <w:tab w:val="left" w:pos="4672"/>
        </w:tabs>
        <w:spacing w:line="274" w:lineRule="exact"/>
        <w:ind w:left="723"/>
      </w:pPr>
      <w:proofErr w:type="gramStart"/>
      <w:r>
        <w:t>All the</w:t>
      </w:r>
      <w:proofErr w:type="gramEnd"/>
      <w:r>
        <w:t xml:space="preserve"> Partners'</w:t>
      </w:r>
      <w:r>
        <w:rPr>
          <w:spacing w:val="-13"/>
        </w:rPr>
        <w:t xml:space="preserve"> </w:t>
      </w:r>
      <w:r>
        <w:t>Capital</w:t>
      </w:r>
      <w:r>
        <w:rPr>
          <w:spacing w:val="1"/>
        </w:rPr>
        <w:t xml:space="preserve"> </w:t>
      </w:r>
      <w:r>
        <w:t>A/c</w:t>
      </w:r>
      <w:r>
        <w:tab/>
        <w:t>Dr.</w:t>
      </w:r>
      <w:r>
        <w:tab/>
        <w:t>(in Old</w:t>
      </w:r>
      <w:r>
        <w:rPr>
          <w:spacing w:val="-3"/>
        </w:rPr>
        <w:t xml:space="preserve"> </w:t>
      </w:r>
      <w:r>
        <w:t>Ratio)</w:t>
      </w:r>
    </w:p>
    <w:p w:rsidR="006875DF" w:rsidRDefault="00847261">
      <w:pPr>
        <w:pStyle w:val="BodyText"/>
        <w:ind w:left="963"/>
      </w:pPr>
      <w:r>
        <w:t>To Revaluation A/c</w:t>
      </w:r>
    </w:p>
    <w:p w:rsidR="006875DF" w:rsidRDefault="00847261">
      <w:pPr>
        <w:pStyle w:val="BodyText"/>
        <w:ind w:left="543"/>
        <w:rPr>
          <w:b/>
        </w:rPr>
      </w:pPr>
      <w:r>
        <w:t>(Being loss on Revaluation transferred to All Partners' Capital A/c in Old Profit Sharing Ratio</w:t>
      </w:r>
      <w:r>
        <w:rPr>
          <w:b/>
        </w:rPr>
        <w:t>)</w:t>
      </w:r>
    </w:p>
    <w:p w:rsidR="006875DF" w:rsidRDefault="00847261">
      <w:pPr>
        <w:pStyle w:val="Heading3"/>
        <w:spacing w:before="126" w:line="274" w:lineRule="exact"/>
        <w:ind w:left="543"/>
      </w:pPr>
      <w:proofErr w:type="gramStart"/>
      <w:r>
        <w:t>Treatment of undistributed profit at the time of retirement/death of the partner.</w:t>
      </w:r>
      <w:proofErr w:type="gramEnd"/>
    </w:p>
    <w:p w:rsidR="006875DF" w:rsidRDefault="00847261">
      <w:pPr>
        <w:pStyle w:val="BodyText"/>
        <w:ind w:left="543" w:right="723"/>
      </w:pPr>
      <w:r>
        <w:t xml:space="preserve">The undistributed </w:t>
      </w:r>
      <w:r>
        <w:rPr>
          <w:b/>
        </w:rPr>
        <w:t xml:space="preserve">profits </w:t>
      </w:r>
      <w:r>
        <w:t xml:space="preserve">are transferred to all partners' capital </w:t>
      </w:r>
      <w:r>
        <w:rPr>
          <w:color w:val="1F1E1E"/>
        </w:rPr>
        <w:t>account in the old profit sharing ratio.</w:t>
      </w:r>
    </w:p>
    <w:p w:rsidR="006875DF" w:rsidRDefault="00847261">
      <w:pPr>
        <w:pStyle w:val="BodyText"/>
        <w:tabs>
          <w:tab w:val="left" w:pos="3280"/>
        </w:tabs>
        <w:ind w:left="723" w:right="7185" w:hanging="60"/>
      </w:pPr>
      <w:proofErr w:type="gramStart"/>
      <w:r>
        <w:rPr>
          <w:color w:val="1F1E1E"/>
        </w:rPr>
        <w:t>General</w:t>
      </w:r>
      <w:r>
        <w:rPr>
          <w:color w:val="1F1E1E"/>
          <w:spacing w:val="-2"/>
        </w:rPr>
        <w:t xml:space="preserve"> </w:t>
      </w:r>
      <w:r>
        <w:rPr>
          <w:color w:val="1F1E1E"/>
        </w:rPr>
        <w:t>Reserve</w:t>
      </w:r>
      <w:r>
        <w:rPr>
          <w:color w:val="1F1E1E"/>
          <w:spacing w:val="-3"/>
        </w:rPr>
        <w:t xml:space="preserve"> </w:t>
      </w:r>
      <w:r>
        <w:rPr>
          <w:color w:val="1F1E1E"/>
        </w:rPr>
        <w:t>A/c</w:t>
      </w:r>
      <w:r>
        <w:rPr>
          <w:color w:val="1F1E1E"/>
        </w:rPr>
        <w:tab/>
      </w:r>
      <w:r>
        <w:rPr>
          <w:color w:val="1F1E1E"/>
          <w:spacing w:val="-7"/>
        </w:rPr>
        <w:t xml:space="preserve">Dr. </w:t>
      </w:r>
      <w:r>
        <w:rPr>
          <w:color w:val="1F1E1E"/>
        </w:rPr>
        <w:t>Profit&amp; Loss A/c</w:t>
      </w:r>
      <w:r>
        <w:rPr>
          <w:color w:val="1F1E1E"/>
          <w:spacing w:val="3"/>
        </w:rPr>
        <w:t xml:space="preserve"> </w:t>
      </w:r>
      <w:r>
        <w:rPr>
          <w:color w:val="1F1E1E"/>
          <w:spacing w:val="-3"/>
        </w:rPr>
        <w:t>Dr.</w:t>
      </w:r>
      <w:proofErr w:type="gramEnd"/>
    </w:p>
    <w:p w:rsidR="006875DF" w:rsidRDefault="00847261">
      <w:pPr>
        <w:pStyle w:val="BodyText"/>
        <w:tabs>
          <w:tab w:val="left" w:pos="3978"/>
        </w:tabs>
        <w:ind w:left="963"/>
      </w:pPr>
      <w:r>
        <w:rPr>
          <w:color w:val="1F1E1E"/>
        </w:rPr>
        <w:t xml:space="preserve">To All </w:t>
      </w:r>
      <w:r>
        <w:t>Partners'</w:t>
      </w:r>
      <w:r>
        <w:rPr>
          <w:spacing w:val="-20"/>
        </w:rPr>
        <w:t xml:space="preserve"> </w:t>
      </w:r>
      <w:r>
        <w:t>Capi</w:t>
      </w:r>
      <w:r>
        <w:t>tal</w:t>
      </w:r>
      <w:r>
        <w:rPr>
          <w:spacing w:val="-12"/>
        </w:rPr>
        <w:t xml:space="preserve"> </w:t>
      </w:r>
      <w:r>
        <w:t>A/c</w:t>
      </w:r>
      <w:r>
        <w:tab/>
      </w:r>
      <w:r>
        <w:rPr>
          <w:color w:val="1F1E1E"/>
        </w:rPr>
        <w:t>(in Old Ratio)</w:t>
      </w:r>
    </w:p>
    <w:p w:rsidR="006875DF" w:rsidRDefault="00847261">
      <w:pPr>
        <w:pStyle w:val="BodyText"/>
        <w:ind w:left="543"/>
      </w:pPr>
      <w:r>
        <w:rPr>
          <w:color w:val="1F1E1E"/>
        </w:rPr>
        <w:t xml:space="preserve">(Being undistributed profits transferred to </w:t>
      </w:r>
      <w:r>
        <w:t>All Partners' Capital A/c in Old Profit Sharing Ratio</w:t>
      </w:r>
      <w:r>
        <w:rPr>
          <w:color w:val="1F1E1E"/>
        </w:rPr>
        <w:t>)</w:t>
      </w:r>
    </w:p>
    <w:p w:rsidR="006875DF" w:rsidRDefault="00847261">
      <w:pPr>
        <w:spacing w:before="122" w:line="274" w:lineRule="exact"/>
        <w:ind w:left="399"/>
        <w:rPr>
          <w:b/>
          <w:sz w:val="24"/>
        </w:rPr>
      </w:pPr>
      <w:r>
        <w:rPr>
          <w:b/>
          <w:color w:val="1F1E1E"/>
          <w:sz w:val="24"/>
        </w:rPr>
        <w:t>Treatment of undistributed losses at the time of retirement/death of a partner</w:t>
      </w:r>
    </w:p>
    <w:p w:rsidR="006875DF" w:rsidRDefault="00847261">
      <w:pPr>
        <w:pStyle w:val="BodyText"/>
        <w:tabs>
          <w:tab w:val="left" w:pos="3280"/>
          <w:tab w:val="left" w:pos="3952"/>
        </w:tabs>
        <w:ind w:left="723" w:right="338" w:hanging="180"/>
      </w:pPr>
      <w:r>
        <w:rPr>
          <w:color w:val="1F1E1E"/>
        </w:rPr>
        <w:t xml:space="preserve">The </w:t>
      </w:r>
      <w:r>
        <w:rPr>
          <w:b/>
          <w:color w:val="1F1E1E"/>
        </w:rPr>
        <w:t xml:space="preserve">undistributed losses </w:t>
      </w:r>
      <w:r>
        <w:rPr>
          <w:color w:val="1F1E1E"/>
        </w:rPr>
        <w:t xml:space="preserve">are transferred to all partners' </w:t>
      </w:r>
      <w:proofErr w:type="spellStart"/>
      <w:r>
        <w:rPr>
          <w:color w:val="1F1E1E"/>
        </w:rPr>
        <w:t>capitalaccounts</w:t>
      </w:r>
      <w:proofErr w:type="spellEnd"/>
      <w:r>
        <w:rPr>
          <w:color w:val="1F1E1E"/>
        </w:rPr>
        <w:t xml:space="preserve"> in their old profit sharing</w:t>
      </w:r>
      <w:r>
        <w:rPr>
          <w:color w:val="1F1E1E"/>
          <w:spacing w:val="-39"/>
        </w:rPr>
        <w:t xml:space="preserve"> </w:t>
      </w:r>
      <w:r>
        <w:rPr>
          <w:color w:val="1F1E1E"/>
        </w:rPr>
        <w:t>ratio. All partners'</w:t>
      </w:r>
      <w:r>
        <w:rPr>
          <w:color w:val="1F1E1E"/>
          <w:spacing w:val="-8"/>
        </w:rPr>
        <w:t xml:space="preserve"> </w:t>
      </w:r>
      <w:r>
        <w:rPr>
          <w:color w:val="1F1E1E"/>
        </w:rPr>
        <w:t>Capital</w:t>
      </w:r>
      <w:r>
        <w:rPr>
          <w:color w:val="1F1E1E"/>
          <w:spacing w:val="-3"/>
        </w:rPr>
        <w:t xml:space="preserve"> </w:t>
      </w:r>
      <w:r>
        <w:rPr>
          <w:color w:val="1F1E1E"/>
        </w:rPr>
        <w:t>A/c</w:t>
      </w:r>
      <w:r>
        <w:rPr>
          <w:color w:val="1F1E1E"/>
        </w:rPr>
        <w:tab/>
        <w:t>Dr.</w:t>
      </w:r>
      <w:r>
        <w:rPr>
          <w:color w:val="1F1E1E"/>
        </w:rPr>
        <w:tab/>
        <w:t>(in Old Ratio)</w:t>
      </w:r>
    </w:p>
    <w:p w:rsidR="006875DF" w:rsidRDefault="00847261">
      <w:pPr>
        <w:pStyle w:val="BodyText"/>
        <w:ind w:left="1083"/>
      </w:pPr>
      <w:r>
        <w:rPr>
          <w:color w:val="1F1E1E"/>
        </w:rPr>
        <w:t>To Profit &amp; Loss A/c</w:t>
      </w:r>
    </w:p>
    <w:p w:rsidR="006875DF" w:rsidRDefault="00847261">
      <w:pPr>
        <w:pStyle w:val="BodyText"/>
        <w:ind w:left="1083" w:right="6525"/>
      </w:pPr>
      <w:r>
        <w:rPr>
          <w:color w:val="1F1E1E"/>
        </w:rPr>
        <w:t xml:space="preserve">To Advertisement Suspense A/c </w:t>
      </w:r>
      <w:proofErr w:type="gramStart"/>
      <w:r>
        <w:rPr>
          <w:color w:val="1F1E1E"/>
        </w:rPr>
        <w:t>To</w:t>
      </w:r>
      <w:proofErr w:type="gramEnd"/>
      <w:r>
        <w:rPr>
          <w:color w:val="1F1E1E"/>
        </w:rPr>
        <w:t xml:space="preserve"> Deferred Revenue A/c</w:t>
      </w:r>
    </w:p>
    <w:p w:rsidR="006875DF" w:rsidRDefault="00847261">
      <w:pPr>
        <w:pStyle w:val="BodyText"/>
        <w:ind w:left="543"/>
      </w:pPr>
      <w:r>
        <w:rPr>
          <w:color w:val="1F1E1E"/>
        </w:rPr>
        <w:t xml:space="preserve">(Being undistributed losses are transferred to </w:t>
      </w:r>
      <w:r>
        <w:t>All P</w:t>
      </w:r>
      <w:r>
        <w:t>artners' Capital A/c in Old Profit Sharing Ratio</w:t>
      </w:r>
      <w:r>
        <w:rPr>
          <w:color w:val="1F1E1E"/>
        </w:rPr>
        <w:t>)</w:t>
      </w:r>
    </w:p>
    <w:p w:rsidR="006875DF" w:rsidRDefault="006875DF">
      <w:pPr>
        <w:pStyle w:val="BodyText"/>
        <w:rPr>
          <w:sz w:val="26"/>
        </w:rPr>
      </w:pPr>
    </w:p>
    <w:p w:rsidR="006875DF" w:rsidRDefault="00847261">
      <w:pPr>
        <w:pStyle w:val="Heading2"/>
        <w:spacing w:before="185"/>
        <w:ind w:left="543" w:right="0"/>
        <w:jc w:val="left"/>
        <w:rPr>
          <w:u w:val="none"/>
        </w:rPr>
      </w:pPr>
      <w:r>
        <w:rPr>
          <w:color w:val="1F1E1E"/>
          <w:u w:val="none"/>
        </w:rPr>
        <w:t>Practice Questions:-</w:t>
      </w:r>
    </w:p>
    <w:p w:rsidR="006875DF" w:rsidRDefault="006875DF">
      <w:pPr>
        <w:pStyle w:val="BodyText"/>
        <w:spacing w:before="2"/>
        <w:rPr>
          <w:b/>
          <w:sz w:val="41"/>
        </w:rPr>
      </w:pPr>
    </w:p>
    <w:p w:rsidR="006875DF" w:rsidRDefault="00847261">
      <w:pPr>
        <w:pStyle w:val="BodyText"/>
        <w:spacing w:before="1"/>
        <w:ind w:left="399"/>
      </w:pPr>
      <w:r>
        <w:rPr>
          <w:b/>
          <w:color w:val="1F1E1E"/>
        </w:rPr>
        <w:t xml:space="preserve">Q1. </w:t>
      </w:r>
      <w:r>
        <w:rPr>
          <w:color w:val="1F1E1E"/>
        </w:rPr>
        <w:t xml:space="preserve">A, B, &amp; C are partners with ratio 4:5:6. Find out new ratio if </w:t>
      </w:r>
      <w:proofErr w:type="spellStart"/>
      <w:r>
        <w:rPr>
          <w:color w:val="1F1E1E"/>
        </w:rPr>
        <w:t>i</w:t>
      </w:r>
      <w:proofErr w:type="spellEnd"/>
      <w:r>
        <w:rPr>
          <w:color w:val="1F1E1E"/>
        </w:rPr>
        <w:t xml:space="preserve">) A </w:t>
      </w:r>
      <w:proofErr w:type="gramStart"/>
      <w:r>
        <w:rPr>
          <w:color w:val="1F1E1E"/>
        </w:rPr>
        <w:t>retires</w:t>
      </w:r>
      <w:proofErr w:type="gramEnd"/>
      <w:r>
        <w:t xml:space="preserve">, </w:t>
      </w:r>
      <w:r>
        <w:rPr>
          <w:color w:val="1F1E1E"/>
        </w:rPr>
        <w:t>B retires</w:t>
      </w:r>
      <w:r>
        <w:t xml:space="preserve">, </w:t>
      </w:r>
      <w:r>
        <w:rPr>
          <w:color w:val="1F1E1E"/>
        </w:rPr>
        <w:t>C retires.</w:t>
      </w:r>
    </w:p>
    <w:p w:rsidR="006875DF" w:rsidRDefault="00847261">
      <w:pPr>
        <w:pStyle w:val="BodyText"/>
        <w:ind w:left="399"/>
      </w:pPr>
      <w:r>
        <w:rPr>
          <w:b/>
          <w:color w:val="1F1E1E"/>
        </w:rPr>
        <w:t xml:space="preserve">Sol. </w:t>
      </w:r>
      <w:r>
        <w:rPr>
          <w:color w:val="1F1E1E"/>
        </w:rPr>
        <w:t>Old Ratio between partners A, B &amp;</w:t>
      </w:r>
      <w:r>
        <w:rPr>
          <w:color w:val="1F1E1E"/>
        </w:rPr>
        <w:t xml:space="preserve"> C is 4:5:6. So, New Ratio </w:t>
      </w:r>
      <w:proofErr w:type="spellStart"/>
      <w:r>
        <w:rPr>
          <w:color w:val="1F1E1E"/>
        </w:rPr>
        <w:t>i</w:t>
      </w:r>
      <w:proofErr w:type="spellEnd"/>
      <w:r>
        <w:rPr>
          <w:color w:val="1F1E1E"/>
        </w:rPr>
        <w:t>) 5:6 ii) 4:6 iii) 4:5</w:t>
      </w:r>
    </w:p>
    <w:p w:rsidR="006875DF" w:rsidRDefault="00847261">
      <w:pPr>
        <w:pStyle w:val="BodyText"/>
        <w:spacing w:before="120"/>
        <w:ind w:left="399"/>
      </w:pPr>
      <w:r>
        <w:rPr>
          <w:b/>
          <w:color w:val="1F1E1E"/>
        </w:rPr>
        <w:t xml:space="preserve">Q2. </w:t>
      </w:r>
      <w:r>
        <w:rPr>
          <w:color w:val="1F1E1E"/>
        </w:rPr>
        <w:t xml:space="preserve">A, B, &amp; C are partners with ratio 3:2:1.Find out new </w:t>
      </w:r>
      <w:proofErr w:type="spellStart"/>
      <w:r>
        <w:rPr>
          <w:color w:val="1F1E1E"/>
        </w:rPr>
        <w:t>ratioif</w:t>
      </w:r>
      <w:proofErr w:type="spellEnd"/>
      <w:r>
        <w:rPr>
          <w:color w:val="1F1E1E"/>
        </w:rPr>
        <w:t xml:space="preserve"> A retires and his share is purchased by B alone.</w:t>
      </w:r>
    </w:p>
    <w:p w:rsidR="006875DF" w:rsidRDefault="00847261">
      <w:pPr>
        <w:pStyle w:val="BodyText"/>
        <w:ind w:left="399" w:right="609"/>
      </w:pPr>
      <w:r>
        <w:rPr>
          <w:b/>
          <w:color w:val="1F1E1E"/>
        </w:rPr>
        <w:t xml:space="preserve">Sol. </w:t>
      </w:r>
      <w:r>
        <w:rPr>
          <w:color w:val="1F1E1E"/>
        </w:rPr>
        <w:t xml:space="preserve">Old Ratio between partners A, B, &amp; C is 3:2:1. A retires leaving the share of 3/6 and </w:t>
      </w:r>
      <w:r>
        <w:rPr>
          <w:color w:val="1F1E1E"/>
        </w:rPr>
        <w:t>this share is purchased by B. So, B's New Share 2/6 +3/6 =5/6 and C's share is 1/6. So New Ratio is 5:1.</w:t>
      </w:r>
    </w:p>
    <w:p w:rsidR="006875DF" w:rsidRDefault="00847261">
      <w:pPr>
        <w:pStyle w:val="BodyText"/>
        <w:spacing w:before="120"/>
        <w:ind w:left="399" w:right="497"/>
      </w:pPr>
      <w:r>
        <w:rPr>
          <w:b/>
          <w:color w:val="1F1E1E"/>
        </w:rPr>
        <w:t xml:space="preserve">Q3. </w:t>
      </w:r>
      <w:r>
        <w:rPr>
          <w:color w:val="1F1E1E"/>
        </w:rPr>
        <w:t xml:space="preserve">Roman, </w:t>
      </w:r>
      <w:proofErr w:type="spellStart"/>
      <w:r>
        <w:rPr>
          <w:color w:val="1F1E1E"/>
        </w:rPr>
        <w:t>Preet</w:t>
      </w:r>
      <w:proofErr w:type="spellEnd"/>
      <w:r>
        <w:rPr>
          <w:color w:val="1F1E1E"/>
        </w:rPr>
        <w:t xml:space="preserve"> and Sanjay are partners with equal profit sharing </w:t>
      </w:r>
      <w:proofErr w:type="spellStart"/>
      <w:r>
        <w:rPr>
          <w:color w:val="1F1E1E"/>
        </w:rPr>
        <w:t>ratio.Roman</w:t>
      </w:r>
      <w:proofErr w:type="spellEnd"/>
      <w:r>
        <w:rPr>
          <w:color w:val="1F1E1E"/>
        </w:rPr>
        <w:t xml:space="preserve"> decided to retire from the firm and new ratio is fixed as 5:3, determine</w:t>
      </w:r>
      <w:r>
        <w:rPr>
          <w:color w:val="1F1E1E"/>
        </w:rPr>
        <w:t xml:space="preserve"> the gaining ratio.</w:t>
      </w:r>
    </w:p>
    <w:p w:rsidR="006875DF" w:rsidRDefault="00847261">
      <w:pPr>
        <w:pStyle w:val="BodyText"/>
        <w:spacing w:before="120"/>
        <w:ind w:left="399" w:right="5509"/>
      </w:pPr>
      <w:r>
        <w:rPr>
          <w:b/>
          <w:color w:val="1F1E1E"/>
        </w:rPr>
        <w:t xml:space="preserve">Sol. </w:t>
      </w:r>
      <w:r>
        <w:rPr>
          <w:color w:val="1F1E1E"/>
        </w:rPr>
        <w:t xml:space="preserve">Gaining Ratio = New Ratio – Old Ratio </w:t>
      </w:r>
      <w:proofErr w:type="spellStart"/>
      <w:r>
        <w:rPr>
          <w:color w:val="1F1E1E"/>
        </w:rPr>
        <w:t>Preet's</w:t>
      </w:r>
      <w:proofErr w:type="spellEnd"/>
      <w:r>
        <w:rPr>
          <w:color w:val="1F1E1E"/>
        </w:rPr>
        <w:t xml:space="preserve"> Gaining Share = 5/8-1/3=15/24-8/24=7/24 Sanjay's Gaining Share =3/8-1/3=9/24-8/24=1/24</w:t>
      </w:r>
    </w:p>
    <w:p w:rsidR="006875DF" w:rsidRDefault="00847261">
      <w:pPr>
        <w:pStyle w:val="BodyText"/>
        <w:spacing w:before="120"/>
        <w:ind w:left="399"/>
      </w:pPr>
      <w:r>
        <w:rPr>
          <w:color w:val="1F1E1E"/>
        </w:rPr>
        <w:t>Gaining Ratio=7:1</w:t>
      </w:r>
    </w:p>
    <w:p w:rsidR="006875DF" w:rsidRDefault="006875DF">
      <w:pPr>
        <w:sectPr w:rsidR="006875DF">
          <w:pgSz w:w="12240" w:h="15840"/>
          <w:pgMar w:top="136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spacing w:before="100"/>
        <w:ind w:left="399" w:right="338"/>
      </w:pPr>
      <w:r>
        <w:lastRenderedPageBreak/>
        <w:pict>
          <v:shape id="_x0000_s1148" style="position:absolute;left:0;text-align:left;margin-left:55.3pt;margin-top:70.9pt;width:519pt;height:657.5pt;z-index:-23279616;mso-position-horizontal-relative:page;mso-position-vertical-relative:page" coordorigin="1106,1418" coordsize="10380,13150" o:spt="100" adj="0,,0" path="m11476,1418r-10360,l1106,1418r,13150l1116,14568r,l11476,14568r,-10l1116,14558r,-13130l11476,1428r,-10xm11486,1418r-10,l11476,14568r10,l11486,1418xe" fillcolor="black" stroked="f">
            <v:stroke joinstyle="round"/>
            <v:formulas/>
            <v:path arrowok="t" o:connecttype="segments"/>
            <w10:wrap anchorx="page" anchory="page"/>
          </v:shape>
        </w:pict>
      </w:r>
      <w:r w:rsidR="00847261">
        <w:rPr>
          <w:b/>
          <w:color w:val="1F1E1E"/>
        </w:rPr>
        <w:t xml:space="preserve">Q4. </w:t>
      </w:r>
      <w:r w:rsidR="00847261">
        <w:rPr>
          <w:color w:val="1F1E1E"/>
        </w:rPr>
        <w:t xml:space="preserve">A, B and C were partners </w:t>
      </w:r>
      <w:r w:rsidR="00847261">
        <w:rPr>
          <w:color w:val="1F1E1E"/>
        </w:rPr>
        <w:t>sharing profits in the ratio of 5:3:2. B retires on 1</w:t>
      </w:r>
      <w:r w:rsidR="00847261">
        <w:rPr>
          <w:color w:val="1F1E1E"/>
          <w:vertAlign w:val="superscript"/>
        </w:rPr>
        <w:t>st</w:t>
      </w:r>
      <w:r w:rsidR="00847261">
        <w:rPr>
          <w:color w:val="1F1E1E"/>
        </w:rPr>
        <w:t xml:space="preserve"> January, 2016 with A and C agreed to share the profits in </w:t>
      </w:r>
      <w:proofErr w:type="spellStart"/>
      <w:r w:rsidR="00847261">
        <w:rPr>
          <w:color w:val="1F1E1E"/>
        </w:rPr>
        <w:t>futurein</w:t>
      </w:r>
      <w:proofErr w:type="spellEnd"/>
      <w:r w:rsidR="00847261">
        <w:rPr>
          <w:color w:val="1F1E1E"/>
        </w:rPr>
        <w:t xml:space="preserve"> the ratio of 6:4. Find the Gaining ratio.</w:t>
      </w:r>
    </w:p>
    <w:p w:rsidR="006875DF" w:rsidRDefault="00847261">
      <w:pPr>
        <w:pStyle w:val="BodyText"/>
        <w:spacing w:before="120"/>
        <w:ind w:left="399" w:right="6099"/>
      </w:pPr>
      <w:r>
        <w:rPr>
          <w:b/>
          <w:color w:val="1F1E1E"/>
        </w:rPr>
        <w:t xml:space="preserve">Sol. </w:t>
      </w:r>
      <w:r>
        <w:rPr>
          <w:color w:val="1F1E1E"/>
        </w:rPr>
        <w:t>Gaining Ratio = New Ratio – Old Ratio A's Gaining Ratio = 6/10-5/10 = 1/10</w:t>
      </w:r>
    </w:p>
    <w:p w:rsidR="006875DF" w:rsidRDefault="00847261">
      <w:pPr>
        <w:pStyle w:val="BodyText"/>
        <w:tabs>
          <w:tab w:val="left" w:pos="1839"/>
        </w:tabs>
        <w:ind w:left="399" w:right="6788"/>
      </w:pPr>
      <w:r>
        <w:rPr>
          <w:color w:val="1F1E1E"/>
        </w:rPr>
        <w:t>C's</w:t>
      </w:r>
      <w:r>
        <w:rPr>
          <w:color w:val="1F1E1E"/>
          <w:spacing w:val="-1"/>
        </w:rPr>
        <w:t xml:space="preserve"> </w:t>
      </w:r>
      <w:r>
        <w:rPr>
          <w:color w:val="1F1E1E"/>
        </w:rPr>
        <w:t>Gaining</w:t>
      </w:r>
      <w:r>
        <w:rPr>
          <w:color w:val="1F1E1E"/>
        </w:rPr>
        <w:tab/>
      </w:r>
      <w:r>
        <w:rPr>
          <w:color w:val="1F1E1E"/>
          <w:spacing w:val="-1"/>
        </w:rPr>
        <w:t xml:space="preserve">Ratio=4/10-2/10=2/10 </w:t>
      </w:r>
      <w:r>
        <w:rPr>
          <w:color w:val="1F1E1E"/>
        </w:rPr>
        <w:t>Gaining ratio=</w:t>
      </w:r>
      <w:r>
        <w:rPr>
          <w:color w:val="1F1E1E"/>
          <w:spacing w:val="-9"/>
        </w:rPr>
        <w:t xml:space="preserve"> </w:t>
      </w:r>
      <w:r>
        <w:rPr>
          <w:color w:val="1F1E1E"/>
        </w:rPr>
        <w:t>1:2</w:t>
      </w:r>
    </w:p>
    <w:p w:rsidR="006875DF" w:rsidRDefault="00847261">
      <w:pPr>
        <w:pStyle w:val="BodyText"/>
        <w:spacing w:before="120"/>
        <w:ind w:left="399" w:right="338"/>
      </w:pPr>
      <w:r>
        <w:rPr>
          <w:b/>
          <w:color w:val="1F1E1E"/>
        </w:rPr>
        <w:t xml:space="preserve">Q5. </w:t>
      </w:r>
      <w:r>
        <w:rPr>
          <w:color w:val="1F1E1E"/>
        </w:rPr>
        <w:t xml:space="preserve">A, B and C are partners in a firm sharing profits in the </w:t>
      </w:r>
      <w:proofErr w:type="spellStart"/>
      <w:r>
        <w:rPr>
          <w:color w:val="1F1E1E"/>
        </w:rPr>
        <w:t>ratioof</w:t>
      </w:r>
      <w:proofErr w:type="spellEnd"/>
      <w:r>
        <w:rPr>
          <w:color w:val="1F1E1E"/>
        </w:rPr>
        <w:t xml:space="preserve"> 5:3:2. A retires and his share is taken up by B and C </w:t>
      </w:r>
      <w:proofErr w:type="spellStart"/>
      <w:r>
        <w:rPr>
          <w:color w:val="1F1E1E"/>
        </w:rPr>
        <w:t>equally.Goodwill</w:t>
      </w:r>
      <w:proofErr w:type="spellEnd"/>
      <w:r>
        <w:rPr>
          <w:color w:val="1F1E1E"/>
        </w:rPr>
        <w:t xml:space="preserve"> of the firm is ₹ 60,000. Pass necessary journal entry.</w:t>
      </w:r>
    </w:p>
    <w:p w:rsidR="006875DF" w:rsidRDefault="00847261">
      <w:pPr>
        <w:pStyle w:val="BodyText"/>
        <w:tabs>
          <w:tab w:val="left" w:pos="3280"/>
        </w:tabs>
        <w:spacing w:before="120"/>
        <w:ind w:left="999" w:right="6837" w:hanging="601"/>
      </w:pPr>
      <w:r>
        <w:rPr>
          <w:b/>
          <w:color w:val="1F1E1E"/>
        </w:rPr>
        <w:t>Sol</w:t>
      </w:r>
      <w:proofErr w:type="gramStart"/>
      <w:r>
        <w:rPr>
          <w:b/>
          <w:color w:val="1F1E1E"/>
        </w:rPr>
        <w:t>:-</w:t>
      </w:r>
      <w:proofErr w:type="gramEnd"/>
      <w:r>
        <w:rPr>
          <w:b/>
          <w:color w:val="1F1E1E"/>
        </w:rPr>
        <w:t xml:space="preserve">  </w:t>
      </w:r>
      <w:r>
        <w:rPr>
          <w:color w:val="1F1E1E"/>
        </w:rPr>
        <w:t>B's Capital</w:t>
      </w:r>
      <w:r>
        <w:rPr>
          <w:color w:val="1F1E1E"/>
          <w:spacing w:val="-6"/>
        </w:rPr>
        <w:t xml:space="preserve"> </w:t>
      </w:r>
      <w:r>
        <w:rPr>
          <w:color w:val="1F1E1E"/>
        </w:rPr>
        <w:t>A</w:t>
      </w:r>
      <w:r>
        <w:rPr>
          <w:color w:val="1F1E1E"/>
        </w:rPr>
        <w:t>/c</w:t>
      </w:r>
      <w:r>
        <w:rPr>
          <w:color w:val="1F1E1E"/>
          <w:spacing w:val="46"/>
        </w:rPr>
        <w:t xml:space="preserve"> </w:t>
      </w:r>
      <w:r>
        <w:rPr>
          <w:color w:val="1F1E1E"/>
        </w:rPr>
        <w:t>Dr</w:t>
      </w:r>
      <w:r>
        <w:rPr>
          <w:color w:val="1F1E1E"/>
        </w:rPr>
        <w:tab/>
      </w:r>
      <w:r>
        <w:rPr>
          <w:color w:val="1F1E1E"/>
          <w:spacing w:val="-3"/>
        </w:rPr>
        <w:t xml:space="preserve">15,000 </w:t>
      </w:r>
      <w:r>
        <w:rPr>
          <w:color w:val="1F1E1E"/>
        </w:rPr>
        <w:t>C's Capital</w:t>
      </w:r>
      <w:r>
        <w:rPr>
          <w:color w:val="1F1E1E"/>
          <w:spacing w:val="-4"/>
        </w:rPr>
        <w:t xml:space="preserve"> </w:t>
      </w:r>
      <w:r>
        <w:rPr>
          <w:color w:val="1F1E1E"/>
        </w:rPr>
        <w:t>A/c</w:t>
      </w:r>
      <w:r>
        <w:rPr>
          <w:color w:val="1F1E1E"/>
          <w:spacing w:val="46"/>
        </w:rPr>
        <w:t xml:space="preserve"> </w:t>
      </w:r>
      <w:r>
        <w:rPr>
          <w:color w:val="1F1E1E"/>
        </w:rPr>
        <w:t>Dr</w:t>
      </w:r>
      <w:r>
        <w:rPr>
          <w:color w:val="1F1E1E"/>
        </w:rPr>
        <w:tab/>
      </w:r>
      <w:r>
        <w:rPr>
          <w:color w:val="1F1E1E"/>
          <w:spacing w:val="-3"/>
        </w:rPr>
        <w:t>15,000</w:t>
      </w:r>
    </w:p>
    <w:p w:rsidR="006875DF" w:rsidRDefault="00847261">
      <w:pPr>
        <w:pStyle w:val="BodyText"/>
        <w:tabs>
          <w:tab w:val="left" w:pos="2820"/>
        </w:tabs>
        <w:ind w:right="4578"/>
        <w:jc w:val="center"/>
      </w:pPr>
      <w:r>
        <w:rPr>
          <w:color w:val="1F1E1E"/>
        </w:rPr>
        <w:t>To A's</w:t>
      </w:r>
      <w:r>
        <w:rPr>
          <w:color w:val="1F1E1E"/>
          <w:spacing w:val="-3"/>
        </w:rPr>
        <w:t xml:space="preserve"> </w:t>
      </w:r>
      <w:r>
        <w:rPr>
          <w:color w:val="1F1E1E"/>
        </w:rPr>
        <w:t>Capital</w:t>
      </w:r>
      <w:r>
        <w:rPr>
          <w:color w:val="1F1E1E"/>
          <w:spacing w:val="2"/>
        </w:rPr>
        <w:t xml:space="preserve"> </w:t>
      </w:r>
      <w:r>
        <w:rPr>
          <w:color w:val="1F1E1E"/>
        </w:rPr>
        <w:t>A/c</w:t>
      </w:r>
      <w:r>
        <w:rPr>
          <w:color w:val="1F1E1E"/>
        </w:rPr>
        <w:tab/>
        <w:t>30,000</w:t>
      </w:r>
    </w:p>
    <w:p w:rsidR="006875DF" w:rsidRDefault="00847261">
      <w:pPr>
        <w:pStyle w:val="BodyText"/>
        <w:spacing w:before="1"/>
        <w:ind w:right="4597"/>
        <w:jc w:val="center"/>
      </w:pPr>
      <w:r>
        <w:rPr>
          <w:color w:val="1F1E1E"/>
        </w:rPr>
        <w:t>(Being adjustment of goodwill done on retirement of A)</w:t>
      </w:r>
    </w:p>
    <w:p w:rsidR="006875DF" w:rsidRDefault="00847261">
      <w:pPr>
        <w:pStyle w:val="BodyText"/>
        <w:ind w:left="399" w:right="2805"/>
      </w:pPr>
      <w:r>
        <w:rPr>
          <w:color w:val="1F1E1E"/>
        </w:rPr>
        <w:t>Working Note</w:t>
      </w:r>
      <w:proofErr w:type="gramStart"/>
      <w:r>
        <w:rPr>
          <w:color w:val="1F1E1E"/>
        </w:rPr>
        <w:t>:-</w:t>
      </w:r>
      <w:proofErr w:type="gramEnd"/>
      <w:r>
        <w:rPr>
          <w:color w:val="1F1E1E"/>
        </w:rPr>
        <w:t xml:space="preserve"> Old Ratio is 5:3:2, New Ratio11:9 and Gaining Ratio is1:1. A's share of goodwill =₹ 60,000 x 5/10=₹ 30,000</w:t>
      </w:r>
    </w:p>
    <w:p w:rsidR="006875DF" w:rsidRDefault="00847261">
      <w:pPr>
        <w:pStyle w:val="BodyText"/>
        <w:spacing w:before="120"/>
        <w:ind w:left="399"/>
      </w:pPr>
      <w:r>
        <w:rPr>
          <w:b/>
        </w:rPr>
        <w:t xml:space="preserve">Q6. </w:t>
      </w:r>
      <w:r>
        <w:t>L, M and N were partners sharing profits and losses in the ratio of 5:3:2. On 31st March, 2016 their Balance Sheet was as under:</w:t>
      </w:r>
    </w:p>
    <w:p w:rsidR="006875DF" w:rsidRDefault="00847261">
      <w:pPr>
        <w:pStyle w:val="BodyText"/>
        <w:ind w:left="399" w:right="3440"/>
      </w:pPr>
      <w:r>
        <w:t>Prepare Revaluation Account, Partners' Capital A/c and Balance sheet. N retired on 31stMarch2016 and it was agreed that:</w:t>
      </w:r>
    </w:p>
    <w:p w:rsidR="006875DF" w:rsidRDefault="00847261">
      <w:pPr>
        <w:pStyle w:val="BodyText"/>
        <w:ind w:left="399"/>
      </w:pPr>
      <w:r>
        <w:t>Goodwi</w:t>
      </w:r>
      <w:r>
        <w:t>ll of the firm is to be valued at ₹ 2, 00,000.</w:t>
      </w:r>
    </w:p>
    <w:p w:rsidR="006875DF" w:rsidRDefault="00847261">
      <w:pPr>
        <w:pStyle w:val="BodyText"/>
        <w:ind w:left="399"/>
      </w:pPr>
      <w:r>
        <w:t>Machinery be valued at ₹1, 40,000; Patents at ₹40, 000and Property at ₹1, 50,000 on this date.</w:t>
      </w:r>
    </w:p>
    <w:p w:rsidR="006875DF" w:rsidRDefault="006875DF">
      <w:pPr>
        <w:pStyle w:val="BodyText"/>
        <w:spacing w:before="8"/>
      </w:pPr>
    </w:p>
    <w:tbl>
      <w:tblPr>
        <w:tblW w:w="0" w:type="auto"/>
        <w:tblInd w:w="1103" w:type="dxa"/>
        <w:tblBorders>
          <w:top w:val="single" w:sz="6" w:space="0" w:color="1F1E1E"/>
          <w:left w:val="single" w:sz="6" w:space="0" w:color="1F1E1E"/>
          <w:bottom w:val="single" w:sz="6" w:space="0" w:color="1F1E1E"/>
          <w:right w:val="single" w:sz="6" w:space="0" w:color="1F1E1E"/>
          <w:insideH w:val="single" w:sz="6" w:space="0" w:color="1F1E1E"/>
          <w:insideV w:val="single" w:sz="6" w:space="0" w:color="1F1E1E"/>
        </w:tblBorders>
        <w:tblLayout w:type="fixed"/>
        <w:tblCellMar>
          <w:left w:w="0" w:type="dxa"/>
          <w:right w:w="0" w:type="dxa"/>
        </w:tblCellMar>
        <w:tblLook w:val="01E0"/>
      </w:tblPr>
      <w:tblGrid>
        <w:gridCol w:w="3085"/>
        <w:gridCol w:w="1337"/>
        <w:gridCol w:w="3304"/>
        <w:gridCol w:w="1301"/>
      </w:tblGrid>
      <w:tr w:rsidR="006875DF">
        <w:trPr>
          <w:trHeight w:val="316"/>
        </w:trPr>
        <w:tc>
          <w:tcPr>
            <w:tcW w:w="3085" w:type="dxa"/>
          </w:tcPr>
          <w:p w:rsidR="006875DF" w:rsidRDefault="00847261">
            <w:pPr>
              <w:pStyle w:val="TableParagraph"/>
              <w:spacing w:before="8"/>
              <w:ind w:left="143"/>
              <w:rPr>
                <w:b/>
              </w:rPr>
            </w:pPr>
            <w:r>
              <w:rPr>
                <w:b/>
                <w:color w:val="1F1E1E"/>
              </w:rPr>
              <w:t>Liabilities</w:t>
            </w:r>
          </w:p>
        </w:tc>
        <w:tc>
          <w:tcPr>
            <w:tcW w:w="1337" w:type="dxa"/>
          </w:tcPr>
          <w:p w:rsidR="006875DF" w:rsidRDefault="00847261">
            <w:pPr>
              <w:pStyle w:val="TableParagraph"/>
              <w:spacing w:before="8"/>
              <w:ind w:left="275"/>
              <w:rPr>
                <w:b/>
                <w:sz w:val="24"/>
              </w:rPr>
            </w:pPr>
            <w:r>
              <w:rPr>
                <w:b/>
                <w:color w:val="1F1E1E"/>
              </w:rPr>
              <w:t>Amt. (</w:t>
            </w:r>
            <w:r>
              <w:rPr>
                <w:b/>
                <w:color w:val="1F1E1E"/>
                <w:sz w:val="24"/>
              </w:rPr>
              <w:t>₹)</w:t>
            </w:r>
          </w:p>
        </w:tc>
        <w:tc>
          <w:tcPr>
            <w:tcW w:w="3304" w:type="dxa"/>
          </w:tcPr>
          <w:p w:rsidR="006875DF" w:rsidRDefault="00847261">
            <w:pPr>
              <w:pStyle w:val="TableParagraph"/>
              <w:spacing w:before="8"/>
              <w:ind w:left="162"/>
              <w:rPr>
                <w:b/>
              </w:rPr>
            </w:pPr>
            <w:r>
              <w:rPr>
                <w:b/>
                <w:color w:val="1F1E1E"/>
              </w:rPr>
              <w:t>Assets</w:t>
            </w:r>
          </w:p>
        </w:tc>
        <w:tc>
          <w:tcPr>
            <w:tcW w:w="1301" w:type="dxa"/>
          </w:tcPr>
          <w:p w:rsidR="006875DF" w:rsidRDefault="00847261">
            <w:pPr>
              <w:pStyle w:val="TableParagraph"/>
              <w:spacing w:before="8"/>
              <w:ind w:left="24"/>
              <w:rPr>
                <w:b/>
                <w:sz w:val="24"/>
              </w:rPr>
            </w:pPr>
            <w:r>
              <w:rPr>
                <w:b/>
                <w:color w:val="1F1E1E"/>
              </w:rPr>
              <w:t>Amt. (</w:t>
            </w:r>
            <w:r>
              <w:rPr>
                <w:b/>
                <w:color w:val="1F1E1E"/>
                <w:sz w:val="24"/>
              </w:rPr>
              <w:t>₹)</w:t>
            </w:r>
          </w:p>
        </w:tc>
      </w:tr>
      <w:tr w:rsidR="006875DF">
        <w:trPr>
          <w:trHeight w:val="427"/>
        </w:trPr>
        <w:tc>
          <w:tcPr>
            <w:tcW w:w="3085" w:type="dxa"/>
            <w:tcBorders>
              <w:bottom w:val="nil"/>
            </w:tcBorders>
          </w:tcPr>
          <w:p w:rsidR="006875DF" w:rsidRDefault="00847261">
            <w:pPr>
              <w:pStyle w:val="TableParagraph"/>
              <w:spacing w:before="112"/>
              <w:ind w:left="158"/>
              <w:rPr>
                <w:sz w:val="24"/>
              </w:rPr>
            </w:pPr>
            <w:r>
              <w:rPr>
                <w:color w:val="1F1E1E"/>
                <w:sz w:val="24"/>
              </w:rPr>
              <w:t>Capitals:</w:t>
            </w:r>
          </w:p>
        </w:tc>
        <w:tc>
          <w:tcPr>
            <w:tcW w:w="1337" w:type="dxa"/>
            <w:tcBorders>
              <w:bottom w:val="nil"/>
            </w:tcBorders>
          </w:tcPr>
          <w:p w:rsidR="006875DF" w:rsidRDefault="006875DF">
            <w:pPr>
              <w:pStyle w:val="TableParagraph"/>
            </w:pPr>
          </w:p>
        </w:tc>
        <w:tc>
          <w:tcPr>
            <w:tcW w:w="3304" w:type="dxa"/>
            <w:tcBorders>
              <w:bottom w:val="nil"/>
            </w:tcBorders>
          </w:tcPr>
          <w:p w:rsidR="006875DF" w:rsidRDefault="00847261">
            <w:pPr>
              <w:pStyle w:val="TableParagraph"/>
              <w:spacing w:before="112"/>
              <w:ind w:left="174"/>
              <w:rPr>
                <w:sz w:val="24"/>
              </w:rPr>
            </w:pPr>
            <w:r>
              <w:rPr>
                <w:color w:val="1F1E1E"/>
                <w:sz w:val="24"/>
              </w:rPr>
              <w:t>Property</w:t>
            </w:r>
          </w:p>
        </w:tc>
        <w:tc>
          <w:tcPr>
            <w:tcW w:w="1301" w:type="dxa"/>
            <w:tcBorders>
              <w:bottom w:val="nil"/>
            </w:tcBorders>
          </w:tcPr>
          <w:p w:rsidR="006875DF" w:rsidRDefault="00847261">
            <w:pPr>
              <w:pStyle w:val="TableParagraph"/>
              <w:spacing w:before="112"/>
              <w:ind w:left="24"/>
              <w:rPr>
                <w:sz w:val="24"/>
              </w:rPr>
            </w:pPr>
            <w:r>
              <w:rPr>
                <w:color w:val="1F1E1E"/>
                <w:sz w:val="24"/>
              </w:rPr>
              <w:t>1,20,000</w:t>
            </w:r>
          </w:p>
        </w:tc>
      </w:tr>
      <w:tr w:rsidR="006875DF">
        <w:trPr>
          <w:trHeight w:val="345"/>
        </w:trPr>
        <w:tc>
          <w:tcPr>
            <w:tcW w:w="3085" w:type="dxa"/>
            <w:tcBorders>
              <w:top w:val="nil"/>
              <w:bottom w:val="nil"/>
            </w:tcBorders>
          </w:tcPr>
          <w:p w:rsidR="006875DF" w:rsidRDefault="00847261">
            <w:pPr>
              <w:pStyle w:val="TableParagraph"/>
              <w:spacing w:before="29"/>
              <w:ind w:left="729"/>
              <w:rPr>
                <w:sz w:val="24"/>
              </w:rPr>
            </w:pPr>
            <w:r>
              <w:rPr>
                <w:color w:val="1F1E1E"/>
                <w:sz w:val="24"/>
              </w:rPr>
              <w:t>L-1,50,000</w:t>
            </w:r>
          </w:p>
        </w:tc>
        <w:tc>
          <w:tcPr>
            <w:tcW w:w="1337" w:type="dxa"/>
            <w:tcBorders>
              <w:top w:val="nil"/>
              <w:bottom w:val="nil"/>
            </w:tcBorders>
          </w:tcPr>
          <w:p w:rsidR="006875DF" w:rsidRDefault="006875DF">
            <w:pPr>
              <w:pStyle w:val="TableParagraph"/>
            </w:pPr>
          </w:p>
        </w:tc>
        <w:tc>
          <w:tcPr>
            <w:tcW w:w="3304" w:type="dxa"/>
            <w:tcBorders>
              <w:top w:val="nil"/>
              <w:bottom w:val="nil"/>
            </w:tcBorders>
          </w:tcPr>
          <w:p w:rsidR="006875DF" w:rsidRDefault="00847261">
            <w:pPr>
              <w:pStyle w:val="TableParagraph"/>
              <w:spacing w:before="29"/>
              <w:ind w:left="174"/>
              <w:rPr>
                <w:sz w:val="24"/>
              </w:rPr>
            </w:pPr>
            <w:r>
              <w:rPr>
                <w:color w:val="1F1E1E"/>
                <w:sz w:val="24"/>
              </w:rPr>
              <w:t>Patents</w:t>
            </w:r>
          </w:p>
        </w:tc>
        <w:tc>
          <w:tcPr>
            <w:tcW w:w="1301" w:type="dxa"/>
            <w:tcBorders>
              <w:top w:val="nil"/>
              <w:bottom w:val="nil"/>
            </w:tcBorders>
          </w:tcPr>
          <w:p w:rsidR="006875DF" w:rsidRDefault="00847261">
            <w:pPr>
              <w:pStyle w:val="TableParagraph"/>
              <w:spacing w:before="29"/>
              <w:ind w:left="24"/>
              <w:rPr>
                <w:sz w:val="24"/>
              </w:rPr>
            </w:pPr>
            <w:r>
              <w:rPr>
                <w:color w:val="1F1E1E"/>
                <w:sz w:val="24"/>
              </w:rPr>
              <w:t>30,000</w:t>
            </w:r>
          </w:p>
        </w:tc>
      </w:tr>
      <w:tr w:rsidR="006875DF">
        <w:trPr>
          <w:trHeight w:val="344"/>
        </w:trPr>
        <w:tc>
          <w:tcPr>
            <w:tcW w:w="3085" w:type="dxa"/>
            <w:tcBorders>
              <w:top w:val="nil"/>
              <w:bottom w:val="nil"/>
            </w:tcBorders>
          </w:tcPr>
          <w:p w:rsidR="006875DF" w:rsidRDefault="00847261">
            <w:pPr>
              <w:pStyle w:val="TableParagraph"/>
              <w:spacing w:before="29"/>
              <w:ind w:left="729"/>
              <w:rPr>
                <w:sz w:val="24"/>
              </w:rPr>
            </w:pPr>
            <w:r>
              <w:rPr>
                <w:color w:val="1F1E1E"/>
                <w:sz w:val="24"/>
              </w:rPr>
              <w:t>M-1,25,000</w:t>
            </w:r>
          </w:p>
        </w:tc>
        <w:tc>
          <w:tcPr>
            <w:tcW w:w="1337" w:type="dxa"/>
            <w:tcBorders>
              <w:top w:val="nil"/>
              <w:bottom w:val="nil"/>
            </w:tcBorders>
          </w:tcPr>
          <w:p w:rsidR="006875DF" w:rsidRDefault="006875DF">
            <w:pPr>
              <w:pStyle w:val="TableParagraph"/>
            </w:pPr>
          </w:p>
        </w:tc>
        <w:tc>
          <w:tcPr>
            <w:tcW w:w="3304" w:type="dxa"/>
            <w:tcBorders>
              <w:top w:val="nil"/>
              <w:bottom w:val="nil"/>
            </w:tcBorders>
          </w:tcPr>
          <w:p w:rsidR="006875DF" w:rsidRDefault="00847261">
            <w:pPr>
              <w:pStyle w:val="TableParagraph"/>
              <w:spacing w:before="29"/>
              <w:ind w:left="174"/>
              <w:rPr>
                <w:sz w:val="24"/>
              </w:rPr>
            </w:pPr>
            <w:r>
              <w:rPr>
                <w:color w:val="1F1E1E"/>
                <w:sz w:val="24"/>
              </w:rPr>
              <w:t>Machinery</w:t>
            </w:r>
          </w:p>
        </w:tc>
        <w:tc>
          <w:tcPr>
            <w:tcW w:w="1301" w:type="dxa"/>
            <w:tcBorders>
              <w:top w:val="nil"/>
              <w:bottom w:val="nil"/>
            </w:tcBorders>
          </w:tcPr>
          <w:p w:rsidR="006875DF" w:rsidRDefault="00847261">
            <w:pPr>
              <w:pStyle w:val="TableParagraph"/>
              <w:spacing w:before="29"/>
              <w:ind w:left="24"/>
              <w:rPr>
                <w:sz w:val="24"/>
              </w:rPr>
            </w:pPr>
            <w:r>
              <w:rPr>
                <w:color w:val="1F1E1E"/>
                <w:sz w:val="24"/>
              </w:rPr>
              <w:t>1,50,000</w:t>
            </w:r>
          </w:p>
        </w:tc>
      </w:tr>
      <w:tr w:rsidR="006875DF">
        <w:trPr>
          <w:trHeight w:val="339"/>
        </w:trPr>
        <w:tc>
          <w:tcPr>
            <w:tcW w:w="3085" w:type="dxa"/>
            <w:tcBorders>
              <w:top w:val="nil"/>
              <w:bottom w:val="nil"/>
            </w:tcBorders>
          </w:tcPr>
          <w:p w:rsidR="006875DF" w:rsidRDefault="00847261">
            <w:pPr>
              <w:pStyle w:val="TableParagraph"/>
              <w:spacing w:before="28"/>
              <w:ind w:left="729"/>
              <w:rPr>
                <w:sz w:val="24"/>
              </w:rPr>
            </w:pPr>
            <w:r>
              <w:rPr>
                <w:color w:val="1F1E1E"/>
                <w:sz w:val="24"/>
              </w:rPr>
              <w:t>N-</w:t>
            </w:r>
            <w:r>
              <w:rPr>
                <w:color w:val="1F1E1E"/>
                <w:sz w:val="24"/>
                <w:u w:val="single" w:color="1F1E1E"/>
              </w:rPr>
              <w:t>75,000</w:t>
            </w:r>
          </w:p>
        </w:tc>
        <w:tc>
          <w:tcPr>
            <w:tcW w:w="1337" w:type="dxa"/>
            <w:tcBorders>
              <w:top w:val="nil"/>
              <w:bottom w:val="nil"/>
            </w:tcBorders>
          </w:tcPr>
          <w:p w:rsidR="006875DF" w:rsidRDefault="00847261">
            <w:pPr>
              <w:pStyle w:val="TableParagraph"/>
              <w:spacing w:before="28"/>
              <w:ind w:left="23"/>
              <w:rPr>
                <w:sz w:val="24"/>
              </w:rPr>
            </w:pPr>
            <w:r>
              <w:rPr>
                <w:color w:val="1F1E1E"/>
                <w:sz w:val="24"/>
              </w:rPr>
              <w:t>3,50,00</w:t>
            </w:r>
          </w:p>
        </w:tc>
        <w:tc>
          <w:tcPr>
            <w:tcW w:w="3304" w:type="dxa"/>
            <w:tcBorders>
              <w:top w:val="nil"/>
              <w:bottom w:val="nil"/>
            </w:tcBorders>
          </w:tcPr>
          <w:p w:rsidR="006875DF" w:rsidRDefault="00847261">
            <w:pPr>
              <w:pStyle w:val="TableParagraph"/>
              <w:spacing w:before="28"/>
              <w:ind w:left="174"/>
              <w:rPr>
                <w:sz w:val="24"/>
              </w:rPr>
            </w:pPr>
            <w:r>
              <w:rPr>
                <w:color w:val="1F1E1E"/>
                <w:sz w:val="24"/>
              </w:rPr>
              <w:t>Stock</w:t>
            </w:r>
          </w:p>
        </w:tc>
        <w:tc>
          <w:tcPr>
            <w:tcW w:w="1301" w:type="dxa"/>
            <w:tcBorders>
              <w:top w:val="nil"/>
              <w:bottom w:val="nil"/>
            </w:tcBorders>
          </w:tcPr>
          <w:p w:rsidR="006875DF" w:rsidRDefault="00847261">
            <w:pPr>
              <w:pStyle w:val="TableParagraph"/>
              <w:spacing w:before="28"/>
              <w:ind w:left="24"/>
              <w:rPr>
                <w:sz w:val="24"/>
              </w:rPr>
            </w:pPr>
            <w:r>
              <w:rPr>
                <w:color w:val="1F1E1E"/>
                <w:sz w:val="24"/>
              </w:rPr>
              <w:t>1,90,000</w:t>
            </w:r>
          </w:p>
        </w:tc>
      </w:tr>
      <w:tr w:rsidR="006875DF">
        <w:trPr>
          <w:trHeight w:val="356"/>
        </w:trPr>
        <w:tc>
          <w:tcPr>
            <w:tcW w:w="3085" w:type="dxa"/>
            <w:tcBorders>
              <w:top w:val="nil"/>
              <w:bottom w:val="nil"/>
            </w:tcBorders>
          </w:tcPr>
          <w:p w:rsidR="006875DF" w:rsidRDefault="00847261">
            <w:pPr>
              <w:pStyle w:val="TableParagraph"/>
              <w:spacing w:before="25"/>
              <w:ind w:left="158"/>
              <w:rPr>
                <w:sz w:val="24"/>
              </w:rPr>
            </w:pPr>
            <w:r>
              <w:rPr>
                <w:color w:val="1F1E1E"/>
                <w:sz w:val="24"/>
              </w:rPr>
              <w:t>General Reserve</w:t>
            </w:r>
          </w:p>
        </w:tc>
        <w:tc>
          <w:tcPr>
            <w:tcW w:w="1337" w:type="dxa"/>
            <w:tcBorders>
              <w:top w:val="nil"/>
              <w:bottom w:val="nil"/>
            </w:tcBorders>
          </w:tcPr>
          <w:p w:rsidR="006875DF" w:rsidRDefault="00847261">
            <w:pPr>
              <w:pStyle w:val="TableParagraph"/>
              <w:spacing w:before="25"/>
              <w:ind w:left="23"/>
              <w:rPr>
                <w:sz w:val="24"/>
              </w:rPr>
            </w:pPr>
            <w:r>
              <w:rPr>
                <w:color w:val="1F1E1E"/>
                <w:sz w:val="24"/>
              </w:rPr>
              <w:t>30,000</w:t>
            </w:r>
          </w:p>
        </w:tc>
        <w:tc>
          <w:tcPr>
            <w:tcW w:w="3304" w:type="dxa"/>
            <w:tcBorders>
              <w:top w:val="nil"/>
              <w:bottom w:val="nil"/>
            </w:tcBorders>
          </w:tcPr>
          <w:p w:rsidR="006875DF" w:rsidRDefault="00847261">
            <w:pPr>
              <w:pStyle w:val="TableParagraph"/>
              <w:spacing w:before="25"/>
              <w:ind w:left="174"/>
              <w:rPr>
                <w:sz w:val="24"/>
              </w:rPr>
            </w:pPr>
            <w:r>
              <w:rPr>
                <w:color w:val="1F1E1E"/>
                <w:sz w:val="24"/>
              </w:rPr>
              <w:t>Bank</w:t>
            </w:r>
          </w:p>
        </w:tc>
        <w:tc>
          <w:tcPr>
            <w:tcW w:w="1301" w:type="dxa"/>
            <w:tcBorders>
              <w:top w:val="nil"/>
              <w:bottom w:val="nil"/>
            </w:tcBorders>
          </w:tcPr>
          <w:p w:rsidR="006875DF" w:rsidRDefault="00847261">
            <w:pPr>
              <w:pStyle w:val="TableParagraph"/>
              <w:spacing w:before="25"/>
              <w:ind w:left="24"/>
              <w:rPr>
                <w:sz w:val="24"/>
              </w:rPr>
            </w:pPr>
            <w:r>
              <w:rPr>
                <w:color w:val="1F1E1E"/>
                <w:sz w:val="24"/>
              </w:rPr>
              <w:t>40,000</w:t>
            </w:r>
          </w:p>
        </w:tc>
      </w:tr>
      <w:tr w:rsidR="006875DF">
        <w:trPr>
          <w:trHeight w:val="384"/>
        </w:trPr>
        <w:tc>
          <w:tcPr>
            <w:tcW w:w="3085" w:type="dxa"/>
            <w:tcBorders>
              <w:top w:val="nil"/>
              <w:bottom w:val="single" w:sz="4" w:space="0" w:color="000000"/>
            </w:tcBorders>
          </w:tcPr>
          <w:p w:rsidR="006875DF" w:rsidRDefault="00847261">
            <w:pPr>
              <w:pStyle w:val="TableParagraph"/>
              <w:spacing w:before="45"/>
              <w:ind w:left="158"/>
              <w:rPr>
                <w:sz w:val="24"/>
              </w:rPr>
            </w:pPr>
            <w:r>
              <w:rPr>
                <w:color w:val="1F1E1E"/>
                <w:sz w:val="24"/>
              </w:rPr>
              <w:t>Creditors</w:t>
            </w:r>
          </w:p>
        </w:tc>
        <w:tc>
          <w:tcPr>
            <w:tcW w:w="1337" w:type="dxa"/>
            <w:tcBorders>
              <w:top w:val="nil"/>
              <w:bottom w:val="single" w:sz="4" w:space="0" w:color="000000"/>
            </w:tcBorders>
          </w:tcPr>
          <w:p w:rsidR="006875DF" w:rsidRDefault="00847261">
            <w:pPr>
              <w:pStyle w:val="TableParagraph"/>
              <w:spacing w:before="45"/>
              <w:ind w:left="23"/>
              <w:rPr>
                <w:sz w:val="24"/>
              </w:rPr>
            </w:pPr>
            <w:r>
              <w:rPr>
                <w:color w:val="1F1E1E"/>
                <w:sz w:val="24"/>
              </w:rPr>
              <w:t>1,50,000</w:t>
            </w:r>
          </w:p>
        </w:tc>
        <w:tc>
          <w:tcPr>
            <w:tcW w:w="3304" w:type="dxa"/>
            <w:tcBorders>
              <w:top w:val="nil"/>
              <w:bottom w:val="single" w:sz="4" w:space="0" w:color="000000"/>
            </w:tcBorders>
          </w:tcPr>
          <w:p w:rsidR="006875DF" w:rsidRDefault="006875DF">
            <w:pPr>
              <w:pStyle w:val="TableParagraph"/>
            </w:pPr>
          </w:p>
        </w:tc>
        <w:tc>
          <w:tcPr>
            <w:tcW w:w="1301" w:type="dxa"/>
            <w:tcBorders>
              <w:top w:val="nil"/>
              <w:bottom w:val="single" w:sz="4" w:space="0" w:color="000000"/>
            </w:tcBorders>
          </w:tcPr>
          <w:p w:rsidR="006875DF" w:rsidRDefault="006875DF">
            <w:pPr>
              <w:pStyle w:val="TableParagraph"/>
            </w:pPr>
          </w:p>
        </w:tc>
      </w:tr>
      <w:tr w:rsidR="006875DF">
        <w:trPr>
          <w:trHeight w:val="393"/>
        </w:trPr>
        <w:tc>
          <w:tcPr>
            <w:tcW w:w="3085" w:type="dxa"/>
            <w:tcBorders>
              <w:top w:val="single" w:sz="4" w:space="0" w:color="000000"/>
              <w:bottom w:val="single" w:sz="4" w:space="0" w:color="000000"/>
            </w:tcBorders>
          </w:tcPr>
          <w:p w:rsidR="006875DF" w:rsidRDefault="006875DF">
            <w:pPr>
              <w:pStyle w:val="TableParagraph"/>
            </w:pPr>
          </w:p>
        </w:tc>
        <w:tc>
          <w:tcPr>
            <w:tcW w:w="1337" w:type="dxa"/>
            <w:tcBorders>
              <w:top w:val="single" w:sz="4" w:space="0" w:color="000000"/>
              <w:bottom w:val="single" w:sz="4" w:space="0" w:color="000000"/>
            </w:tcBorders>
          </w:tcPr>
          <w:p w:rsidR="006875DF" w:rsidRDefault="00847261">
            <w:pPr>
              <w:pStyle w:val="TableParagraph"/>
              <w:spacing w:before="37"/>
              <w:ind w:left="23"/>
              <w:rPr>
                <w:sz w:val="24"/>
              </w:rPr>
            </w:pPr>
            <w:r>
              <w:rPr>
                <w:color w:val="1F1E1E"/>
                <w:sz w:val="24"/>
              </w:rPr>
              <w:t>5,30,000</w:t>
            </w:r>
          </w:p>
        </w:tc>
        <w:tc>
          <w:tcPr>
            <w:tcW w:w="3304" w:type="dxa"/>
            <w:tcBorders>
              <w:top w:val="single" w:sz="4" w:space="0" w:color="000000"/>
              <w:bottom w:val="single" w:sz="4" w:space="0" w:color="000000"/>
            </w:tcBorders>
          </w:tcPr>
          <w:p w:rsidR="006875DF" w:rsidRDefault="006875DF">
            <w:pPr>
              <w:pStyle w:val="TableParagraph"/>
            </w:pPr>
          </w:p>
        </w:tc>
        <w:tc>
          <w:tcPr>
            <w:tcW w:w="1301" w:type="dxa"/>
            <w:tcBorders>
              <w:top w:val="single" w:sz="4" w:space="0" w:color="000000"/>
              <w:bottom w:val="single" w:sz="4" w:space="0" w:color="000000"/>
            </w:tcBorders>
          </w:tcPr>
          <w:p w:rsidR="006875DF" w:rsidRDefault="00847261">
            <w:pPr>
              <w:pStyle w:val="TableParagraph"/>
              <w:spacing w:before="37"/>
              <w:ind w:left="24"/>
              <w:rPr>
                <w:sz w:val="24"/>
              </w:rPr>
            </w:pPr>
            <w:r>
              <w:rPr>
                <w:color w:val="1F1E1E"/>
                <w:sz w:val="24"/>
              </w:rPr>
              <w:t>5,30,000</w:t>
            </w:r>
          </w:p>
        </w:tc>
      </w:tr>
    </w:tbl>
    <w:p w:rsidR="006875DF" w:rsidRDefault="006875DF">
      <w:pPr>
        <w:pStyle w:val="BodyText"/>
        <w:spacing w:before="1"/>
        <w:rPr>
          <w:sz w:val="23"/>
        </w:rPr>
      </w:pPr>
    </w:p>
    <w:p w:rsidR="006875DF" w:rsidRDefault="00847261">
      <w:pPr>
        <w:pStyle w:val="Heading3"/>
        <w:tabs>
          <w:tab w:val="left" w:pos="5099"/>
        </w:tabs>
        <w:spacing w:after="3"/>
      </w:pPr>
      <w:r>
        <w:t>Sol.</w:t>
      </w:r>
      <w:r>
        <w:tab/>
        <w:t>Revaluation A/c</w:t>
      </w:r>
    </w:p>
    <w:tbl>
      <w:tblPr>
        <w:tblW w:w="0" w:type="auto"/>
        <w:tblInd w:w="1127" w:type="dxa"/>
        <w:tblBorders>
          <w:top w:val="single" w:sz="6" w:space="0" w:color="1F1E1E"/>
          <w:left w:val="single" w:sz="6" w:space="0" w:color="1F1E1E"/>
          <w:bottom w:val="single" w:sz="6" w:space="0" w:color="1F1E1E"/>
          <w:right w:val="single" w:sz="6" w:space="0" w:color="1F1E1E"/>
          <w:insideH w:val="single" w:sz="6" w:space="0" w:color="1F1E1E"/>
          <w:insideV w:val="single" w:sz="6" w:space="0" w:color="1F1E1E"/>
        </w:tblBorders>
        <w:tblLayout w:type="fixed"/>
        <w:tblCellMar>
          <w:left w:w="0" w:type="dxa"/>
          <w:right w:w="0" w:type="dxa"/>
        </w:tblCellMar>
        <w:tblLook w:val="01E0"/>
      </w:tblPr>
      <w:tblGrid>
        <w:gridCol w:w="3061"/>
        <w:gridCol w:w="1352"/>
        <w:gridCol w:w="3242"/>
        <w:gridCol w:w="1350"/>
      </w:tblGrid>
      <w:tr w:rsidR="006875DF">
        <w:trPr>
          <w:trHeight w:val="388"/>
        </w:trPr>
        <w:tc>
          <w:tcPr>
            <w:tcW w:w="3061" w:type="dxa"/>
          </w:tcPr>
          <w:p w:rsidR="006875DF" w:rsidRDefault="00847261">
            <w:pPr>
              <w:pStyle w:val="TableParagraph"/>
              <w:spacing w:before="63"/>
              <w:ind w:right="1700"/>
              <w:jc w:val="right"/>
              <w:rPr>
                <w:b/>
                <w:sz w:val="24"/>
              </w:rPr>
            </w:pPr>
            <w:r>
              <w:rPr>
                <w:b/>
                <w:color w:val="1F1E1E"/>
                <w:sz w:val="24"/>
              </w:rPr>
              <w:t>Particulars</w:t>
            </w:r>
          </w:p>
        </w:tc>
        <w:tc>
          <w:tcPr>
            <w:tcW w:w="1352" w:type="dxa"/>
          </w:tcPr>
          <w:p w:rsidR="006875DF" w:rsidRDefault="00847261">
            <w:pPr>
              <w:pStyle w:val="TableParagraph"/>
              <w:spacing w:before="63"/>
              <w:ind w:left="169"/>
              <w:rPr>
                <w:b/>
                <w:sz w:val="24"/>
              </w:rPr>
            </w:pPr>
            <w:r>
              <w:rPr>
                <w:b/>
                <w:color w:val="1F1E1E"/>
              </w:rPr>
              <w:t>Amt. (</w:t>
            </w:r>
            <w:r>
              <w:rPr>
                <w:b/>
                <w:color w:val="1F1E1E"/>
                <w:sz w:val="24"/>
              </w:rPr>
              <w:t>₹)</w:t>
            </w:r>
          </w:p>
        </w:tc>
        <w:tc>
          <w:tcPr>
            <w:tcW w:w="3242" w:type="dxa"/>
          </w:tcPr>
          <w:p w:rsidR="006875DF" w:rsidRDefault="00847261">
            <w:pPr>
              <w:pStyle w:val="TableParagraph"/>
              <w:spacing w:before="63"/>
              <w:ind w:left="214"/>
              <w:rPr>
                <w:b/>
                <w:sz w:val="24"/>
              </w:rPr>
            </w:pPr>
            <w:r>
              <w:rPr>
                <w:b/>
                <w:color w:val="1F1E1E"/>
                <w:sz w:val="24"/>
              </w:rPr>
              <w:t>Particulars</w:t>
            </w:r>
          </w:p>
        </w:tc>
        <w:tc>
          <w:tcPr>
            <w:tcW w:w="1350" w:type="dxa"/>
          </w:tcPr>
          <w:p w:rsidR="006875DF" w:rsidRDefault="00847261">
            <w:pPr>
              <w:pStyle w:val="TableParagraph"/>
              <w:spacing w:before="63"/>
              <w:ind w:left="165"/>
              <w:rPr>
                <w:b/>
                <w:sz w:val="24"/>
              </w:rPr>
            </w:pPr>
            <w:r>
              <w:rPr>
                <w:b/>
                <w:color w:val="1F1E1E"/>
              </w:rPr>
              <w:t>Amt. (</w:t>
            </w:r>
            <w:r>
              <w:rPr>
                <w:b/>
                <w:color w:val="1F1E1E"/>
                <w:sz w:val="24"/>
              </w:rPr>
              <w:t>₹)</w:t>
            </w:r>
          </w:p>
        </w:tc>
      </w:tr>
      <w:tr w:rsidR="006875DF">
        <w:trPr>
          <w:trHeight w:val="323"/>
        </w:trPr>
        <w:tc>
          <w:tcPr>
            <w:tcW w:w="3061" w:type="dxa"/>
            <w:tcBorders>
              <w:bottom w:val="nil"/>
            </w:tcBorders>
          </w:tcPr>
          <w:p w:rsidR="006875DF" w:rsidRDefault="00847261">
            <w:pPr>
              <w:pStyle w:val="TableParagraph"/>
              <w:spacing w:line="268" w:lineRule="exact"/>
              <w:ind w:right="1669"/>
              <w:jc w:val="right"/>
              <w:rPr>
                <w:sz w:val="24"/>
              </w:rPr>
            </w:pPr>
            <w:r>
              <w:rPr>
                <w:sz w:val="24"/>
              </w:rPr>
              <w:t>To Machinery</w:t>
            </w:r>
          </w:p>
        </w:tc>
        <w:tc>
          <w:tcPr>
            <w:tcW w:w="1352" w:type="dxa"/>
            <w:tcBorders>
              <w:bottom w:val="nil"/>
            </w:tcBorders>
          </w:tcPr>
          <w:p w:rsidR="006875DF" w:rsidRDefault="00847261">
            <w:pPr>
              <w:pStyle w:val="TableParagraph"/>
              <w:spacing w:before="16"/>
              <w:ind w:left="568"/>
              <w:rPr>
                <w:sz w:val="24"/>
              </w:rPr>
            </w:pPr>
            <w:r>
              <w:rPr>
                <w:color w:val="1F1E1E"/>
                <w:sz w:val="24"/>
              </w:rPr>
              <w:t>10,000</w:t>
            </w:r>
          </w:p>
        </w:tc>
        <w:tc>
          <w:tcPr>
            <w:tcW w:w="3242" w:type="dxa"/>
            <w:tcBorders>
              <w:bottom w:val="nil"/>
            </w:tcBorders>
          </w:tcPr>
          <w:p w:rsidR="006875DF" w:rsidRDefault="00847261">
            <w:pPr>
              <w:pStyle w:val="TableParagraph"/>
              <w:spacing w:before="16"/>
              <w:ind w:left="214"/>
              <w:rPr>
                <w:sz w:val="24"/>
              </w:rPr>
            </w:pPr>
            <w:r>
              <w:rPr>
                <w:color w:val="1F1E1E"/>
                <w:sz w:val="24"/>
              </w:rPr>
              <w:t>By Patents</w:t>
            </w:r>
          </w:p>
        </w:tc>
        <w:tc>
          <w:tcPr>
            <w:tcW w:w="1350" w:type="dxa"/>
            <w:tcBorders>
              <w:bottom w:val="nil"/>
            </w:tcBorders>
          </w:tcPr>
          <w:p w:rsidR="006875DF" w:rsidRDefault="00847261">
            <w:pPr>
              <w:pStyle w:val="TableParagraph"/>
              <w:spacing w:before="16"/>
              <w:ind w:right="159"/>
              <w:jc w:val="right"/>
              <w:rPr>
                <w:sz w:val="24"/>
              </w:rPr>
            </w:pPr>
            <w:r>
              <w:rPr>
                <w:color w:val="1F1E1E"/>
                <w:sz w:val="24"/>
              </w:rPr>
              <w:t>10,000</w:t>
            </w:r>
          </w:p>
        </w:tc>
      </w:tr>
      <w:tr w:rsidR="006875DF">
        <w:trPr>
          <w:trHeight w:val="1409"/>
        </w:trPr>
        <w:tc>
          <w:tcPr>
            <w:tcW w:w="3061" w:type="dxa"/>
            <w:tcBorders>
              <w:top w:val="nil"/>
              <w:bottom w:val="single" w:sz="4" w:space="0" w:color="000000"/>
            </w:tcBorders>
          </w:tcPr>
          <w:p w:rsidR="006875DF" w:rsidRDefault="00847261">
            <w:pPr>
              <w:pStyle w:val="TableParagraph"/>
              <w:spacing w:before="21"/>
              <w:ind w:left="6" w:right="33"/>
              <w:rPr>
                <w:sz w:val="24"/>
              </w:rPr>
            </w:pPr>
            <w:r>
              <w:rPr>
                <w:sz w:val="24"/>
              </w:rPr>
              <w:t>To Profit transferred to Capital A/c:-</w:t>
            </w:r>
          </w:p>
          <w:p w:rsidR="006875DF" w:rsidRDefault="00847261">
            <w:pPr>
              <w:pStyle w:val="TableParagraph"/>
              <w:ind w:left="825"/>
              <w:rPr>
                <w:sz w:val="24"/>
              </w:rPr>
            </w:pPr>
            <w:r>
              <w:rPr>
                <w:spacing w:val="-3"/>
                <w:sz w:val="24"/>
              </w:rPr>
              <w:t>L-</w:t>
            </w:r>
            <w:r>
              <w:rPr>
                <w:sz w:val="24"/>
              </w:rPr>
              <w:t xml:space="preserve"> 15,000</w:t>
            </w:r>
          </w:p>
          <w:p w:rsidR="006875DF" w:rsidRDefault="00847261">
            <w:pPr>
              <w:pStyle w:val="TableParagraph"/>
              <w:ind w:left="762"/>
              <w:rPr>
                <w:sz w:val="24"/>
              </w:rPr>
            </w:pPr>
            <w:r>
              <w:rPr>
                <w:sz w:val="24"/>
              </w:rPr>
              <w:t>M-</w:t>
            </w:r>
            <w:r>
              <w:rPr>
                <w:spacing w:val="-2"/>
                <w:sz w:val="24"/>
              </w:rPr>
              <w:t xml:space="preserve"> </w:t>
            </w:r>
            <w:r>
              <w:rPr>
                <w:sz w:val="24"/>
              </w:rPr>
              <w:t>10,000</w:t>
            </w:r>
          </w:p>
          <w:p w:rsidR="006875DF" w:rsidRDefault="00847261">
            <w:pPr>
              <w:pStyle w:val="TableParagraph"/>
              <w:spacing w:line="264" w:lineRule="exact"/>
              <w:ind w:left="762"/>
              <w:rPr>
                <w:sz w:val="24"/>
              </w:rPr>
            </w:pPr>
            <w:r>
              <w:rPr>
                <w:sz w:val="24"/>
              </w:rPr>
              <w:t>N-</w:t>
            </w:r>
            <w:r>
              <w:rPr>
                <w:spacing w:val="58"/>
                <w:sz w:val="24"/>
              </w:rPr>
              <w:t xml:space="preserve"> </w:t>
            </w:r>
            <w:r>
              <w:rPr>
                <w:sz w:val="24"/>
                <w:u w:val="single"/>
              </w:rPr>
              <w:t>5,000</w:t>
            </w:r>
          </w:p>
        </w:tc>
        <w:tc>
          <w:tcPr>
            <w:tcW w:w="1352" w:type="dxa"/>
            <w:tcBorders>
              <w:top w:val="nil"/>
              <w:bottom w:val="single" w:sz="4" w:space="0" w:color="000000"/>
            </w:tcBorders>
          </w:tcPr>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847261">
            <w:pPr>
              <w:pStyle w:val="TableParagraph"/>
              <w:spacing w:before="228" w:line="264" w:lineRule="exact"/>
              <w:ind w:left="342"/>
              <w:rPr>
                <w:sz w:val="24"/>
              </w:rPr>
            </w:pPr>
            <w:r>
              <w:rPr>
                <w:sz w:val="24"/>
              </w:rPr>
              <w:t>30,000</w:t>
            </w:r>
          </w:p>
        </w:tc>
        <w:tc>
          <w:tcPr>
            <w:tcW w:w="3242" w:type="dxa"/>
            <w:tcBorders>
              <w:top w:val="nil"/>
              <w:bottom w:val="single" w:sz="4" w:space="0" w:color="000000"/>
            </w:tcBorders>
          </w:tcPr>
          <w:p w:rsidR="006875DF" w:rsidRDefault="00847261">
            <w:pPr>
              <w:pStyle w:val="TableParagraph"/>
              <w:spacing w:before="67"/>
              <w:ind w:left="214"/>
              <w:rPr>
                <w:sz w:val="24"/>
              </w:rPr>
            </w:pPr>
            <w:r>
              <w:rPr>
                <w:color w:val="1F1E1E"/>
                <w:sz w:val="24"/>
              </w:rPr>
              <w:t>By Property</w:t>
            </w:r>
          </w:p>
        </w:tc>
        <w:tc>
          <w:tcPr>
            <w:tcW w:w="1350" w:type="dxa"/>
            <w:tcBorders>
              <w:top w:val="nil"/>
              <w:bottom w:val="single" w:sz="4" w:space="0" w:color="000000"/>
            </w:tcBorders>
          </w:tcPr>
          <w:p w:rsidR="006875DF" w:rsidRDefault="00847261">
            <w:pPr>
              <w:pStyle w:val="TableParagraph"/>
              <w:spacing w:before="67"/>
              <w:ind w:right="159"/>
              <w:jc w:val="right"/>
              <w:rPr>
                <w:sz w:val="24"/>
              </w:rPr>
            </w:pPr>
            <w:r>
              <w:rPr>
                <w:color w:val="1F1E1E"/>
                <w:sz w:val="24"/>
              </w:rPr>
              <w:t>30,000</w:t>
            </w:r>
          </w:p>
        </w:tc>
      </w:tr>
      <w:tr w:rsidR="006875DF">
        <w:trPr>
          <w:trHeight w:val="354"/>
        </w:trPr>
        <w:tc>
          <w:tcPr>
            <w:tcW w:w="3061" w:type="dxa"/>
            <w:tcBorders>
              <w:top w:val="single" w:sz="4" w:space="0" w:color="000000"/>
            </w:tcBorders>
          </w:tcPr>
          <w:p w:rsidR="006875DF" w:rsidRDefault="006875DF">
            <w:pPr>
              <w:pStyle w:val="TableParagraph"/>
            </w:pPr>
          </w:p>
        </w:tc>
        <w:tc>
          <w:tcPr>
            <w:tcW w:w="1352" w:type="dxa"/>
            <w:tcBorders>
              <w:top w:val="single" w:sz="4" w:space="0" w:color="000000"/>
            </w:tcBorders>
          </w:tcPr>
          <w:p w:rsidR="006875DF" w:rsidRDefault="00847261">
            <w:pPr>
              <w:pStyle w:val="TableParagraph"/>
              <w:spacing w:line="268" w:lineRule="exact"/>
              <w:ind w:left="342"/>
              <w:rPr>
                <w:sz w:val="24"/>
              </w:rPr>
            </w:pPr>
            <w:r>
              <w:rPr>
                <w:sz w:val="24"/>
              </w:rPr>
              <w:t>40,000</w:t>
            </w:r>
          </w:p>
        </w:tc>
        <w:tc>
          <w:tcPr>
            <w:tcW w:w="3242" w:type="dxa"/>
            <w:tcBorders>
              <w:top w:val="single" w:sz="4" w:space="0" w:color="000000"/>
            </w:tcBorders>
          </w:tcPr>
          <w:p w:rsidR="006875DF" w:rsidRDefault="006875DF">
            <w:pPr>
              <w:pStyle w:val="TableParagraph"/>
            </w:pPr>
          </w:p>
        </w:tc>
        <w:tc>
          <w:tcPr>
            <w:tcW w:w="1350" w:type="dxa"/>
            <w:tcBorders>
              <w:top w:val="single" w:sz="4" w:space="0" w:color="000000"/>
            </w:tcBorders>
          </w:tcPr>
          <w:p w:rsidR="006875DF" w:rsidRDefault="00847261">
            <w:pPr>
              <w:pStyle w:val="TableParagraph"/>
              <w:spacing w:line="268" w:lineRule="exact"/>
              <w:ind w:left="340"/>
              <w:rPr>
                <w:sz w:val="24"/>
              </w:rPr>
            </w:pPr>
            <w:r>
              <w:rPr>
                <w:sz w:val="24"/>
              </w:rPr>
              <w:t>40,000</w:t>
            </w:r>
          </w:p>
        </w:tc>
      </w:tr>
    </w:tbl>
    <w:p w:rsidR="006875DF" w:rsidRDefault="006875DF">
      <w:pPr>
        <w:spacing w:line="268" w:lineRule="exact"/>
        <w:rPr>
          <w:sz w:val="24"/>
        </w:rPr>
        <w:sectPr w:rsidR="006875DF">
          <w:pgSz w:w="12240" w:h="15840"/>
          <w:pgMar w:top="1320" w:right="640" w:bottom="120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tbl>
      <w:tblPr>
        <w:tblW w:w="0" w:type="auto"/>
        <w:tblInd w:w="2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80"/>
        <w:gridCol w:w="1889"/>
        <w:gridCol w:w="930"/>
        <w:gridCol w:w="692"/>
        <w:gridCol w:w="277"/>
        <w:gridCol w:w="899"/>
        <w:gridCol w:w="179"/>
        <w:gridCol w:w="2162"/>
        <w:gridCol w:w="902"/>
        <w:gridCol w:w="541"/>
        <w:gridCol w:w="450"/>
        <w:gridCol w:w="1081"/>
      </w:tblGrid>
      <w:tr w:rsidR="006875DF">
        <w:trPr>
          <w:trHeight w:val="275"/>
        </w:trPr>
        <w:tc>
          <w:tcPr>
            <w:tcW w:w="10382" w:type="dxa"/>
            <w:gridSpan w:val="12"/>
            <w:tcBorders>
              <w:bottom w:val="nil"/>
            </w:tcBorders>
          </w:tcPr>
          <w:p w:rsidR="006875DF" w:rsidRDefault="00847261">
            <w:pPr>
              <w:pStyle w:val="TableParagraph"/>
              <w:spacing w:line="256" w:lineRule="exact"/>
              <w:ind w:left="4062" w:right="4068"/>
              <w:jc w:val="center"/>
              <w:rPr>
                <w:b/>
                <w:sz w:val="24"/>
              </w:rPr>
            </w:pPr>
            <w:r>
              <w:rPr>
                <w:b/>
                <w:sz w:val="24"/>
              </w:rPr>
              <w:lastRenderedPageBreak/>
              <w:t>Partner’s Capital</w:t>
            </w:r>
            <w:r>
              <w:rPr>
                <w:b/>
                <w:spacing w:val="1"/>
                <w:sz w:val="24"/>
              </w:rPr>
              <w:t xml:space="preserve"> </w:t>
            </w:r>
            <w:r>
              <w:rPr>
                <w:b/>
                <w:sz w:val="24"/>
              </w:rPr>
              <w:t>A/c</w:t>
            </w:r>
          </w:p>
        </w:tc>
      </w:tr>
      <w:tr w:rsidR="006875DF">
        <w:trPr>
          <w:trHeight w:val="296"/>
        </w:trPr>
        <w:tc>
          <w:tcPr>
            <w:tcW w:w="380" w:type="dxa"/>
            <w:vMerge w:val="restart"/>
            <w:tcBorders>
              <w:top w:val="nil"/>
              <w:bottom w:val="nil"/>
              <w:right w:val="single" w:sz="6" w:space="0" w:color="1F1E1E"/>
            </w:tcBorders>
          </w:tcPr>
          <w:p w:rsidR="006875DF" w:rsidRDefault="006875DF">
            <w:pPr>
              <w:pStyle w:val="TableParagraph"/>
            </w:pPr>
          </w:p>
        </w:tc>
        <w:tc>
          <w:tcPr>
            <w:tcW w:w="1889" w:type="dxa"/>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46" w:lineRule="exact"/>
              <w:ind w:left="462"/>
              <w:rPr>
                <w:b/>
              </w:rPr>
            </w:pPr>
            <w:r>
              <w:rPr>
                <w:b/>
                <w:color w:val="1F1E1E"/>
              </w:rPr>
              <w:t>Particulars</w:t>
            </w:r>
          </w:p>
        </w:tc>
        <w:tc>
          <w:tcPr>
            <w:tcW w:w="930" w:type="dxa"/>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51" w:lineRule="exact"/>
              <w:ind w:left="123" w:right="89"/>
              <w:jc w:val="center"/>
              <w:rPr>
                <w:b/>
                <w:sz w:val="24"/>
              </w:rPr>
            </w:pPr>
            <w:r>
              <w:rPr>
                <w:b/>
                <w:color w:val="1F1E1E"/>
              </w:rPr>
              <w:t>L (</w:t>
            </w:r>
            <w:r>
              <w:rPr>
                <w:b/>
                <w:color w:val="1F1E1E"/>
                <w:sz w:val="24"/>
              </w:rPr>
              <w:t>₹)</w:t>
            </w:r>
          </w:p>
        </w:tc>
        <w:tc>
          <w:tcPr>
            <w:tcW w:w="969" w:type="dxa"/>
            <w:gridSpan w:val="2"/>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51" w:lineRule="exact"/>
              <w:ind w:left="228"/>
              <w:rPr>
                <w:b/>
                <w:sz w:val="24"/>
              </w:rPr>
            </w:pPr>
            <w:r>
              <w:rPr>
                <w:b/>
                <w:color w:val="1F1E1E"/>
              </w:rPr>
              <w:t>M (</w:t>
            </w:r>
            <w:r>
              <w:rPr>
                <w:b/>
                <w:color w:val="1F1E1E"/>
                <w:sz w:val="24"/>
              </w:rPr>
              <w:t>₹)</w:t>
            </w:r>
          </w:p>
        </w:tc>
        <w:tc>
          <w:tcPr>
            <w:tcW w:w="899" w:type="dxa"/>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51" w:lineRule="exact"/>
              <w:ind w:left="210"/>
              <w:rPr>
                <w:b/>
                <w:sz w:val="24"/>
              </w:rPr>
            </w:pPr>
            <w:r>
              <w:rPr>
                <w:b/>
                <w:color w:val="1F1E1E"/>
              </w:rPr>
              <w:t>N (</w:t>
            </w:r>
            <w:r>
              <w:rPr>
                <w:b/>
                <w:color w:val="1F1E1E"/>
                <w:sz w:val="24"/>
              </w:rPr>
              <w:t>₹)</w:t>
            </w:r>
          </w:p>
        </w:tc>
        <w:tc>
          <w:tcPr>
            <w:tcW w:w="2341" w:type="dxa"/>
            <w:gridSpan w:val="2"/>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46" w:lineRule="exact"/>
              <w:ind w:left="682"/>
              <w:rPr>
                <w:b/>
              </w:rPr>
            </w:pPr>
            <w:r>
              <w:rPr>
                <w:b/>
                <w:color w:val="1F1E1E"/>
              </w:rPr>
              <w:t>Particulars</w:t>
            </w:r>
          </w:p>
        </w:tc>
        <w:tc>
          <w:tcPr>
            <w:tcW w:w="902" w:type="dxa"/>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51" w:lineRule="exact"/>
              <w:ind w:left="114" w:right="90"/>
              <w:jc w:val="center"/>
              <w:rPr>
                <w:b/>
                <w:sz w:val="24"/>
              </w:rPr>
            </w:pPr>
            <w:r>
              <w:rPr>
                <w:b/>
                <w:color w:val="1F1E1E"/>
              </w:rPr>
              <w:t>L (</w:t>
            </w:r>
            <w:r>
              <w:rPr>
                <w:b/>
                <w:color w:val="1F1E1E"/>
                <w:sz w:val="24"/>
              </w:rPr>
              <w:t>₹)</w:t>
            </w:r>
          </w:p>
        </w:tc>
        <w:tc>
          <w:tcPr>
            <w:tcW w:w="991" w:type="dxa"/>
            <w:gridSpan w:val="2"/>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51" w:lineRule="exact"/>
              <w:ind w:left="230"/>
              <w:rPr>
                <w:b/>
                <w:sz w:val="24"/>
              </w:rPr>
            </w:pPr>
            <w:r>
              <w:rPr>
                <w:b/>
                <w:color w:val="1F1E1E"/>
              </w:rPr>
              <w:t>M (</w:t>
            </w:r>
            <w:r>
              <w:rPr>
                <w:b/>
                <w:color w:val="1F1E1E"/>
                <w:sz w:val="24"/>
              </w:rPr>
              <w:t>₹)</w:t>
            </w:r>
          </w:p>
        </w:tc>
        <w:tc>
          <w:tcPr>
            <w:tcW w:w="1081" w:type="dxa"/>
            <w:tcBorders>
              <w:top w:val="single" w:sz="6" w:space="0" w:color="1F1E1E"/>
              <w:left w:val="single" w:sz="6" w:space="0" w:color="1F1E1E"/>
              <w:bottom w:val="single" w:sz="6" w:space="0" w:color="1F1E1E"/>
            </w:tcBorders>
          </w:tcPr>
          <w:p w:rsidR="006875DF" w:rsidRDefault="00847261">
            <w:pPr>
              <w:pStyle w:val="TableParagraph"/>
              <w:spacing w:line="251" w:lineRule="exact"/>
              <w:ind w:left="391"/>
              <w:rPr>
                <w:b/>
                <w:sz w:val="24"/>
              </w:rPr>
            </w:pPr>
            <w:r>
              <w:rPr>
                <w:b/>
                <w:color w:val="1F1E1E"/>
              </w:rPr>
              <w:t>N (</w:t>
            </w:r>
            <w:r>
              <w:rPr>
                <w:b/>
                <w:color w:val="1F1E1E"/>
                <w:sz w:val="24"/>
              </w:rPr>
              <w:t>₹)</w:t>
            </w:r>
          </w:p>
        </w:tc>
      </w:tr>
      <w:tr w:rsidR="006875DF">
        <w:trPr>
          <w:trHeight w:val="1521"/>
        </w:trPr>
        <w:tc>
          <w:tcPr>
            <w:tcW w:w="380" w:type="dxa"/>
            <w:vMerge/>
            <w:tcBorders>
              <w:top w:val="nil"/>
              <w:bottom w:val="nil"/>
              <w:right w:val="single" w:sz="6" w:space="0" w:color="1F1E1E"/>
            </w:tcBorders>
          </w:tcPr>
          <w:p w:rsidR="006875DF" w:rsidRDefault="006875DF">
            <w:pPr>
              <w:rPr>
                <w:sz w:val="2"/>
                <w:szCs w:val="2"/>
              </w:rPr>
            </w:pPr>
          </w:p>
        </w:tc>
        <w:tc>
          <w:tcPr>
            <w:tcW w:w="1889" w:type="dxa"/>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88" w:lineRule="auto"/>
              <w:ind w:left="100" w:right="257"/>
            </w:pPr>
            <w:r>
              <w:rPr>
                <w:color w:val="1F1E1E"/>
              </w:rPr>
              <w:t>To N’s Loan A/c To balance c/d</w:t>
            </w:r>
          </w:p>
        </w:tc>
        <w:tc>
          <w:tcPr>
            <w:tcW w:w="930" w:type="dxa"/>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88" w:lineRule="auto"/>
              <w:ind w:left="147" w:right="-23" w:firstLine="331"/>
            </w:pPr>
            <w:r>
              <w:rPr>
                <w:color w:val="1F1E1E"/>
              </w:rPr>
              <w:t>........ 1,80,000</w:t>
            </w:r>
          </w:p>
        </w:tc>
        <w:tc>
          <w:tcPr>
            <w:tcW w:w="969" w:type="dxa"/>
            <w:gridSpan w:val="2"/>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88" w:lineRule="auto"/>
              <w:ind w:left="183" w:right="-20" w:firstLine="386"/>
            </w:pPr>
            <w:r>
              <w:rPr>
                <w:color w:val="1F1E1E"/>
              </w:rPr>
              <w:t>....... 1,45,000</w:t>
            </w:r>
          </w:p>
        </w:tc>
        <w:tc>
          <w:tcPr>
            <w:tcW w:w="899" w:type="dxa"/>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46" w:lineRule="exact"/>
              <w:ind w:right="-15"/>
              <w:jc w:val="right"/>
            </w:pPr>
            <w:r>
              <w:rPr>
                <w:color w:val="1F1E1E"/>
              </w:rPr>
              <w:t>85,000</w:t>
            </w:r>
          </w:p>
          <w:p w:rsidR="006875DF" w:rsidRDefault="00847261">
            <w:pPr>
              <w:pStyle w:val="TableParagraph"/>
              <w:spacing w:before="40"/>
              <w:ind w:right="-15"/>
              <w:jc w:val="right"/>
            </w:pPr>
            <w:r>
              <w:rPr>
                <w:color w:val="1F1E1E"/>
              </w:rPr>
              <w:t>......</w:t>
            </w:r>
          </w:p>
        </w:tc>
        <w:tc>
          <w:tcPr>
            <w:tcW w:w="2341" w:type="dxa"/>
            <w:gridSpan w:val="2"/>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46" w:lineRule="exact"/>
              <w:ind w:left="91"/>
            </w:pPr>
            <w:r>
              <w:rPr>
                <w:color w:val="1F1E1E"/>
              </w:rPr>
              <w:t>By balance b/d</w:t>
            </w:r>
          </w:p>
          <w:p w:rsidR="006875DF" w:rsidRDefault="00847261">
            <w:pPr>
              <w:pStyle w:val="TableParagraph"/>
              <w:spacing w:before="40"/>
              <w:ind w:left="91"/>
            </w:pPr>
            <w:r>
              <w:rPr>
                <w:color w:val="1F1E1E"/>
              </w:rPr>
              <w:t>By General Reserve A/c</w:t>
            </w:r>
          </w:p>
          <w:p w:rsidR="006875DF" w:rsidRDefault="00847261">
            <w:pPr>
              <w:pStyle w:val="TableParagraph"/>
              <w:spacing w:before="80"/>
              <w:ind w:left="91" w:right="779"/>
            </w:pPr>
            <w:r>
              <w:rPr>
                <w:color w:val="1F1E1E"/>
              </w:rPr>
              <w:t>By Profit on Revaluation A/c</w:t>
            </w:r>
          </w:p>
        </w:tc>
        <w:tc>
          <w:tcPr>
            <w:tcW w:w="902" w:type="dxa"/>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46" w:lineRule="exact"/>
              <w:ind w:right="-15"/>
              <w:jc w:val="right"/>
            </w:pPr>
            <w:r>
              <w:rPr>
                <w:color w:val="1F1E1E"/>
                <w:spacing w:val="-1"/>
              </w:rPr>
              <w:t>1,50,000</w:t>
            </w:r>
          </w:p>
          <w:p w:rsidR="006875DF" w:rsidRDefault="00847261">
            <w:pPr>
              <w:pStyle w:val="TableParagraph"/>
              <w:spacing w:before="40"/>
              <w:ind w:right="-15"/>
              <w:jc w:val="right"/>
            </w:pPr>
            <w:r>
              <w:rPr>
                <w:color w:val="1F1E1E"/>
              </w:rPr>
              <w:t>15,000</w:t>
            </w:r>
          </w:p>
          <w:p w:rsidR="006875DF" w:rsidRDefault="00847261">
            <w:pPr>
              <w:pStyle w:val="TableParagraph"/>
              <w:spacing w:before="80"/>
              <w:ind w:right="-15"/>
              <w:jc w:val="right"/>
            </w:pPr>
            <w:r>
              <w:rPr>
                <w:color w:val="1F1E1E"/>
              </w:rPr>
              <w:t>15,000</w:t>
            </w:r>
          </w:p>
        </w:tc>
        <w:tc>
          <w:tcPr>
            <w:tcW w:w="991" w:type="dxa"/>
            <w:gridSpan w:val="2"/>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46" w:lineRule="exact"/>
              <w:ind w:left="202"/>
            </w:pPr>
            <w:r>
              <w:rPr>
                <w:color w:val="1F1E1E"/>
              </w:rPr>
              <w:t>1,25,000</w:t>
            </w:r>
          </w:p>
          <w:p w:rsidR="006875DF" w:rsidRDefault="00847261">
            <w:pPr>
              <w:pStyle w:val="TableParagraph"/>
              <w:spacing w:before="40"/>
              <w:ind w:left="307"/>
            </w:pPr>
            <w:r>
              <w:rPr>
                <w:color w:val="1F1E1E"/>
              </w:rPr>
              <w:t>10,000</w:t>
            </w:r>
          </w:p>
          <w:p w:rsidR="006875DF" w:rsidRDefault="00847261">
            <w:pPr>
              <w:pStyle w:val="TableParagraph"/>
              <w:spacing w:before="80"/>
              <w:ind w:left="307"/>
            </w:pPr>
            <w:r>
              <w:rPr>
                <w:color w:val="1F1E1E"/>
              </w:rPr>
              <w:t>10,000</w:t>
            </w:r>
          </w:p>
        </w:tc>
        <w:tc>
          <w:tcPr>
            <w:tcW w:w="1081" w:type="dxa"/>
            <w:tcBorders>
              <w:top w:val="single" w:sz="6" w:space="0" w:color="1F1E1E"/>
              <w:left w:val="single" w:sz="6" w:space="0" w:color="1F1E1E"/>
              <w:bottom w:val="single" w:sz="6" w:space="0" w:color="1F1E1E"/>
            </w:tcBorders>
          </w:tcPr>
          <w:p w:rsidR="006875DF" w:rsidRDefault="00847261">
            <w:pPr>
              <w:pStyle w:val="TableParagraph"/>
              <w:spacing w:line="246" w:lineRule="exact"/>
              <w:ind w:left="363"/>
            </w:pPr>
            <w:r>
              <w:rPr>
                <w:color w:val="1F1E1E"/>
              </w:rPr>
              <w:t>75,000</w:t>
            </w:r>
          </w:p>
          <w:p w:rsidR="006875DF" w:rsidRDefault="00847261">
            <w:pPr>
              <w:pStyle w:val="TableParagraph"/>
              <w:spacing w:before="40"/>
              <w:ind w:left="473"/>
            </w:pPr>
            <w:r>
              <w:rPr>
                <w:color w:val="1F1E1E"/>
              </w:rPr>
              <w:t>5,000</w:t>
            </w:r>
          </w:p>
          <w:p w:rsidR="006875DF" w:rsidRDefault="00847261">
            <w:pPr>
              <w:pStyle w:val="TableParagraph"/>
              <w:spacing w:before="80"/>
              <w:ind w:left="473"/>
            </w:pPr>
            <w:r>
              <w:rPr>
                <w:color w:val="1F1E1E"/>
              </w:rPr>
              <w:t>5,000</w:t>
            </w:r>
          </w:p>
        </w:tc>
      </w:tr>
      <w:tr w:rsidR="006875DF">
        <w:trPr>
          <w:trHeight w:val="332"/>
        </w:trPr>
        <w:tc>
          <w:tcPr>
            <w:tcW w:w="380" w:type="dxa"/>
            <w:vMerge/>
            <w:tcBorders>
              <w:top w:val="nil"/>
              <w:bottom w:val="nil"/>
              <w:right w:val="single" w:sz="6" w:space="0" w:color="1F1E1E"/>
            </w:tcBorders>
          </w:tcPr>
          <w:p w:rsidR="006875DF" w:rsidRDefault="006875DF">
            <w:pPr>
              <w:rPr>
                <w:sz w:val="2"/>
                <w:szCs w:val="2"/>
              </w:rPr>
            </w:pPr>
          </w:p>
        </w:tc>
        <w:tc>
          <w:tcPr>
            <w:tcW w:w="1889" w:type="dxa"/>
            <w:tcBorders>
              <w:top w:val="single" w:sz="6" w:space="0" w:color="1F1E1E"/>
              <w:left w:val="single" w:sz="6" w:space="0" w:color="1F1E1E"/>
              <w:bottom w:val="single" w:sz="6" w:space="0" w:color="1F1E1E"/>
              <w:right w:val="single" w:sz="6" w:space="0" w:color="1F1E1E"/>
            </w:tcBorders>
          </w:tcPr>
          <w:p w:rsidR="006875DF" w:rsidRDefault="006875DF">
            <w:pPr>
              <w:pStyle w:val="TableParagraph"/>
            </w:pPr>
          </w:p>
        </w:tc>
        <w:tc>
          <w:tcPr>
            <w:tcW w:w="930" w:type="dxa"/>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46" w:lineRule="exact"/>
              <w:ind w:left="15" w:right="89"/>
              <w:jc w:val="center"/>
            </w:pPr>
            <w:r>
              <w:rPr>
                <w:color w:val="1F1E1E"/>
              </w:rPr>
              <w:t>1,80,000</w:t>
            </w:r>
          </w:p>
        </w:tc>
        <w:tc>
          <w:tcPr>
            <w:tcW w:w="969" w:type="dxa"/>
            <w:gridSpan w:val="2"/>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46" w:lineRule="exact"/>
              <w:ind w:left="104"/>
            </w:pPr>
            <w:r>
              <w:rPr>
                <w:color w:val="1F1E1E"/>
              </w:rPr>
              <w:t>1,45,000</w:t>
            </w:r>
          </w:p>
        </w:tc>
        <w:tc>
          <w:tcPr>
            <w:tcW w:w="899" w:type="dxa"/>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46" w:lineRule="exact"/>
              <w:ind w:left="25"/>
            </w:pPr>
            <w:r>
              <w:rPr>
                <w:color w:val="1F1E1E"/>
              </w:rPr>
              <w:t>85,000</w:t>
            </w:r>
          </w:p>
        </w:tc>
        <w:tc>
          <w:tcPr>
            <w:tcW w:w="2341" w:type="dxa"/>
            <w:gridSpan w:val="2"/>
            <w:tcBorders>
              <w:top w:val="single" w:sz="6" w:space="0" w:color="1F1E1E"/>
              <w:left w:val="single" w:sz="6" w:space="0" w:color="1F1E1E"/>
              <w:bottom w:val="single" w:sz="6" w:space="0" w:color="1F1E1E"/>
              <w:right w:val="single" w:sz="6" w:space="0" w:color="1F1E1E"/>
            </w:tcBorders>
          </w:tcPr>
          <w:p w:rsidR="006875DF" w:rsidRDefault="006875DF">
            <w:pPr>
              <w:pStyle w:val="TableParagraph"/>
            </w:pPr>
          </w:p>
        </w:tc>
        <w:tc>
          <w:tcPr>
            <w:tcW w:w="902" w:type="dxa"/>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46" w:lineRule="exact"/>
              <w:ind w:left="114" w:right="-15"/>
              <w:jc w:val="center"/>
            </w:pPr>
            <w:r>
              <w:rPr>
                <w:color w:val="1F1E1E"/>
              </w:rPr>
              <w:t>1,80,000</w:t>
            </w:r>
          </w:p>
        </w:tc>
        <w:tc>
          <w:tcPr>
            <w:tcW w:w="991" w:type="dxa"/>
            <w:gridSpan w:val="2"/>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line="246" w:lineRule="exact"/>
              <w:ind w:left="202"/>
            </w:pPr>
            <w:r>
              <w:rPr>
                <w:color w:val="1F1E1E"/>
              </w:rPr>
              <w:t>1,45,000</w:t>
            </w:r>
          </w:p>
        </w:tc>
        <w:tc>
          <w:tcPr>
            <w:tcW w:w="1081" w:type="dxa"/>
            <w:tcBorders>
              <w:top w:val="single" w:sz="6" w:space="0" w:color="1F1E1E"/>
              <w:left w:val="single" w:sz="6" w:space="0" w:color="1F1E1E"/>
              <w:bottom w:val="single" w:sz="6" w:space="0" w:color="1F1E1E"/>
            </w:tcBorders>
          </w:tcPr>
          <w:p w:rsidR="006875DF" w:rsidRDefault="00847261">
            <w:pPr>
              <w:pStyle w:val="TableParagraph"/>
              <w:spacing w:line="246" w:lineRule="exact"/>
              <w:ind w:left="363"/>
            </w:pPr>
            <w:r>
              <w:rPr>
                <w:color w:val="1F1E1E"/>
              </w:rPr>
              <w:t>85,000</w:t>
            </w:r>
          </w:p>
        </w:tc>
      </w:tr>
      <w:tr w:rsidR="006875DF">
        <w:trPr>
          <w:trHeight w:val="721"/>
        </w:trPr>
        <w:tc>
          <w:tcPr>
            <w:tcW w:w="10382" w:type="dxa"/>
            <w:gridSpan w:val="12"/>
            <w:tcBorders>
              <w:top w:val="nil"/>
              <w:bottom w:val="nil"/>
            </w:tcBorders>
          </w:tcPr>
          <w:p w:rsidR="006875DF" w:rsidRDefault="006875DF">
            <w:pPr>
              <w:pStyle w:val="TableParagraph"/>
              <w:spacing w:before="4"/>
              <w:rPr>
                <w:b/>
                <w:sz w:val="36"/>
              </w:rPr>
            </w:pPr>
          </w:p>
          <w:p w:rsidR="006875DF" w:rsidRDefault="00847261">
            <w:pPr>
              <w:pStyle w:val="TableParagraph"/>
              <w:spacing w:before="1"/>
              <w:ind w:left="3624"/>
              <w:rPr>
                <w:b/>
                <w:sz w:val="24"/>
              </w:rPr>
            </w:pPr>
            <w:r>
              <w:rPr>
                <w:b/>
                <w:color w:val="1F1E1E"/>
                <w:sz w:val="24"/>
              </w:rPr>
              <w:t>Opening Balance Sheet of New Firm</w:t>
            </w:r>
          </w:p>
        </w:tc>
      </w:tr>
      <w:tr w:rsidR="006875DF">
        <w:trPr>
          <w:trHeight w:val="316"/>
        </w:trPr>
        <w:tc>
          <w:tcPr>
            <w:tcW w:w="380" w:type="dxa"/>
            <w:vMerge w:val="restart"/>
            <w:tcBorders>
              <w:top w:val="nil"/>
              <w:bottom w:val="nil"/>
              <w:right w:val="single" w:sz="6" w:space="0" w:color="1F1E1E"/>
            </w:tcBorders>
          </w:tcPr>
          <w:p w:rsidR="006875DF" w:rsidRDefault="006875DF">
            <w:pPr>
              <w:pStyle w:val="TableParagraph"/>
            </w:pPr>
          </w:p>
        </w:tc>
        <w:tc>
          <w:tcPr>
            <w:tcW w:w="3511" w:type="dxa"/>
            <w:gridSpan w:val="3"/>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before="8"/>
              <w:ind w:left="150"/>
              <w:rPr>
                <w:b/>
              </w:rPr>
            </w:pPr>
            <w:r>
              <w:rPr>
                <w:b/>
                <w:color w:val="1F1E1E"/>
              </w:rPr>
              <w:t>Liabilities</w:t>
            </w:r>
          </w:p>
        </w:tc>
        <w:tc>
          <w:tcPr>
            <w:tcW w:w="1355" w:type="dxa"/>
            <w:gridSpan w:val="3"/>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before="8"/>
              <w:ind w:left="213"/>
              <w:rPr>
                <w:b/>
                <w:sz w:val="24"/>
              </w:rPr>
            </w:pPr>
            <w:r>
              <w:rPr>
                <w:b/>
                <w:color w:val="1F1E1E"/>
              </w:rPr>
              <w:t>Amt. (</w:t>
            </w:r>
            <w:r>
              <w:rPr>
                <w:b/>
                <w:color w:val="1F1E1E"/>
                <w:sz w:val="24"/>
              </w:rPr>
              <w:t>₹)</w:t>
            </w:r>
          </w:p>
        </w:tc>
        <w:tc>
          <w:tcPr>
            <w:tcW w:w="3605" w:type="dxa"/>
            <w:gridSpan w:val="3"/>
            <w:tcBorders>
              <w:top w:val="single" w:sz="6" w:space="0" w:color="1F1E1E"/>
              <w:left w:val="single" w:sz="6" w:space="0" w:color="1F1E1E"/>
              <w:bottom w:val="single" w:sz="6" w:space="0" w:color="1F1E1E"/>
              <w:right w:val="single" w:sz="6" w:space="0" w:color="1F1E1E"/>
            </w:tcBorders>
          </w:tcPr>
          <w:p w:rsidR="006875DF" w:rsidRDefault="00847261">
            <w:pPr>
              <w:pStyle w:val="TableParagraph"/>
              <w:spacing w:before="8"/>
              <w:ind w:left="164"/>
              <w:rPr>
                <w:b/>
              </w:rPr>
            </w:pPr>
            <w:r>
              <w:rPr>
                <w:b/>
                <w:color w:val="1F1E1E"/>
              </w:rPr>
              <w:t>Assets</w:t>
            </w:r>
          </w:p>
        </w:tc>
        <w:tc>
          <w:tcPr>
            <w:tcW w:w="1531" w:type="dxa"/>
            <w:gridSpan w:val="2"/>
            <w:tcBorders>
              <w:top w:val="single" w:sz="6" w:space="0" w:color="1F1E1E"/>
              <w:left w:val="single" w:sz="6" w:space="0" w:color="1F1E1E"/>
              <w:bottom w:val="single" w:sz="6" w:space="0" w:color="1F1E1E"/>
            </w:tcBorders>
          </w:tcPr>
          <w:p w:rsidR="006875DF" w:rsidRDefault="00847261">
            <w:pPr>
              <w:pStyle w:val="TableParagraph"/>
              <w:spacing w:before="8"/>
              <w:ind w:left="210"/>
              <w:rPr>
                <w:b/>
                <w:sz w:val="24"/>
              </w:rPr>
            </w:pPr>
            <w:r>
              <w:rPr>
                <w:b/>
                <w:color w:val="1F1E1E"/>
              </w:rPr>
              <w:t>Amt. (</w:t>
            </w:r>
            <w:r>
              <w:rPr>
                <w:b/>
                <w:color w:val="1F1E1E"/>
                <w:sz w:val="24"/>
              </w:rPr>
              <w:t>₹)</w:t>
            </w:r>
          </w:p>
        </w:tc>
      </w:tr>
      <w:tr w:rsidR="006875DF">
        <w:trPr>
          <w:trHeight w:val="1905"/>
        </w:trPr>
        <w:tc>
          <w:tcPr>
            <w:tcW w:w="380" w:type="dxa"/>
            <w:vMerge/>
            <w:tcBorders>
              <w:top w:val="nil"/>
              <w:bottom w:val="nil"/>
              <w:right w:val="single" w:sz="6" w:space="0" w:color="1F1E1E"/>
            </w:tcBorders>
          </w:tcPr>
          <w:p w:rsidR="006875DF" w:rsidRDefault="006875DF">
            <w:pPr>
              <w:rPr>
                <w:sz w:val="2"/>
                <w:szCs w:val="2"/>
              </w:rPr>
            </w:pPr>
          </w:p>
        </w:tc>
        <w:tc>
          <w:tcPr>
            <w:tcW w:w="3511" w:type="dxa"/>
            <w:gridSpan w:val="3"/>
            <w:vMerge w:val="restart"/>
            <w:tcBorders>
              <w:top w:val="single" w:sz="6" w:space="0" w:color="1F1E1E"/>
              <w:left w:val="single" w:sz="6" w:space="0" w:color="1F1E1E"/>
              <w:right w:val="single" w:sz="6" w:space="0" w:color="1F1E1E"/>
            </w:tcBorders>
          </w:tcPr>
          <w:p w:rsidR="006875DF" w:rsidRDefault="00847261">
            <w:pPr>
              <w:pStyle w:val="TableParagraph"/>
              <w:spacing w:before="114"/>
              <w:ind w:left="167"/>
              <w:rPr>
                <w:sz w:val="24"/>
              </w:rPr>
            </w:pPr>
            <w:r>
              <w:rPr>
                <w:color w:val="1F1E1E"/>
                <w:sz w:val="24"/>
              </w:rPr>
              <w:t>Capitals:</w:t>
            </w:r>
          </w:p>
          <w:p w:rsidR="006875DF" w:rsidRDefault="00847261">
            <w:pPr>
              <w:pStyle w:val="TableParagraph"/>
              <w:spacing w:before="118"/>
              <w:ind w:left="1300"/>
              <w:rPr>
                <w:sz w:val="24"/>
              </w:rPr>
            </w:pPr>
            <w:r>
              <w:rPr>
                <w:color w:val="1F1E1E"/>
                <w:sz w:val="24"/>
              </w:rPr>
              <w:t>L  -</w:t>
            </w:r>
            <w:r>
              <w:rPr>
                <w:color w:val="1F1E1E"/>
                <w:spacing w:val="-4"/>
                <w:sz w:val="24"/>
              </w:rPr>
              <w:t xml:space="preserve"> </w:t>
            </w:r>
            <w:r>
              <w:rPr>
                <w:color w:val="1F1E1E"/>
                <w:sz w:val="24"/>
              </w:rPr>
              <w:t>1,80,000</w:t>
            </w:r>
          </w:p>
          <w:p w:rsidR="006875DF" w:rsidRDefault="00847261">
            <w:pPr>
              <w:pStyle w:val="TableParagraph"/>
              <w:spacing w:before="65"/>
              <w:ind w:left="1300"/>
              <w:rPr>
                <w:sz w:val="24"/>
              </w:rPr>
            </w:pPr>
            <w:r>
              <w:rPr>
                <w:color w:val="1F1E1E"/>
                <w:sz w:val="24"/>
              </w:rPr>
              <w:t>M -</w:t>
            </w:r>
            <w:r>
              <w:rPr>
                <w:color w:val="1F1E1E"/>
                <w:spacing w:val="-2"/>
                <w:sz w:val="24"/>
              </w:rPr>
              <w:t xml:space="preserve"> </w:t>
            </w:r>
            <w:r>
              <w:rPr>
                <w:color w:val="1F1E1E"/>
                <w:sz w:val="24"/>
                <w:u w:val="single" w:color="1F1E1E"/>
              </w:rPr>
              <w:t>1,45,000</w:t>
            </w:r>
          </w:p>
          <w:p w:rsidR="006875DF" w:rsidRDefault="00847261">
            <w:pPr>
              <w:pStyle w:val="TableParagraph"/>
              <w:spacing w:before="72" w:line="326" w:lineRule="auto"/>
              <w:ind w:left="167" w:right="1192"/>
              <w:rPr>
                <w:sz w:val="24"/>
              </w:rPr>
            </w:pPr>
            <w:r>
              <w:rPr>
                <w:color w:val="1F1E1E"/>
                <w:sz w:val="24"/>
              </w:rPr>
              <w:t>N 's Loan a/c Creditors</w:t>
            </w:r>
          </w:p>
        </w:tc>
        <w:tc>
          <w:tcPr>
            <w:tcW w:w="1355" w:type="dxa"/>
            <w:gridSpan w:val="3"/>
            <w:tcBorders>
              <w:top w:val="single" w:sz="6" w:space="0" w:color="1F1E1E"/>
              <w:left w:val="single" w:sz="6" w:space="0" w:color="1F1E1E"/>
              <w:right w:val="single" w:sz="6" w:space="0" w:color="1F1E1E"/>
            </w:tcBorders>
          </w:tcPr>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spacing w:before="9"/>
              <w:rPr>
                <w:b/>
                <w:sz w:val="21"/>
              </w:rPr>
            </w:pPr>
          </w:p>
          <w:p w:rsidR="006875DF" w:rsidRDefault="00847261">
            <w:pPr>
              <w:pStyle w:val="TableParagraph"/>
              <w:ind w:right="377"/>
              <w:jc w:val="right"/>
              <w:rPr>
                <w:sz w:val="24"/>
              </w:rPr>
            </w:pPr>
            <w:r>
              <w:rPr>
                <w:color w:val="1F1E1E"/>
                <w:sz w:val="24"/>
              </w:rPr>
              <w:t>3,25,000</w:t>
            </w:r>
          </w:p>
          <w:p w:rsidR="006875DF" w:rsidRDefault="00847261">
            <w:pPr>
              <w:pStyle w:val="TableParagraph"/>
              <w:spacing w:before="41"/>
              <w:ind w:right="375"/>
              <w:jc w:val="right"/>
              <w:rPr>
                <w:sz w:val="24"/>
              </w:rPr>
            </w:pPr>
            <w:r>
              <w:rPr>
                <w:sz w:val="24"/>
              </w:rPr>
              <w:t>85,000</w:t>
            </w:r>
          </w:p>
          <w:p w:rsidR="006875DF" w:rsidRDefault="00847261">
            <w:pPr>
              <w:pStyle w:val="TableParagraph"/>
              <w:spacing w:before="130"/>
              <w:ind w:right="365"/>
              <w:jc w:val="right"/>
              <w:rPr>
                <w:sz w:val="24"/>
              </w:rPr>
            </w:pPr>
            <w:r>
              <w:rPr>
                <w:color w:val="1F1E1E"/>
                <w:sz w:val="24"/>
              </w:rPr>
              <w:t>1,50,000</w:t>
            </w:r>
          </w:p>
        </w:tc>
        <w:tc>
          <w:tcPr>
            <w:tcW w:w="3605" w:type="dxa"/>
            <w:gridSpan w:val="3"/>
            <w:vMerge w:val="restart"/>
            <w:tcBorders>
              <w:top w:val="single" w:sz="6" w:space="0" w:color="1F1E1E"/>
              <w:left w:val="single" w:sz="6" w:space="0" w:color="1F1E1E"/>
              <w:right w:val="single" w:sz="6" w:space="0" w:color="1F1E1E"/>
            </w:tcBorders>
          </w:tcPr>
          <w:p w:rsidR="006875DF" w:rsidRDefault="00847261">
            <w:pPr>
              <w:pStyle w:val="TableParagraph"/>
              <w:spacing w:before="114" w:line="319" w:lineRule="auto"/>
              <w:ind w:left="179" w:right="2351"/>
              <w:rPr>
                <w:sz w:val="24"/>
              </w:rPr>
            </w:pPr>
            <w:r>
              <w:rPr>
                <w:color w:val="1F1E1E"/>
                <w:sz w:val="24"/>
              </w:rPr>
              <w:t>Property Patents Machinery</w:t>
            </w:r>
          </w:p>
          <w:p w:rsidR="006875DF" w:rsidRDefault="00847261">
            <w:pPr>
              <w:pStyle w:val="TableParagraph"/>
              <w:spacing w:line="257" w:lineRule="exact"/>
              <w:ind w:left="179"/>
              <w:rPr>
                <w:sz w:val="24"/>
              </w:rPr>
            </w:pPr>
            <w:r>
              <w:rPr>
                <w:color w:val="1F1E1E"/>
                <w:sz w:val="24"/>
              </w:rPr>
              <w:t>Stock</w:t>
            </w:r>
          </w:p>
          <w:p w:rsidR="006875DF" w:rsidRDefault="00847261">
            <w:pPr>
              <w:pStyle w:val="TableParagraph"/>
              <w:spacing w:before="99"/>
              <w:ind w:left="179"/>
              <w:rPr>
                <w:sz w:val="24"/>
              </w:rPr>
            </w:pPr>
            <w:r>
              <w:rPr>
                <w:color w:val="1F1E1E"/>
                <w:sz w:val="24"/>
              </w:rPr>
              <w:t>Bank</w:t>
            </w:r>
          </w:p>
        </w:tc>
        <w:tc>
          <w:tcPr>
            <w:tcW w:w="1531" w:type="dxa"/>
            <w:gridSpan w:val="2"/>
            <w:tcBorders>
              <w:top w:val="single" w:sz="6" w:space="0" w:color="1F1E1E"/>
              <w:left w:val="single" w:sz="6" w:space="0" w:color="1F1E1E"/>
            </w:tcBorders>
          </w:tcPr>
          <w:p w:rsidR="006875DF" w:rsidRDefault="00847261">
            <w:pPr>
              <w:pStyle w:val="TableParagraph"/>
              <w:spacing w:before="114"/>
              <w:ind w:right="354"/>
              <w:jc w:val="right"/>
              <w:rPr>
                <w:sz w:val="24"/>
              </w:rPr>
            </w:pPr>
            <w:r>
              <w:rPr>
                <w:color w:val="1F1E1E"/>
                <w:sz w:val="24"/>
              </w:rPr>
              <w:t>1,50,000</w:t>
            </w:r>
          </w:p>
          <w:p w:rsidR="006875DF" w:rsidRDefault="00847261">
            <w:pPr>
              <w:pStyle w:val="TableParagraph"/>
              <w:spacing w:before="87"/>
              <w:ind w:right="357"/>
              <w:jc w:val="right"/>
              <w:rPr>
                <w:sz w:val="24"/>
              </w:rPr>
            </w:pPr>
            <w:r>
              <w:rPr>
                <w:sz w:val="24"/>
              </w:rPr>
              <w:t>40,000</w:t>
            </w:r>
          </w:p>
          <w:p w:rsidR="006875DF" w:rsidRDefault="00847261">
            <w:pPr>
              <w:pStyle w:val="TableParagraph"/>
              <w:spacing w:before="96"/>
              <w:ind w:right="252"/>
              <w:jc w:val="right"/>
              <w:rPr>
                <w:sz w:val="24"/>
              </w:rPr>
            </w:pPr>
            <w:r>
              <w:rPr>
                <w:color w:val="1F1E1E"/>
                <w:sz w:val="24"/>
              </w:rPr>
              <w:t>1,40,000</w:t>
            </w:r>
          </w:p>
          <w:p w:rsidR="006875DF" w:rsidRDefault="00847261">
            <w:pPr>
              <w:pStyle w:val="TableParagraph"/>
              <w:spacing w:before="72"/>
              <w:ind w:right="252"/>
              <w:jc w:val="right"/>
              <w:rPr>
                <w:sz w:val="24"/>
              </w:rPr>
            </w:pPr>
            <w:r>
              <w:rPr>
                <w:color w:val="1F1E1E"/>
                <w:sz w:val="24"/>
              </w:rPr>
              <w:t>1,90,000</w:t>
            </w:r>
          </w:p>
          <w:p w:rsidR="006875DF" w:rsidRDefault="00847261">
            <w:pPr>
              <w:pStyle w:val="TableParagraph"/>
              <w:spacing w:before="98"/>
              <w:ind w:right="283"/>
              <w:jc w:val="right"/>
              <w:rPr>
                <w:sz w:val="24"/>
              </w:rPr>
            </w:pPr>
            <w:r>
              <w:rPr>
                <w:color w:val="1F1E1E"/>
                <w:sz w:val="24"/>
              </w:rPr>
              <w:t>40,000</w:t>
            </w:r>
          </w:p>
        </w:tc>
      </w:tr>
      <w:tr w:rsidR="006875DF">
        <w:trPr>
          <w:trHeight w:val="386"/>
        </w:trPr>
        <w:tc>
          <w:tcPr>
            <w:tcW w:w="380" w:type="dxa"/>
            <w:vMerge/>
            <w:tcBorders>
              <w:top w:val="nil"/>
              <w:bottom w:val="nil"/>
              <w:right w:val="single" w:sz="6" w:space="0" w:color="1F1E1E"/>
            </w:tcBorders>
          </w:tcPr>
          <w:p w:rsidR="006875DF" w:rsidRDefault="006875DF">
            <w:pPr>
              <w:rPr>
                <w:sz w:val="2"/>
                <w:szCs w:val="2"/>
              </w:rPr>
            </w:pPr>
          </w:p>
        </w:tc>
        <w:tc>
          <w:tcPr>
            <w:tcW w:w="3511" w:type="dxa"/>
            <w:gridSpan w:val="3"/>
            <w:vMerge/>
            <w:tcBorders>
              <w:top w:val="nil"/>
              <w:left w:val="single" w:sz="6" w:space="0" w:color="1F1E1E"/>
              <w:right w:val="single" w:sz="6" w:space="0" w:color="1F1E1E"/>
            </w:tcBorders>
          </w:tcPr>
          <w:p w:rsidR="006875DF" w:rsidRDefault="006875DF">
            <w:pPr>
              <w:rPr>
                <w:sz w:val="2"/>
                <w:szCs w:val="2"/>
              </w:rPr>
            </w:pPr>
          </w:p>
        </w:tc>
        <w:tc>
          <w:tcPr>
            <w:tcW w:w="1355" w:type="dxa"/>
            <w:gridSpan w:val="3"/>
            <w:tcBorders>
              <w:left w:val="single" w:sz="6" w:space="0" w:color="1F1E1E"/>
              <w:right w:val="single" w:sz="6" w:space="0" w:color="1F1E1E"/>
            </w:tcBorders>
          </w:tcPr>
          <w:p w:rsidR="006875DF" w:rsidRDefault="00847261">
            <w:pPr>
              <w:pStyle w:val="TableParagraph"/>
              <w:spacing w:before="39"/>
              <w:ind w:left="192"/>
              <w:rPr>
                <w:b/>
                <w:sz w:val="24"/>
              </w:rPr>
            </w:pPr>
            <w:r>
              <w:rPr>
                <w:b/>
                <w:color w:val="1F1E1E"/>
                <w:sz w:val="24"/>
              </w:rPr>
              <w:t>5,60,000</w:t>
            </w:r>
          </w:p>
        </w:tc>
        <w:tc>
          <w:tcPr>
            <w:tcW w:w="3605" w:type="dxa"/>
            <w:gridSpan w:val="3"/>
            <w:vMerge/>
            <w:tcBorders>
              <w:top w:val="nil"/>
              <w:left w:val="single" w:sz="6" w:space="0" w:color="1F1E1E"/>
              <w:right w:val="single" w:sz="6" w:space="0" w:color="1F1E1E"/>
            </w:tcBorders>
          </w:tcPr>
          <w:p w:rsidR="006875DF" w:rsidRDefault="006875DF">
            <w:pPr>
              <w:rPr>
                <w:sz w:val="2"/>
                <w:szCs w:val="2"/>
              </w:rPr>
            </w:pPr>
          </w:p>
        </w:tc>
        <w:tc>
          <w:tcPr>
            <w:tcW w:w="1531" w:type="dxa"/>
            <w:gridSpan w:val="2"/>
            <w:tcBorders>
              <w:left w:val="single" w:sz="6" w:space="0" w:color="1F1E1E"/>
            </w:tcBorders>
          </w:tcPr>
          <w:p w:rsidR="006875DF" w:rsidRDefault="00847261">
            <w:pPr>
              <w:pStyle w:val="TableParagraph"/>
              <w:spacing w:before="39"/>
              <w:ind w:left="424"/>
              <w:rPr>
                <w:b/>
                <w:sz w:val="24"/>
              </w:rPr>
            </w:pPr>
            <w:r>
              <w:rPr>
                <w:b/>
                <w:color w:val="1F1E1E"/>
                <w:sz w:val="24"/>
              </w:rPr>
              <w:t>5,60,000</w:t>
            </w:r>
          </w:p>
        </w:tc>
      </w:tr>
      <w:tr w:rsidR="006875DF">
        <w:trPr>
          <w:trHeight w:val="7118"/>
        </w:trPr>
        <w:tc>
          <w:tcPr>
            <w:tcW w:w="10382" w:type="dxa"/>
            <w:gridSpan w:val="12"/>
            <w:tcBorders>
              <w:top w:val="nil"/>
            </w:tcBorders>
          </w:tcPr>
          <w:p w:rsidR="006875DF" w:rsidRDefault="006875DF">
            <w:pPr>
              <w:pStyle w:val="TableParagraph"/>
              <w:spacing w:before="11"/>
              <w:rPr>
                <w:b/>
                <w:sz w:val="27"/>
              </w:rPr>
            </w:pPr>
          </w:p>
          <w:p w:rsidR="006875DF" w:rsidRDefault="00847261">
            <w:pPr>
              <w:pStyle w:val="TableParagraph"/>
              <w:ind w:left="162"/>
              <w:rPr>
                <w:rFonts w:ascii="Arial"/>
                <w:sz w:val="24"/>
              </w:rPr>
            </w:pPr>
            <w:r>
              <w:rPr>
                <w:rFonts w:ascii="Arial"/>
                <w:sz w:val="24"/>
              </w:rPr>
              <w:t>Q. X, Y and Z are partners in a firm with 3:2:1</w:t>
            </w:r>
          </w:p>
          <w:p w:rsidR="006875DF" w:rsidRDefault="006875DF">
            <w:pPr>
              <w:pStyle w:val="TableParagraph"/>
              <w:rPr>
                <w:b/>
                <w:sz w:val="24"/>
              </w:rPr>
            </w:pPr>
          </w:p>
          <w:p w:rsidR="006875DF" w:rsidRDefault="006875DF">
            <w:pPr>
              <w:pStyle w:val="TableParagraph"/>
              <w:rPr>
                <w:b/>
                <w:sz w:val="24"/>
              </w:rPr>
            </w:pPr>
          </w:p>
          <w:p w:rsidR="006875DF" w:rsidRDefault="006875DF">
            <w:pPr>
              <w:pStyle w:val="TableParagraph"/>
              <w:rPr>
                <w:b/>
                <w:sz w:val="24"/>
              </w:rPr>
            </w:pPr>
          </w:p>
          <w:p w:rsidR="006875DF" w:rsidRDefault="006875DF">
            <w:pPr>
              <w:pStyle w:val="TableParagraph"/>
              <w:rPr>
                <w:b/>
                <w:sz w:val="24"/>
              </w:rPr>
            </w:pPr>
          </w:p>
          <w:p w:rsidR="006875DF" w:rsidRDefault="006875DF">
            <w:pPr>
              <w:pStyle w:val="TableParagraph"/>
              <w:rPr>
                <w:b/>
                <w:sz w:val="24"/>
              </w:rPr>
            </w:pPr>
          </w:p>
          <w:p w:rsidR="006875DF" w:rsidRDefault="006875DF">
            <w:pPr>
              <w:pStyle w:val="TableParagraph"/>
              <w:rPr>
                <w:b/>
                <w:sz w:val="24"/>
              </w:rPr>
            </w:pPr>
          </w:p>
          <w:p w:rsidR="006875DF" w:rsidRDefault="006875DF">
            <w:pPr>
              <w:pStyle w:val="TableParagraph"/>
              <w:rPr>
                <w:b/>
                <w:sz w:val="24"/>
              </w:rPr>
            </w:pPr>
          </w:p>
          <w:p w:rsidR="006875DF" w:rsidRDefault="006875DF">
            <w:pPr>
              <w:pStyle w:val="TableParagraph"/>
              <w:rPr>
                <w:b/>
                <w:sz w:val="24"/>
              </w:rPr>
            </w:pPr>
          </w:p>
          <w:p w:rsidR="006875DF" w:rsidRDefault="006875DF">
            <w:pPr>
              <w:pStyle w:val="TableParagraph"/>
              <w:rPr>
                <w:b/>
                <w:sz w:val="24"/>
              </w:rPr>
            </w:pPr>
          </w:p>
          <w:p w:rsidR="006875DF" w:rsidRDefault="006875DF">
            <w:pPr>
              <w:pStyle w:val="TableParagraph"/>
              <w:rPr>
                <w:b/>
                <w:sz w:val="24"/>
              </w:rPr>
            </w:pPr>
          </w:p>
          <w:p w:rsidR="006875DF" w:rsidRDefault="006875DF">
            <w:pPr>
              <w:pStyle w:val="TableParagraph"/>
              <w:rPr>
                <w:b/>
                <w:sz w:val="24"/>
              </w:rPr>
            </w:pPr>
          </w:p>
          <w:p w:rsidR="006875DF" w:rsidRDefault="006875DF">
            <w:pPr>
              <w:pStyle w:val="TableParagraph"/>
              <w:rPr>
                <w:b/>
                <w:sz w:val="24"/>
              </w:rPr>
            </w:pPr>
          </w:p>
          <w:p w:rsidR="006875DF" w:rsidRDefault="00847261">
            <w:pPr>
              <w:pStyle w:val="TableParagraph"/>
              <w:spacing w:before="165"/>
              <w:ind w:left="107"/>
              <w:rPr>
                <w:sz w:val="24"/>
              </w:rPr>
            </w:pPr>
            <w:r>
              <w:rPr>
                <w:sz w:val="24"/>
              </w:rPr>
              <w:t xml:space="preserve">Z retires on the above date and the new profit sharing </w:t>
            </w:r>
            <w:proofErr w:type="spellStart"/>
            <w:r>
              <w:rPr>
                <w:sz w:val="24"/>
              </w:rPr>
              <w:t>ratiobetween</w:t>
            </w:r>
            <w:proofErr w:type="spellEnd"/>
            <w:r>
              <w:rPr>
                <w:sz w:val="24"/>
              </w:rPr>
              <w:t xml:space="preserve"> X and Y will be 5:4.following terms were agreed:</w:t>
            </w:r>
          </w:p>
          <w:p w:rsidR="006875DF" w:rsidRDefault="00847261">
            <w:pPr>
              <w:pStyle w:val="TableParagraph"/>
              <w:numPr>
                <w:ilvl w:val="0"/>
                <w:numId w:val="1"/>
              </w:numPr>
              <w:tabs>
                <w:tab w:val="left" w:pos="723"/>
              </w:tabs>
              <w:spacing w:before="1"/>
              <w:rPr>
                <w:sz w:val="24"/>
              </w:rPr>
            </w:pPr>
            <w:r>
              <w:rPr>
                <w:sz w:val="24"/>
              </w:rPr>
              <w:t>Land and buildings be reduced</w:t>
            </w:r>
            <w:r>
              <w:rPr>
                <w:spacing w:val="-13"/>
                <w:sz w:val="24"/>
              </w:rPr>
              <w:t xml:space="preserve"> </w:t>
            </w:r>
            <w:r>
              <w:rPr>
                <w:sz w:val="24"/>
              </w:rPr>
              <w:t>by10%.</w:t>
            </w:r>
          </w:p>
          <w:p w:rsidR="006875DF" w:rsidRDefault="00847261">
            <w:pPr>
              <w:pStyle w:val="TableParagraph"/>
              <w:numPr>
                <w:ilvl w:val="0"/>
                <w:numId w:val="1"/>
              </w:numPr>
              <w:tabs>
                <w:tab w:val="left" w:pos="735"/>
              </w:tabs>
              <w:ind w:left="734" w:hanging="339"/>
              <w:rPr>
                <w:sz w:val="24"/>
              </w:rPr>
            </w:pPr>
            <w:r>
              <w:rPr>
                <w:sz w:val="24"/>
              </w:rPr>
              <w:t>Out</w:t>
            </w:r>
            <w:r>
              <w:rPr>
                <w:spacing w:val="-5"/>
                <w:sz w:val="24"/>
              </w:rPr>
              <w:t xml:space="preserve"> </w:t>
            </w:r>
            <w:r>
              <w:rPr>
                <w:sz w:val="24"/>
              </w:rPr>
              <w:t>of</w:t>
            </w:r>
            <w:r>
              <w:rPr>
                <w:spacing w:val="-7"/>
                <w:sz w:val="24"/>
              </w:rPr>
              <w:t xml:space="preserve"> </w:t>
            </w:r>
            <w:r>
              <w:rPr>
                <w:sz w:val="24"/>
              </w:rPr>
              <w:t>the</w:t>
            </w:r>
            <w:r>
              <w:rPr>
                <w:spacing w:val="-5"/>
                <w:sz w:val="24"/>
              </w:rPr>
              <w:t xml:space="preserve"> </w:t>
            </w:r>
            <w:r>
              <w:rPr>
                <w:sz w:val="24"/>
              </w:rPr>
              <w:t>Insurance</w:t>
            </w:r>
            <w:r>
              <w:rPr>
                <w:spacing w:val="-6"/>
                <w:sz w:val="24"/>
              </w:rPr>
              <w:t xml:space="preserve"> </w:t>
            </w:r>
            <w:r>
              <w:rPr>
                <w:sz w:val="24"/>
              </w:rPr>
              <w:t>premium</w:t>
            </w:r>
            <w:r>
              <w:rPr>
                <w:spacing w:val="-9"/>
                <w:sz w:val="24"/>
              </w:rPr>
              <w:t xml:space="preserve"> </w:t>
            </w:r>
            <w:r>
              <w:rPr>
                <w:sz w:val="24"/>
              </w:rPr>
              <w:t>paid</w:t>
            </w:r>
            <w:r>
              <w:rPr>
                <w:spacing w:val="-4"/>
                <w:sz w:val="24"/>
              </w:rPr>
              <w:t xml:space="preserve"> </w:t>
            </w:r>
            <w:r>
              <w:rPr>
                <w:sz w:val="24"/>
              </w:rPr>
              <w:t>during</w:t>
            </w:r>
            <w:r>
              <w:rPr>
                <w:spacing w:val="-11"/>
                <w:sz w:val="24"/>
              </w:rPr>
              <w:t xml:space="preserve"> </w:t>
            </w:r>
            <w:r>
              <w:rPr>
                <w:sz w:val="24"/>
              </w:rPr>
              <w:t>the</w:t>
            </w:r>
            <w:r>
              <w:rPr>
                <w:spacing w:val="-4"/>
                <w:sz w:val="24"/>
              </w:rPr>
              <w:t xml:space="preserve"> </w:t>
            </w:r>
            <w:r>
              <w:rPr>
                <w:sz w:val="24"/>
              </w:rPr>
              <w:t>year</w:t>
            </w:r>
            <w:r>
              <w:rPr>
                <w:spacing w:val="-3"/>
                <w:sz w:val="24"/>
              </w:rPr>
              <w:t xml:space="preserve"> </w:t>
            </w:r>
            <w:r>
              <w:rPr>
                <w:sz w:val="24"/>
              </w:rPr>
              <w:t>₹5,</w:t>
            </w:r>
            <w:r>
              <w:rPr>
                <w:spacing w:val="-9"/>
                <w:sz w:val="24"/>
              </w:rPr>
              <w:t xml:space="preserve"> </w:t>
            </w:r>
            <w:r>
              <w:rPr>
                <w:sz w:val="24"/>
              </w:rPr>
              <w:t>000</w:t>
            </w:r>
            <w:r>
              <w:rPr>
                <w:spacing w:val="-3"/>
                <w:sz w:val="24"/>
              </w:rPr>
              <w:t xml:space="preserve"> </w:t>
            </w:r>
            <w:r>
              <w:rPr>
                <w:sz w:val="24"/>
              </w:rPr>
              <w:t>be</w:t>
            </w:r>
            <w:r>
              <w:rPr>
                <w:spacing w:val="-5"/>
                <w:sz w:val="24"/>
              </w:rPr>
              <w:t xml:space="preserve"> </w:t>
            </w:r>
            <w:r>
              <w:rPr>
                <w:sz w:val="24"/>
              </w:rPr>
              <w:t>carried</w:t>
            </w:r>
            <w:r>
              <w:rPr>
                <w:spacing w:val="-3"/>
                <w:sz w:val="24"/>
              </w:rPr>
              <w:t xml:space="preserve"> </w:t>
            </w:r>
            <w:r>
              <w:rPr>
                <w:sz w:val="24"/>
              </w:rPr>
              <w:t>forward</w:t>
            </w:r>
            <w:r>
              <w:rPr>
                <w:spacing w:val="-2"/>
                <w:sz w:val="24"/>
              </w:rPr>
              <w:t xml:space="preserve"> </w:t>
            </w:r>
            <w:r>
              <w:rPr>
                <w:sz w:val="24"/>
              </w:rPr>
              <w:t>as</w:t>
            </w:r>
            <w:r>
              <w:rPr>
                <w:spacing w:val="-6"/>
                <w:sz w:val="24"/>
              </w:rPr>
              <w:t xml:space="preserve"> </w:t>
            </w:r>
            <w:r>
              <w:rPr>
                <w:sz w:val="24"/>
              </w:rPr>
              <w:t>unexpired.</w:t>
            </w:r>
          </w:p>
          <w:p w:rsidR="006875DF" w:rsidRDefault="00847261">
            <w:pPr>
              <w:pStyle w:val="TableParagraph"/>
              <w:numPr>
                <w:ilvl w:val="0"/>
                <w:numId w:val="1"/>
              </w:numPr>
              <w:tabs>
                <w:tab w:val="left" w:pos="721"/>
              </w:tabs>
              <w:ind w:left="720" w:hanging="325"/>
              <w:rPr>
                <w:sz w:val="24"/>
              </w:rPr>
            </w:pPr>
            <w:r>
              <w:rPr>
                <w:sz w:val="24"/>
              </w:rPr>
              <w:t>There is no need of any provision for doubtful</w:t>
            </w:r>
            <w:r>
              <w:rPr>
                <w:spacing w:val="-25"/>
                <w:sz w:val="24"/>
              </w:rPr>
              <w:t xml:space="preserve"> </w:t>
            </w:r>
            <w:r>
              <w:rPr>
                <w:sz w:val="24"/>
              </w:rPr>
              <w:t>debts.</w:t>
            </w:r>
          </w:p>
          <w:p w:rsidR="006875DF" w:rsidRDefault="00847261">
            <w:pPr>
              <w:pStyle w:val="TableParagraph"/>
              <w:numPr>
                <w:ilvl w:val="0"/>
                <w:numId w:val="1"/>
              </w:numPr>
              <w:tabs>
                <w:tab w:val="left" w:pos="735"/>
              </w:tabs>
              <w:ind w:left="396" w:right="163" w:firstLine="0"/>
              <w:rPr>
                <w:sz w:val="24"/>
              </w:rPr>
            </w:pPr>
            <w:r>
              <w:rPr>
                <w:sz w:val="24"/>
              </w:rPr>
              <w:t>Goodwill</w:t>
            </w:r>
            <w:r>
              <w:rPr>
                <w:spacing w:val="-5"/>
                <w:sz w:val="24"/>
              </w:rPr>
              <w:t xml:space="preserve"> </w:t>
            </w:r>
            <w:r>
              <w:rPr>
                <w:sz w:val="24"/>
              </w:rPr>
              <w:t>of</w:t>
            </w:r>
            <w:r>
              <w:rPr>
                <w:spacing w:val="-4"/>
                <w:sz w:val="24"/>
              </w:rPr>
              <w:t xml:space="preserve"> </w:t>
            </w:r>
            <w:r>
              <w:rPr>
                <w:sz w:val="24"/>
              </w:rPr>
              <w:t>the</w:t>
            </w:r>
            <w:r>
              <w:rPr>
                <w:spacing w:val="-6"/>
                <w:sz w:val="24"/>
              </w:rPr>
              <w:t xml:space="preserve"> </w:t>
            </w:r>
            <w:r>
              <w:rPr>
                <w:sz w:val="24"/>
              </w:rPr>
              <w:t>firm</w:t>
            </w:r>
            <w:r>
              <w:rPr>
                <w:spacing w:val="-2"/>
                <w:sz w:val="24"/>
              </w:rPr>
              <w:t xml:space="preserve"> </w:t>
            </w:r>
            <w:r>
              <w:rPr>
                <w:sz w:val="24"/>
              </w:rPr>
              <w:t>be</w:t>
            </w:r>
            <w:r>
              <w:rPr>
                <w:spacing w:val="-5"/>
                <w:sz w:val="24"/>
              </w:rPr>
              <w:t xml:space="preserve"> </w:t>
            </w:r>
            <w:r>
              <w:rPr>
                <w:sz w:val="24"/>
              </w:rPr>
              <w:t>valued</w:t>
            </w:r>
            <w:r>
              <w:rPr>
                <w:spacing w:val="-4"/>
                <w:sz w:val="24"/>
              </w:rPr>
              <w:t xml:space="preserve"> </w:t>
            </w:r>
            <w:r>
              <w:rPr>
                <w:sz w:val="24"/>
              </w:rPr>
              <w:t>at</w:t>
            </w:r>
            <w:r>
              <w:rPr>
                <w:spacing w:val="-5"/>
                <w:sz w:val="24"/>
              </w:rPr>
              <w:t xml:space="preserve"> </w:t>
            </w:r>
            <w:r>
              <w:rPr>
                <w:sz w:val="24"/>
              </w:rPr>
              <w:t>₹</w:t>
            </w:r>
            <w:r>
              <w:rPr>
                <w:spacing w:val="-4"/>
                <w:sz w:val="24"/>
              </w:rPr>
              <w:t xml:space="preserve"> </w:t>
            </w:r>
            <w:r>
              <w:rPr>
                <w:sz w:val="24"/>
              </w:rPr>
              <w:t>36,</w:t>
            </w:r>
            <w:r>
              <w:rPr>
                <w:spacing w:val="-3"/>
                <w:sz w:val="24"/>
              </w:rPr>
              <w:t xml:space="preserve"> </w:t>
            </w:r>
            <w:r>
              <w:rPr>
                <w:sz w:val="24"/>
              </w:rPr>
              <w:t>000</w:t>
            </w:r>
            <w:r>
              <w:rPr>
                <w:spacing w:val="-3"/>
                <w:sz w:val="24"/>
              </w:rPr>
              <w:t xml:space="preserve"> </w:t>
            </w:r>
            <w:r>
              <w:rPr>
                <w:sz w:val="24"/>
              </w:rPr>
              <w:t>and</w:t>
            </w:r>
            <w:r>
              <w:rPr>
                <w:spacing w:val="-5"/>
                <w:sz w:val="24"/>
              </w:rPr>
              <w:t xml:space="preserve"> </w:t>
            </w:r>
            <w:r>
              <w:rPr>
                <w:sz w:val="24"/>
              </w:rPr>
              <w:t>adjustment</w:t>
            </w:r>
            <w:r>
              <w:rPr>
                <w:spacing w:val="-5"/>
                <w:sz w:val="24"/>
              </w:rPr>
              <w:t xml:space="preserve"> </w:t>
            </w:r>
            <w:r>
              <w:rPr>
                <w:sz w:val="24"/>
              </w:rPr>
              <w:t>in</w:t>
            </w:r>
            <w:r>
              <w:rPr>
                <w:spacing w:val="-4"/>
                <w:sz w:val="24"/>
              </w:rPr>
              <w:t xml:space="preserve"> </w:t>
            </w:r>
            <w:r>
              <w:rPr>
                <w:sz w:val="24"/>
              </w:rPr>
              <w:t>this</w:t>
            </w:r>
            <w:r>
              <w:rPr>
                <w:spacing w:val="-5"/>
                <w:sz w:val="24"/>
              </w:rPr>
              <w:t xml:space="preserve"> </w:t>
            </w:r>
            <w:r>
              <w:rPr>
                <w:sz w:val="24"/>
              </w:rPr>
              <w:t>respect</w:t>
            </w:r>
            <w:r>
              <w:rPr>
                <w:spacing w:val="-5"/>
                <w:sz w:val="24"/>
              </w:rPr>
              <w:t xml:space="preserve"> </w:t>
            </w:r>
            <w:r>
              <w:rPr>
                <w:sz w:val="24"/>
              </w:rPr>
              <w:t>be</w:t>
            </w:r>
            <w:r>
              <w:rPr>
                <w:spacing w:val="-4"/>
                <w:sz w:val="24"/>
              </w:rPr>
              <w:t xml:space="preserve"> </w:t>
            </w:r>
            <w:r>
              <w:rPr>
                <w:sz w:val="24"/>
              </w:rPr>
              <w:t>made</w:t>
            </w:r>
            <w:r>
              <w:rPr>
                <w:spacing w:val="-6"/>
                <w:sz w:val="24"/>
              </w:rPr>
              <w:t xml:space="preserve"> </w:t>
            </w:r>
            <w:r>
              <w:rPr>
                <w:sz w:val="24"/>
              </w:rPr>
              <w:t>without</w:t>
            </w:r>
            <w:r>
              <w:rPr>
                <w:spacing w:val="-5"/>
                <w:sz w:val="24"/>
              </w:rPr>
              <w:t xml:space="preserve"> </w:t>
            </w:r>
            <w:r>
              <w:rPr>
                <w:spacing w:val="-6"/>
                <w:sz w:val="24"/>
              </w:rPr>
              <w:t xml:space="preserve">raising </w:t>
            </w:r>
            <w:r>
              <w:rPr>
                <w:sz w:val="24"/>
              </w:rPr>
              <w:t>a goodwill A/c.</w:t>
            </w:r>
          </w:p>
          <w:p w:rsidR="006875DF" w:rsidRDefault="00847261">
            <w:pPr>
              <w:pStyle w:val="TableParagraph"/>
              <w:ind w:left="107"/>
              <w:rPr>
                <w:sz w:val="24"/>
              </w:rPr>
            </w:pPr>
            <w:r>
              <w:rPr>
                <w:sz w:val="24"/>
              </w:rPr>
              <w:t>Pass necessary Journal Entries &amp; Prepare the Capital Accounts and the New Balance sheet.</w:t>
            </w:r>
          </w:p>
          <w:p w:rsidR="006875DF" w:rsidRDefault="006875DF">
            <w:pPr>
              <w:pStyle w:val="TableParagraph"/>
              <w:rPr>
                <w:b/>
                <w:sz w:val="24"/>
              </w:rPr>
            </w:pPr>
          </w:p>
          <w:p w:rsidR="006875DF" w:rsidRDefault="00847261">
            <w:pPr>
              <w:pStyle w:val="TableParagraph"/>
              <w:spacing w:line="270" w:lineRule="atLeast"/>
              <w:ind w:left="107"/>
              <w:rPr>
                <w:sz w:val="24"/>
              </w:rPr>
            </w:pPr>
            <w:r>
              <w:rPr>
                <w:sz w:val="24"/>
              </w:rPr>
              <w:t xml:space="preserve">Q.2. A, B, C and D were partners sharing profits in the </w:t>
            </w:r>
            <w:proofErr w:type="spellStart"/>
            <w:r>
              <w:rPr>
                <w:sz w:val="24"/>
              </w:rPr>
              <w:t>ratioof</w:t>
            </w:r>
            <w:proofErr w:type="spellEnd"/>
            <w:r>
              <w:rPr>
                <w:sz w:val="24"/>
              </w:rPr>
              <w:t xml:space="preserve"> 3:3:2:2 respectively. On 1</w:t>
            </w:r>
            <w:r>
              <w:rPr>
                <w:sz w:val="24"/>
                <w:vertAlign w:val="superscript"/>
              </w:rPr>
              <w:t>st</w:t>
            </w:r>
            <w:r>
              <w:rPr>
                <w:sz w:val="24"/>
              </w:rPr>
              <w:t xml:space="preserve"> April, 2014 D retired owing to ill health. It was decided by A, B and C that in future their profit sharing ratio would be</w:t>
            </w:r>
          </w:p>
        </w:tc>
      </w:tr>
    </w:tbl>
    <w:p w:rsidR="006875DF" w:rsidRDefault="006875DF">
      <w:pPr>
        <w:rPr>
          <w:sz w:val="2"/>
          <w:szCs w:val="2"/>
        </w:rPr>
      </w:pPr>
      <w:r w:rsidRPr="006875DF">
        <w:pict>
          <v:shape id="_x0000_s1147" type="#_x0000_t202" style="position:absolute;margin-left:74.2pt;margin-top:412.75pt;width:478.2pt;height:142.7pt;z-index:15747072;mso-position-horizontal-relative:page;mso-position-vertical-relative:page" filled="f" stroked="f">
            <v:textbox inset="0,0,0,0">
              <w:txbxContent>
                <w:tbl>
                  <w:tblPr>
                    <w:tblW w:w="0" w:type="auto"/>
                    <w:tblInd w:w="7" w:type="dxa"/>
                    <w:tblBorders>
                      <w:top w:val="single" w:sz="6" w:space="0" w:color="1F1E1E"/>
                      <w:left w:val="single" w:sz="6" w:space="0" w:color="1F1E1E"/>
                      <w:bottom w:val="single" w:sz="6" w:space="0" w:color="1F1E1E"/>
                      <w:right w:val="single" w:sz="6" w:space="0" w:color="1F1E1E"/>
                      <w:insideH w:val="single" w:sz="6" w:space="0" w:color="1F1E1E"/>
                      <w:insideV w:val="single" w:sz="6" w:space="0" w:color="1F1E1E"/>
                    </w:tblBorders>
                    <w:tblLayout w:type="fixed"/>
                    <w:tblCellMar>
                      <w:left w:w="0" w:type="dxa"/>
                      <w:right w:w="0" w:type="dxa"/>
                    </w:tblCellMar>
                    <w:tblLook w:val="01E0"/>
                  </w:tblPr>
                  <w:tblGrid>
                    <w:gridCol w:w="3509"/>
                    <w:gridCol w:w="1351"/>
                    <w:gridCol w:w="3330"/>
                    <w:gridCol w:w="1351"/>
                  </w:tblGrid>
                  <w:tr w:rsidR="006875DF">
                    <w:trPr>
                      <w:trHeight w:val="314"/>
                    </w:trPr>
                    <w:tc>
                      <w:tcPr>
                        <w:tcW w:w="3509" w:type="dxa"/>
                      </w:tcPr>
                      <w:p w:rsidR="006875DF" w:rsidRDefault="00847261">
                        <w:pPr>
                          <w:pStyle w:val="TableParagraph"/>
                          <w:spacing w:before="8"/>
                          <w:ind w:left="153"/>
                          <w:rPr>
                            <w:b/>
                          </w:rPr>
                        </w:pPr>
                        <w:r>
                          <w:rPr>
                            <w:b/>
                            <w:color w:val="1F1E1E"/>
                          </w:rPr>
                          <w:t>Liabilities</w:t>
                        </w:r>
                      </w:p>
                    </w:tc>
                    <w:tc>
                      <w:tcPr>
                        <w:tcW w:w="1351" w:type="dxa"/>
                      </w:tcPr>
                      <w:p w:rsidR="006875DF" w:rsidRDefault="00847261">
                        <w:pPr>
                          <w:pStyle w:val="TableParagraph"/>
                          <w:spacing w:before="9"/>
                          <w:ind w:left="218"/>
                          <w:rPr>
                            <w:b/>
                            <w:sz w:val="24"/>
                          </w:rPr>
                        </w:pPr>
                        <w:r>
                          <w:rPr>
                            <w:b/>
                            <w:color w:val="1F1E1E"/>
                          </w:rPr>
                          <w:t>Amt. (</w:t>
                        </w:r>
                        <w:r>
                          <w:rPr>
                            <w:b/>
                            <w:color w:val="1F1E1E"/>
                            <w:sz w:val="24"/>
                          </w:rPr>
                          <w:t>₹)</w:t>
                        </w:r>
                      </w:p>
                    </w:tc>
                    <w:tc>
                      <w:tcPr>
                        <w:tcW w:w="3330" w:type="dxa"/>
                      </w:tcPr>
                      <w:p w:rsidR="006875DF" w:rsidRDefault="00847261">
                        <w:pPr>
                          <w:pStyle w:val="TableParagraph"/>
                          <w:spacing w:before="8"/>
                          <w:ind w:left="173"/>
                          <w:rPr>
                            <w:b/>
                          </w:rPr>
                        </w:pPr>
                        <w:r>
                          <w:rPr>
                            <w:b/>
                            <w:color w:val="1F1E1E"/>
                          </w:rPr>
                          <w:t>Assets</w:t>
                        </w:r>
                      </w:p>
                    </w:tc>
                    <w:tc>
                      <w:tcPr>
                        <w:tcW w:w="1351" w:type="dxa"/>
                      </w:tcPr>
                      <w:p w:rsidR="006875DF" w:rsidRDefault="00847261">
                        <w:pPr>
                          <w:pStyle w:val="TableParagraph"/>
                          <w:spacing w:before="9"/>
                          <w:ind w:left="223"/>
                          <w:rPr>
                            <w:b/>
                            <w:sz w:val="24"/>
                          </w:rPr>
                        </w:pPr>
                        <w:r>
                          <w:rPr>
                            <w:b/>
                            <w:color w:val="1F1E1E"/>
                          </w:rPr>
                          <w:t>Amt. (</w:t>
                        </w:r>
                        <w:r>
                          <w:rPr>
                            <w:b/>
                            <w:color w:val="1F1E1E"/>
                            <w:sz w:val="24"/>
                          </w:rPr>
                          <w:t>₹)</w:t>
                        </w:r>
                      </w:p>
                    </w:tc>
                  </w:tr>
                  <w:tr w:rsidR="006875DF">
                    <w:trPr>
                      <w:trHeight w:val="424"/>
                    </w:trPr>
                    <w:tc>
                      <w:tcPr>
                        <w:tcW w:w="3509" w:type="dxa"/>
                        <w:tcBorders>
                          <w:bottom w:val="nil"/>
                        </w:tcBorders>
                      </w:tcPr>
                      <w:p w:rsidR="006875DF" w:rsidRDefault="00847261">
                        <w:pPr>
                          <w:pStyle w:val="TableParagraph"/>
                          <w:tabs>
                            <w:tab w:val="left" w:pos="1650"/>
                          </w:tabs>
                          <w:spacing w:before="116"/>
                          <w:ind w:left="155"/>
                          <w:rPr>
                            <w:sz w:val="24"/>
                          </w:rPr>
                        </w:pPr>
                        <w:r>
                          <w:rPr>
                            <w:color w:val="1F1E1E"/>
                            <w:sz w:val="24"/>
                          </w:rPr>
                          <w:t>Provision</w:t>
                        </w:r>
                        <w:r>
                          <w:rPr>
                            <w:color w:val="1F1E1E"/>
                            <w:spacing w:val="-1"/>
                            <w:sz w:val="24"/>
                          </w:rPr>
                          <w:t xml:space="preserve"> </w:t>
                        </w:r>
                        <w:r>
                          <w:rPr>
                            <w:color w:val="1F1E1E"/>
                            <w:sz w:val="24"/>
                          </w:rPr>
                          <w:t>for</w:t>
                        </w:r>
                        <w:r>
                          <w:rPr>
                            <w:color w:val="1F1E1E"/>
                            <w:sz w:val="24"/>
                          </w:rPr>
                          <w:tab/>
                          <w:t>Doubtful Debts</w:t>
                        </w:r>
                      </w:p>
                    </w:tc>
                    <w:tc>
                      <w:tcPr>
                        <w:tcW w:w="1351" w:type="dxa"/>
                        <w:tcBorders>
                          <w:bottom w:val="nil"/>
                        </w:tcBorders>
                      </w:tcPr>
                      <w:p w:rsidR="006875DF" w:rsidRDefault="00847261">
                        <w:pPr>
                          <w:pStyle w:val="TableParagraph"/>
                          <w:spacing w:before="116"/>
                          <w:ind w:left="657"/>
                          <w:rPr>
                            <w:sz w:val="24"/>
                          </w:rPr>
                        </w:pPr>
                        <w:r>
                          <w:rPr>
                            <w:color w:val="1F1E1E"/>
                            <w:sz w:val="24"/>
                          </w:rPr>
                          <w:t>1,300</w:t>
                        </w:r>
                      </w:p>
                    </w:tc>
                    <w:tc>
                      <w:tcPr>
                        <w:tcW w:w="3330" w:type="dxa"/>
                        <w:vMerge w:val="restart"/>
                      </w:tcPr>
                      <w:p w:rsidR="006875DF" w:rsidRDefault="006875DF">
                        <w:pPr>
                          <w:pStyle w:val="TableParagraph"/>
                          <w:rPr>
                            <w:b/>
                            <w:sz w:val="26"/>
                          </w:rPr>
                        </w:pPr>
                      </w:p>
                      <w:p w:rsidR="006875DF" w:rsidRDefault="00847261">
                        <w:pPr>
                          <w:pStyle w:val="TableParagraph"/>
                          <w:spacing w:before="163" w:line="300" w:lineRule="auto"/>
                          <w:ind w:left="175" w:right="1921" w:hanging="41"/>
                          <w:rPr>
                            <w:sz w:val="24"/>
                          </w:rPr>
                        </w:pPr>
                        <w:r>
                          <w:rPr>
                            <w:color w:val="1F1E1E"/>
                            <w:sz w:val="24"/>
                          </w:rPr>
                          <w:t>Cash at bank Debtors Stock Machinery</w:t>
                        </w:r>
                      </w:p>
                      <w:p w:rsidR="006875DF" w:rsidRDefault="00847261">
                        <w:pPr>
                          <w:pStyle w:val="TableParagraph"/>
                          <w:spacing w:line="274" w:lineRule="exact"/>
                          <w:ind w:left="175"/>
                          <w:rPr>
                            <w:sz w:val="24"/>
                          </w:rPr>
                        </w:pPr>
                        <w:r>
                          <w:rPr>
                            <w:color w:val="1F1E1E"/>
                            <w:sz w:val="24"/>
                          </w:rPr>
                          <w:t>Land and Building</w:t>
                        </w:r>
                      </w:p>
                    </w:tc>
                    <w:tc>
                      <w:tcPr>
                        <w:tcW w:w="1351" w:type="dxa"/>
                        <w:tcBorders>
                          <w:bottom w:val="nil"/>
                        </w:tcBorders>
                      </w:tcPr>
                      <w:p w:rsidR="006875DF" w:rsidRDefault="006875DF">
                        <w:pPr>
                          <w:pStyle w:val="TableParagraph"/>
                        </w:pPr>
                      </w:p>
                    </w:tc>
                  </w:tr>
                  <w:tr w:rsidR="006875DF">
                    <w:trPr>
                      <w:trHeight w:val="328"/>
                    </w:trPr>
                    <w:tc>
                      <w:tcPr>
                        <w:tcW w:w="3509" w:type="dxa"/>
                        <w:tcBorders>
                          <w:top w:val="nil"/>
                          <w:bottom w:val="nil"/>
                        </w:tcBorders>
                      </w:tcPr>
                      <w:p w:rsidR="006875DF" w:rsidRDefault="00847261">
                        <w:pPr>
                          <w:pStyle w:val="TableParagraph"/>
                          <w:spacing w:before="22"/>
                          <w:ind w:left="155"/>
                          <w:rPr>
                            <w:sz w:val="24"/>
                          </w:rPr>
                        </w:pPr>
                        <w:r>
                          <w:rPr>
                            <w:color w:val="1F1E1E"/>
                            <w:sz w:val="24"/>
                          </w:rPr>
                          <w:t>Sundry creditors</w:t>
                        </w:r>
                      </w:p>
                    </w:tc>
                    <w:tc>
                      <w:tcPr>
                        <w:tcW w:w="1351" w:type="dxa"/>
                        <w:tcBorders>
                          <w:top w:val="nil"/>
                          <w:bottom w:val="nil"/>
                        </w:tcBorders>
                      </w:tcPr>
                      <w:p w:rsidR="006875DF" w:rsidRDefault="00847261">
                        <w:pPr>
                          <w:pStyle w:val="TableParagraph"/>
                          <w:spacing w:before="22"/>
                          <w:ind w:left="537"/>
                          <w:rPr>
                            <w:sz w:val="24"/>
                          </w:rPr>
                        </w:pPr>
                        <w:r>
                          <w:rPr>
                            <w:color w:val="1F1E1E"/>
                            <w:sz w:val="24"/>
                          </w:rPr>
                          <w:t>15,000</w:t>
                        </w:r>
                      </w:p>
                    </w:tc>
                    <w:tc>
                      <w:tcPr>
                        <w:tcW w:w="3330" w:type="dxa"/>
                        <w:vMerge/>
                        <w:tcBorders>
                          <w:top w:val="nil"/>
                        </w:tcBorders>
                      </w:tcPr>
                      <w:p w:rsidR="006875DF" w:rsidRDefault="006875DF">
                        <w:pPr>
                          <w:rPr>
                            <w:sz w:val="2"/>
                            <w:szCs w:val="2"/>
                          </w:rPr>
                        </w:pPr>
                      </w:p>
                    </w:tc>
                    <w:tc>
                      <w:tcPr>
                        <w:tcW w:w="1351" w:type="dxa"/>
                        <w:tcBorders>
                          <w:top w:val="nil"/>
                          <w:bottom w:val="nil"/>
                        </w:tcBorders>
                      </w:tcPr>
                      <w:p w:rsidR="006875DF" w:rsidRDefault="00847261">
                        <w:pPr>
                          <w:pStyle w:val="TableParagraph"/>
                          <w:spacing w:before="22"/>
                          <w:ind w:right="136"/>
                          <w:jc w:val="right"/>
                          <w:rPr>
                            <w:sz w:val="24"/>
                          </w:rPr>
                        </w:pPr>
                        <w:r>
                          <w:rPr>
                            <w:color w:val="1F1E1E"/>
                            <w:sz w:val="24"/>
                          </w:rPr>
                          <w:t>10,000</w:t>
                        </w:r>
                      </w:p>
                    </w:tc>
                  </w:tr>
                  <w:tr w:rsidR="006875DF">
                    <w:trPr>
                      <w:trHeight w:val="328"/>
                    </w:trPr>
                    <w:tc>
                      <w:tcPr>
                        <w:tcW w:w="3509" w:type="dxa"/>
                        <w:tcBorders>
                          <w:top w:val="nil"/>
                          <w:bottom w:val="nil"/>
                        </w:tcBorders>
                      </w:tcPr>
                      <w:p w:rsidR="006875DF" w:rsidRDefault="00847261">
                        <w:pPr>
                          <w:pStyle w:val="TableParagraph"/>
                          <w:spacing w:before="20"/>
                          <w:ind w:left="155"/>
                          <w:rPr>
                            <w:sz w:val="24"/>
                          </w:rPr>
                        </w:pPr>
                        <w:r>
                          <w:rPr>
                            <w:color w:val="1F1E1E"/>
                            <w:sz w:val="24"/>
                          </w:rPr>
                          <w:t>Capitals:</w:t>
                        </w:r>
                      </w:p>
                    </w:tc>
                    <w:tc>
                      <w:tcPr>
                        <w:tcW w:w="1351" w:type="dxa"/>
                        <w:tcBorders>
                          <w:top w:val="nil"/>
                          <w:bottom w:val="nil"/>
                        </w:tcBorders>
                      </w:tcPr>
                      <w:p w:rsidR="006875DF" w:rsidRDefault="006875DF">
                        <w:pPr>
                          <w:pStyle w:val="TableParagraph"/>
                        </w:pPr>
                      </w:p>
                    </w:tc>
                    <w:tc>
                      <w:tcPr>
                        <w:tcW w:w="3330" w:type="dxa"/>
                        <w:vMerge/>
                        <w:tcBorders>
                          <w:top w:val="nil"/>
                        </w:tcBorders>
                      </w:tcPr>
                      <w:p w:rsidR="006875DF" w:rsidRDefault="006875DF">
                        <w:pPr>
                          <w:rPr>
                            <w:sz w:val="2"/>
                            <w:szCs w:val="2"/>
                          </w:rPr>
                        </w:pPr>
                      </w:p>
                    </w:tc>
                    <w:tc>
                      <w:tcPr>
                        <w:tcW w:w="1351" w:type="dxa"/>
                        <w:tcBorders>
                          <w:top w:val="nil"/>
                          <w:bottom w:val="nil"/>
                        </w:tcBorders>
                      </w:tcPr>
                      <w:p w:rsidR="006875DF" w:rsidRDefault="00847261">
                        <w:pPr>
                          <w:pStyle w:val="TableParagraph"/>
                          <w:spacing w:before="20"/>
                          <w:ind w:right="136"/>
                          <w:jc w:val="right"/>
                          <w:rPr>
                            <w:sz w:val="24"/>
                          </w:rPr>
                        </w:pPr>
                        <w:r>
                          <w:rPr>
                            <w:color w:val="1F1E1E"/>
                            <w:sz w:val="24"/>
                          </w:rPr>
                          <w:t>16,000</w:t>
                        </w:r>
                      </w:p>
                    </w:tc>
                  </w:tr>
                  <w:tr w:rsidR="006875DF">
                    <w:trPr>
                      <w:trHeight w:val="330"/>
                    </w:trPr>
                    <w:tc>
                      <w:tcPr>
                        <w:tcW w:w="3509" w:type="dxa"/>
                        <w:tcBorders>
                          <w:top w:val="nil"/>
                          <w:bottom w:val="nil"/>
                        </w:tcBorders>
                      </w:tcPr>
                      <w:p w:rsidR="006875DF" w:rsidRDefault="00847261">
                        <w:pPr>
                          <w:pStyle w:val="TableParagraph"/>
                          <w:spacing w:before="22"/>
                          <w:ind w:left="155"/>
                          <w:rPr>
                            <w:sz w:val="24"/>
                          </w:rPr>
                        </w:pPr>
                        <w:r>
                          <w:rPr>
                            <w:color w:val="1F1E1E"/>
                            <w:sz w:val="24"/>
                          </w:rPr>
                          <w:t>X</w:t>
                        </w:r>
                        <w:r>
                          <w:rPr>
                            <w:color w:val="1F1E1E"/>
                            <w:spacing w:val="59"/>
                            <w:sz w:val="24"/>
                          </w:rPr>
                          <w:t xml:space="preserve"> </w:t>
                        </w:r>
                        <w:r>
                          <w:rPr>
                            <w:color w:val="1F1E1E"/>
                            <w:sz w:val="24"/>
                          </w:rPr>
                          <w:t>78,750</w:t>
                        </w:r>
                      </w:p>
                    </w:tc>
                    <w:tc>
                      <w:tcPr>
                        <w:tcW w:w="1351" w:type="dxa"/>
                        <w:tcBorders>
                          <w:top w:val="nil"/>
                          <w:bottom w:val="nil"/>
                        </w:tcBorders>
                      </w:tcPr>
                      <w:p w:rsidR="006875DF" w:rsidRDefault="006875DF">
                        <w:pPr>
                          <w:pStyle w:val="TableParagraph"/>
                        </w:pPr>
                      </w:p>
                    </w:tc>
                    <w:tc>
                      <w:tcPr>
                        <w:tcW w:w="3330" w:type="dxa"/>
                        <w:vMerge/>
                        <w:tcBorders>
                          <w:top w:val="nil"/>
                        </w:tcBorders>
                      </w:tcPr>
                      <w:p w:rsidR="006875DF" w:rsidRDefault="006875DF">
                        <w:pPr>
                          <w:rPr>
                            <w:sz w:val="2"/>
                            <w:szCs w:val="2"/>
                          </w:rPr>
                        </w:pPr>
                      </w:p>
                    </w:tc>
                    <w:tc>
                      <w:tcPr>
                        <w:tcW w:w="1351" w:type="dxa"/>
                        <w:tcBorders>
                          <w:top w:val="nil"/>
                          <w:bottom w:val="nil"/>
                        </w:tcBorders>
                      </w:tcPr>
                      <w:p w:rsidR="006875DF" w:rsidRDefault="00847261">
                        <w:pPr>
                          <w:pStyle w:val="TableParagraph"/>
                          <w:spacing w:before="22"/>
                          <w:ind w:right="136"/>
                          <w:jc w:val="right"/>
                          <w:rPr>
                            <w:sz w:val="24"/>
                          </w:rPr>
                        </w:pPr>
                        <w:r>
                          <w:rPr>
                            <w:color w:val="1F1E1E"/>
                            <w:sz w:val="24"/>
                          </w:rPr>
                          <w:t>20,300</w:t>
                        </w:r>
                      </w:p>
                    </w:tc>
                  </w:tr>
                  <w:tr w:rsidR="006875DF">
                    <w:trPr>
                      <w:trHeight w:val="330"/>
                    </w:trPr>
                    <w:tc>
                      <w:tcPr>
                        <w:tcW w:w="3509" w:type="dxa"/>
                        <w:tcBorders>
                          <w:top w:val="nil"/>
                          <w:bottom w:val="nil"/>
                        </w:tcBorders>
                      </w:tcPr>
                      <w:p w:rsidR="006875DF" w:rsidRDefault="00847261">
                        <w:pPr>
                          <w:pStyle w:val="TableParagraph"/>
                          <w:spacing w:before="22"/>
                          <w:ind w:left="155"/>
                          <w:rPr>
                            <w:sz w:val="24"/>
                          </w:rPr>
                        </w:pPr>
                        <w:r>
                          <w:rPr>
                            <w:color w:val="1F1E1E"/>
                            <w:sz w:val="24"/>
                          </w:rPr>
                          <w:t>Y</w:t>
                        </w:r>
                        <w:r>
                          <w:rPr>
                            <w:color w:val="1F1E1E"/>
                            <w:spacing w:val="59"/>
                            <w:sz w:val="24"/>
                          </w:rPr>
                          <w:t xml:space="preserve"> </w:t>
                        </w:r>
                        <w:r>
                          <w:rPr>
                            <w:color w:val="1F1E1E"/>
                            <w:sz w:val="24"/>
                          </w:rPr>
                          <w:t>70,000</w:t>
                        </w:r>
                      </w:p>
                    </w:tc>
                    <w:tc>
                      <w:tcPr>
                        <w:tcW w:w="1351" w:type="dxa"/>
                        <w:tcBorders>
                          <w:top w:val="nil"/>
                          <w:bottom w:val="nil"/>
                        </w:tcBorders>
                      </w:tcPr>
                      <w:p w:rsidR="006875DF" w:rsidRDefault="006875DF">
                        <w:pPr>
                          <w:pStyle w:val="TableParagraph"/>
                        </w:pPr>
                      </w:p>
                    </w:tc>
                    <w:tc>
                      <w:tcPr>
                        <w:tcW w:w="3330" w:type="dxa"/>
                        <w:vMerge/>
                        <w:tcBorders>
                          <w:top w:val="nil"/>
                        </w:tcBorders>
                      </w:tcPr>
                      <w:p w:rsidR="006875DF" w:rsidRDefault="006875DF">
                        <w:pPr>
                          <w:rPr>
                            <w:sz w:val="2"/>
                            <w:szCs w:val="2"/>
                          </w:rPr>
                        </w:pPr>
                      </w:p>
                    </w:tc>
                    <w:tc>
                      <w:tcPr>
                        <w:tcW w:w="1351" w:type="dxa"/>
                        <w:tcBorders>
                          <w:top w:val="nil"/>
                          <w:bottom w:val="nil"/>
                        </w:tcBorders>
                      </w:tcPr>
                      <w:p w:rsidR="006875DF" w:rsidRDefault="00847261">
                        <w:pPr>
                          <w:pStyle w:val="TableParagraph"/>
                          <w:spacing w:before="22"/>
                          <w:ind w:right="136"/>
                          <w:jc w:val="right"/>
                          <w:rPr>
                            <w:sz w:val="24"/>
                          </w:rPr>
                        </w:pPr>
                        <w:r>
                          <w:rPr>
                            <w:color w:val="1F1E1E"/>
                            <w:sz w:val="24"/>
                          </w:rPr>
                          <w:t>60,000</w:t>
                        </w:r>
                      </w:p>
                    </w:tc>
                  </w:tr>
                  <w:tr w:rsidR="006875DF">
                    <w:trPr>
                      <w:trHeight w:val="341"/>
                    </w:trPr>
                    <w:tc>
                      <w:tcPr>
                        <w:tcW w:w="3509" w:type="dxa"/>
                        <w:tcBorders>
                          <w:top w:val="nil"/>
                        </w:tcBorders>
                      </w:tcPr>
                      <w:p w:rsidR="006875DF" w:rsidRDefault="00847261">
                        <w:pPr>
                          <w:pStyle w:val="TableParagraph"/>
                          <w:spacing w:before="22"/>
                          <w:ind w:left="155"/>
                          <w:rPr>
                            <w:sz w:val="24"/>
                          </w:rPr>
                        </w:pPr>
                        <w:r>
                          <w:rPr>
                            <w:color w:val="1F1E1E"/>
                            <w:sz w:val="24"/>
                          </w:rPr>
                          <w:t>Z</w:t>
                        </w:r>
                        <w:r>
                          <w:rPr>
                            <w:color w:val="1F1E1E"/>
                            <w:spacing w:val="55"/>
                            <w:sz w:val="24"/>
                          </w:rPr>
                          <w:t xml:space="preserve"> </w:t>
                        </w:r>
                        <w:r>
                          <w:rPr>
                            <w:color w:val="1F1E1E"/>
                            <w:sz w:val="24"/>
                          </w:rPr>
                          <w:t>61,250</w:t>
                        </w:r>
                      </w:p>
                    </w:tc>
                    <w:tc>
                      <w:tcPr>
                        <w:tcW w:w="1351" w:type="dxa"/>
                        <w:tcBorders>
                          <w:top w:val="nil"/>
                        </w:tcBorders>
                      </w:tcPr>
                      <w:p w:rsidR="006875DF" w:rsidRDefault="00847261">
                        <w:pPr>
                          <w:pStyle w:val="TableParagraph"/>
                          <w:spacing w:before="22"/>
                          <w:ind w:left="357"/>
                          <w:rPr>
                            <w:sz w:val="24"/>
                          </w:rPr>
                        </w:pPr>
                        <w:r>
                          <w:rPr>
                            <w:color w:val="1F1E1E"/>
                            <w:sz w:val="24"/>
                          </w:rPr>
                          <w:t>2,10,000</w:t>
                        </w:r>
                      </w:p>
                    </w:tc>
                    <w:tc>
                      <w:tcPr>
                        <w:tcW w:w="3330" w:type="dxa"/>
                        <w:vMerge/>
                        <w:tcBorders>
                          <w:top w:val="nil"/>
                        </w:tcBorders>
                      </w:tcPr>
                      <w:p w:rsidR="006875DF" w:rsidRDefault="006875DF">
                        <w:pPr>
                          <w:rPr>
                            <w:sz w:val="2"/>
                            <w:szCs w:val="2"/>
                          </w:rPr>
                        </w:pPr>
                      </w:p>
                    </w:tc>
                    <w:tc>
                      <w:tcPr>
                        <w:tcW w:w="1351" w:type="dxa"/>
                        <w:tcBorders>
                          <w:top w:val="nil"/>
                        </w:tcBorders>
                      </w:tcPr>
                      <w:p w:rsidR="006875DF" w:rsidRDefault="00847261">
                        <w:pPr>
                          <w:pStyle w:val="TableParagraph"/>
                          <w:spacing w:before="22"/>
                          <w:ind w:right="136"/>
                          <w:jc w:val="right"/>
                          <w:rPr>
                            <w:sz w:val="24"/>
                          </w:rPr>
                        </w:pPr>
                        <w:r>
                          <w:rPr>
                            <w:color w:val="1F1E1E"/>
                            <w:sz w:val="24"/>
                          </w:rPr>
                          <w:t>1,20,000</w:t>
                        </w:r>
                      </w:p>
                    </w:tc>
                  </w:tr>
                  <w:tr w:rsidR="006875DF">
                    <w:trPr>
                      <w:trHeight w:val="321"/>
                    </w:trPr>
                    <w:tc>
                      <w:tcPr>
                        <w:tcW w:w="3509" w:type="dxa"/>
                      </w:tcPr>
                      <w:p w:rsidR="006875DF" w:rsidRDefault="006875DF">
                        <w:pPr>
                          <w:pStyle w:val="TableParagraph"/>
                        </w:pPr>
                      </w:p>
                    </w:tc>
                    <w:tc>
                      <w:tcPr>
                        <w:tcW w:w="1351" w:type="dxa"/>
                      </w:tcPr>
                      <w:p w:rsidR="006875DF" w:rsidRDefault="00847261">
                        <w:pPr>
                          <w:pStyle w:val="TableParagraph"/>
                          <w:spacing w:before="13"/>
                          <w:ind w:left="501" w:right="-15"/>
                          <w:rPr>
                            <w:b/>
                            <w:sz w:val="24"/>
                          </w:rPr>
                        </w:pPr>
                        <w:r>
                          <w:rPr>
                            <w:b/>
                            <w:color w:val="1F1E1E"/>
                            <w:sz w:val="24"/>
                          </w:rPr>
                          <w:t>2,26,300</w:t>
                        </w:r>
                      </w:p>
                    </w:tc>
                    <w:tc>
                      <w:tcPr>
                        <w:tcW w:w="3330" w:type="dxa"/>
                      </w:tcPr>
                      <w:p w:rsidR="006875DF" w:rsidRDefault="006875DF">
                        <w:pPr>
                          <w:pStyle w:val="TableParagraph"/>
                        </w:pPr>
                      </w:p>
                    </w:tc>
                    <w:tc>
                      <w:tcPr>
                        <w:tcW w:w="1351" w:type="dxa"/>
                      </w:tcPr>
                      <w:p w:rsidR="006875DF" w:rsidRDefault="00847261">
                        <w:pPr>
                          <w:pStyle w:val="TableParagraph"/>
                          <w:spacing w:before="13"/>
                          <w:ind w:right="136"/>
                          <w:jc w:val="right"/>
                          <w:rPr>
                            <w:b/>
                            <w:sz w:val="24"/>
                          </w:rPr>
                        </w:pPr>
                        <w:r>
                          <w:rPr>
                            <w:b/>
                            <w:color w:val="1F1E1E"/>
                            <w:sz w:val="24"/>
                          </w:rPr>
                          <w:t>2,26,300</w:t>
                        </w:r>
                      </w:p>
                    </w:tc>
                  </w:tr>
                </w:tbl>
                <w:p w:rsidR="006875DF" w:rsidRDefault="006875DF">
                  <w:pPr>
                    <w:pStyle w:val="BodyText"/>
                  </w:pPr>
                </w:p>
              </w:txbxContent>
            </v:textbox>
            <w10:wrap anchorx="page" anchory="page"/>
          </v:shape>
        </w:pict>
      </w:r>
      <w:r w:rsidRPr="006875DF">
        <w:pict>
          <v:shape id="_x0000_s1146" type="#_x0000_t202" style="position:absolute;margin-left:74.55pt;margin-top:413.1pt;width:477.1pt;height:142pt;z-index:15747584;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3509"/>
                    <w:gridCol w:w="1351"/>
                    <w:gridCol w:w="3330"/>
                    <w:gridCol w:w="1351"/>
                  </w:tblGrid>
                  <w:tr w:rsidR="006875DF">
                    <w:trPr>
                      <w:trHeight w:val="329"/>
                    </w:trPr>
                    <w:tc>
                      <w:tcPr>
                        <w:tcW w:w="3509" w:type="dxa"/>
                      </w:tcPr>
                      <w:p w:rsidR="006875DF" w:rsidRDefault="006875DF">
                        <w:pPr>
                          <w:pStyle w:val="TableParagraph"/>
                        </w:pPr>
                      </w:p>
                    </w:tc>
                    <w:tc>
                      <w:tcPr>
                        <w:tcW w:w="1351" w:type="dxa"/>
                      </w:tcPr>
                      <w:p w:rsidR="006875DF" w:rsidRDefault="006875DF">
                        <w:pPr>
                          <w:pStyle w:val="TableParagraph"/>
                        </w:pPr>
                      </w:p>
                    </w:tc>
                    <w:tc>
                      <w:tcPr>
                        <w:tcW w:w="3330" w:type="dxa"/>
                      </w:tcPr>
                      <w:p w:rsidR="006875DF" w:rsidRDefault="006875DF">
                        <w:pPr>
                          <w:pStyle w:val="TableParagraph"/>
                        </w:pPr>
                      </w:p>
                    </w:tc>
                    <w:tc>
                      <w:tcPr>
                        <w:tcW w:w="1351" w:type="dxa"/>
                      </w:tcPr>
                      <w:p w:rsidR="006875DF" w:rsidRDefault="006875DF">
                        <w:pPr>
                          <w:pStyle w:val="TableParagraph"/>
                        </w:pPr>
                      </w:p>
                    </w:tc>
                  </w:tr>
                  <w:tr w:rsidR="006875DF">
                    <w:trPr>
                      <w:trHeight w:val="439"/>
                    </w:trPr>
                    <w:tc>
                      <w:tcPr>
                        <w:tcW w:w="3509" w:type="dxa"/>
                      </w:tcPr>
                      <w:p w:rsidR="006875DF" w:rsidRDefault="006875DF">
                        <w:pPr>
                          <w:pStyle w:val="TableParagraph"/>
                        </w:pPr>
                      </w:p>
                    </w:tc>
                    <w:tc>
                      <w:tcPr>
                        <w:tcW w:w="1351" w:type="dxa"/>
                      </w:tcPr>
                      <w:p w:rsidR="006875DF" w:rsidRDefault="006875DF">
                        <w:pPr>
                          <w:pStyle w:val="TableParagraph"/>
                        </w:pPr>
                      </w:p>
                    </w:tc>
                    <w:tc>
                      <w:tcPr>
                        <w:tcW w:w="3330" w:type="dxa"/>
                      </w:tcPr>
                      <w:p w:rsidR="006875DF" w:rsidRDefault="006875DF">
                        <w:pPr>
                          <w:pStyle w:val="TableParagraph"/>
                        </w:pPr>
                      </w:p>
                    </w:tc>
                    <w:tc>
                      <w:tcPr>
                        <w:tcW w:w="1351" w:type="dxa"/>
                      </w:tcPr>
                      <w:p w:rsidR="006875DF" w:rsidRDefault="006875DF">
                        <w:pPr>
                          <w:pStyle w:val="TableParagraph"/>
                        </w:pPr>
                      </w:p>
                    </w:tc>
                  </w:tr>
                  <w:tr w:rsidR="006875DF">
                    <w:trPr>
                      <w:trHeight w:val="343"/>
                    </w:trPr>
                    <w:tc>
                      <w:tcPr>
                        <w:tcW w:w="3509" w:type="dxa"/>
                      </w:tcPr>
                      <w:p w:rsidR="006875DF" w:rsidRDefault="006875DF">
                        <w:pPr>
                          <w:pStyle w:val="TableParagraph"/>
                        </w:pPr>
                      </w:p>
                    </w:tc>
                    <w:tc>
                      <w:tcPr>
                        <w:tcW w:w="1351" w:type="dxa"/>
                      </w:tcPr>
                      <w:p w:rsidR="006875DF" w:rsidRDefault="006875DF">
                        <w:pPr>
                          <w:pStyle w:val="TableParagraph"/>
                        </w:pPr>
                      </w:p>
                    </w:tc>
                    <w:tc>
                      <w:tcPr>
                        <w:tcW w:w="3330" w:type="dxa"/>
                      </w:tcPr>
                      <w:p w:rsidR="006875DF" w:rsidRDefault="006875DF">
                        <w:pPr>
                          <w:pStyle w:val="TableParagraph"/>
                        </w:pPr>
                      </w:p>
                    </w:tc>
                    <w:tc>
                      <w:tcPr>
                        <w:tcW w:w="1351" w:type="dxa"/>
                      </w:tcPr>
                      <w:p w:rsidR="006875DF" w:rsidRDefault="006875DF">
                        <w:pPr>
                          <w:pStyle w:val="TableParagraph"/>
                        </w:pPr>
                      </w:p>
                    </w:tc>
                  </w:tr>
                  <w:tr w:rsidR="006875DF">
                    <w:trPr>
                      <w:trHeight w:val="343"/>
                    </w:trPr>
                    <w:tc>
                      <w:tcPr>
                        <w:tcW w:w="3509" w:type="dxa"/>
                      </w:tcPr>
                      <w:p w:rsidR="006875DF" w:rsidRDefault="006875DF">
                        <w:pPr>
                          <w:pStyle w:val="TableParagraph"/>
                        </w:pPr>
                      </w:p>
                    </w:tc>
                    <w:tc>
                      <w:tcPr>
                        <w:tcW w:w="1351" w:type="dxa"/>
                      </w:tcPr>
                      <w:p w:rsidR="006875DF" w:rsidRDefault="006875DF">
                        <w:pPr>
                          <w:pStyle w:val="TableParagraph"/>
                        </w:pPr>
                      </w:p>
                    </w:tc>
                    <w:tc>
                      <w:tcPr>
                        <w:tcW w:w="3330" w:type="dxa"/>
                      </w:tcPr>
                      <w:p w:rsidR="006875DF" w:rsidRDefault="006875DF">
                        <w:pPr>
                          <w:pStyle w:val="TableParagraph"/>
                        </w:pPr>
                      </w:p>
                    </w:tc>
                    <w:tc>
                      <w:tcPr>
                        <w:tcW w:w="1351" w:type="dxa"/>
                      </w:tcPr>
                      <w:p w:rsidR="006875DF" w:rsidRDefault="006875DF">
                        <w:pPr>
                          <w:pStyle w:val="TableParagraph"/>
                        </w:pPr>
                      </w:p>
                    </w:tc>
                  </w:tr>
                  <w:tr w:rsidR="006875DF">
                    <w:trPr>
                      <w:trHeight w:val="345"/>
                    </w:trPr>
                    <w:tc>
                      <w:tcPr>
                        <w:tcW w:w="3509" w:type="dxa"/>
                      </w:tcPr>
                      <w:p w:rsidR="006875DF" w:rsidRDefault="006875DF">
                        <w:pPr>
                          <w:pStyle w:val="TableParagraph"/>
                        </w:pPr>
                      </w:p>
                    </w:tc>
                    <w:tc>
                      <w:tcPr>
                        <w:tcW w:w="1351" w:type="dxa"/>
                      </w:tcPr>
                      <w:p w:rsidR="006875DF" w:rsidRDefault="006875DF">
                        <w:pPr>
                          <w:pStyle w:val="TableParagraph"/>
                        </w:pPr>
                      </w:p>
                    </w:tc>
                    <w:tc>
                      <w:tcPr>
                        <w:tcW w:w="3330" w:type="dxa"/>
                      </w:tcPr>
                      <w:p w:rsidR="006875DF" w:rsidRDefault="006875DF">
                        <w:pPr>
                          <w:pStyle w:val="TableParagraph"/>
                        </w:pPr>
                      </w:p>
                    </w:tc>
                    <w:tc>
                      <w:tcPr>
                        <w:tcW w:w="1351" w:type="dxa"/>
                      </w:tcPr>
                      <w:p w:rsidR="006875DF" w:rsidRDefault="006875DF">
                        <w:pPr>
                          <w:pStyle w:val="TableParagraph"/>
                        </w:pPr>
                      </w:p>
                    </w:tc>
                  </w:tr>
                  <w:tr w:rsidR="006875DF">
                    <w:trPr>
                      <w:trHeight w:val="345"/>
                    </w:trPr>
                    <w:tc>
                      <w:tcPr>
                        <w:tcW w:w="3509" w:type="dxa"/>
                      </w:tcPr>
                      <w:p w:rsidR="006875DF" w:rsidRDefault="006875DF">
                        <w:pPr>
                          <w:pStyle w:val="TableParagraph"/>
                        </w:pPr>
                      </w:p>
                    </w:tc>
                    <w:tc>
                      <w:tcPr>
                        <w:tcW w:w="1351" w:type="dxa"/>
                      </w:tcPr>
                      <w:p w:rsidR="006875DF" w:rsidRDefault="006875DF">
                        <w:pPr>
                          <w:pStyle w:val="TableParagraph"/>
                        </w:pPr>
                      </w:p>
                    </w:tc>
                    <w:tc>
                      <w:tcPr>
                        <w:tcW w:w="3330" w:type="dxa"/>
                      </w:tcPr>
                      <w:p w:rsidR="006875DF" w:rsidRDefault="006875DF">
                        <w:pPr>
                          <w:pStyle w:val="TableParagraph"/>
                        </w:pPr>
                      </w:p>
                    </w:tc>
                    <w:tc>
                      <w:tcPr>
                        <w:tcW w:w="1351" w:type="dxa"/>
                      </w:tcPr>
                      <w:p w:rsidR="006875DF" w:rsidRDefault="006875DF">
                        <w:pPr>
                          <w:pStyle w:val="TableParagraph"/>
                        </w:pPr>
                      </w:p>
                    </w:tc>
                  </w:tr>
                  <w:tr w:rsidR="006875DF">
                    <w:trPr>
                      <w:trHeight w:val="356"/>
                    </w:trPr>
                    <w:tc>
                      <w:tcPr>
                        <w:tcW w:w="3509" w:type="dxa"/>
                      </w:tcPr>
                      <w:p w:rsidR="006875DF" w:rsidRDefault="006875DF">
                        <w:pPr>
                          <w:pStyle w:val="TableParagraph"/>
                        </w:pPr>
                      </w:p>
                    </w:tc>
                    <w:tc>
                      <w:tcPr>
                        <w:tcW w:w="1351" w:type="dxa"/>
                      </w:tcPr>
                      <w:p w:rsidR="006875DF" w:rsidRDefault="006875DF">
                        <w:pPr>
                          <w:pStyle w:val="TableParagraph"/>
                        </w:pPr>
                      </w:p>
                    </w:tc>
                    <w:tc>
                      <w:tcPr>
                        <w:tcW w:w="3330" w:type="dxa"/>
                      </w:tcPr>
                      <w:p w:rsidR="006875DF" w:rsidRDefault="006875DF">
                        <w:pPr>
                          <w:pStyle w:val="TableParagraph"/>
                        </w:pPr>
                      </w:p>
                    </w:tc>
                    <w:tc>
                      <w:tcPr>
                        <w:tcW w:w="1351" w:type="dxa"/>
                      </w:tcPr>
                      <w:p w:rsidR="006875DF" w:rsidRDefault="006875DF">
                        <w:pPr>
                          <w:pStyle w:val="TableParagraph"/>
                        </w:pPr>
                      </w:p>
                    </w:tc>
                  </w:tr>
                  <w:tr w:rsidR="006875DF">
                    <w:trPr>
                      <w:trHeight w:val="336"/>
                    </w:trPr>
                    <w:tc>
                      <w:tcPr>
                        <w:tcW w:w="3509" w:type="dxa"/>
                      </w:tcPr>
                      <w:p w:rsidR="006875DF" w:rsidRDefault="006875DF">
                        <w:pPr>
                          <w:pStyle w:val="TableParagraph"/>
                        </w:pPr>
                      </w:p>
                    </w:tc>
                    <w:tc>
                      <w:tcPr>
                        <w:tcW w:w="1351" w:type="dxa"/>
                      </w:tcPr>
                      <w:p w:rsidR="006875DF" w:rsidRDefault="006875DF">
                        <w:pPr>
                          <w:pStyle w:val="TableParagraph"/>
                        </w:pPr>
                      </w:p>
                    </w:tc>
                    <w:tc>
                      <w:tcPr>
                        <w:tcW w:w="3330" w:type="dxa"/>
                      </w:tcPr>
                      <w:p w:rsidR="006875DF" w:rsidRDefault="006875DF">
                        <w:pPr>
                          <w:pStyle w:val="TableParagraph"/>
                        </w:pPr>
                      </w:p>
                    </w:tc>
                    <w:tc>
                      <w:tcPr>
                        <w:tcW w:w="1351" w:type="dxa"/>
                      </w:tcPr>
                      <w:p w:rsidR="006875DF" w:rsidRDefault="006875DF">
                        <w:pPr>
                          <w:pStyle w:val="TableParagraph"/>
                        </w:pPr>
                      </w:p>
                    </w:tc>
                  </w:tr>
                </w:tbl>
                <w:p w:rsidR="006875DF" w:rsidRDefault="006875DF">
                  <w:pPr>
                    <w:pStyle w:val="BodyText"/>
                  </w:pPr>
                </w:p>
              </w:txbxContent>
            </v:textbox>
            <w10:wrap anchorx="page" anchory="page"/>
          </v:shape>
        </w:pict>
      </w:r>
    </w:p>
    <w:p w:rsidR="006875DF" w:rsidRDefault="006875DF">
      <w:pPr>
        <w:rPr>
          <w:sz w:val="2"/>
          <w:szCs w:val="2"/>
        </w:rPr>
        <w:sectPr w:rsidR="006875DF">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rPr>
          <w:b/>
          <w:sz w:val="20"/>
        </w:rPr>
      </w:pPr>
      <w:r w:rsidRPr="006875DF">
        <w:lastRenderedPageBreak/>
        <w:pict>
          <v:group id="_x0000_s1143" style="position:absolute;margin-left:55.3pt;margin-top:70.9pt;width:519pt;height:356.25pt;z-index:-23277568;mso-position-horizontal-relative:page;mso-position-vertical-relative:page" coordorigin="1106,1418" coordsize="10380,7125">
            <v:shape id="_x0000_s1145" style="position:absolute;left:1106;top:1418;width:10380;height:7125" coordorigin="1106,1418" coordsize="10380,7125" o:spt="100" adj="0,,0" path="m11476,1418r-10360,l1106,1418r,7125l1116,8543r10360,l11476,8533r-10360,l1116,1428r10360,l11476,1418xm11486,1418r-10,l11476,8543r10,l11486,1418xe" fillcolor="black" stroked="f">
              <v:stroke joinstyle="round"/>
              <v:formulas/>
              <v:path arrowok="t" o:connecttype="segments"/>
            </v:shape>
            <v:shape id="_x0000_s1144" type="#_x0000_t202" style="position:absolute;left:1219;top:1430;width:5015;height:266" filled="f" stroked="f">
              <v:textbox inset="0,0,0,0">
                <w:txbxContent>
                  <w:p w:rsidR="006875DF" w:rsidRDefault="00847261">
                    <w:pPr>
                      <w:spacing w:line="266" w:lineRule="exact"/>
                      <w:rPr>
                        <w:sz w:val="24"/>
                      </w:rPr>
                    </w:pPr>
                    <w:r>
                      <w:rPr>
                        <w:sz w:val="24"/>
                      </w:rPr>
                      <w:t>3:2:1.Complete the following Journal in this regard:</w:t>
                    </w:r>
                  </w:p>
                </w:txbxContent>
              </v:textbox>
            </v:shape>
            <w10:wrap anchorx="page" anchory="page"/>
          </v:group>
        </w:pict>
      </w:r>
    </w:p>
    <w:p w:rsidR="006875DF" w:rsidRDefault="006875DF">
      <w:pPr>
        <w:pStyle w:val="BodyText"/>
        <w:spacing w:before="8"/>
        <w:rPr>
          <w:b/>
          <w:sz w:val="28"/>
        </w:rPr>
      </w:pPr>
    </w:p>
    <w:tbl>
      <w:tblPr>
        <w:tblW w:w="0" w:type="auto"/>
        <w:tblInd w:w="808" w:type="dxa"/>
        <w:tblBorders>
          <w:top w:val="single" w:sz="6" w:space="0" w:color="1F1E1E"/>
          <w:left w:val="single" w:sz="6" w:space="0" w:color="1F1E1E"/>
          <w:bottom w:val="single" w:sz="6" w:space="0" w:color="1F1E1E"/>
          <w:right w:val="single" w:sz="6" w:space="0" w:color="1F1E1E"/>
          <w:insideH w:val="single" w:sz="6" w:space="0" w:color="1F1E1E"/>
          <w:insideV w:val="single" w:sz="6" w:space="0" w:color="1F1E1E"/>
        </w:tblBorders>
        <w:tblLayout w:type="fixed"/>
        <w:tblCellMar>
          <w:left w:w="0" w:type="dxa"/>
          <w:right w:w="0" w:type="dxa"/>
        </w:tblCellMar>
        <w:tblLook w:val="01E0"/>
      </w:tblPr>
      <w:tblGrid>
        <w:gridCol w:w="715"/>
        <w:gridCol w:w="5830"/>
        <w:gridCol w:w="561"/>
        <w:gridCol w:w="1140"/>
        <w:gridCol w:w="1115"/>
      </w:tblGrid>
      <w:tr w:rsidR="006875DF">
        <w:trPr>
          <w:trHeight w:val="558"/>
        </w:trPr>
        <w:tc>
          <w:tcPr>
            <w:tcW w:w="715" w:type="dxa"/>
          </w:tcPr>
          <w:p w:rsidR="006875DF" w:rsidRDefault="00847261">
            <w:pPr>
              <w:pStyle w:val="TableParagraph"/>
              <w:spacing w:before="3"/>
              <w:ind w:left="119"/>
              <w:rPr>
                <w:b/>
                <w:sz w:val="24"/>
              </w:rPr>
            </w:pPr>
            <w:r>
              <w:rPr>
                <w:b/>
                <w:color w:val="1F1E1E"/>
                <w:sz w:val="24"/>
              </w:rPr>
              <w:t>Date</w:t>
            </w:r>
          </w:p>
        </w:tc>
        <w:tc>
          <w:tcPr>
            <w:tcW w:w="5830" w:type="dxa"/>
          </w:tcPr>
          <w:p w:rsidR="006875DF" w:rsidRDefault="00847261">
            <w:pPr>
              <w:pStyle w:val="TableParagraph"/>
              <w:spacing w:before="3"/>
              <w:ind w:left="2400" w:right="2227"/>
              <w:jc w:val="center"/>
              <w:rPr>
                <w:b/>
                <w:sz w:val="24"/>
              </w:rPr>
            </w:pPr>
            <w:r>
              <w:rPr>
                <w:b/>
                <w:color w:val="1F1E1E"/>
                <w:sz w:val="24"/>
              </w:rPr>
              <w:t>Particulars</w:t>
            </w:r>
          </w:p>
        </w:tc>
        <w:tc>
          <w:tcPr>
            <w:tcW w:w="561" w:type="dxa"/>
          </w:tcPr>
          <w:p w:rsidR="006875DF" w:rsidRDefault="00847261">
            <w:pPr>
              <w:pStyle w:val="TableParagraph"/>
              <w:spacing w:before="3"/>
              <w:ind w:left="305"/>
              <w:rPr>
                <w:b/>
                <w:sz w:val="24"/>
              </w:rPr>
            </w:pPr>
            <w:r>
              <w:rPr>
                <w:b/>
                <w:color w:val="1F1E1E"/>
                <w:sz w:val="24"/>
              </w:rPr>
              <w:t>L.</w:t>
            </w:r>
          </w:p>
          <w:p w:rsidR="006875DF" w:rsidRDefault="00847261">
            <w:pPr>
              <w:pStyle w:val="TableParagraph"/>
              <w:spacing w:line="259" w:lineRule="exact"/>
              <w:ind w:left="312"/>
              <w:rPr>
                <w:b/>
                <w:sz w:val="24"/>
              </w:rPr>
            </w:pPr>
            <w:r>
              <w:rPr>
                <w:b/>
                <w:color w:val="1F1E1E"/>
                <w:spacing w:val="-3"/>
                <w:sz w:val="24"/>
              </w:rPr>
              <w:t>F.</w:t>
            </w:r>
          </w:p>
        </w:tc>
        <w:tc>
          <w:tcPr>
            <w:tcW w:w="1140" w:type="dxa"/>
          </w:tcPr>
          <w:p w:rsidR="006875DF" w:rsidRDefault="00847261">
            <w:pPr>
              <w:pStyle w:val="TableParagraph"/>
              <w:spacing w:before="3"/>
              <w:ind w:left="161"/>
              <w:rPr>
                <w:b/>
                <w:sz w:val="24"/>
              </w:rPr>
            </w:pPr>
            <w:r>
              <w:rPr>
                <w:b/>
                <w:color w:val="1F1E1E"/>
                <w:sz w:val="24"/>
              </w:rPr>
              <w:t xml:space="preserve">Dr. </w:t>
            </w:r>
            <w:r>
              <w:rPr>
                <w:b/>
                <w:color w:val="1F1E1E"/>
              </w:rPr>
              <w:t>(</w:t>
            </w:r>
            <w:r>
              <w:rPr>
                <w:b/>
                <w:color w:val="1F1E1E"/>
                <w:sz w:val="24"/>
              </w:rPr>
              <w:t>₹)</w:t>
            </w:r>
          </w:p>
        </w:tc>
        <w:tc>
          <w:tcPr>
            <w:tcW w:w="1115" w:type="dxa"/>
          </w:tcPr>
          <w:p w:rsidR="006875DF" w:rsidRDefault="00847261">
            <w:pPr>
              <w:pStyle w:val="TableParagraph"/>
              <w:spacing w:before="3"/>
              <w:ind w:left="156" w:right="110"/>
              <w:jc w:val="center"/>
              <w:rPr>
                <w:b/>
                <w:sz w:val="24"/>
              </w:rPr>
            </w:pPr>
            <w:r>
              <w:rPr>
                <w:b/>
                <w:color w:val="1F1E1E"/>
                <w:sz w:val="24"/>
              </w:rPr>
              <w:t xml:space="preserve">Cr. </w:t>
            </w:r>
            <w:r>
              <w:rPr>
                <w:b/>
                <w:color w:val="1F1E1E"/>
              </w:rPr>
              <w:t>(</w:t>
            </w:r>
            <w:r>
              <w:rPr>
                <w:b/>
                <w:color w:val="1F1E1E"/>
                <w:sz w:val="24"/>
              </w:rPr>
              <w:t>₹)</w:t>
            </w:r>
          </w:p>
        </w:tc>
      </w:tr>
      <w:tr w:rsidR="006875DF">
        <w:trPr>
          <w:trHeight w:val="326"/>
        </w:trPr>
        <w:tc>
          <w:tcPr>
            <w:tcW w:w="715" w:type="dxa"/>
            <w:vMerge w:val="restart"/>
          </w:tcPr>
          <w:p w:rsidR="006875DF" w:rsidRDefault="006875DF">
            <w:pPr>
              <w:pStyle w:val="TableParagraph"/>
            </w:pPr>
          </w:p>
        </w:tc>
        <w:tc>
          <w:tcPr>
            <w:tcW w:w="5830" w:type="dxa"/>
            <w:tcBorders>
              <w:bottom w:val="nil"/>
            </w:tcBorders>
          </w:tcPr>
          <w:p w:rsidR="006875DF" w:rsidRDefault="00847261">
            <w:pPr>
              <w:pStyle w:val="TableParagraph"/>
              <w:tabs>
                <w:tab w:val="left" w:pos="2717"/>
              </w:tabs>
              <w:spacing w:before="30"/>
              <w:ind w:left="167"/>
              <w:rPr>
                <w:sz w:val="24"/>
              </w:rPr>
            </w:pPr>
            <w:r>
              <w:rPr>
                <w:color w:val="1F1E1E"/>
                <w:sz w:val="24"/>
              </w:rPr>
              <w:t>A’s</w:t>
            </w:r>
            <w:r>
              <w:rPr>
                <w:color w:val="1F1E1E"/>
                <w:spacing w:val="-2"/>
                <w:sz w:val="24"/>
              </w:rPr>
              <w:t xml:space="preserve"> </w:t>
            </w:r>
            <w:r>
              <w:rPr>
                <w:color w:val="1F1E1E"/>
                <w:sz w:val="24"/>
              </w:rPr>
              <w:t>Capital</w:t>
            </w:r>
            <w:r>
              <w:rPr>
                <w:color w:val="1F1E1E"/>
                <w:spacing w:val="-1"/>
                <w:sz w:val="24"/>
              </w:rPr>
              <w:t xml:space="preserve"> </w:t>
            </w:r>
            <w:r>
              <w:rPr>
                <w:color w:val="1F1E1E"/>
                <w:sz w:val="24"/>
              </w:rPr>
              <w:t>A/c</w:t>
            </w:r>
            <w:r>
              <w:rPr>
                <w:color w:val="1F1E1E"/>
                <w:sz w:val="24"/>
              </w:rPr>
              <w:tab/>
              <w:t>Dr.</w:t>
            </w:r>
          </w:p>
        </w:tc>
        <w:tc>
          <w:tcPr>
            <w:tcW w:w="561" w:type="dxa"/>
            <w:vMerge w:val="restart"/>
          </w:tcPr>
          <w:p w:rsidR="006875DF" w:rsidRDefault="006875DF">
            <w:pPr>
              <w:pStyle w:val="TableParagraph"/>
            </w:pPr>
          </w:p>
        </w:tc>
        <w:tc>
          <w:tcPr>
            <w:tcW w:w="1140" w:type="dxa"/>
            <w:tcBorders>
              <w:bottom w:val="nil"/>
            </w:tcBorders>
          </w:tcPr>
          <w:p w:rsidR="006875DF" w:rsidRDefault="00847261">
            <w:pPr>
              <w:pStyle w:val="TableParagraph"/>
              <w:spacing w:line="270" w:lineRule="exact"/>
              <w:ind w:right="161"/>
              <w:jc w:val="right"/>
              <w:rPr>
                <w:sz w:val="24"/>
              </w:rPr>
            </w:pPr>
            <w:r>
              <w:rPr>
                <w:color w:val="1F1E1E"/>
                <w:sz w:val="24"/>
              </w:rPr>
              <w:t>..........</w:t>
            </w:r>
          </w:p>
        </w:tc>
        <w:tc>
          <w:tcPr>
            <w:tcW w:w="1115" w:type="dxa"/>
            <w:vMerge w:val="restart"/>
          </w:tcPr>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spacing w:before="4"/>
              <w:rPr>
                <w:b/>
                <w:sz w:val="31"/>
              </w:rPr>
            </w:pPr>
          </w:p>
          <w:p w:rsidR="006875DF" w:rsidRDefault="00847261">
            <w:pPr>
              <w:pStyle w:val="TableParagraph"/>
              <w:ind w:left="32"/>
              <w:rPr>
                <w:sz w:val="24"/>
              </w:rPr>
            </w:pPr>
            <w:r>
              <w:rPr>
                <w:color w:val="1F1E1E"/>
                <w:sz w:val="24"/>
              </w:rPr>
              <w:t>..........</w:t>
            </w:r>
          </w:p>
        </w:tc>
      </w:tr>
      <w:tr w:rsidR="006875DF">
        <w:trPr>
          <w:trHeight w:val="352"/>
        </w:trPr>
        <w:tc>
          <w:tcPr>
            <w:tcW w:w="715" w:type="dxa"/>
            <w:vMerge/>
            <w:tcBorders>
              <w:top w:val="nil"/>
            </w:tcBorders>
          </w:tcPr>
          <w:p w:rsidR="006875DF" w:rsidRDefault="006875DF">
            <w:pPr>
              <w:rPr>
                <w:sz w:val="2"/>
                <w:szCs w:val="2"/>
              </w:rPr>
            </w:pPr>
          </w:p>
        </w:tc>
        <w:tc>
          <w:tcPr>
            <w:tcW w:w="5830" w:type="dxa"/>
            <w:tcBorders>
              <w:top w:val="nil"/>
              <w:bottom w:val="nil"/>
            </w:tcBorders>
          </w:tcPr>
          <w:p w:rsidR="006875DF" w:rsidRDefault="00847261">
            <w:pPr>
              <w:pStyle w:val="TableParagraph"/>
              <w:tabs>
                <w:tab w:val="left" w:pos="2717"/>
              </w:tabs>
              <w:spacing w:before="70" w:line="262" w:lineRule="exact"/>
              <w:ind w:left="167"/>
              <w:rPr>
                <w:sz w:val="24"/>
              </w:rPr>
            </w:pPr>
            <w:r>
              <w:rPr>
                <w:color w:val="1F1E1E"/>
                <w:sz w:val="24"/>
              </w:rPr>
              <w:t>B’s</w:t>
            </w:r>
            <w:r>
              <w:rPr>
                <w:color w:val="1F1E1E"/>
                <w:spacing w:val="-2"/>
                <w:sz w:val="24"/>
              </w:rPr>
              <w:t xml:space="preserve"> </w:t>
            </w:r>
            <w:r>
              <w:rPr>
                <w:color w:val="1F1E1E"/>
                <w:sz w:val="24"/>
              </w:rPr>
              <w:t>Capital</w:t>
            </w:r>
            <w:r>
              <w:rPr>
                <w:color w:val="1F1E1E"/>
                <w:spacing w:val="-1"/>
                <w:sz w:val="24"/>
              </w:rPr>
              <w:t xml:space="preserve"> </w:t>
            </w:r>
            <w:r>
              <w:rPr>
                <w:color w:val="1F1E1E"/>
                <w:sz w:val="24"/>
              </w:rPr>
              <w:t>A/c</w:t>
            </w:r>
            <w:r>
              <w:rPr>
                <w:color w:val="1F1E1E"/>
                <w:sz w:val="24"/>
              </w:rPr>
              <w:tab/>
              <w:t>Dr.</w:t>
            </w:r>
          </w:p>
        </w:tc>
        <w:tc>
          <w:tcPr>
            <w:tcW w:w="561" w:type="dxa"/>
            <w:vMerge/>
            <w:tcBorders>
              <w:top w:val="nil"/>
            </w:tcBorders>
          </w:tcPr>
          <w:p w:rsidR="006875DF" w:rsidRDefault="006875DF">
            <w:pPr>
              <w:rPr>
                <w:sz w:val="2"/>
                <w:szCs w:val="2"/>
              </w:rPr>
            </w:pPr>
          </w:p>
        </w:tc>
        <w:tc>
          <w:tcPr>
            <w:tcW w:w="1140" w:type="dxa"/>
            <w:tcBorders>
              <w:top w:val="nil"/>
              <w:bottom w:val="nil"/>
            </w:tcBorders>
          </w:tcPr>
          <w:p w:rsidR="006875DF" w:rsidRDefault="00847261">
            <w:pPr>
              <w:pStyle w:val="TableParagraph"/>
              <w:spacing w:before="10"/>
              <w:ind w:right="161"/>
              <w:jc w:val="right"/>
              <w:rPr>
                <w:sz w:val="24"/>
              </w:rPr>
            </w:pPr>
            <w:r>
              <w:rPr>
                <w:color w:val="1F1E1E"/>
                <w:sz w:val="24"/>
              </w:rPr>
              <w:t>..........</w:t>
            </w:r>
          </w:p>
        </w:tc>
        <w:tc>
          <w:tcPr>
            <w:tcW w:w="1115" w:type="dxa"/>
            <w:vMerge/>
            <w:tcBorders>
              <w:top w:val="nil"/>
            </w:tcBorders>
          </w:tcPr>
          <w:p w:rsidR="006875DF" w:rsidRDefault="006875DF">
            <w:pPr>
              <w:rPr>
                <w:sz w:val="2"/>
                <w:szCs w:val="2"/>
              </w:rPr>
            </w:pPr>
          </w:p>
        </w:tc>
      </w:tr>
      <w:tr w:rsidR="006875DF">
        <w:trPr>
          <w:trHeight w:val="1204"/>
        </w:trPr>
        <w:tc>
          <w:tcPr>
            <w:tcW w:w="715" w:type="dxa"/>
            <w:vMerge/>
            <w:tcBorders>
              <w:top w:val="nil"/>
            </w:tcBorders>
          </w:tcPr>
          <w:p w:rsidR="006875DF" w:rsidRDefault="006875DF">
            <w:pPr>
              <w:rPr>
                <w:sz w:val="2"/>
                <w:szCs w:val="2"/>
              </w:rPr>
            </w:pPr>
          </w:p>
        </w:tc>
        <w:tc>
          <w:tcPr>
            <w:tcW w:w="5830" w:type="dxa"/>
            <w:tcBorders>
              <w:top w:val="nil"/>
              <w:bottom w:val="nil"/>
            </w:tcBorders>
          </w:tcPr>
          <w:p w:rsidR="006875DF" w:rsidRDefault="00847261">
            <w:pPr>
              <w:pStyle w:val="TableParagraph"/>
              <w:tabs>
                <w:tab w:val="left" w:pos="2717"/>
              </w:tabs>
              <w:spacing w:before="77"/>
              <w:ind w:left="167"/>
              <w:rPr>
                <w:sz w:val="24"/>
              </w:rPr>
            </w:pPr>
            <w:r>
              <w:rPr>
                <w:color w:val="1F1E1E"/>
                <w:sz w:val="24"/>
              </w:rPr>
              <w:t>C’s</w:t>
            </w:r>
            <w:r>
              <w:rPr>
                <w:color w:val="1F1E1E"/>
                <w:spacing w:val="-1"/>
                <w:sz w:val="24"/>
              </w:rPr>
              <w:t xml:space="preserve"> </w:t>
            </w:r>
            <w:r>
              <w:rPr>
                <w:color w:val="1F1E1E"/>
                <w:sz w:val="24"/>
              </w:rPr>
              <w:t>Capital</w:t>
            </w:r>
            <w:r>
              <w:rPr>
                <w:color w:val="1F1E1E"/>
                <w:spacing w:val="-1"/>
                <w:sz w:val="24"/>
              </w:rPr>
              <w:t xml:space="preserve"> </w:t>
            </w:r>
            <w:r>
              <w:rPr>
                <w:color w:val="1F1E1E"/>
                <w:sz w:val="24"/>
              </w:rPr>
              <w:t>A/c</w:t>
            </w:r>
            <w:r>
              <w:rPr>
                <w:color w:val="1F1E1E"/>
                <w:sz w:val="24"/>
              </w:rPr>
              <w:tab/>
              <w:t>Dr.</w:t>
            </w:r>
          </w:p>
          <w:p w:rsidR="006875DF" w:rsidRDefault="00847261">
            <w:pPr>
              <w:pStyle w:val="TableParagraph"/>
              <w:tabs>
                <w:tab w:val="left" w:pos="2717"/>
              </w:tabs>
              <w:spacing w:before="123"/>
              <w:ind w:left="167"/>
              <w:rPr>
                <w:sz w:val="24"/>
              </w:rPr>
            </w:pPr>
            <w:r>
              <w:rPr>
                <w:color w:val="1F1E1E"/>
                <w:sz w:val="24"/>
              </w:rPr>
              <w:t>D’s</w:t>
            </w:r>
            <w:r>
              <w:rPr>
                <w:color w:val="1F1E1E"/>
                <w:spacing w:val="-2"/>
                <w:sz w:val="24"/>
              </w:rPr>
              <w:t xml:space="preserve"> </w:t>
            </w:r>
            <w:r>
              <w:rPr>
                <w:color w:val="1F1E1E"/>
                <w:sz w:val="24"/>
              </w:rPr>
              <w:t>Capital</w:t>
            </w:r>
            <w:r>
              <w:rPr>
                <w:color w:val="1F1E1E"/>
                <w:spacing w:val="-1"/>
                <w:sz w:val="24"/>
              </w:rPr>
              <w:t xml:space="preserve"> </w:t>
            </w:r>
            <w:r>
              <w:rPr>
                <w:color w:val="1F1E1E"/>
                <w:sz w:val="24"/>
              </w:rPr>
              <w:t>A/c</w:t>
            </w:r>
            <w:r>
              <w:rPr>
                <w:color w:val="1F1E1E"/>
                <w:sz w:val="24"/>
              </w:rPr>
              <w:tab/>
              <w:t>Dr.</w:t>
            </w:r>
          </w:p>
          <w:p w:rsidR="006875DF" w:rsidRDefault="00847261">
            <w:pPr>
              <w:pStyle w:val="TableParagraph"/>
              <w:spacing w:before="105"/>
              <w:ind w:left="743"/>
              <w:rPr>
                <w:sz w:val="24"/>
              </w:rPr>
            </w:pPr>
            <w:r>
              <w:rPr>
                <w:color w:val="1F1E1E"/>
                <w:sz w:val="24"/>
              </w:rPr>
              <w:t>To………………….</w:t>
            </w:r>
          </w:p>
        </w:tc>
        <w:tc>
          <w:tcPr>
            <w:tcW w:w="561" w:type="dxa"/>
            <w:vMerge/>
            <w:tcBorders>
              <w:top w:val="nil"/>
            </w:tcBorders>
          </w:tcPr>
          <w:p w:rsidR="006875DF" w:rsidRDefault="006875DF">
            <w:pPr>
              <w:rPr>
                <w:sz w:val="2"/>
                <w:szCs w:val="2"/>
              </w:rPr>
            </w:pPr>
          </w:p>
        </w:tc>
        <w:tc>
          <w:tcPr>
            <w:tcW w:w="1140" w:type="dxa"/>
            <w:tcBorders>
              <w:top w:val="nil"/>
              <w:bottom w:val="nil"/>
            </w:tcBorders>
          </w:tcPr>
          <w:p w:rsidR="006875DF" w:rsidRDefault="00847261">
            <w:pPr>
              <w:pStyle w:val="TableParagraph"/>
              <w:spacing w:line="336" w:lineRule="auto"/>
              <w:ind w:left="296" w:right="146" w:firstLine="63"/>
              <w:rPr>
                <w:sz w:val="24"/>
              </w:rPr>
            </w:pPr>
            <w:r>
              <w:rPr>
                <w:color w:val="1F1E1E"/>
                <w:sz w:val="24"/>
              </w:rPr>
              <w:t>.......... 10,000</w:t>
            </w:r>
          </w:p>
        </w:tc>
        <w:tc>
          <w:tcPr>
            <w:tcW w:w="1115" w:type="dxa"/>
            <w:vMerge/>
            <w:tcBorders>
              <w:top w:val="nil"/>
            </w:tcBorders>
          </w:tcPr>
          <w:p w:rsidR="006875DF" w:rsidRDefault="006875DF">
            <w:pPr>
              <w:rPr>
                <w:sz w:val="2"/>
                <w:szCs w:val="2"/>
              </w:rPr>
            </w:pPr>
          </w:p>
        </w:tc>
      </w:tr>
      <w:tr w:rsidR="006875DF">
        <w:trPr>
          <w:trHeight w:val="365"/>
        </w:trPr>
        <w:tc>
          <w:tcPr>
            <w:tcW w:w="715" w:type="dxa"/>
            <w:vMerge/>
            <w:tcBorders>
              <w:top w:val="nil"/>
            </w:tcBorders>
          </w:tcPr>
          <w:p w:rsidR="006875DF" w:rsidRDefault="006875DF">
            <w:pPr>
              <w:rPr>
                <w:sz w:val="2"/>
                <w:szCs w:val="2"/>
              </w:rPr>
            </w:pPr>
          </w:p>
        </w:tc>
        <w:tc>
          <w:tcPr>
            <w:tcW w:w="5830" w:type="dxa"/>
            <w:tcBorders>
              <w:top w:val="nil"/>
            </w:tcBorders>
          </w:tcPr>
          <w:p w:rsidR="006875DF" w:rsidRDefault="00847261">
            <w:pPr>
              <w:pStyle w:val="TableParagraph"/>
              <w:spacing w:before="60"/>
              <w:ind w:left="167"/>
              <w:rPr>
                <w:sz w:val="24"/>
              </w:rPr>
            </w:pPr>
            <w:r>
              <w:rPr>
                <w:color w:val="1F1E1E"/>
                <w:sz w:val="24"/>
              </w:rPr>
              <w:t>(Being the existing goodwill written off)</w:t>
            </w:r>
          </w:p>
        </w:tc>
        <w:tc>
          <w:tcPr>
            <w:tcW w:w="561" w:type="dxa"/>
            <w:vMerge/>
            <w:tcBorders>
              <w:top w:val="nil"/>
            </w:tcBorders>
          </w:tcPr>
          <w:p w:rsidR="006875DF" w:rsidRDefault="006875DF">
            <w:pPr>
              <w:rPr>
                <w:sz w:val="2"/>
                <w:szCs w:val="2"/>
              </w:rPr>
            </w:pPr>
          </w:p>
        </w:tc>
        <w:tc>
          <w:tcPr>
            <w:tcW w:w="1140" w:type="dxa"/>
            <w:tcBorders>
              <w:top w:val="nil"/>
            </w:tcBorders>
          </w:tcPr>
          <w:p w:rsidR="006875DF" w:rsidRDefault="006875DF">
            <w:pPr>
              <w:pStyle w:val="TableParagraph"/>
            </w:pPr>
          </w:p>
        </w:tc>
        <w:tc>
          <w:tcPr>
            <w:tcW w:w="1115" w:type="dxa"/>
            <w:vMerge/>
            <w:tcBorders>
              <w:top w:val="nil"/>
            </w:tcBorders>
          </w:tcPr>
          <w:p w:rsidR="006875DF" w:rsidRDefault="006875DF">
            <w:pPr>
              <w:rPr>
                <w:sz w:val="2"/>
                <w:szCs w:val="2"/>
              </w:rPr>
            </w:pPr>
          </w:p>
        </w:tc>
      </w:tr>
      <w:tr w:rsidR="006875DF">
        <w:trPr>
          <w:trHeight w:val="323"/>
        </w:trPr>
        <w:tc>
          <w:tcPr>
            <w:tcW w:w="715" w:type="dxa"/>
            <w:vMerge w:val="restart"/>
          </w:tcPr>
          <w:p w:rsidR="006875DF" w:rsidRDefault="006875DF">
            <w:pPr>
              <w:pStyle w:val="TableParagraph"/>
            </w:pPr>
          </w:p>
        </w:tc>
        <w:tc>
          <w:tcPr>
            <w:tcW w:w="5830" w:type="dxa"/>
            <w:vMerge w:val="restart"/>
          </w:tcPr>
          <w:p w:rsidR="006875DF" w:rsidRDefault="00847261">
            <w:pPr>
              <w:pStyle w:val="TableParagraph"/>
              <w:tabs>
                <w:tab w:val="left" w:pos="2573"/>
              </w:tabs>
              <w:spacing w:before="16"/>
              <w:ind w:left="28"/>
              <w:rPr>
                <w:sz w:val="24"/>
              </w:rPr>
            </w:pPr>
            <w:r>
              <w:rPr>
                <w:color w:val="1F1E1E"/>
                <w:sz w:val="24"/>
              </w:rPr>
              <w:t>A’s</w:t>
            </w:r>
            <w:r>
              <w:rPr>
                <w:color w:val="1F1E1E"/>
                <w:spacing w:val="-2"/>
                <w:sz w:val="24"/>
              </w:rPr>
              <w:t xml:space="preserve"> </w:t>
            </w:r>
            <w:r>
              <w:rPr>
                <w:color w:val="1F1E1E"/>
                <w:sz w:val="24"/>
              </w:rPr>
              <w:t>Capital</w:t>
            </w:r>
            <w:r>
              <w:rPr>
                <w:color w:val="1F1E1E"/>
                <w:spacing w:val="-1"/>
                <w:sz w:val="24"/>
              </w:rPr>
              <w:t xml:space="preserve"> </w:t>
            </w:r>
            <w:r>
              <w:rPr>
                <w:color w:val="1F1E1E"/>
                <w:sz w:val="24"/>
              </w:rPr>
              <w:t>A/c</w:t>
            </w:r>
            <w:r>
              <w:rPr>
                <w:color w:val="1F1E1E"/>
                <w:sz w:val="24"/>
              </w:rPr>
              <w:tab/>
              <w:t>Dr.</w:t>
            </w:r>
          </w:p>
          <w:p w:rsidR="006875DF" w:rsidRDefault="00847261">
            <w:pPr>
              <w:pStyle w:val="TableParagraph"/>
              <w:tabs>
                <w:tab w:val="left" w:pos="2573"/>
              </w:tabs>
              <w:spacing w:before="70"/>
              <w:ind w:left="28"/>
              <w:rPr>
                <w:sz w:val="24"/>
              </w:rPr>
            </w:pPr>
            <w:r>
              <w:rPr>
                <w:color w:val="1F1E1E"/>
                <w:sz w:val="24"/>
              </w:rPr>
              <w:t>B’s</w:t>
            </w:r>
            <w:r>
              <w:rPr>
                <w:color w:val="1F1E1E"/>
                <w:spacing w:val="-2"/>
                <w:sz w:val="24"/>
              </w:rPr>
              <w:t xml:space="preserve"> </w:t>
            </w:r>
            <w:r>
              <w:rPr>
                <w:color w:val="1F1E1E"/>
                <w:sz w:val="24"/>
              </w:rPr>
              <w:t>Capital</w:t>
            </w:r>
            <w:r>
              <w:rPr>
                <w:color w:val="1F1E1E"/>
                <w:spacing w:val="-1"/>
                <w:sz w:val="24"/>
              </w:rPr>
              <w:t xml:space="preserve"> </w:t>
            </w:r>
            <w:r>
              <w:rPr>
                <w:color w:val="1F1E1E"/>
                <w:sz w:val="24"/>
              </w:rPr>
              <w:t>A/c</w:t>
            </w:r>
            <w:r>
              <w:rPr>
                <w:color w:val="1F1E1E"/>
                <w:sz w:val="24"/>
              </w:rPr>
              <w:tab/>
            </w:r>
            <w:r>
              <w:rPr>
                <w:color w:val="1F1E1E"/>
                <w:spacing w:val="-3"/>
                <w:sz w:val="24"/>
              </w:rPr>
              <w:t>Dr.</w:t>
            </w:r>
          </w:p>
          <w:p w:rsidR="006875DF" w:rsidRDefault="00847261">
            <w:pPr>
              <w:pStyle w:val="TableParagraph"/>
              <w:spacing w:before="129" w:line="360" w:lineRule="auto"/>
              <w:ind w:left="727" w:right="3249" w:firstLine="52"/>
              <w:rPr>
                <w:sz w:val="24"/>
              </w:rPr>
            </w:pPr>
            <w:r>
              <w:rPr>
                <w:color w:val="1F1E1E"/>
                <w:sz w:val="24"/>
              </w:rPr>
              <w:t>To C’s capital A/c To D’s capital A/c</w:t>
            </w:r>
          </w:p>
          <w:p w:rsidR="006875DF" w:rsidRDefault="00847261">
            <w:pPr>
              <w:pStyle w:val="TableParagraph"/>
              <w:spacing w:line="252" w:lineRule="exact"/>
              <w:ind w:left="167"/>
              <w:rPr>
                <w:sz w:val="24"/>
              </w:rPr>
            </w:pPr>
            <w:r>
              <w:rPr>
                <w:color w:val="1F1E1E"/>
                <w:sz w:val="24"/>
              </w:rPr>
              <w:t>(Being the adjustment for the Goodwill made on account</w:t>
            </w:r>
          </w:p>
          <w:p w:rsidR="006875DF" w:rsidRDefault="00847261">
            <w:pPr>
              <w:pStyle w:val="TableParagraph"/>
              <w:spacing w:before="41"/>
              <w:ind w:left="167"/>
              <w:rPr>
                <w:sz w:val="24"/>
              </w:rPr>
            </w:pPr>
            <w:r>
              <w:rPr>
                <w:color w:val="1F1E1E"/>
                <w:sz w:val="24"/>
              </w:rPr>
              <w:t>of Change in Profit Sharing Ratio)</w:t>
            </w:r>
          </w:p>
        </w:tc>
        <w:tc>
          <w:tcPr>
            <w:tcW w:w="561" w:type="dxa"/>
            <w:vMerge w:val="restart"/>
          </w:tcPr>
          <w:p w:rsidR="006875DF" w:rsidRDefault="006875DF">
            <w:pPr>
              <w:pStyle w:val="TableParagraph"/>
            </w:pPr>
          </w:p>
        </w:tc>
        <w:tc>
          <w:tcPr>
            <w:tcW w:w="1140" w:type="dxa"/>
            <w:tcBorders>
              <w:bottom w:val="nil"/>
            </w:tcBorders>
          </w:tcPr>
          <w:p w:rsidR="006875DF" w:rsidRDefault="00847261">
            <w:pPr>
              <w:pStyle w:val="TableParagraph"/>
              <w:spacing w:before="16"/>
              <w:ind w:left="32"/>
              <w:rPr>
                <w:sz w:val="24"/>
              </w:rPr>
            </w:pPr>
            <w:r>
              <w:rPr>
                <w:color w:val="1F1E1E"/>
                <w:sz w:val="24"/>
              </w:rPr>
              <w:t>1,20,000</w:t>
            </w:r>
          </w:p>
        </w:tc>
        <w:tc>
          <w:tcPr>
            <w:tcW w:w="1115" w:type="dxa"/>
            <w:tcBorders>
              <w:bottom w:val="nil"/>
            </w:tcBorders>
          </w:tcPr>
          <w:p w:rsidR="006875DF" w:rsidRDefault="006875DF">
            <w:pPr>
              <w:pStyle w:val="TableParagraph"/>
            </w:pPr>
          </w:p>
        </w:tc>
      </w:tr>
      <w:tr w:rsidR="006875DF">
        <w:trPr>
          <w:trHeight w:val="720"/>
        </w:trPr>
        <w:tc>
          <w:tcPr>
            <w:tcW w:w="715" w:type="dxa"/>
            <w:vMerge/>
            <w:tcBorders>
              <w:top w:val="nil"/>
            </w:tcBorders>
          </w:tcPr>
          <w:p w:rsidR="006875DF" w:rsidRDefault="006875DF">
            <w:pPr>
              <w:rPr>
                <w:sz w:val="2"/>
                <w:szCs w:val="2"/>
              </w:rPr>
            </w:pPr>
          </w:p>
        </w:tc>
        <w:tc>
          <w:tcPr>
            <w:tcW w:w="5830" w:type="dxa"/>
            <w:vMerge/>
            <w:tcBorders>
              <w:top w:val="nil"/>
            </w:tcBorders>
          </w:tcPr>
          <w:p w:rsidR="006875DF" w:rsidRDefault="006875DF">
            <w:pPr>
              <w:rPr>
                <w:sz w:val="2"/>
                <w:szCs w:val="2"/>
              </w:rPr>
            </w:pPr>
          </w:p>
        </w:tc>
        <w:tc>
          <w:tcPr>
            <w:tcW w:w="561" w:type="dxa"/>
            <w:vMerge/>
            <w:tcBorders>
              <w:top w:val="nil"/>
            </w:tcBorders>
          </w:tcPr>
          <w:p w:rsidR="006875DF" w:rsidRDefault="006875DF">
            <w:pPr>
              <w:rPr>
                <w:sz w:val="2"/>
                <w:szCs w:val="2"/>
              </w:rPr>
            </w:pPr>
          </w:p>
        </w:tc>
        <w:tc>
          <w:tcPr>
            <w:tcW w:w="1140" w:type="dxa"/>
            <w:tcBorders>
              <w:top w:val="nil"/>
              <w:bottom w:val="nil"/>
            </w:tcBorders>
          </w:tcPr>
          <w:p w:rsidR="006875DF" w:rsidRDefault="00847261">
            <w:pPr>
              <w:pStyle w:val="TableParagraph"/>
              <w:spacing w:before="21"/>
              <w:ind w:left="32"/>
              <w:rPr>
                <w:sz w:val="24"/>
              </w:rPr>
            </w:pPr>
            <w:r>
              <w:rPr>
                <w:color w:val="1F1E1E"/>
                <w:sz w:val="24"/>
              </w:rPr>
              <w:t>..........</w:t>
            </w:r>
          </w:p>
        </w:tc>
        <w:tc>
          <w:tcPr>
            <w:tcW w:w="1115" w:type="dxa"/>
            <w:tcBorders>
              <w:top w:val="nil"/>
              <w:bottom w:val="nil"/>
            </w:tcBorders>
          </w:tcPr>
          <w:p w:rsidR="006875DF" w:rsidRDefault="006875DF">
            <w:pPr>
              <w:pStyle w:val="TableParagraph"/>
              <w:spacing w:before="1"/>
              <w:rPr>
                <w:b/>
                <w:sz w:val="32"/>
              </w:rPr>
            </w:pPr>
          </w:p>
          <w:p w:rsidR="006875DF" w:rsidRDefault="00847261">
            <w:pPr>
              <w:pStyle w:val="TableParagraph"/>
              <w:ind w:left="141" w:right="110"/>
              <w:jc w:val="center"/>
              <w:rPr>
                <w:sz w:val="24"/>
              </w:rPr>
            </w:pPr>
            <w:r>
              <w:rPr>
                <w:color w:val="1F1E1E"/>
                <w:sz w:val="24"/>
              </w:rPr>
              <w:t>..........</w:t>
            </w:r>
          </w:p>
        </w:tc>
      </w:tr>
      <w:tr w:rsidR="006875DF">
        <w:trPr>
          <w:trHeight w:val="1220"/>
        </w:trPr>
        <w:tc>
          <w:tcPr>
            <w:tcW w:w="715" w:type="dxa"/>
            <w:vMerge/>
            <w:tcBorders>
              <w:top w:val="nil"/>
            </w:tcBorders>
          </w:tcPr>
          <w:p w:rsidR="006875DF" w:rsidRDefault="006875DF">
            <w:pPr>
              <w:rPr>
                <w:sz w:val="2"/>
                <w:szCs w:val="2"/>
              </w:rPr>
            </w:pPr>
          </w:p>
        </w:tc>
        <w:tc>
          <w:tcPr>
            <w:tcW w:w="5830" w:type="dxa"/>
            <w:vMerge/>
            <w:tcBorders>
              <w:top w:val="nil"/>
            </w:tcBorders>
          </w:tcPr>
          <w:p w:rsidR="006875DF" w:rsidRDefault="006875DF">
            <w:pPr>
              <w:rPr>
                <w:sz w:val="2"/>
                <w:szCs w:val="2"/>
              </w:rPr>
            </w:pPr>
          </w:p>
        </w:tc>
        <w:tc>
          <w:tcPr>
            <w:tcW w:w="561" w:type="dxa"/>
            <w:vMerge/>
            <w:tcBorders>
              <w:top w:val="nil"/>
            </w:tcBorders>
          </w:tcPr>
          <w:p w:rsidR="006875DF" w:rsidRDefault="006875DF">
            <w:pPr>
              <w:rPr>
                <w:sz w:val="2"/>
                <w:szCs w:val="2"/>
              </w:rPr>
            </w:pPr>
          </w:p>
        </w:tc>
        <w:tc>
          <w:tcPr>
            <w:tcW w:w="1140" w:type="dxa"/>
            <w:tcBorders>
              <w:top w:val="nil"/>
            </w:tcBorders>
          </w:tcPr>
          <w:p w:rsidR="006875DF" w:rsidRDefault="006875DF">
            <w:pPr>
              <w:pStyle w:val="TableParagraph"/>
            </w:pPr>
          </w:p>
        </w:tc>
        <w:tc>
          <w:tcPr>
            <w:tcW w:w="1115" w:type="dxa"/>
            <w:tcBorders>
              <w:top w:val="nil"/>
            </w:tcBorders>
          </w:tcPr>
          <w:p w:rsidR="006875DF" w:rsidRDefault="00847261">
            <w:pPr>
              <w:pStyle w:val="TableParagraph"/>
              <w:spacing w:before="65"/>
              <w:ind w:left="141" w:right="110"/>
              <w:jc w:val="center"/>
              <w:rPr>
                <w:sz w:val="24"/>
              </w:rPr>
            </w:pPr>
            <w:r>
              <w:rPr>
                <w:color w:val="1F1E1E"/>
                <w:sz w:val="24"/>
              </w:rPr>
              <w:t>..........</w:t>
            </w:r>
          </w:p>
        </w:tc>
      </w:tr>
    </w:tbl>
    <w:p w:rsidR="006875DF" w:rsidRDefault="006875DF">
      <w:pPr>
        <w:jc w:val="center"/>
        <w:rPr>
          <w:sz w:val="24"/>
        </w:rPr>
        <w:sectPr w:rsidR="006875DF">
          <w:pgSz w:w="12240" w:h="15840"/>
          <w:pgMar w:top="1420" w:right="640" w:bottom="1120" w:left="820" w:header="0" w:footer="935" w:gutter="0"/>
          <w:pgBorders w:offsetFrom="page">
            <w:top w:val="thinThickSmallGap" w:sz="24" w:space="25" w:color="C00000"/>
            <w:left w:val="thinThickSmallGap" w:sz="24" w:space="25" w:color="C00000"/>
            <w:bottom w:val="thickThinSmallGap" w:sz="24" w:space="25" w:color="C00000"/>
            <w:right w:val="thickThinSmallGap" w:sz="24" w:space="25" w:color="C00000"/>
          </w:pgBorders>
          <w:cols w:space="720"/>
        </w:sectPr>
      </w:pPr>
    </w:p>
    <w:p w:rsidR="006875DF" w:rsidRDefault="006875DF">
      <w:pPr>
        <w:pStyle w:val="BodyText"/>
        <w:spacing w:before="1"/>
        <w:rPr>
          <w:b/>
          <w:sz w:val="17"/>
        </w:rPr>
      </w:pPr>
      <w:r w:rsidRPr="006875DF">
        <w:lastRenderedPageBreak/>
        <w:pict>
          <v:shape id="_x0000_s1142" style="position:absolute;margin-left:24pt;margin-top:24pt;width:547.45pt;height:790.35pt;z-index:-2327654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141" style="position:absolute;margin-left:24pt;margin-top:813.6pt;width:547.45pt;height:4.45pt;z-index:-2327603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6875DF">
      <w:pPr>
        <w:spacing w:before="89"/>
        <w:ind w:left="1228" w:right="1483"/>
        <w:jc w:val="center"/>
        <w:rPr>
          <w:b/>
          <w:sz w:val="28"/>
        </w:rPr>
      </w:pPr>
      <w:r w:rsidRPr="006875DF">
        <w:pict>
          <v:shape id="_x0000_s1140" style="position:absolute;left:0;text-align:left;margin-left:35.75pt;margin-top:-9.75pt;width:509.2pt;height:641.65pt;z-index:-23277056;mso-position-horizontal-relative:page" coordorigin="715,-195" coordsize="10184,12833" o:spt="100" adj="0,,0" path="m725,-195r-10,l715,12638r10,l725,-195xm10889,12628r-10164,l725,12638r10164,l10889,12628xm10889,-195r-10164,l725,-185r10164,l10889,-195xm10898,-195r-9,l10889,12638r9,l10898,-195xe" fillcolor="black" stroked="f">
            <v:stroke joinstyle="round"/>
            <v:formulas/>
            <v:path arrowok="t" o:connecttype="segments"/>
            <w10:wrap anchorx="page"/>
          </v:shape>
        </w:pict>
      </w:r>
      <w:r w:rsidR="00847261">
        <w:rPr>
          <w:b/>
          <w:sz w:val="28"/>
          <w:u w:val="thick"/>
        </w:rPr>
        <w:t>Ch-06: Dissolution of Partnership Firm</w:t>
      </w:r>
    </w:p>
    <w:p w:rsidR="006875DF" w:rsidRDefault="006875DF">
      <w:pPr>
        <w:pStyle w:val="BodyText"/>
        <w:rPr>
          <w:b/>
          <w:sz w:val="20"/>
        </w:rPr>
      </w:pPr>
    </w:p>
    <w:p w:rsidR="006875DF" w:rsidRDefault="006875DF">
      <w:pPr>
        <w:pStyle w:val="BodyText"/>
        <w:spacing w:before="2"/>
        <w:rPr>
          <w:b/>
          <w:sz w:val="20"/>
        </w:rPr>
      </w:pPr>
    </w:p>
    <w:p w:rsidR="006875DF" w:rsidRDefault="00847261">
      <w:pPr>
        <w:spacing w:before="89" w:line="319" w:lineRule="exact"/>
        <w:ind w:left="167"/>
        <w:rPr>
          <w:b/>
          <w:sz w:val="28"/>
        </w:rPr>
      </w:pPr>
      <w:r>
        <w:rPr>
          <w:b/>
          <w:color w:val="2F3B4F"/>
          <w:sz w:val="28"/>
          <w:u w:val="thick" w:color="2F3B4F"/>
        </w:rPr>
        <w:t>Meaning of Dissolution of Partnership Firm</w:t>
      </w:r>
    </w:p>
    <w:p w:rsidR="006875DF" w:rsidRDefault="00847261">
      <w:pPr>
        <w:pStyle w:val="BodyText"/>
        <w:ind w:left="167" w:right="550"/>
      </w:pPr>
      <w:r>
        <w:t xml:space="preserve">As per Indian Partnership Act, 1932: “Dissolution of firm means termination of Partnership among all the partners of the firm”. When a firm is dissolved, the </w:t>
      </w:r>
      <w:proofErr w:type="spellStart"/>
      <w:r>
        <w:t>businessof</w:t>
      </w:r>
      <w:proofErr w:type="spellEnd"/>
      <w:r>
        <w:t xml:space="preserve"> the firm terminates.</w:t>
      </w:r>
    </w:p>
    <w:p w:rsidR="006875DF" w:rsidRDefault="00847261">
      <w:pPr>
        <w:pStyle w:val="BodyText"/>
        <w:spacing w:before="117"/>
        <w:ind w:left="167" w:right="986"/>
      </w:pPr>
      <w:r>
        <w:t>Dissolution of Partnership: Dissolution of Partnership refers to termination of Old Partnership agreement (i.e., Partnership Deed) and a Reconstruction of the Firm. It may take place on Change</w:t>
      </w:r>
    </w:p>
    <w:p w:rsidR="006875DF" w:rsidRDefault="00847261">
      <w:pPr>
        <w:pStyle w:val="BodyText"/>
        <w:ind w:left="167" w:right="598"/>
      </w:pPr>
      <w:r>
        <w:t>In profit sharing ratio among the existing partner; – Admission</w:t>
      </w:r>
      <w:r>
        <w:t xml:space="preserve"> of a </w:t>
      </w:r>
      <w:proofErr w:type="spellStart"/>
      <w:r>
        <w:t>Partner</w:t>
      </w:r>
      <w:proofErr w:type="gramStart"/>
      <w:r>
        <w:t>;and</w:t>
      </w:r>
      <w:proofErr w:type="spellEnd"/>
      <w:proofErr w:type="gramEnd"/>
      <w:r>
        <w:t>– Retirement or Death of a Partner. It may or may not result into closing down of the business as the remaining partner may decide to carry on the business under a new agreement.</w:t>
      </w:r>
    </w:p>
    <w:p w:rsidR="006875DF" w:rsidRDefault="00847261">
      <w:pPr>
        <w:pStyle w:val="Heading3"/>
        <w:spacing w:before="126" w:line="274" w:lineRule="exact"/>
        <w:ind w:left="167"/>
      </w:pPr>
      <w:r>
        <w:rPr>
          <w:u w:val="thick" w:color="2F3B4F"/>
        </w:rPr>
        <w:t>Modes of Dissolution</w:t>
      </w:r>
    </w:p>
    <w:p w:rsidR="006875DF" w:rsidRDefault="00847261">
      <w:pPr>
        <w:pStyle w:val="ListParagraph"/>
        <w:numPr>
          <w:ilvl w:val="0"/>
          <w:numId w:val="75"/>
        </w:numPr>
        <w:tabs>
          <w:tab w:val="left" w:pos="408"/>
        </w:tabs>
        <w:ind w:left="167" w:right="1145" w:firstLine="0"/>
        <w:rPr>
          <w:sz w:val="24"/>
        </w:rPr>
      </w:pPr>
      <w:r>
        <w:rPr>
          <w:b/>
          <w:sz w:val="24"/>
        </w:rPr>
        <w:t xml:space="preserve">Dissolution by agreement:- </w:t>
      </w:r>
      <w:r>
        <w:rPr>
          <w:sz w:val="24"/>
        </w:rPr>
        <w:t>A firm may b</w:t>
      </w:r>
      <w:r>
        <w:rPr>
          <w:sz w:val="24"/>
        </w:rPr>
        <w:t xml:space="preserve">e dissolved with the consent </w:t>
      </w:r>
      <w:proofErr w:type="spellStart"/>
      <w:r>
        <w:rPr>
          <w:sz w:val="24"/>
        </w:rPr>
        <w:t>ofall</w:t>
      </w:r>
      <w:proofErr w:type="spellEnd"/>
      <w:r>
        <w:rPr>
          <w:sz w:val="24"/>
        </w:rPr>
        <w:t xml:space="preserve"> the partners or</w:t>
      </w:r>
      <w:r>
        <w:rPr>
          <w:spacing w:val="-43"/>
          <w:sz w:val="24"/>
        </w:rPr>
        <w:t xml:space="preserve"> </w:t>
      </w:r>
      <w:r>
        <w:rPr>
          <w:sz w:val="24"/>
        </w:rPr>
        <w:t>in accordance with a contract between the partners</w:t>
      </w:r>
      <w:r>
        <w:rPr>
          <w:spacing w:val="-2"/>
          <w:sz w:val="24"/>
        </w:rPr>
        <w:t xml:space="preserve"> </w:t>
      </w:r>
      <w:r>
        <w:rPr>
          <w:sz w:val="24"/>
        </w:rPr>
        <w:t>(Section4)</w:t>
      </w:r>
    </w:p>
    <w:p w:rsidR="006875DF" w:rsidRDefault="00847261">
      <w:pPr>
        <w:pStyle w:val="ListParagraph"/>
        <w:numPr>
          <w:ilvl w:val="0"/>
          <w:numId w:val="75"/>
        </w:numPr>
        <w:tabs>
          <w:tab w:val="left" w:pos="408"/>
        </w:tabs>
        <w:spacing w:before="117"/>
        <w:ind w:left="408" w:hanging="241"/>
        <w:rPr>
          <w:sz w:val="24"/>
        </w:rPr>
      </w:pPr>
      <w:r>
        <w:rPr>
          <w:b/>
          <w:sz w:val="24"/>
        </w:rPr>
        <w:t xml:space="preserve">Compulsory Dissolution:- </w:t>
      </w:r>
      <w:r>
        <w:rPr>
          <w:sz w:val="24"/>
        </w:rPr>
        <w:t>A firm is</w:t>
      </w:r>
      <w:r>
        <w:rPr>
          <w:spacing w:val="-2"/>
          <w:sz w:val="24"/>
        </w:rPr>
        <w:t xml:space="preserve"> </w:t>
      </w:r>
      <w:r>
        <w:rPr>
          <w:sz w:val="24"/>
        </w:rPr>
        <w:t>dissolved</w:t>
      </w:r>
    </w:p>
    <w:p w:rsidR="006875DF" w:rsidRDefault="00847261">
      <w:pPr>
        <w:pStyle w:val="ListParagraph"/>
        <w:numPr>
          <w:ilvl w:val="1"/>
          <w:numId w:val="75"/>
        </w:numPr>
        <w:tabs>
          <w:tab w:val="left" w:pos="639"/>
        </w:tabs>
        <w:rPr>
          <w:sz w:val="24"/>
        </w:rPr>
      </w:pPr>
      <w:r>
        <w:rPr>
          <w:sz w:val="24"/>
        </w:rPr>
        <w:t>By the adjudication of all the partners or of all partners but one as insolvent</w:t>
      </w:r>
      <w:r>
        <w:rPr>
          <w:spacing w:val="-9"/>
          <w:sz w:val="24"/>
        </w:rPr>
        <w:t xml:space="preserve"> </w:t>
      </w:r>
      <w:r>
        <w:rPr>
          <w:sz w:val="24"/>
        </w:rPr>
        <w:t>or,</w:t>
      </w:r>
    </w:p>
    <w:p w:rsidR="006875DF" w:rsidRDefault="00847261">
      <w:pPr>
        <w:pStyle w:val="ListParagraph"/>
        <w:numPr>
          <w:ilvl w:val="1"/>
          <w:numId w:val="75"/>
        </w:numPr>
        <w:tabs>
          <w:tab w:val="left" w:pos="651"/>
        </w:tabs>
        <w:ind w:left="312" w:right="627" w:firstLine="0"/>
        <w:rPr>
          <w:sz w:val="24"/>
        </w:rPr>
      </w:pPr>
      <w:r>
        <w:rPr>
          <w:sz w:val="24"/>
        </w:rPr>
        <w:t>By the happeni</w:t>
      </w:r>
      <w:r>
        <w:rPr>
          <w:sz w:val="24"/>
        </w:rPr>
        <w:t>ng of any event which makes it unlawful for the business of the firm to be</w:t>
      </w:r>
      <w:r>
        <w:rPr>
          <w:spacing w:val="-23"/>
          <w:sz w:val="24"/>
        </w:rPr>
        <w:t xml:space="preserve"> </w:t>
      </w:r>
      <w:r>
        <w:rPr>
          <w:sz w:val="24"/>
        </w:rPr>
        <w:t xml:space="preserve">carried on or for the partners to carry it </w:t>
      </w:r>
      <w:proofErr w:type="spellStart"/>
      <w:r>
        <w:rPr>
          <w:sz w:val="24"/>
        </w:rPr>
        <w:t>onin</w:t>
      </w:r>
      <w:proofErr w:type="spellEnd"/>
      <w:r>
        <w:rPr>
          <w:sz w:val="24"/>
        </w:rPr>
        <w:t xml:space="preserve"> partnership. (Section</w:t>
      </w:r>
      <w:r>
        <w:rPr>
          <w:spacing w:val="-25"/>
          <w:sz w:val="24"/>
        </w:rPr>
        <w:t xml:space="preserve"> </w:t>
      </w:r>
      <w:r>
        <w:rPr>
          <w:sz w:val="24"/>
        </w:rPr>
        <w:t>41)</w:t>
      </w:r>
    </w:p>
    <w:p w:rsidR="006875DF" w:rsidRDefault="00847261">
      <w:pPr>
        <w:pStyle w:val="Heading3"/>
        <w:numPr>
          <w:ilvl w:val="0"/>
          <w:numId w:val="75"/>
        </w:numPr>
        <w:tabs>
          <w:tab w:val="left" w:pos="240"/>
        </w:tabs>
        <w:spacing w:before="125" w:line="274" w:lineRule="exact"/>
        <w:ind w:left="408" w:right="4542" w:hanging="408"/>
        <w:jc w:val="right"/>
      </w:pPr>
      <w:r>
        <w:t>Dissolution on the happening of certain</w:t>
      </w:r>
      <w:r>
        <w:rPr>
          <w:spacing w:val="-30"/>
        </w:rPr>
        <w:t xml:space="preserve"> </w:t>
      </w:r>
      <w:r>
        <w:t>contingencies:-</w:t>
      </w:r>
    </w:p>
    <w:p w:rsidR="006875DF" w:rsidRDefault="00847261">
      <w:pPr>
        <w:pStyle w:val="ListParagraph"/>
        <w:numPr>
          <w:ilvl w:val="1"/>
          <w:numId w:val="75"/>
        </w:numPr>
        <w:tabs>
          <w:tab w:val="left" w:pos="327"/>
        </w:tabs>
        <w:spacing w:line="274" w:lineRule="exact"/>
        <w:ind w:right="4471" w:hanging="639"/>
        <w:jc w:val="right"/>
        <w:rPr>
          <w:sz w:val="24"/>
        </w:rPr>
      </w:pPr>
      <w:r>
        <w:rPr>
          <w:sz w:val="24"/>
        </w:rPr>
        <w:t>If constituted for a fixed term, by the expiry of that</w:t>
      </w:r>
      <w:r>
        <w:rPr>
          <w:spacing w:val="-39"/>
          <w:sz w:val="24"/>
        </w:rPr>
        <w:t xml:space="preserve"> </w:t>
      </w:r>
      <w:r>
        <w:rPr>
          <w:sz w:val="24"/>
        </w:rPr>
        <w:t>term.</w:t>
      </w:r>
    </w:p>
    <w:p w:rsidR="006875DF" w:rsidRDefault="00847261">
      <w:pPr>
        <w:pStyle w:val="ListParagraph"/>
        <w:numPr>
          <w:ilvl w:val="1"/>
          <w:numId w:val="75"/>
        </w:numPr>
        <w:tabs>
          <w:tab w:val="left" w:pos="654"/>
        </w:tabs>
        <w:spacing w:before="1"/>
        <w:ind w:left="653" w:hanging="342"/>
        <w:rPr>
          <w:sz w:val="24"/>
        </w:rPr>
      </w:pPr>
      <w:r>
        <w:rPr>
          <w:sz w:val="24"/>
        </w:rPr>
        <w:t>If</w:t>
      </w:r>
      <w:r>
        <w:rPr>
          <w:spacing w:val="-5"/>
          <w:sz w:val="24"/>
        </w:rPr>
        <w:t xml:space="preserve"> </w:t>
      </w:r>
      <w:r>
        <w:rPr>
          <w:sz w:val="24"/>
        </w:rPr>
        <w:t>constituted to carry</w:t>
      </w:r>
      <w:r>
        <w:rPr>
          <w:spacing w:val="-7"/>
          <w:sz w:val="24"/>
        </w:rPr>
        <w:t xml:space="preserve"> </w:t>
      </w:r>
      <w:r>
        <w:rPr>
          <w:sz w:val="24"/>
        </w:rPr>
        <w:t>out</w:t>
      </w:r>
      <w:r>
        <w:rPr>
          <w:spacing w:val="-5"/>
          <w:sz w:val="24"/>
        </w:rPr>
        <w:t xml:space="preserve"> </w:t>
      </w:r>
      <w:r>
        <w:rPr>
          <w:sz w:val="24"/>
        </w:rPr>
        <w:t>one</w:t>
      </w:r>
      <w:r>
        <w:rPr>
          <w:spacing w:val="-4"/>
          <w:sz w:val="24"/>
        </w:rPr>
        <w:t xml:space="preserve"> </w:t>
      </w:r>
      <w:r>
        <w:rPr>
          <w:sz w:val="24"/>
        </w:rPr>
        <w:t>or</w:t>
      </w:r>
      <w:r>
        <w:rPr>
          <w:spacing w:val="-4"/>
          <w:sz w:val="24"/>
        </w:rPr>
        <w:t xml:space="preserve"> </w:t>
      </w:r>
      <w:r>
        <w:rPr>
          <w:sz w:val="24"/>
        </w:rPr>
        <w:t>more</w:t>
      </w:r>
      <w:r>
        <w:rPr>
          <w:spacing w:val="-2"/>
          <w:sz w:val="24"/>
        </w:rPr>
        <w:t xml:space="preserve"> </w:t>
      </w:r>
      <w:r>
        <w:rPr>
          <w:sz w:val="24"/>
        </w:rPr>
        <w:t>adventures</w:t>
      </w:r>
      <w:r>
        <w:rPr>
          <w:spacing w:val="1"/>
          <w:sz w:val="24"/>
        </w:rPr>
        <w:t xml:space="preserve"> </w:t>
      </w:r>
      <w:r>
        <w:rPr>
          <w:sz w:val="24"/>
        </w:rPr>
        <w:t>or</w:t>
      </w:r>
      <w:r>
        <w:rPr>
          <w:spacing w:val="-7"/>
          <w:sz w:val="24"/>
        </w:rPr>
        <w:t xml:space="preserve"> </w:t>
      </w:r>
      <w:r>
        <w:rPr>
          <w:sz w:val="24"/>
        </w:rPr>
        <w:t>undertakings</w:t>
      </w:r>
      <w:r>
        <w:rPr>
          <w:spacing w:val="-2"/>
          <w:sz w:val="24"/>
        </w:rPr>
        <w:t xml:space="preserve"> </w:t>
      </w:r>
      <w:r>
        <w:rPr>
          <w:sz w:val="24"/>
        </w:rPr>
        <w:t>by</w:t>
      </w:r>
      <w:r>
        <w:rPr>
          <w:spacing w:val="-5"/>
          <w:sz w:val="24"/>
        </w:rPr>
        <w:t xml:space="preserve"> </w:t>
      </w:r>
      <w:r>
        <w:rPr>
          <w:sz w:val="24"/>
        </w:rPr>
        <w:t>the</w:t>
      </w:r>
      <w:r>
        <w:rPr>
          <w:spacing w:val="-5"/>
          <w:sz w:val="24"/>
        </w:rPr>
        <w:t xml:space="preserve"> </w:t>
      </w:r>
      <w:r>
        <w:rPr>
          <w:sz w:val="24"/>
        </w:rPr>
        <w:t>completion</w:t>
      </w:r>
      <w:r>
        <w:rPr>
          <w:spacing w:val="-3"/>
          <w:sz w:val="24"/>
        </w:rPr>
        <w:t xml:space="preserve"> </w:t>
      </w:r>
      <w:r>
        <w:rPr>
          <w:sz w:val="24"/>
        </w:rPr>
        <w:t>thereof.</w:t>
      </w:r>
    </w:p>
    <w:p w:rsidR="006875DF" w:rsidRDefault="00847261">
      <w:pPr>
        <w:pStyle w:val="ListParagraph"/>
        <w:numPr>
          <w:ilvl w:val="1"/>
          <w:numId w:val="75"/>
        </w:numPr>
        <w:tabs>
          <w:tab w:val="left" w:pos="639"/>
        </w:tabs>
        <w:rPr>
          <w:sz w:val="24"/>
        </w:rPr>
      </w:pPr>
      <w:r>
        <w:rPr>
          <w:sz w:val="24"/>
        </w:rPr>
        <w:t>By the death of a</w:t>
      </w:r>
      <w:r>
        <w:rPr>
          <w:spacing w:val="-15"/>
          <w:sz w:val="24"/>
        </w:rPr>
        <w:t xml:space="preserve"> </w:t>
      </w:r>
      <w:r>
        <w:rPr>
          <w:sz w:val="24"/>
        </w:rPr>
        <w:t>partner.</w:t>
      </w:r>
    </w:p>
    <w:p w:rsidR="006875DF" w:rsidRDefault="00847261">
      <w:pPr>
        <w:pStyle w:val="ListParagraph"/>
        <w:numPr>
          <w:ilvl w:val="1"/>
          <w:numId w:val="75"/>
        </w:numPr>
        <w:tabs>
          <w:tab w:val="left" w:pos="651"/>
          <w:tab w:val="left" w:pos="7969"/>
        </w:tabs>
        <w:ind w:left="650" w:hanging="339"/>
        <w:rPr>
          <w:sz w:val="24"/>
        </w:rPr>
      </w:pPr>
      <w:r>
        <w:rPr>
          <w:sz w:val="24"/>
        </w:rPr>
        <w:t>By the adjudication of a partner as</w:t>
      </w:r>
      <w:r>
        <w:rPr>
          <w:spacing w:val="-25"/>
          <w:sz w:val="24"/>
        </w:rPr>
        <w:t xml:space="preserve"> </w:t>
      </w:r>
      <w:r>
        <w:rPr>
          <w:sz w:val="24"/>
        </w:rPr>
        <w:t>an insolvent.</w:t>
      </w:r>
      <w:r>
        <w:rPr>
          <w:sz w:val="24"/>
        </w:rPr>
        <w:tab/>
        <w:t>(Section42)</w:t>
      </w:r>
    </w:p>
    <w:p w:rsidR="006875DF" w:rsidRDefault="00847261">
      <w:pPr>
        <w:pStyle w:val="Heading3"/>
        <w:numPr>
          <w:ilvl w:val="0"/>
          <w:numId w:val="75"/>
        </w:numPr>
        <w:tabs>
          <w:tab w:val="left" w:pos="408"/>
        </w:tabs>
        <w:spacing w:before="125" w:line="274" w:lineRule="exact"/>
        <w:ind w:left="408" w:hanging="241"/>
      </w:pPr>
      <w:r>
        <w:t>Dissolution by notice of partnership at</w:t>
      </w:r>
      <w:r>
        <w:rPr>
          <w:spacing w:val="-20"/>
        </w:rPr>
        <w:t xml:space="preserve"> </w:t>
      </w:r>
      <w:r>
        <w:t>will:–</w:t>
      </w:r>
    </w:p>
    <w:p w:rsidR="006875DF" w:rsidRDefault="00847261">
      <w:pPr>
        <w:pStyle w:val="ListParagraph"/>
        <w:numPr>
          <w:ilvl w:val="1"/>
          <w:numId w:val="75"/>
        </w:numPr>
        <w:tabs>
          <w:tab w:val="left" w:pos="637"/>
        </w:tabs>
        <w:ind w:left="312" w:right="652" w:firstLine="0"/>
        <w:rPr>
          <w:sz w:val="24"/>
        </w:rPr>
      </w:pPr>
      <w:r>
        <w:rPr>
          <w:sz w:val="24"/>
        </w:rPr>
        <w:t xml:space="preserve">Where the partnership is at will the firm may be dissolved </w:t>
      </w:r>
      <w:proofErr w:type="spellStart"/>
      <w:r>
        <w:rPr>
          <w:sz w:val="24"/>
        </w:rPr>
        <w:t>byany</w:t>
      </w:r>
      <w:proofErr w:type="spellEnd"/>
      <w:r>
        <w:rPr>
          <w:sz w:val="24"/>
        </w:rPr>
        <w:t xml:space="preserve"> partner giving notice in</w:t>
      </w:r>
      <w:r>
        <w:rPr>
          <w:spacing w:val="-39"/>
          <w:sz w:val="24"/>
        </w:rPr>
        <w:t xml:space="preserve"> </w:t>
      </w:r>
      <w:r>
        <w:rPr>
          <w:sz w:val="24"/>
        </w:rPr>
        <w:t>writing to all the other partners of his intention to dissolve the</w:t>
      </w:r>
      <w:r>
        <w:rPr>
          <w:spacing w:val="-13"/>
          <w:sz w:val="24"/>
        </w:rPr>
        <w:t xml:space="preserve"> </w:t>
      </w:r>
      <w:r>
        <w:rPr>
          <w:sz w:val="24"/>
        </w:rPr>
        <w:t>firm.</w:t>
      </w:r>
    </w:p>
    <w:p w:rsidR="006875DF" w:rsidRDefault="00847261">
      <w:pPr>
        <w:pStyle w:val="ListParagraph"/>
        <w:numPr>
          <w:ilvl w:val="1"/>
          <w:numId w:val="75"/>
        </w:numPr>
        <w:tabs>
          <w:tab w:val="left" w:pos="651"/>
        </w:tabs>
        <w:spacing w:before="117"/>
        <w:ind w:left="312" w:right="608" w:firstLine="0"/>
        <w:rPr>
          <w:sz w:val="24"/>
        </w:rPr>
      </w:pPr>
      <w:r>
        <w:rPr>
          <w:sz w:val="24"/>
        </w:rPr>
        <w:t>The firm is dissolved as from the date mention</w:t>
      </w:r>
      <w:r>
        <w:rPr>
          <w:sz w:val="24"/>
        </w:rPr>
        <w:t>ed in the` notice as the date of dissolution or, if</w:t>
      </w:r>
      <w:r>
        <w:rPr>
          <w:spacing w:val="-35"/>
          <w:sz w:val="24"/>
        </w:rPr>
        <w:t xml:space="preserve"> </w:t>
      </w:r>
      <w:r>
        <w:rPr>
          <w:sz w:val="24"/>
        </w:rPr>
        <w:t xml:space="preserve">no date is so mentioned, </w:t>
      </w:r>
      <w:proofErr w:type="spellStart"/>
      <w:r>
        <w:rPr>
          <w:sz w:val="24"/>
        </w:rPr>
        <w:t>asfrom</w:t>
      </w:r>
      <w:proofErr w:type="spellEnd"/>
      <w:r>
        <w:rPr>
          <w:sz w:val="24"/>
        </w:rPr>
        <w:t xml:space="preserve"> the date of the communication of the notice.</w:t>
      </w:r>
      <w:r>
        <w:rPr>
          <w:spacing w:val="40"/>
          <w:sz w:val="24"/>
        </w:rPr>
        <w:t xml:space="preserve"> </w:t>
      </w:r>
      <w:r>
        <w:rPr>
          <w:sz w:val="24"/>
        </w:rPr>
        <w:t>(Section43)</w:t>
      </w:r>
    </w:p>
    <w:p w:rsidR="006875DF" w:rsidRDefault="00847261">
      <w:pPr>
        <w:pStyle w:val="ListParagraph"/>
        <w:numPr>
          <w:ilvl w:val="0"/>
          <w:numId w:val="75"/>
        </w:numPr>
        <w:tabs>
          <w:tab w:val="left" w:pos="408"/>
        </w:tabs>
        <w:spacing w:before="120"/>
        <w:ind w:left="167" w:right="977" w:firstLine="0"/>
        <w:rPr>
          <w:sz w:val="24"/>
        </w:rPr>
      </w:pPr>
      <w:r>
        <w:rPr>
          <w:b/>
          <w:sz w:val="24"/>
        </w:rPr>
        <w:t>Dissolution</w:t>
      </w:r>
      <w:r>
        <w:rPr>
          <w:b/>
          <w:spacing w:val="-1"/>
          <w:sz w:val="24"/>
        </w:rPr>
        <w:t xml:space="preserve"> </w:t>
      </w:r>
      <w:r>
        <w:rPr>
          <w:b/>
          <w:sz w:val="24"/>
        </w:rPr>
        <w:t>by the</w:t>
      </w:r>
      <w:r>
        <w:rPr>
          <w:b/>
          <w:spacing w:val="-1"/>
          <w:sz w:val="24"/>
        </w:rPr>
        <w:t xml:space="preserve"> </w:t>
      </w:r>
      <w:r>
        <w:rPr>
          <w:b/>
          <w:sz w:val="24"/>
        </w:rPr>
        <w:t>Court:-</w:t>
      </w:r>
      <w:r>
        <w:rPr>
          <w:b/>
          <w:spacing w:val="1"/>
          <w:sz w:val="24"/>
        </w:rPr>
        <w:t xml:space="preserve"> </w:t>
      </w:r>
      <w:r>
        <w:rPr>
          <w:sz w:val="24"/>
        </w:rPr>
        <w:t>At</w:t>
      </w:r>
      <w:r>
        <w:rPr>
          <w:spacing w:val="-5"/>
          <w:sz w:val="24"/>
        </w:rPr>
        <w:t xml:space="preserve"> </w:t>
      </w:r>
      <w:r>
        <w:rPr>
          <w:sz w:val="24"/>
        </w:rPr>
        <w:t>the</w:t>
      </w:r>
      <w:r>
        <w:rPr>
          <w:spacing w:val="-6"/>
          <w:sz w:val="24"/>
        </w:rPr>
        <w:t xml:space="preserve"> </w:t>
      </w:r>
      <w:r>
        <w:rPr>
          <w:sz w:val="24"/>
        </w:rPr>
        <w:t>suit of a</w:t>
      </w:r>
      <w:r>
        <w:rPr>
          <w:spacing w:val="-6"/>
          <w:sz w:val="24"/>
        </w:rPr>
        <w:t xml:space="preserve"> </w:t>
      </w:r>
      <w:r>
        <w:rPr>
          <w:sz w:val="24"/>
        </w:rPr>
        <w:t>partner,</w:t>
      </w:r>
      <w:r>
        <w:rPr>
          <w:spacing w:val="-3"/>
          <w:sz w:val="24"/>
        </w:rPr>
        <w:t xml:space="preserve"> </w:t>
      </w:r>
      <w:r>
        <w:rPr>
          <w:sz w:val="24"/>
        </w:rPr>
        <w:t>the</w:t>
      </w:r>
      <w:r>
        <w:rPr>
          <w:spacing w:val="-1"/>
          <w:sz w:val="24"/>
        </w:rPr>
        <w:t xml:space="preserve"> </w:t>
      </w:r>
      <w:r>
        <w:rPr>
          <w:sz w:val="24"/>
        </w:rPr>
        <w:t>Court may</w:t>
      </w:r>
      <w:r>
        <w:rPr>
          <w:spacing w:val="-12"/>
          <w:sz w:val="24"/>
        </w:rPr>
        <w:t xml:space="preserve"> </w:t>
      </w:r>
      <w:r>
        <w:rPr>
          <w:sz w:val="24"/>
        </w:rPr>
        <w:t>dissolve a</w:t>
      </w:r>
      <w:r>
        <w:rPr>
          <w:spacing w:val="-4"/>
          <w:sz w:val="24"/>
        </w:rPr>
        <w:t xml:space="preserve"> </w:t>
      </w:r>
      <w:r>
        <w:rPr>
          <w:sz w:val="24"/>
        </w:rPr>
        <w:t>firm</w:t>
      </w:r>
      <w:r>
        <w:rPr>
          <w:spacing w:val="-6"/>
          <w:sz w:val="24"/>
        </w:rPr>
        <w:t xml:space="preserve"> </w:t>
      </w:r>
      <w:r>
        <w:rPr>
          <w:sz w:val="24"/>
        </w:rPr>
        <w:t>on any</w:t>
      </w:r>
      <w:r>
        <w:rPr>
          <w:spacing w:val="-10"/>
          <w:sz w:val="24"/>
        </w:rPr>
        <w:t xml:space="preserve"> </w:t>
      </w:r>
      <w:r>
        <w:rPr>
          <w:sz w:val="24"/>
        </w:rPr>
        <w:t>of</w:t>
      </w:r>
      <w:r>
        <w:rPr>
          <w:spacing w:val="-4"/>
          <w:sz w:val="24"/>
        </w:rPr>
        <w:t xml:space="preserve"> </w:t>
      </w:r>
      <w:r>
        <w:rPr>
          <w:sz w:val="24"/>
        </w:rPr>
        <w:t>the following grounds,</w:t>
      </w:r>
      <w:r>
        <w:rPr>
          <w:spacing w:val="-6"/>
          <w:sz w:val="24"/>
        </w:rPr>
        <w:t xml:space="preserve"> </w:t>
      </w:r>
      <w:r>
        <w:rPr>
          <w:sz w:val="24"/>
        </w:rPr>
        <w:t>namely:</w:t>
      </w:r>
    </w:p>
    <w:p w:rsidR="006875DF" w:rsidRDefault="00847261">
      <w:pPr>
        <w:pStyle w:val="ListParagraph"/>
        <w:numPr>
          <w:ilvl w:val="1"/>
          <w:numId w:val="75"/>
        </w:numPr>
        <w:tabs>
          <w:tab w:val="left" w:pos="637"/>
        </w:tabs>
        <w:spacing w:before="1"/>
        <w:ind w:left="636" w:hanging="325"/>
        <w:rPr>
          <w:sz w:val="24"/>
        </w:rPr>
      </w:pPr>
      <w:r>
        <w:rPr>
          <w:sz w:val="24"/>
        </w:rPr>
        <w:t>A partner has become of unsound</w:t>
      </w:r>
      <w:r>
        <w:rPr>
          <w:spacing w:val="-10"/>
          <w:sz w:val="24"/>
        </w:rPr>
        <w:t xml:space="preserve"> </w:t>
      </w:r>
      <w:r>
        <w:rPr>
          <w:sz w:val="24"/>
        </w:rPr>
        <w:t>mind</w:t>
      </w:r>
    </w:p>
    <w:p w:rsidR="006875DF" w:rsidRDefault="00847261">
      <w:pPr>
        <w:pStyle w:val="ListParagraph"/>
        <w:numPr>
          <w:ilvl w:val="1"/>
          <w:numId w:val="75"/>
        </w:numPr>
        <w:tabs>
          <w:tab w:val="left" w:pos="651"/>
        </w:tabs>
        <w:spacing w:before="120"/>
        <w:ind w:left="650" w:hanging="339"/>
        <w:rPr>
          <w:sz w:val="24"/>
        </w:rPr>
      </w:pPr>
      <w:r>
        <w:rPr>
          <w:sz w:val="24"/>
        </w:rPr>
        <w:t>A partner has become permanently in capable of performing his duties as</w:t>
      </w:r>
      <w:r>
        <w:rPr>
          <w:spacing w:val="-29"/>
          <w:sz w:val="24"/>
        </w:rPr>
        <w:t xml:space="preserve"> </w:t>
      </w:r>
      <w:r>
        <w:rPr>
          <w:sz w:val="24"/>
        </w:rPr>
        <w:t>partner.</w:t>
      </w:r>
    </w:p>
    <w:p w:rsidR="006875DF" w:rsidRDefault="00847261">
      <w:pPr>
        <w:pStyle w:val="ListParagraph"/>
        <w:numPr>
          <w:ilvl w:val="1"/>
          <w:numId w:val="75"/>
        </w:numPr>
        <w:tabs>
          <w:tab w:val="left" w:pos="637"/>
        </w:tabs>
        <w:spacing w:before="120"/>
        <w:ind w:left="636" w:hanging="325"/>
        <w:rPr>
          <w:sz w:val="24"/>
        </w:rPr>
      </w:pPr>
      <w:r>
        <w:rPr>
          <w:sz w:val="24"/>
        </w:rPr>
        <w:t>A partner is found guilty of</w:t>
      </w:r>
      <w:r>
        <w:rPr>
          <w:spacing w:val="-20"/>
          <w:sz w:val="24"/>
        </w:rPr>
        <w:t xml:space="preserve"> </w:t>
      </w:r>
      <w:r>
        <w:rPr>
          <w:sz w:val="24"/>
        </w:rPr>
        <w:t>misconduct.</w:t>
      </w:r>
    </w:p>
    <w:p w:rsidR="006875DF" w:rsidRDefault="00847261">
      <w:pPr>
        <w:pStyle w:val="ListParagraph"/>
        <w:numPr>
          <w:ilvl w:val="1"/>
          <w:numId w:val="75"/>
        </w:numPr>
        <w:tabs>
          <w:tab w:val="left" w:pos="651"/>
        </w:tabs>
        <w:spacing w:before="120"/>
        <w:ind w:left="650" w:hanging="339"/>
        <w:rPr>
          <w:sz w:val="24"/>
        </w:rPr>
      </w:pPr>
      <w:r>
        <w:rPr>
          <w:sz w:val="24"/>
        </w:rPr>
        <w:t>Breach of Agreement by</w:t>
      </w:r>
      <w:r>
        <w:rPr>
          <w:spacing w:val="-13"/>
          <w:sz w:val="24"/>
        </w:rPr>
        <w:t xml:space="preserve"> </w:t>
      </w:r>
      <w:r>
        <w:rPr>
          <w:sz w:val="24"/>
        </w:rPr>
        <w:t>partner.</w:t>
      </w:r>
    </w:p>
    <w:p w:rsidR="006875DF" w:rsidRDefault="00847261">
      <w:pPr>
        <w:pStyle w:val="ListParagraph"/>
        <w:numPr>
          <w:ilvl w:val="1"/>
          <w:numId w:val="75"/>
        </w:numPr>
        <w:tabs>
          <w:tab w:val="left" w:pos="637"/>
        </w:tabs>
        <w:spacing w:before="120"/>
        <w:ind w:left="636" w:hanging="325"/>
        <w:rPr>
          <w:sz w:val="24"/>
        </w:rPr>
      </w:pPr>
      <w:r>
        <w:rPr>
          <w:sz w:val="24"/>
        </w:rPr>
        <w:t xml:space="preserve">A Partner </w:t>
      </w:r>
      <w:proofErr w:type="gramStart"/>
      <w:r>
        <w:rPr>
          <w:sz w:val="24"/>
        </w:rPr>
        <w:t>transfer</w:t>
      </w:r>
      <w:proofErr w:type="gramEnd"/>
      <w:r>
        <w:rPr>
          <w:sz w:val="24"/>
        </w:rPr>
        <w:t xml:space="preserve"> his</w:t>
      </w:r>
      <w:r>
        <w:rPr>
          <w:spacing w:val="-8"/>
          <w:sz w:val="24"/>
        </w:rPr>
        <w:t xml:space="preserve"> </w:t>
      </w:r>
      <w:r>
        <w:rPr>
          <w:sz w:val="24"/>
        </w:rPr>
        <w:t>right.</w:t>
      </w:r>
    </w:p>
    <w:p w:rsidR="006875DF" w:rsidRDefault="00847261">
      <w:pPr>
        <w:pStyle w:val="ListParagraph"/>
        <w:numPr>
          <w:ilvl w:val="1"/>
          <w:numId w:val="75"/>
        </w:numPr>
        <w:tabs>
          <w:tab w:val="left" w:pos="611"/>
        </w:tabs>
        <w:spacing w:before="120"/>
        <w:ind w:left="610" w:hanging="299"/>
        <w:rPr>
          <w:sz w:val="24"/>
        </w:rPr>
      </w:pPr>
      <w:r>
        <w:rPr>
          <w:sz w:val="24"/>
        </w:rPr>
        <w:t>That the business of the firm cannot be carried on at a</w:t>
      </w:r>
      <w:r>
        <w:rPr>
          <w:spacing w:val="-22"/>
          <w:sz w:val="24"/>
        </w:rPr>
        <w:t xml:space="preserve"> </w:t>
      </w:r>
      <w:r>
        <w:rPr>
          <w:sz w:val="24"/>
        </w:rPr>
        <w:t>loss.</w:t>
      </w:r>
    </w:p>
    <w:p w:rsidR="006875DF" w:rsidRDefault="00847261">
      <w:pPr>
        <w:pStyle w:val="ListParagraph"/>
        <w:numPr>
          <w:ilvl w:val="1"/>
          <w:numId w:val="75"/>
        </w:numPr>
        <w:tabs>
          <w:tab w:val="left" w:pos="651"/>
        </w:tabs>
        <w:spacing w:before="120"/>
        <w:ind w:left="650" w:hanging="339"/>
        <w:rPr>
          <w:sz w:val="24"/>
        </w:rPr>
      </w:pPr>
      <w:r>
        <w:rPr>
          <w:sz w:val="24"/>
        </w:rPr>
        <w:t xml:space="preserve">On any other ground which renders it just and equitable at the </w:t>
      </w:r>
      <w:proofErr w:type="spellStart"/>
      <w:r>
        <w:rPr>
          <w:sz w:val="24"/>
        </w:rPr>
        <w:t>firmshould</w:t>
      </w:r>
      <w:proofErr w:type="spellEnd"/>
      <w:r>
        <w:rPr>
          <w:sz w:val="24"/>
        </w:rPr>
        <w:t xml:space="preserve"> be</w:t>
      </w:r>
      <w:r>
        <w:rPr>
          <w:spacing w:val="-30"/>
          <w:sz w:val="24"/>
        </w:rPr>
        <w:t xml:space="preserve"> </w:t>
      </w:r>
      <w:r>
        <w:rPr>
          <w:sz w:val="24"/>
        </w:rPr>
        <w:t>dissolved</w:t>
      </w:r>
    </w:p>
    <w:p w:rsidR="006875DF" w:rsidRDefault="006875DF">
      <w:pPr>
        <w:rPr>
          <w:sz w:val="24"/>
        </w:rPr>
        <w:sectPr w:rsidR="006875DF">
          <w:footerReference w:type="default" r:id="rId9"/>
          <w:pgSz w:w="11910" w:h="16840"/>
          <w:pgMar w:top="1240" w:right="700" w:bottom="1120" w:left="660" w:header="0" w:footer="922" w:gutter="0"/>
          <w:pgNumType w:start="43"/>
          <w:cols w:space="720"/>
        </w:sectPr>
      </w:pPr>
    </w:p>
    <w:p w:rsidR="006875DF" w:rsidRDefault="006875DF">
      <w:pPr>
        <w:pStyle w:val="BodyText"/>
        <w:spacing w:before="10"/>
        <w:rPr>
          <w:sz w:val="16"/>
        </w:rPr>
      </w:pPr>
      <w:r w:rsidRPr="006875DF">
        <w:lastRenderedPageBreak/>
        <w:pict>
          <v:shape id="_x0000_s1139" style="position:absolute;margin-left:35.75pt;margin-top:63pt;width:505.8pt;height:699.15pt;z-index:-23275520;mso-position-horizontal-relative:page;mso-position-vertical-relative:page" coordorigin="715,1260" coordsize="10116,13983" o:spt="100" adj="0,,0" path="m725,1260r-10,l715,15242r10,l725,1260xm10831,1260r-9,l725,1260r,10l10822,1270r,13963l725,15233r,9l10822,15242r,l10831,15242r,-13982xe" fillcolor="black" stroked="f">
            <v:stroke joinstyle="round"/>
            <v:formulas/>
            <v:path arrowok="t" o:connecttype="segments"/>
            <w10:wrap anchorx="page" anchory="page"/>
          </v:shape>
        </w:pict>
      </w:r>
      <w:r w:rsidRPr="006875DF">
        <w:pict>
          <v:shape id="_x0000_s1138" style="position:absolute;margin-left:24pt;margin-top:24pt;width:547.45pt;height:790.35pt;z-index:-2327500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137" style="position:absolute;margin-left:24pt;margin-top:813.6pt;width:547.45pt;height:4.45pt;z-index:-2327449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847261">
      <w:pPr>
        <w:pStyle w:val="Heading3"/>
        <w:spacing w:before="90"/>
        <w:ind w:left="167"/>
      </w:pPr>
      <w:r>
        <w:t>DISSOLUTION OF FIRM VS DISSOLUTION OF PARTNERSHIP FIRM</w:t>
      </w:r>
    </w:p>
    <w:p w:rsidR="006875DF" w:rsidRDefault="006875DF">
      <w:pPr>
        <w:pStyle w:val="BodyText"/>
        <w:spacing w:before="3"/>
        <w:rPr>
          <w:b/>
        </w:rPr>
      </w:pPr>
    </w:p>
    <w:tbl>
      <w:tblPr>
        <w:tblW w:w="0" w:type="auto"/>
        <w:tblInd w:w="175" w:type="dxa"/>
        <w:tblLayout w:type="fixed"/>
        <w:tblCellMar>
          <w:left w:w="0" w:type="dxa"/>
          <w:right w:w="0" w:type="dxa"/>
        </w:tblCellMar>
        <w:tblLook w:val="01E0"/>
      </w:tblPr>
      <w:tblGrid>
        <w:gridCol w:w="2088"/>
        <w:gridCol w:w="3732"/>
        <w:gridCol w:w="4070"/>
      </w:tblGrid>
      <w:tr w:rsidR="006875DF">
        <w:trPr>
          <w:trHeight w:val="670"/>
        </w:trPr>
        <w:tc>
          <w:tcPr>
            <w:tcW w:w="2088" w:type="dxa"/>
            <w:tcBorders>
              <w:top w:val="single" w:sz="18" w:space="0" w:color="000000"/>
              <w:bottom w:val="single" w:sz="18" w:space="0" w:color="000000"/>
            </w:tcBorders>
            <w:shd w:val="clear" w:color="auto" w:fill="7C619F"/>
          </w:tcPr>
          <w:p w:rsidR="006875DF" w:rsidRDefault="00847261">
            <w:pPr>
              <w:pStyle w:val="TableParagraph"/>
              <w:spacing w:before="46"/>
              <w:ind w:left="105"/>
              <w:rPr>
                <w:b/>
                <w:sz w:val="24"/>
              </w:rPr>
            </w:pPr>
            <w:r>
              <w:rPr>
                <w:b/>
                <w:color w:val="FFFFFF"/>
                <w:sz w:val="24"/>
              </w:rPr>
              <w:t>Basis</w:t>
            </w:r>
          </w:p>
        </w:tc>
        <w:tc>
          <w:tcPr>
            <w:tcW w:w="3732" w:type="dxa"/>
            <w:tcBorders>
              <w:top w:val="single" w:sz="18" w:space="0" w:color="000000"/>
              <w:bottom w:val="single" w:sz="18" w:space="0" w:color="000000"/>
            </w:tcBorders>
            <w:shd w:val="clear" w:color="auto" w:fill="7C619F"/>
          </w:tcPr>
          <w:p w:rsidR="006875DF" w:rsidRDefault="00847261">
            <w:pPr>
              <w:pStyle w:val="TableParagraph"/>
              <w:spacing w:before="46"/>
              <w:ind w:left="288"/>
              <w:rPr>
                <w:b/>
                <w:sz w:val="24"/>
              </w:rPr>
            </w:pPr>
            <w:r>
              <w:rPr>
                <w:b/>
                <w:color w:val="FFFFFF"/>
                <w:sz w:val="24"/>
              </w:rPr>
              <w:t>Dissolution of Firm</w:t>
            </w:r>
          </w:p>
        </w:tc>
        <w:tc>
          <w:tcPr>
            <w:tcW w:w="4070" w:type="dxa"/>
            <w:tcBorders>
              <w:top w:val="single" w:sz="18" w:space="0" w:color="000000"/>
              <w:bottom w:val="single" w:sz="18" w:space="0" w:color="000000"/>
            </w:tcBorders>
            <w:shd w:val="clear" w:color="auto" w:fill="7C619F"/>
          </w:tcPr>
          <w:p w:rsidR="006875DF" w:rsidRDefault="00847261">
            <w:pPr>
              <w:pStyle w:val="TableParagraph"/>
              <w:spacing w:before="46"/>
              <w:ind w:left="354"/>
              <w:rPr>
                <w:b/>
                <w:sz w:val="24"/>
              </w:rPr>
            </w:pPr>
            <w:r>
              <w:rPr>
                <w:b/>
                <w:color w:val="FFFFFF"/>
                <w:sz w:val="24"/>
              </w:rPr>
              <w:t>Dissolution of Partnership</w:t>
            </w:r>
          </w:p>
        </w:tc>
      </w:tr>
      <w:tr w:rsidR="006875DF">
        <w:trPr>
          <w:trHeight w:val="951"/>
        </w:trPr>
        <w:tc>
          <w:tcPr>
            <w:tcW w:w="2088" w:type="dxa"/>
            <w:tcBorders>
              <w:top w:val="single" w:sz="18" w:space="0" w:color="000000"/>
            </w:tcBorders>
            <w:shd w:val="clear" w:color="auto" w:fill="7C619F"/>
          </w:tcPr>
          <w:p w:rsidR="006875DF" w:rsidRDefault="00847261">
            <w:pPr>
              <w:pStyle w:val="TableParagraph"/>
              <w:spacing w:before="46"/>
              <w:ind w:left="105"/>
              <w:rPr>
                <w:b/>
                <w:sz w:val="24"/>
              </w:rPr>
            </w:pPr>
            <w:r>
              <w:rPr>
                <w:b/>
                <w:color w:val="FFFFFF"/>
                <w:sz w:val="24"/>
              </w:rPr>
              <w:t>Meaning</w:t>
            </w:r>
          </w:p>
        </w:tc>
        <w:tc>
          <w:tcPr>
            <w:tcW w:w="3732" w:type="dxa"/>
            <w:tcBorders>
              <w:top w:val="single" w:sz="18" w:space="0" w:color="000000"/>
            </w:tcBorders>
            <w:shd w:val="clear" w:color="auto" w:fill="D5D5D5"/>
          </w:tcPr>
          <w:p w:rsidR="006875DF" w:rsidRDefault="00847261">
            <w:pPr>
              <w:pStyle w:val="TableParagraph"/>
              <w:spacing w:before="32" w:line="290" w:lineRule="atLeast"/>
              <w:ind w:left="105" w:right="554"/>
              <w:rPr>
                <w:b/>
                <w:sz w:val="24"/>
              </w:rPr>
            </w:pPr>
            <w:r>
              <w:rPr>
                <w:b/>
                <w:color w:val="2F3B4F"/>
                <w:sz w:val="24"/>
              </w:rPr>
              <w:t xml:space="preserve">Dissolution of partnership </w:t>
            </w:r>
            <w:proofErr w:type="spellStart"/>
            <w:r>
              <w:rPr>
                <w:b/>
                <w:color w:val="2F3B4F"/>
                <w:sz w:val="24"/>
              </w:rPr>
              <w:t>betweenall</w:t>
            </w:r>
            <w:proofErr w:type="spellEnd"/>
            <w:r>
              <w:rPr>
                <w:b/>
                <w:color w:val="2F3B4F"/>
                <w:sz w:val="24"/>
              </w:rPr>
              <w:t xml:space="preserve"> the partners in the firm</w:t>
            </w:r>
          </w:p>
        </w:tc>
        <w:tc>
          <w:tcPr>
            <w:tcW w:w="4070" w:type="dxa"/>
            <w:tcBorders>
              <w:top w:val="single" w:sz="18" w:space="0" w:color="000000"/>
            </w:tcBorders>
            <w:shd w:val="clear" w:color="auto" w:fill="D5D5D5"/>
          </w:tcPr>
          <w:p w:rsidR="006875DF" w:rsidRDefault="00847261">
            <w:pPr>
              <w:pStyle w:val="TableParagraph"/>
              <w:spacing w:before="46"/>
              <w:ind w:left="229"/>
              <w:rPr>
                <w:b/>
                <w:sz w:val="24"/>
              </w:rPr>
            </w:pPr>
            <w:r>
              <w:rPr>
                <w:b/>
                <w:color w:val="2F3B4F"/>
                <w:sz w:val="24"/>
              </w:rPr>
              <w:t>Change in the present agreement</w:t>
            </w:r>
          </w:p>
        </w:tc>
      </w:tr>
      <w:tr w:rsidR="006875DF">
        <w:trPr>
          <w:trHeight w:val="525"/>
        </w:trPr>
        <w:tc>
          <w:tcPr>
            <w:tcW w:w="2088" w:type="dxa"/>
            <w:shd w:val="clear" w:color="auto" w:fill="7C619F"/>
          </w:tcPr>
          <w:p w:rsidR="006875DF" w:rsidRDefault="00847261">
            <w:pPr>
              <w:pStyle w:val="TableParagraph"/>
              <w:spacing w:line="232" w:lineRule="exact"/>
              <w:ind w:left="105"/>
              <w:rPr>
                <w:b/>
                <w:sz w:val="24"/>
              </w:rPr>
            </w:pPr>
            <w:r>
              <w:rPr>
                <w:b/>
                <w:color w:val="FFFFFF"/>
                <w:sz w:val="24"/>
              </w:rPr>
              <w:t>Effect on business</w:t>
            </w:r>
          </w:p>
        </w:tc>
        <w:tc>
          <w:tcPr>
            <w:tcW w:w="3732" w:type="dxa"/>
          </w:tcPr>
          <w:p w:rsidR="006875DF" w:rsidRDefault="00847261">
            <w:pPr>
              <w:pStyle w:val="TableParagraph"/>
              <w:spacing w:before="40"/>
              <w:ind w:left="105"/>
              <w:rPr>
                <w:b/>
                <w:sz w:val="24"/>
              </w:rPr>
            </w:pPr>
            <w:r>
              <w:rPr>
                <w:b/>
                <w:color w:val="2F3B4F"/>
                <w:sz w:val="24"/>
              </w:rPr>
              <w:t>Business is Closed down</w:t>
            </w:r>
          </w:p>
        </w:tc>
        <w:tc>
          <w:tcPr>
            <w:tcW w:w="4070" w:type="dxa"/>
            <w:vMerge w:val="restart"/>
          </w:tcPr>
          <w:p w:rsidR="006875DF" w:rsidRDefault="00847261">
            <w:pPr>
              <w:pStyle w:val="TableParagraph"/>
              <w:spacing w:before="49" w:line="232" w:lineRule="auto"/>
              <w:ind w:left="229" w:right="953"/>
              <w:rPr>
                <w:b/>
                <w:sz w:val="24"/>
              </w:rPr>
            </w:pPr>
            <w:r>
              <w:rPr>
                <w:b/>
                <w:color w:val="2F3B4F"/>
                <w:sz w:val="24"/>
              </w:rPr>
              <w:t>Business is continued by the remaining partners</w:t>
            </w:r>
          </w:p>
        </w:tc>
      </w:tr>
      <w:tr w:rsidR="006875DF">
        <w:trPr>
          <w:trHeight w:val="399"/>
        </w:trPr>
        <w:tc>
          <w:tcPr>
            <w:tcW w:w="2088" w:type="dxa"/>
            <w:vMerge w:val="restart"/>
            <w:shd w:val="clear" w:color="auto" w:fill="7C619F"/>
          </w:tcPr>
          <w:p w:rsidR="006875DF" w:rsidRDefault="006875DF">
            <w:pPr>
              <w:pStyle w:val="TableParagraph"/>
              <w:spacing w:before="7"/>
              <w:rPr>
                <w:b/>
                <w:sz w:val="24"/>
              </w:rPr>
            </w:pPr>
          </w:p>
          <w:p w:rsidR="006875DF" w:rsidRDefault="00847261">
            <w:pPr>
              <w:pStyle w:val="TableParagraph"/>
              <w:spacing w:line="259" w:lineRule="auto"/>
              <w:ind w:left="105" w:right="1036"/>
              <w:rPr>
                <w:b/>
                <w:sz w:val="24"/>
              </w:rPr>
            </w:pPr>
            <w:r>
              <w:rPr>
                <w:b/>
                <w:color w:val="FFFFFF"/>
                <w:sz w:val="24"/>
              </w:rPr>
              <w:t>Effect on accounts</w:t>
            </w:r>
          </w:p>
        </w:tc>
        <w:tc>
          <w:tcPr>
            <w:tcW w:w="3732" w:type="dxa"/>
          </w:tcPr>
          <w:p w:rsidR="006875DF" w:rsidRDefault="006875DF">
            <w:pPr>
              <w:pStyle w:val="TableParagraph"/>
              <w:rPr>
                <w:sz w:val="24"/>
              </w:rPr>
            </w:pPr>
          </w:p>
        </w:tc>
        <w:tc>
          <w:tcPr>
            <w:tcW w:w="4070" w:type="dxa"/>
            <w:vMerge/>
            <w:tcBorders>
              <w:top w:val="nil"/>
            </w:tcBorders>
          </w:tcPr>
          <w:p w:rsidR="006875DF" w:rsidRDefault="006875DF">
            <w:pPr>
              <w:rPr>
                <w:sz w:val="2"/>
                <w:szCs w:val="2"/>
              </w:rPr>
            </w:pPr>
          </w:p>
        </w:tc>
      </w:tr>
      <w:tr w:rsidR="006875DF">
        <w:trPr>
          <w:trHeight w:val="631"/>
        </w:trPr>
        <w:tc>
          <w:tcPr>
            <w:tcW w:w="2088" w:type="dxa"/>
            <w:vMerge/>
            <w:tcBorders>
              <w:top w:val="nil"/>
            </w:tcBorders>
            <w:shd w:val="clear" w:color="auto" w:fill="7C619F"/>
          </w:tcPr>
          <w:p w:rsidR="006875DF" w:rsidRDefault="006875DF">
            <w:pPr>
              <w:rPr>
                <w:sz w:val="2"/>
                <w:szCs w:val="2"/>
              </w:rPr>
            </w:pPr>
          </w:p>
        </w:tc>
        <w:tc>
          <w:tcPr>
            <w:tcW w:w="3732" w:type="dxa"/>
            <w:shd w:val="clear" w:color="auto" w:fill="D5D5D5"/>
          </w:tcPr>
          <w:p w:rsidR="006875DF" w:rsidRDefault="00847261">
            <w:pPr>
              <w:pStyle w:val="TableParagraph"/>
              <w:spacing w:before="40"/>
              <w:ind w:left="105"/>
              <w:rPr>
                <w:b/>
                <w:sz w:val="24"/>
              </w:rPr>
            </w:pPr>
            <w:r>
              <w:rPr>
                <w:b/>
                <w:color w:val="2F3B4F"/>
                <w:sz w:val="24"/>
              </w:rPr>
              <w:t>All Accounts Books are closed</w:t>
            </w:r>
          </w:p>
        </w:tc>
        <w:tc>
          <w:tcPr>
            <w:tcW w:w="4070" w:type="dxa"/>
            <w:shd w:val="clear" w:color="auto" w:fill="D5D5D5"/>
          </w:tcPr>
          <w:p w:rsidR="006875DF" w:rsidRDefault="00847261">
            <w:pPr>
              <w:pStyle w:val="TableParagraph"/>
              <w:spacing w:before="40"/>
              <w:ind w:left="229"/>
              <w:rPr>
                <w:b/>
                <w:sz w:val="24"/>
              </w:rPr>
            </w:pPr>
            <w:r>
              <w:rPr>
                <w:b/>
                <w:color w:val="2F3B4F"/>
                <w:sz w:val="24"/>
              </w:rPr>
              <w:t>Accounts Books are not closed</w:t>
            </w:r>
          </w:p>
        </w:tc>
      </w:tr>
      <w:tr w:rsidR="006875DF">
        <w:trPr>
          <w:trHeight w:val="926"/>
        </w:trPr>
        <w:tc>
          <w:tcPr>
            <w:tcW w:w="2088" w:type="dxa"/>
            <w:shd w:val="clear" w:color="auto" w:fill="7C619F"/>
          </w:tcPr>
          <w:p w:rsidR="006875DF" w:rsidRDefault="00847261">
            <w:pPr>
              <w:pStyle w:val="TableParagraph"/>
              <w:spacing w:before="150" w:line="237" w:lineRule="auto"/>
              <w:ind w:left="105" w:right="502"/>
              <w:rPr>
                <w:b/>
                <w:sz w:val="24"/>
              </w:rPr>
            </w:pPr>
            <w:r>
              <w:rPr>
                <w:b/>
                <w:color w:val="FFFFFF"/>
                <w:sz w:val="24"/>
              </w:rPr>
              <w:t>Dissolution by court</w:t>
            </w:r>
          </w:p>
        </w:tc>
        <w:tc>
          <w:tcPr>
            <w:tcW w:w="3732" w:type="dxa"/>
          </w:tcPr>
          <w:p w:rsidR="006875DF" w:rsidRDefault="00847261">
            <w:pPr>
              <w:pStyle w:val="TableParagraph"/>
              <w:spacing w:before="42" w:line="261" w:lineRule="auto"/>
              <w:ind w:left="105" w:right="514"/>
              <w:rPr>
                <w:b/>
                <w:sz w:val="24"/>
              </w:rPr>
            </w:pPr>
            <w:r>
              <w:rPr>
                <w:b/>
                <w:color w:val="2F3B4F"/>
                <w:sz w:val="24"/>
              </w:rPr>
              <w:t xml:space="preserve">Dissolution of firm may be </w:t>
            </w:r>
            <w:proofErr w:type="spellStart"/>
            <w:r>
              <w:rPr>
                <w:b/>
                <w:color w:val="2F3B4F"/>
                <w:sz w:val="24"/>
              </w:rPr>
              <w:t>orderedby</w:t>
            </w:r>
            <w:proofErr w:type="spellEnd"/>
            <w:r>
              <w:rPr>
                <w:b/>
                <w:color w:val="2F3B4F"/>
                <w:sz w:val="24"/>
              </w:rPr>
              <w:t xml:space="preserve"> court in some cases</w:t>
            </w:r>
          </w:p>
        </w:tc>
        <w:tc>
          <w:tcPr>
            <w:tcW w:w="4070" w:type="dxa"/>
          </w:tcPr>
          <w:p w:rsidR="006875DF" w:rsidRDefault="00847261">
            <w:pPr>
              <w:pStyle w:val="TableParagraph"/>
              <w:spacing w:before="42" w:line="261" w:lineRule="auto"/>
              <w:ind w:left="229"/>
              <w:rPr>
                <w:b/>
                <w:sz w:val="24"/>
              </w:rPr>
            </w:pPr>
            <w:r>
              <w:rPr>
                <w:b/>
                <w:color w:val="2F3B4F"/>
                <w:sz w:val="24"/>
              </w:rPr>
              <w:t>Dissolution of Partnership is not ordered by the court</w:t>
            </w:r>
          </w:p>
        </w:tc>
      </w:tr>
      <w:tr w:rsidR="006875DF">
        <w:trPr>
          <w:trHeight w:val="1552"/>
        </w:trPr>
        <w:tc>
          <w:tcPr>
            <w:tcW w:w="2088" w:type="dxa"/>
            <w:tcBorders>
              <w:bottom w:val="single" w:sz="18" w:space="0" w:color="000000"/>
            </w:tcBorders>
            <w:shd w:val="clear" w:color="auto" w:fill="7C619F"/>
          </w:tcPr>
          <w:p w:rsidR="006875DF" w:rsidRDefault="00847261">
            <w:pPr>
              <w:pStyle w:val="TableParagraph"/>
              <w:spacing w:before="71" w:line="254" w:lineRule="auto"/>
              <w:ind w:left="105" w:right="516"/>
              <w:rPr>
                <w:b/>
                <w:sz w:val="24"/>
              </w:rPr>
            </w:pPr>
            <w:r>
              <w:rPr>
                <w:b/>
                <w:color w:val="FFFFFF"/>
                <w:sz w:val="24"/>
              </w:rPr>
              <w:t>Calculation of profit or loss</w:t>
            </w:r>
          </w:p>
        </w:tc>
        <w:tc>
          <w:tcPr>
            <w:tcW w:w="3732" w:type="dxa"/>
            <w:tcBorders>
              <w:bottom w:val="single" w:sz="18" w:space="0" w:color="000000"/>
            </w:tcBorders>
            <w:shd w:val="clear" w:color="auto" w:fill="D5D5D5"/>
          </w:tcPr>
          <w:p w:rsidR="006875DF" w:rsidRDefault="00847261">
            <w:pPr>
              <w:pStyle w:val="TableParagraph"/>
              <w:spacing w:before="40" w:line="259" w:lineRule="auto"/>
              <w:ind w:left="105" w:right="207"/>
              <w:rPr>
                <w:b/>
                <w:sz w:val="24"/>
              </w:rPr>
            </w:pPr>
            <w:r>
              <w:rPr>
                <w:b/>
                <w:color w:val="2F3B4F"/>
                <w:sz w:val="24"/>
              </w:rPr>
              <w:t xml:space="preserve">Assets are realized and liabilities are paid by preparing realization account and profits are </w:t>
            </w:r>
            <w:proofErr w:type="spellStart"/>
            <w:r>
              <w:rPr>
                <w:b/>
                <w:color w:val="2F3B4F"/>
                <w:sz w:val="24"/>
              </w:rPr>
              <w:t>distributedamong</w:t>
            </w:r>
            <w:proofErr w:type="spellEnd"/>
            <w:r>
              <w:rPr>
                <w:b/>
                <w:color w:val="2F3B4F"/>
                <w:sz w:val="24"/>
              </w:rPr>
              <w:t xml:space="preserve"> the partners</w:t>
            </w:r>
          </w:p>
        </w:tc>
        <w:tc>
          <w:tcPr>
            <w:tcW w:w="4070" w:type="dxa"/>
            <w:tcBorders>
              <w:bottom w:val="single" w:sz="18" w:space="0" w:color="000000"/>
            </w:tcBorders>
            <w:shd w:val="clear" w:color="auto" w:fill="D5D5D5"/>
          </w:tcPr>
          <w:p w:rsidR="006875DF" w:rsidRDefault="00847261">
            <w:pPr>
              <w:pStyle w:val="TableParagraph"/>
              <w:spacing w:before="40" w:line="259" w:lineRule="auto"/>
              <w:ind w:left="229" w:right="194"/>
              <w:rPr>
                <w:b/>
                <w:sz w:val="24"/>
              </w:rPr>
            </w:pPr>
            <w:r>
              <w:rPr>
                <w:b/>
                <w:color w:val="2F3B4F"/>
                <w:sz w:val="24"/>
              </w:rPr>
              <w:t xml:space="preserve">Assets are revaluated and liabilities are reassessed by preparing Revaluation account. Profit or </w:t>
            </w:r>
            <w:proofErr w:type="gramStart"/>
            <w:r>
              <w:rPr>
                <w:b/>
                <w:color w:val="2F3B4F"/>
                <w:sz w:val="24"/>
              </w:rPr>
              <w:t>loss calculate</w:t>
            </w:r>
            <w:proofErr w:type="gramEnd"/>
            <w:r>
              <w:rPr>
                <w:b/>
                <w:color w:val="2F3B4F"/>
                <w:sz w:val="24"/>
              </w:rPr>
              <w:t xml:space="preserve"> disposed to the part</w:t>
            </w:r>
            <w:r>
              <w:rPr>
                <w:b/>
                <w:color w:val="2F3B4F"/>
                <w:sz w:val="24"/>
              </w:rPr>
              <w:t>ners Capital account.</w:t>
            </w:r>
          </w:p>
        </w:tc>
      </w:tr>
    </w:tbl>
    <w:p w:rsidR="006875DF" w:rsidRDefault="006875DF">
      <w:pPr>
        <w:pStyle w:val="BodyText"/>
        <w:spacing w:before="8"/>
        <w:rPr>
          <w:b/>
          <w:sz w:val="23"/>
        </w:rPr>
      </w:pPr>
    </w:p>
    <w:p w:rsidR="006875DF" w:rsidRDefault="00847261">
      <w:pPr>
        <w:spacing w:line="274" w:lineRule="exact"/>
        <w:ind w:left="167"/>
        <w:rPr>
          <w:b/>
          <w:sz w:val="24"/>
        </w:rPr>
      </w:pPr>
      <w:r>
        <w:rPr>
          <w:b/>
          <w:sz w:val="24"/>
        </w:rPr>
        <w:t>Main Activities at the time of Dissolution</w:t>
      </w:r>
    </w:p>
    <w:p w:rsidR="006875DF" w:rsidRDefault="00847261">
      <w:pPr>
        <w:pStyle w:val="BodyText"/>
        <w:spacing w:line="274" w:lineRule="exact"/>
        <w:ind w:left="312"/>
      </w:pPr>
      <w:r>
        <w:t xml:space="preserve">1. Settlement of Accounts </w:t>
      </w:r>
      <w:proofErr w:type="gramStart"/>
      <w:r>
        <w:t>[ Section</w:t>
      </w:r>
      <w:proofErr w:type="gramEnd"/>
      <w:r>
        <w:t xml:space="preserve"> 48]</w:t>
      </w:r>
    </w:p>
    <w:p w:rsidR="006875DF" w:rsidRDefault="00847261">
      <w:pPr>
        <w:pStyle w:val="BodyText"/>
        <w:ind w:left="312" w:right="550"/>
      </w:pPr>
      <w:r>
        <w:t xml:space="preserve">In setting the accounts of a firm after dissolution, the following </w:t>
      </w:r>
      <w:proofErr w:type="spellStart"/>
      <w:r>
        <w:t>rulesshall</w:t>
      </w:r>
      <w:proofErr w:type="spellEnd"/>
      <w:r>
        <w:t xml:space="preserve">, subject to agreement by the partners, </w:t>
      </w:r>
      <w:proofErr w:type="gramStart"/>
      <w:r>
        <w:t>be</w:t>
      </w:r>
      <w:proofErr w:type="gramEnd"/>
      <w:r>
        <w:t xml:space="preserve"> observed.</w:t>
      </w:r>
    </w:p>
    <w:p w:rsidR="006875DF" w:rsidRDefault="00847261">
      <w:pPr>
        <w:pStyle w:val="ListParagraph"/>
        <w:numPr>
          <w:ilvl w:val="0"/>
          <w:numId w:val="74"/>
        </w:numPr>
        <w:tabs>
          <w:tab w:val="left" w:pos="639"/>
        </w:tabs>
        <w:spacing w:before="120"/>
        <w:ind w:right="569" w:firstLine="0"/>
        <w:rPr>
          <w:sz w:val="24"/>
        </w:rPr>
      </w:pPr>
      <w:r>
        <w:rPr>
          <w:sz w:val="24"/>
        </w:rPr>
        <w:t>Losses, including deficiencies of capital, shall be paid first out of profits, next out of capital and lastly,</w:t>
      </w:r>
      <w:r>
        <w:rPr>
          <w:spacing w:val="-1"/>
          <w:sz w:val="24"/>
        </w:rPr>
        <w:t xml:space="preserve"> </w:t>
      </w:r>
      <w:r>
        <w:rPr>
          <w:sz w:val="24"/>
        </w:rPr>
        <w:t>if necessary, by</w:t>
      </w:r>
      <w:r>
        <w:rPr>
          <w:spacing w:val="-5"/>
          <w:sz w:val="24"/>
        </w:rPr>
        <w:t xml:space="preserve"> </w:t>
      </w:r>
      <w:r>
        <w:rPr>
          <w:sz w:val="24"/>
        </w:rPr>
        <w:t>the</w:t>
      </w:r>
      <w:r>
        <w:rPr>
          <w:spacing w:val="1"/>
          <w:sz w:val="24"/>
        </w:rPr>
        <w:t xml:space="preserve"> </w:t>
      </w:r>
      <w:r>
        <w:rPr>
          <w:sz w:val="24"/>
        </w:rPr>
        <w:t>partners</w:t>
      </w:r>
      <w:r>
        <w:rPr>
          <w:spacing w:val="-8"/>
          <w:sz w:val="24"/>
        </w:rPr>
        <w:t xml:space="preserve"> </w:t>
      </w:r>
      <w:r>
        <w:rPr>
          <w:sz w:val="24"/>
        </w:rPr>
        <w:t>individually</w:t>
      </w:r>
      <w:r>
        <w:rPr>
          <w:spacing w:val="-12"/>
          <w:sz w:val="24"/>
        </w:rPr>
        <w:t xml:space="preserve"> </w:t>
      </w:r>
      <w:r>
        <w:rPr>
          <w:sz w:val="24"/>
        </w:rPr>
        <w:t>in</w:t>
      </w:r>
      <w:r>
        <w:rPr>
          <w:spacing w:val="-3"/>
          <w:sz w:val="24"/>
        </w:rPr>
        <w:t xml:space="preserve"> </w:t>
      </w:r>
      <w:r>
        <w:rPr>
          <w:sz w:val="24"/>
        </w:rPr>
        <w:t>the</w:t>
      </w:r>
      <w:r>
        <w:rPr>
          <w:spacing w:val="-3"/>
          <w:sz w:val="24"/>
        </w:rPr>
        <w:t xml:space="preserve"> </w:t>
      </w:r>
      <w:r>
        <w:rPr>
          <w:sz w:val="24"/>
        </w:rPr>
        <w:t>proportion in</w:t>
      </w:r>
      <w:r>
        <w:rPr>
          <w:spacing w:val="-3"/>
          <w:sz w:val="24"/>
        </w:rPr>
        <w:t xml:space="preserve"> </w:t>
      </w:r>
      <w:r>
        <w:rPr>
          <w:sz w:val="24"/>
        </w:rPr>
        <w:t>which</w:t>
      </w:r>
      <w:r>
        <w:rPr>
          <w:spacing w:val="-8"/>
          <w:sz w:val="24"/>
        </w:rPr>
        <w:t xml:space="preserve"> </w:t>
      </w:r>
      <w:r>
        <w:rPr>
          <w:sz w:val="24"/>
        </w:rPr>
        <w:t>they</w:t>
      </w:r>
      <w:r>
        <w:rPr>
          <w:spacing w:val="-9"/>
          <w:sz w:val="24"/>
        </w:rPr>
        <w:t xml:space="preserve"> </w:t>
      </w:r>
      <w:r>
        <w:rPr>
          <w:sz w:val="24"/>
        </w:rPr>
        <w:t>were</w:t>
      </w:r>
      <w:r>
        <w:rPr>
          <w:spacing w:val="-5"/>
          <w:sz w:val="24"/>
        </w:rPr>
        <w:t xml:space="preserve"> </w:t>
      </w:r>
      <w:r>
        <w:rPr>
          <w:sz w:val="24"/>
        </w:rPr>
        <w:t>entitled to</w:t>
      </w:r>
      <w:r>
        <w:rPr>
          <w:spacing w:val="-5"/>
          <w:sz w:val="24"/>
        </w:rPr>
        <w:t xml:space="preserve"> </w:t>
      </w:r>
      <w:r>
        <w:rPr>
          <w:sz w:val="24"/>
        </w:rPr>
        <w:t>share profits.</w:t>
      </w:r>
    </w:p>
    <w:p w:rsidR="006875DF" w:rsidRDefault="00847261">
      <w:pPr>
        <w:pStyle w:val="ListParagraph"/>
        <w:numPr>
          <w:ilvl w:val="0"/>
          <w:numId w:val="74"/>
        </w:numPr>
        <w:tabs>
          <w:tab w:val="left" w:pos="651"/>
        </w:tabs>
        <w:spacing w:before="120"/>
        <w:ind w:right="595" w:firstLine="0"/>
        <w:rPr>
          <w:sz w:val="24"/>
        </w:rPr>
      </w:pPr>
      <w:r>
        <w:rPr>
          <w:sz w:val="24"/>
        </w:rPr>
        <w:t xml:space="preserve">The assets of the firm, including any </w:t>
      </w:r>
      <w:r>
        <w:rPr>
          <w:sz w:val="24"/>
        </w:rPr>
        <w:t>sums contributed by the partners to make up deficiencies of capital, shall be applied in the following manner and</w:t>
      </w:r>
      <w:r>
        <w:rPr>
          <w:spacing w:val="1"/>
          <w:sz w:val="24"/>
        </w:rPr>
        <w:t xml:space="preserve"> </w:t>
      </w:r>
      <w:r>
        <w:rPr>
          <w:sz w:val="24"/>
        </w:rPr>
        <w:t>order:-</w:t>
      </w:r>
    </w:p>
    <w:p w:rsidR="006875DF" w:rsidRDefault="00847261">
      <w:pPr>
        <w:pStyle w:val="ListParagraph"/>
        <w:numPr>
          <w:ilvl w:val="0"/>
          <w:numId w:val="73"/>
        </w:numPr>
        <w:tabs>
          <w:tab w:val="left" w:pos="599"/>
        </w:tabs>
        <w:spacing w:before="1"/>
        <w:rPr>
          <w:sz w:val="24"/>
        </w:rPr>
      </w:pPr>
      <w:r>
        <w:rPr>
          <w:sz w:val="24"/>
        </w:rPr>
        <w:t>Payment of outside liabilities or third parties’</w:t>
      </w:r>
      <w:r>
        <w:rPr>
          <w:spacing w:val="-41"/>
          <w:sz w:val="24"/>
        </w:rPr>
        <w:t xml:space="preserve"> </w:t>
      </w:r>
      <w:r>
        <w:rPr>
          <w:sz w:val="24"/>
        </w:rPr>
        <w:t>liabilities.</w:t>
      </w:r>
    </w:p>
    <w:p w:rsidR="006875DF" w:rsidRDefault="00847261">
      <w:pPr>
        <w:pStyle w:val="ListParagraph"/>
        <w:numPr>
          <w:ilvl w:val="0"/>
          <w:numId w:val="73"/>
        </w:numPr>
        <w:tabs>
          <w:tab w:val="left" w:pos="666"/>
        </w:tabs>
        <w:spacing w:before="120"/>
        <w:ind w:left="665" w:hanging="354"/>
        <w:rPr>
          <w:sz w:val="24"/>
        </w:rPr>
      </w:pPr>
      <w:r>
        <w:rPr>
          <w:sz w:val="24"/>
        </w:rPr>
        <w:t>Payment of Loan if any extended by the partner to the</w:t>
      </w:r>
      <w:r>
        <w:rPr>
          <w:spacing w:val="-21"/>
          <w:sz w:val="24"/>
        </w:rPr>
        <w:t xml:space="preserve"> </w:t>
      </w:r>
      <w:r>
        <w:rPr>
          <w:sz w:val="24"/>
        </w:rPr>
        <w:t>firm.</w:t>
      </w:r>
    </w:p>
    <w:p w:rsidR="006875DF" w:rsidRDefault="00847261">
      <w:pPr>
        <w:pStyle w:val="ListParagraph"/>
        <w:numPr>
          <w:ilvl w:val="0"/>
          <w:numId w:val="73"/>
        </w:numPr>
        <w:tabs>
          <w:tab w:val="left" w:pos="733"/>
        </w:tabs>
        <w:spacing w:before="120"/>
        <w:ind w:left="732" w:hanging="421"/>
        <w:rPr>
          <w:sz w:val="24"/>
        </w:rPr>
      </w:pPr>
      <w:r>
        <w:rPr>
          <w:sz w:val="24"/>
        </w:rPr>
        <w:t>Balance in capital A/c of partners on</w:t>
      </w:r>
      <w:r>
        <w:rPr>
          <w:spacing w:val="-21"/>
          <w:sz w:val="24"/>
        </w:rPr>
        <w:t xml:space="preserve"> </w:t>
      </w:r>
      <w:r>
        <w:rPr>
          <w:sz w:val="24"/>
        </w:rPr>
        <w:t>date.</w:t>
      </w:r>
    </w:p>
    <w:p w:rsidR="006875DF" w:rsidRDefault="00847261">
      <w:pPr>
        <w:pStyle w:val="ListParagraph"/>
        <w:numPr>
          <w:ilvl w:val="0"/>
          <w:numId w:val="73"/>
        </w:numPr>
        <w:tabs>
          <w:tab w:val="left" w:pos="716"/>
        </w:tabs>
        <w:spacing w:before="120"/>
        <w:ind w:left="715" w:hanging="404"/>
        <w:rPr>
          <w:sz w:val="24"/>
        </w:rPr>
      </w:pPr>
      <w:r>
        <w:rPr>
          <w:sz w:val="24"/>
        </w:rPr>
        <w:t>The residue, if any shall be divided among the partner’s in their profit sharing</w:t>
      </w:r>
      <w:r>
        <w:rPr>
          <w:spacing w:val="-19"/>
          <w:sz w:val="24"/>
        </w:rPr>
        <w:t xml:space="preserve"> </w:t>
      </w:r>
      <w:r>
        <w:rPr>
          <w:sz w:val="24"/>
        </w:rPr>
        <w:t>ratio.</w:t>
      </w:r>
    </w:p>
    <w:p w:rsidR="006875DF" w:rsidRDefault="00847261">
      <w:pPr>
        <w:spacing w:before="120"/>
        <w:ind w:left="312" w:right="449" w:firstLine="180"/>
        <w:rPr>
          <w:i/>
          <w:sz w:val="24"/>
        </w:rPr>
      </w:pPr>
      <w:r>
        <w:rPr>
          <w:i/>
          <w:sz w:val="24"/>
        </w:rPr>
        <w:t xml:space="preserve">At the time of Dissolution of a firm, all the assets of the firm are sold or </w:t>
      </w:r>
      <w:proofErr w:type="gramStart"/>
      <w:r>
        <w:rPr>
          <w:i/>
          <w:sz w:val="24"/>
        </w:rPr>
        <w:t>realized ,</w:t>
      </w:r>
      <w:proofErr w:type="gramEnd"/>
      <w:r>
        <w:rPr>
          <w:i/>
          <w:sz w:val="24"/>
        </w:rPr>
        <w:t xml:space="preserve"> and all liabilities are paid off. Fo</w:t>
      </w:r>
      <w:r>
        <w:rPr>
          <w:i/>
          <w:sz w:val="24"/>
        </w:rPr>
        <w:t>llowing accounts are prepared:</w:t>
      </w:r>
    </w:p>
    <w:p w:rsidR="006875DF" w:rsidRDefault="00847261">
      <w:pPr>
        <w:pStyle w:val="ListParagraph"/>
        <w:numPr>
          <w:ilvl w:val="0"/>
          <w:numId w:val="72"/>
        </w:numPr>
        <w:tabs>
          <w:tab w:val="left" w:pos="553"/>
        </w:tabs>
        <w:rPr>
          <w:sz w:val="24"/>
        </w:rPr>
      </w:pPr>
      <w:proofErr w:type="spellStart"/>
      <w:r>
        <w:rPr>
          <w:sz w:val="24"/>
        </w:rPr>
        <w:t>Realisation</w:t>
      </w:r>
      <w:proofErr w:type="spellEnd"/>
      <w:r>
        <w:rPr>
          <w:sz w:val="24"/>
        </w:rPr>
        <w:t xml:space="preserve"> A/c – For </w:t>
      </w:r>
      <w:proofErr w:type="spellStart"/>
      <w:r>
        <w:rPr>
          <w:sz w:val="24"/>
        </w:rPr>
        <w:t>realising</w:t>
      </w:r>
      <w:proofErr w:type="spellEnd"/>
      <w:r>
        <w:rPr>
          <w:sz w:val="24"/>
        </w:rPr>
        <w:t xml:space="preserve"> assets and payment off outside</w:t>
      </w:r>
      <w:r>
        <w:rPr>
          <w:spacing w:val="-19"/>
          <w:sz w:val="24"/>
        </w:rPr>
        <w:t xml:space="preserve"> </w:t>
      </w:r>
      <w:r>
        <w:rPr>
          <w:sz w:val="24"/>
        </w:rPr>
        <w:t>liabilities.</w:t>
      </w:r>
    </w:p>
    <w:p w:rsidR="006875DF" w:rsidRDefault="00847261">
      <w:pPr>
        <w:pStyle w:val="ListParagraph"/>
        <w:numPr>
          <w:ilvl w:val="0"/>
          <w:numId w:val="72"/>
        </w:numPr>
        <w:tabs>
          <w:tab w:val="left" w:pos="553"/>
        </w:tabs>
        <w:rPr>
          <w:sz w:val="24"/>
        </w:rPr>
      </w:pPr>
      <w:r>
        <w:rPr>
          <w:sz w:val="24"/>
        </w:rPr>
        <w:t>Partner’s Loan A/c- For payment of partner’s loan if</w:t>
      </w:r>
      <w:r>
        <w:rPr>
          <w:spacing w:val="-11"/>
          <w:sz w:val="24"/>
        </w:rPr>
        <w:t xml:space="preserve"> </w:t>
      </w:r>
      <w:r>
        <w:rPr>
          <w:sz w:val="24"/>
        </w:rPr>
        <w:t>any.</w:t>
      </w:r>
    </w:p>
    <w:p w:rsidR="006875DF" w:rsidRDefault="00847261">
      <w:pPr>
        <w:pStyle w:val="ListParagraph"/>
        <w:numPr>
          <w:ilvl w:val="0"/>
          <w:numId w:val="72"/>
        </w:numPr>
        <w:tabs>
          <w:tab w:val="left" w:pos="552"/>
        </w:tabs>
        <w:ind w:left="312" w:right="1231" w:firstLine="0"/>
        <w:rPr>
          <w:sz w:val="24"/>
        </w:rPr>
      </w:pPr>
      <w:r>
        <w:rPr>
          <w:sz w:val="24"/>
        </w:rPr>
        <w:t>Partner’s Capital A/c- calculation of amount due to/due by partners (Capital A/c’s are to be closed)</w:t>
      </w:r>
    </w:p>
    <w:p w:rsidR="006875DF" w:rsidRDefault="00847261">
      <w:pPr>
        <w:pStyle w:val="ListParagraph"/>
        <w:numPr>
          <w:ilvl w:val="0"/>
          <w:numId w:val="72"/>
        </w:numPr>
        <w:tabs>
          <w:tab w:val="left" w:pos="553"/>
        </w:tabs>
        <w:rPr>
          <w:sz w:val="24"/>
        </w:rPr>
      </w:pPr>
      <w:r>
        <w:rPr>
          <w:sz w:val="24"/>
        </w:rPr>
        <w:t>Cash A/c- to check the receipts and payments of cash (should be</w:t>
      </w:r>
      <w:r>
        <w:rPr>
          <w:spacing w:val="-28"/>
          <w:sz w:val="24"/>
        </w:rPr>
        <w:t xml:space="preserve"> </w:t>
      </w:r>
      <w:r>
        <w:rPr>
          <w:sz w:val="24"/>
        </w:rPr>
        <w:t>tallied)</w:t>
      </w:r>
    </w:p>
    <w:p w:rsidR="006875DF" w:rsidRDefault="006875DF">
      <w:pPr>
        <w:pStyle w:val="BodyText"/>
        <w:spacing w:before="5"/>
      </w:pPr>
    </w:p>
    <w:p w:rsidR="006875DF" w:rsidRDefault="00847261">
      <w:pPr>
        <w:pStyle w:val="Heading3"/>
        <w:spacing w:line="274" w:lineRule="exact"/>
        <w:ind w:left="167"/>
      </w:pPr>
      <w:r>
        <w:t>Main Journal entries:</w:t>
      </w:r>
    </w:p>
    <w:p w:rsidR="006875DF" w:rsidRDefault="00847261">
      <w:pPr>
        <w:pStyle w:val="ListParagraph"/>
        <w:numPr>
          <w:ilvl w:val="0"/>
          <w:numId w:val="71"/>
        </w:numPr>
        <w:tabs>
          <w:tab w:val="left" w:pos="492"/>
        </w:tabs>
        <w:spacing w:line="274" w:lineRule="exact"/>
        <w:ind w:hanging="325"/>
        <w:rPr>
          <w:sz w:val="24"/>
        </w:rPr>
      </w:pPr>
      <w:r>
        <w:rPr>
          <w:sz w:val="24"/>
        </w:rPr>
        <w:t xml:space="preserve">When assets are transferred to the </w:t>
      </w:r>
      <w:proofErr w:type="spellStart"/>
      <w:r>
        <w:rPr>
          <w:sz w:val="24"/>
        </w:rPr>
        <w:t>Realisation</w:t>
      </w:r>
      <w:proofErr w:type="spellEnd"/>
      <w:r>
        <w:rPr>
          <w:spacing w:val="-30"/>
          <w:sz w:val="24"/>
        </w:rPr>
        <w:t xml:space="preserve"> </w:t>
      </w:r>
      <w:r>
        <w:rPr>
          <w:sz w:val="24"/>
        </w:rPr>
        <w:t>Account:</w:t>
      </w:r>
    </w:p>
    <w:p w:rsidR="006875DF" w:rsidRDefault="006875DF">
      <w:pPr>
        <w:spacing w:line="274" w:lineRule="exact"/>
        <w:rPr>
          <w:sz w:val="24"/>
        </w:rPr>
        <w:sectPr w:rsidR="006875DF">
          <w:pgSz w:w="11910" w:h="16840"/>
          <w:pgMar w:top="1240" w:right="700" w:bottom="1200" w:left="660" w:header="0" w:footer="922" w:gutter="0"/>
          <w:cols w:space="720"/>
        </w:sectPr>
      </w:pPr>
    </w:p>
    <w:p w:rsidR="006875DF" w:rsidRDefault="006875DF">
      <w:pPr>
        <w:pStyle w:val="BodyText"/>
        <w:tabs>
          <w:tab w:val="left" w:pos="3768"/>
        </w:tabs>
        <w:spacing w:before="63"/>
        <w:ind w:left="408"/>
      </w:pPr>
      <w:r>
        <w:lastRenderedPageBreak/>
        <w:pict>
          <v:shape id="_x0000_s1136" style="position:absolute;left:0;text-align:left;margin-left:35.75pt;margin-top:63pt;width:505.8pt;height:697.6pt;z-index:-23273984;mso-position-horizontal-relative:page;mso-position-vertical-relative:page" coordorigin="715,1260" coordsize="10116,13952" o:spt="100" adj="0,,0" path="m725,1260r-10,l715,15211r10,l725,1260xm10831,1260r-9,l725,1260r,10l10822,1270r,13932l725,15202r,9l10822,15211r,l10831,15211r,-13951xe" fillcolor="black" stroked="f">
            <v:stroke joinstyle="round"/>
            <v:formulas/>
            <v:path arrowok="t" o:connecttype="segments"/>
            <w10:wrap anchorx="page" anchory="page"/>
          </v:shape>
        </w:pict>
      </w:r>
      <w:r>
        <w:pict>
          <v:shape id="_x0000_s1135" style="position:absolute;left:0;text-align:left;margin-left:24pt;margin-top:24pt;width:547.45pt;height:790.35pt;z-index:-2327347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134" style="position:absolute;left:0;text-align:left;margin-left:24pt;margin-top:813.6pt;width:547.45pt;height:4.45pt;z-index:-2327296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roofErr w:type="spellStart"/>
      <w:r w:rsidR="00847261">
        <w:t>Realisation</w:t>
      </w:r>
      <w:proofErr w:type="spellEnd"/>
      <w:r w:rsidR="00847261">
        <w:t xml:space="preserve"> A/c</w:t>
      </w:r>
      <w:r w:rsidR="00847261">
        <w:tab/>
        <w:t>Dr</w:t>
      </w:r>
    </w:p>
    <w:p w:rsidR="006875DF" w:rsidRDefault="00847261">
      <w:pPr>
        <w:pStyle w:val="BodyText"/>
        <w:ind w:left="768"/>
      </w:pPr>
      <w:r>
        <w:t>To Sundry Assets A/c</w:t>
      </w:r>
    </w:p>
    <w:p w:rsidR="006875DF" w:rsidRDefault="00847261">
      <w:pPr>
        <w:pStyle w:val="ListParagraph"/>
        <w:numPr>
          <w:ilvl w:val="0"/>
          <w:numId w:val="71"/>
        </w:numPr>
        <w:tabs>
          <w:tab w:val="left" w:pos="507"/>
          <w:tab w:val="left" w:pos="3768"/>
        </w:tabs>
        <w:spacing w:before="120"/>
        <w:ind w:left="420" w:right="3535" w:hanging="252"/>
        <w:rPr>
          <w:sz w:val="24"/>
        </w:rPr>
      </w:pPr>
      <w:r>
        <w:rPr>
          <w:sz w:val="24"/>
        </w:rPr>
        <w:t xml:space="preserve">When Provisions of related assets are transferred to </w:t>
      </w:r>
      <w:proofErr w:type="spellStart"/>
      <w:r>
        <w:rPr>
          <w:sz w:val="24"/>
        </w:rPr>
        <w:t>realisation</w:t>
      </w:r>
      <w:proofErr w:type="spellEnd"/>
      <w:r>
        <w:rPr>
          <w:sz w:val="24"/>
        </w:rPr>
        <w:t xml:space="preserve"> A/c</w:t>
      </w:r>
      <w:r>
        <w:rPr>
          <w:spacing w:val="-43"/>
          <w:sz w:val="24"/>
        </w:rPr>
        <w:t xml:space="preserve"> </w:t>
      </w:r>
      <w:r>
        <w:rPr>
          <w:sz w:val="24"/>
        </w:rPr>
        <w:t>: Provision for</w:t>
      </w:r>
      <w:r>
        <w:rPr>
          <w:spacing w:val="-7"/>
          <w:sz w:val="24"/>
        </w:rPr>
        <w:t xml:space="preserve"> </w:t>
      </w:r>
      <w:r>
        <w:rPr>
          <w:sz w:val="24"/>
        </w:rPr>
        <w:t>Depreciation</w:t>
      </w:r>
      <w:r>
        <w:rPr>
          <w:spacing w:val="-2"/>
          <w:sz w:val="24"/>
        </w:rPr>
        <w:t xml:space="preserve"> </w:t>
      </w:r>
      <w:r>
        <w:rPr>
          <w:sz w:val="24"/>
        </w:rPr>
        <w:t>A/c</w:t>
      </w:r>
      <w:r>
        <w:rPr>
          <w:sz w:val="24"/>
        </w:rPr>
        <w:tab/>
        <w:t>Dr.</w:t>
      </w:r>
    </w:p>
    <w:p w:rsidR="006875DF" w:rsidRDefault="00847261">
      <w:pPr>
        <w:pStyle w:val="BodyText"/>
        <w:ind w:left="768"/>
      </w:pPr>
      <w:r>
        <w:t xml:space="preserve">To </w:t>
      </w:r>
      <w:proofErr w:type="spellStart"/>
      <w:r>
        <w:t>Realisation</w:t>
      </w:r>
      <w:proofErr w:type="spellEnd"/>
      <w:r>
        <w:t xml:space="preserve"> A/c</w:t>
      </w:r>
    </w:p>
    <w:p w:rsidR="006875DF" w:rsidRDefault="00847261">
      <w:pPr>
        <w:pStyle w:val="ListParagraph"/>
        <w:numPr>
          <w:ilvl w:val="0"/>
          <w:numId w:val="71"/>
        </w:numPr>
        <w:tabs>
          <w:tab w:val="left" w:pos="492"/>
          <w:tab w:val="left" w:pos="2448"/>
        </w:tabs>
        <w:spacing w:before="120"/>
        <w:ind w:left="408" w:right="7497" w:hanging="240"/>
        <w:rPr>
          <w:sz w:val="24"/>
        </w:rPr>
      </w:pPr>
      <w:r>
        <w:rPr>
          <w:sz w:val="24"/>
        </w:rPr>
        <w:t xml:space="preserve">When Assets are realized </w:t>
      </w:r>
      <w:r>
        <w:rPr>
          <w:spacing w:val="-15"/>
          <w:sz w:val="24"/>
        </w:rPr>
        <w:t xml:space="preserve">: </w:t>
      </w:r>
      <w:r>
        <w:rPr>
          <w:sz w:val="24"/>
        </w:rPr>
        <w:t>Cash/bank</w:t>
      </w:r>
      <w:r>
        <w:rPr>
          <w:spacing w:val="-1"/>
          <w:sz w:val="24"/>
        </w:rPr>
        <w:t xml:space="preserve"> </w:t>
      </w:r>
      <w:r>
        <w:rPr>
          <w:sz w:val="24"/>
        </w:rPr>
        <w:t>A/c</w:t>
      </w:r>
      <w:r>
        <w:rPr>
          <w:sz w:val="24"/>
        </w:rPr>
        <w:tab/>
        <w:t>Dr.</w:t>
      </w:r>
    </w:p>
    <w:p w:rsidR="006875DF" w:rsidRDefault="00847261">
      <w:pPr>
        <w:pStyle w:val="BodyText"/>
        <w:ind w:left="780"/>
      </w:pPr>
      <w:r>
        <w:t xml:space="preserve">To </w:t>
      </w:r>
      <w:proofErr w:type="spellStart"/>
      <w:r>
        <w:t>Realisation</w:t>
      </w:r>
      <w:proofErr w:type="spellEnd"/>
      <w:r>
        <w:t xml:space="preserve"> A/c</w:t>
      </w:r>
    </w:p>
    <w:p w:rsidR="006875DF" w:rsidRDefault="00847261">
      <w:pPr>
        <w:pStyle w:val="ListParagraph"/>
        <w:numPr>
          <w:ilvl w:val="0"/>
          <w:numId w:val="71"/>
        </w:numPr>
        <w:tabs>
          <w:tab w:val="left" w:pos="507"/>
          <w:tab w:val="left" w:pos="3768"/>
        </w:tabs>
        <w:spacing w:before="120"/>
        <w:ind w:left="420" w:right="4341" w:hanging="252"/>
        <w:rPr>
          <w:sz w:val="24"/>
        </w:rPr>
      </w:pPr>
      <w:r>
        <w:rPr>
          <w:sz w:val="24"/>
        </w:rPr>
        <w:t xml:space="preserve">When liabilities are transferred to the </w:t>
      </w:r>
      <w:proofErr w:type="spellStart"/>
      <w:r>
        <w:rPr>
          <w:sz w:val="24"/>
        </w:rPr>
        <w:t>Realisation</w:t>
      </w:r>
      <w:proofErr w:type="spellEnd"/>
      <w:r>
        <w:rPr>
          <w:sz w:val="24"/>
        </w:rPr>
        <w:t xml:space="preserve"> Account</w:t>
      </w:r>
      <w:r>
        <w:rPr>
          <w:spacing w:val="-33"/>
          <w:sz w:val="24"/>
        </w:rPr>
        <w:t xml:space="preserve"> </w:t>
      </w:r>
      <w:r>
        <w:rPr>
          <w:sz w:val="24"/>
        </w:rPr>
        <w:t xml:space="preserve">: Sundries </w:t>
      </w:r>
      <w:r>
        <w:rPr>
          <w:spacing w:val="4"/>
          <w:sz w:val="24"/>
        </w:rPr>
        <w:t xml:space="preserve"> </w:t>
      </w:r>
      <w:r>
        <w:rPr>
          <w:sz w:val="24"/>
        </w:rPr>
        <w:t>Liabilities</w:t>
      </w:r>
      <w:r>
        <w:rPr>
          <w:spacing w:val="-6"/>
          <w:sz w:val="24"/>
        </w:rPr>
        <w:t xml:space="preserve"> </w:t>
      </w:r>
      <w:r>
        <w:rPr>
          <w:sz w:val="24"/>
        </w:rPr>
        <w:t>A/c</w:t>
      </w:r>
      <w:r>
        <w:rPr>
          <w:sz w:val="24"/>
        </w:rPr>
        <w:tab/>
        <w:t>Dr.</w:t>
      </w:r>
    </w:p>
    <w:p w:rsidR="006875DF" w:rsidRDefault="00847261">
      <w:pPr>
        <w:pStyle w:val="BodyText"/>
        <w:ind w:left="768"/>
      </w:pPr>
      <w:r>
        <w:t xml:space="preserve">To </w:t>
      </w:r>
      <w:proofErr w:type="spellStart"/>
      <w:r>
        <w:t>Realisation</w:t>
      </w:r>
      <w:proofErr w:type="spellEnd"/>
      <w:r>
        <w:t xml:space="preserve"> A/c</w:t>
      </w:r>
    </w:p>
    <w:p w:rsidR="006875DF" w:rsidRDefault="00847261">
      <w:pPr>
        <w:pStyle w:val="ListParagraph"/>
        <w:numPr>
          <w:ilvl w:val="0"/>
          <w:numId w:val="71"/>
        </w:numPr>
        <w:tabs>
          <w:tab w:val="left" w:pos="492"/>
          <w:tab w:val="left" w:pos="2328"/>
        </w:tabs>
        <w:spacing w:before="121"/>
        <w:ind w:left="468" w:right="7559" w:hanging="300"/>
        <w:rPr>
          <w:sz w:val="24"/>
        </w:rPr>
      </w:pPr>
      <w:r>
        <w:rPr>
          <w:sz w:val="24"/>
        </w:rPr>
        <w:t xml:space="preserve">When Liabilities are </w:t>
      </w:r>
      <w:r>
        <w:rPr>
          <w:spacing w:val="-4"/>
          <w:sz w:val="24"/>
        </w:rPr>
        <w:t xml:space="preserve">paid: </w:t>
      </w:r>
      <w:proofErr w:type="spellStart"/>
      <w:r>
        <w:rPr>
          <w:sz w:val="24"/>
        </w:rPr>
        <w:t>Realisation</w:t>
      </w:r>
      <w:proofErr w:type="spellEnd"/>
      <w:r>
        <w:rPr>
          <w:sz w:val="24"/>
        </w:rPr>
        <w:t xml:space="preserve"> A/c</w:t>
      </w:r>
      <w:r>
        <w:rPr>
          <w:sz w:val="24"/>
        </w:rPr>
        <w:tab/>
        <w:t>Dr.</w:t>
      </w:r>
    </w:p>
    <w:p w:rsidR="006875DF" w:rsidRDefault="00847261">
      <w:pPr>
        <w:pStyle w:val="BodyText"/>
        <w:ind w:left="768"/>
      </w:pPr>
      <w:r>
        <w:t>To Cash/Bank A/c</w:t>
      </w:r>
    </w:p>
    <w:p w:rsidR="006875DF" w:rsidRDefault="00847261">
      <w:pPr>
        <w:pStyle w:val="ListParagraph"/>
        <w:numPr>
          <w:ilvl w:val="0"/>
          <w:numId w:val="71"/>
        </w:numPr>
        <w:tabs>
          <w:tab w:val="left" w:pos="466"/>
          <w:tab w:val="left" w:pos="3771"/>
        </w:tabs>
        <w:spacing w:before="120"/>
        <w:ind w:left="408" w:right="6173" w:hanging="240"/>
        <w:rPr>
          <w:sz w:val="24"/>
        </w:rPr>
      </w:pPr>
      <w:r>
        <w:rPr>
          <w:sz w:val="24"/>
        </w:rPr>
        <w:t>When Asset is taken over by the</w:t>
      </w:r>
      <w:r>
        <w:rPr>
          <w:spacing w:val="-24"/>
          <w:sz w:val="24"/>
        </w:rPr>
        <w:t xml:space="preserve"> </w:t>
      </w:r>
      <w:r>
        <w:rPr>
          <w:sz w:val="24"/>
        </w:rPr>
        <w:t>partner: Partner’s</w:t>
      </w:r>
      <w:r>
        <w:rPr>
          <w:spacing w:val="-2"/>
          <w:sz w:val="24"/>
        </w:rPr>
        <w:t xml:space="preserve"> </w:t>
      </w:r>
      <w:r>
        <w:rPr>
          <w:sz w:val="24"/>
        </w:rPr>
        <w:t>capital A/c</w:t>
      </w:r>
      <w:r>
        <w:rPr>
          <w:sz w:val="24"/>
        </w:rPr>
        <w:tab/>
        <w:t>Dr.</w:t>
      </w:r>
    </w:p>
    <w:p w:rsidR="006875DF" w:rsidRDefault="00847261">
      <w:pPr>
        <w:pStyle w:val="BodyText"/>
        <w:ind w:left="768"/>
      </w:pPr>
      <w:r>
        <w:t xml:space="preserve">To </w:t>
      </w:r>
      <w:proofErr w:type="spellStart"/>
      <w:r>
        <w:t>Realisation</w:t>
      </w:r>
      <w:proofErr w:type="spellEnd"/>
      <w:r>
        <w:t xml:space="preserve"> A/c</w:t>
      </w:r>
    </w:p>
    <w:p w:rsidR="006875DF" w:rsidRDefault="00847261">
      <w:pPr>
        <w:pStyle w:val="ListParagraph"/>
        <w:numPr>
          <w:ilvl w:val="0"/>
          <w:numId w:val="71"/>
        </w:numPr>
        <w:tabs>
          <w:tab w:val="left" w:pos="507"/>
          <w:tab w:val="left" w:pos="3754"/>
        </w:tabs>
        <w:spacing w:before="120"/>
        <w:ind w:left="468" w:right="6064" w:hanging="300"/>
        <w:rPr>
          <w:sz w:val="24"/>
        </w:rPr>
      </w:pPr>
      <w:r>
        <w:rPr>
          <w:sz w:val="24"/>
        </w:rPr>
        <w:t>When Liability taken over by the</w:t>
      </w:r>
      <w:r>
        <w:rPr>
          <w:spacing w:val="-23"/>
          <w:sz w:val="24"/>
        </w:rPr>
        <w:t xml:space="preserve"> </w:t>
      </w:r>
      <w:r>
        <w:rPr>
          <w:sz w:val="24"/>
        </w:rPr>
        <w:t xml:space="preserve">partner: </w:t>
      </w:r>
      <w:proofErr w:type="spellStart"/>
      <w:r>
        <w:rPr>
          <w:sz w:val="24"/>
        </w:rPr>
        <w:t>Realisation</w:t>
      </w:r>
      <w:proofErr w:type="spellEnd"/>
      <w:r>
        <w:rPr>
          <w:sz w:val="24"/>
        </w:rPr>
        <w:t xml:space="preserve"> A/c</w:t>
      </w:r>
      <w:r>
        <w:rPr>
          <w:sz w:val="24"/>
        </w:rPr>
        <w:tab/>
        <w:t>Dr.</w:t>
      </w:r>
    </w:p>
    <w:p w:rsidR="006875DF" w:rsidRDefault="00847261">
      <w:pPr>
        <w:pStyle w:val="BodyText"/>
        <w:ind w:left="648"/>
      </w:pPr>
      <w:r>
        <w:t>To Partners capital A/c</w:t>
      </w:r>
    </w:p>
    <w:p w:rsidR="006875DF" w:rsidRDefault="00847261">
      <w:pPr>
        <w:pStyle w:val="ListParagraph"/>
        <w:numPr>
          <w:ilvl w:val="0"/>
          <w:numId w:val="71"/>
        </w:numPr>
        <w:tabs>
          <w:tab w:val="left" w:pos="507"/>
          <w:tab w:val="left" w:pos="3648"/>
        </w:tabs>
        <w:spacing w:before="121"/>
        <w:ind w:left="528" w:right="6583" w:hanging="361"/>
        <w:rPr>
          <w:sz w:val="24"/>
        </w:rPr>
      </w:pPr>
      <w:r>
        <w:rPr>
          <w:sz w:val="24"/>
        </w:rPr>
        <w:t xml:space="preserve">When Liabilities are paid: </w:t>
      </w:r>
      <w:proofErr w:type="spellStart"/>
      <w:r>
        <w:rPr>
          <w:sz w:val="24"/>
        </w:rPr>
        <w:t>Realisation</w:t>
      </w:r>
      <w:proofErr w:type="spellEnd"/>
      <w:r>
        <w:rPr>
          <w:spacing w:val="-5"/>
          <w:sz w:val="24"/>
        </w:rPr>
        <w:t xml:space="preserve"> </w:t>
      </w:r>
      <w:r>
        <w:rPr>
          <w:sz w:val="24"/>
        </w:rPr>
        <w:t>A/c</w:t>
      </w:r>
      <w:r>
        <w:rPr>
          <w:sz w:val="24"/>
        </w:rPr>
        <w:tab/>
      </w:r>
      <w:r>
        <w:rPr>
          <w:spacing w:val="-7"/>
          <w:sz w:val="24"/>
        </w:rPr>
        <w:t>Dr.</w:t>
      </w:r>
    </w:p>
    <w:p w:rsidR="006875DF" w:rsidRDefault="00847261">
      <w:pPr>
        <w:pStyle w:val="BodyText"/>
        <w:ind w:left="828"/>
      </w:pPr>
      <w:r>
        <w:t>To Cash/Bank</w:t>
      </w:r>
      <w:r>
        <w:rPr>
          <w:spacing w:val="58"/>
        </w:rPr>
        <w:t xml:space="preserve"> </w:t>
      </w:r>
      <w:r>
        <w:t>A/c</w:t>
      </w:r>
    </w:p>
    <w:p w:rsidR="006875DF" w:rsidRDefault="00847261">
      <w:pPr>
        <w:pStyle w:val="ListParagraph"/>
        <w:numPr>
          <w:ilvl w:val="0"/>
          <w:numId w:val="71"/>
        </w:numPr>
        <w:tabs>
          <w:tab w:val="left" w:pos="454"/>
          <w:tab w:val="left" w:pos="3689"/>
        </w:tabs>
        <w:spacing w:before="120"/>
        <w:ind w:left="511" w:right="6179" w:hanging="344"/>
        <w:rPr>
          <w:sz w:val="24"/>
        </w:rPr>
      </w:pPr>
      <w:r>
        <w:rPr>
          <w:sz w:val="24"/>
        </w:rPr>
        <w:t xml:space="preserve">When Asset is taken over by the </w:t>
      </w:r>
      <w:r>
        <w:rPr>
          <w:spacing w:val="-3"/>
          <w:sz w:val="24"/>
        </w:rPr>
        <w:t xml:space="preserve">partner: </w:t>
      </w:r>
      <w:r>
        <w:rPr>
          <w:sz w:val="24"/>
        </w:rPr>
        <w:t>Partner’s</w:t>
      </w:r>
      <w:r>
        <w:rPr>
          <w:spacing w:val="-2"/>
          <w:sz w:val="24"/>
        </w:rPr>
        <w:t xml:space="preserve"> </w:t>
      </w:r>
      <w:r>
        <w:rPr>
          <w:sz w:val="24"/>
        </w:rPr>
        <w:t>Capital A/c</w:t>
      </w:r>
      <w:r>
        <w:rPr>
          <w:sz w:val="24"/>
        </w:rPr>
        <w:tab/>
        <w:t>Dr.</w:t>
      </w:r>
    </w:p>
    <w:p w:rsidR="006875DF" w:rsidRDefault="00847261">
      <w:pPr>
        <w:pStyle w:val="BodyText"/>
        <w:ind w:left="828"/>
      </w:pPr>
      <w:r>
        <w:t xml:space="preserve">To </w:t>
      </w:r>
      <w:proofErr w:type="spellStart"/>
      <w:r>
        <w:t>Realisation</w:t>
      </w:r>
      <w:proofErr w:type="spellEnd"/>
      <w:r>
        <w:t xml:space="preserve"> A/c</w:t>
      </w:r>
    </w:p>
    <w:p w:rsidR="006875DF" w:rsidRDefault="006875DF">
      <w:pPr>
        <w:pStyle w:val="BodyText"/>
        <w:rPr>
          <w:sz w:val="29"/>
        </w:rPr>
      </w:pPr>
    </w:p>
    <w:p w:rsidR="006875DF" w:rsidRDefault="00847261">
      <w:pPr>
        <w:spacing w:before="1"/>
        <w:ind w:left="1723" w:right="1367"/>
        <w:jc w:val="center"/>
        <w:rPr>
          <w:b/>
          <w:sz w:val="26"/>
        </w:rPr>
      </w:pPr>
      <w:r>
        <w:rPr>
          <w:b/>
          <w:color w:val="2F3B4F"/>
          <w:sz w:val="26"/>
        </w:rPr>
        <w:t>REALISATION A/c</w:t>
      </w:r>
    </w:p>
    <w:p w:rsidR="006875DF" w:rsidRDefault="006875DF">
      <w:pPr>
        <w:pStyle w:val="BodyText"/>
        <w:spacing w:before="10"/>
        <w:rPr>
          <w:b/>
          <w:sz w:val="23"/>
        </w:rPr>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464"/>
        <w:gridCol w:w="1515"/>
        <w:gridCol w:w="3560"/>
        <w:gridCol w:w="1205"/>
      </w:tblGrid>
      <w:tr w:rsidR="006875DF">
        <w:trPr>
          <w:trHeight w:val="323"/>
        </w:trPr>
        <w:tc>
          <w:tcPr>
            <w:tcW w:w="3464" w:type="dxa"/>
          </w:tcPr>
          <w:p w:rsidR="006875DF" w:rsidRDefault="00847261">
            <w:pPr>
              <w:pStyle w:val="TableParagraph"/>
              <w:spacing w:line="273" w:lineRule="exact"/>
              <w:ind w:left="107"/>
              <w:rPr>
                <w:b/>
                <w:sz w:val="24"/>
              </w:rPr>
            </w:pPr>
            <w:r>
              <w:rPr>
                <w:b/>
                <w:sz w:val="24"/>
              </w:rPr>
              <w:t>Particulars</w:t>
            </w:r>
          </w:p>
        </w:tc>
        <w:tc>
          <w:tcPr>
            <w:tcW w:w="1515" w:type="dxa"/>
          </w:tcPr>
          <w:p w:rsidR="006875DF" w:rsidRDefault="00847261">
            <w:pPr>
              <w:pStyle w:val="TableParagraph"/>
              <w:spacing w:line="273" w:lineRule="exact"/>
              <w:ind w:left="108"/>
              <w:rPr>
                <w:b/>
                <w:sz w:val="24"/>
              </w:rPr>
            </w:pPr>
            <w:r>
              <w:rPr>
                <w:b/>
                <w:sz w:val="24"/>
              </w:rPr>
              <w:t>Amt. (₹)</w:t>
            </w:r>
          </w:p>
        </w:tc>
        <w:tc>
          <w:tcPr>
            <w:tcW w:w="3560" w:type="dxa"/>
          </w:tcPr>
          <w:p w:rsidR="006875DF" w:rsidRDefault="00847261">
            <w:pPr>
              <w:pStyle w:val="TableParagraph"/>
              <w:spacing w:line="273" w:lineRule="exact"/>
              <w:ind w:left="105"/>
              <w:rPr>
                <w:b/>
                <w:sz w:val="24"/>
              </w:rPr>
            </w:pPr>
            <w:r>
              <w:rPr>
                <w:b/>
                <w:sz w:val="24"/>
              </w:rPr>
              <w:t>Particulars</w:t>
            </w:r>
          </w:p>
        </w:tc>
        <w:tc>
          <w:tcPr>
            <w:tcW w:w="1205" w:type="dxa"/>
          </w:tcPr>
          <w:p w:rsidR="006875DF" w:rsidRDefault="00847261">
            <w:pPr>
              <w:pStyle w:val="TableParagraph"/>
              <w:spacing w:line="273" w:lineRule="exact"/>
              <w:ind w:left="107"/>
              <w:rPr>
                <w:b/>
                <w:sz w:val="24"/>
              </w:rPr>
            </w:pPr>
            <w:r>
              <w:rPr>
                <w:b/>
                <w:sz w:val="24"/>
              </w:rPr>
              <w:t>Amt. (₹)</w:t>
            </w:r>
          </w:p>
        </w:tc>
      </w:tr>
      <w:tr w:rsidR="006875DF">
        <w:trPr>
          <w:trHeight w:val="3989"/>
        </w:trPr>
        <w:tc>
          <w:tcPr>
            <w:tcW w:w="3464" w:type="dxa"/>
          </w:tcPr>
          <w:p w:rsidR="006875DF" w:rsidRDefault="00847261">
            <w:pPr>
              <w:pStyle w:val="TableParagraph"/>
              <w:spacing w:before="37"/>
              <w:ind w:left="107"/>
              <w:rPr>
                <w:sz w:val="24"/>
              </w:rPr>
            </w:pPr>
            <w:r>
              <w:rPr>
                <w:sz w:val="24"/>
              </w:rPr>
              <w:t>To Sundry Assets:</w:t>
            </w:r>
          </w:p>
          <w:p w:rsidR="006875DF" w:rsidRDefault="00847261">
            <w:pPr>
              <w:pStyle w:val="TableParagraph"/>
              <w:spacing w:before="44" w:line="278" w:lineRule="auto"/>
              <w:ind w:left="107" w:right="1327"/>
              <w:rPr>
                <w:sz w:val="24"/>
              </w:rPr>
            </w:pPr>
            <w:r>
              <w:rPr>
                <w:sz w:val="24"/>
              </w:rPr>
              <w:t>Land and Building Plant and Machinery Furniture</w:t>
            </w:r>
          </w:p>
          <w:p w:rsidR="006875DF" w:rsidRDefault="00847261">
            <w:pPr>
              <w:pStyle w:val="TableParagraph"/>
              <w:spacing w:line="276" w:lineRule="exact"/>
              <w:ind w:left="107"/>
              <w:rPr>
                <w:sz w:val="24"/>
              </w:rPr>
            </w:pPr>
            <w:r>
              <w:rPr>
                <w:sz w:val="24"/>
              </w:rPr>
              <w:t>Debtors</w:t>
            </w:r>
          </w:p>
          <w:p w:rsidR="006875DF" w:rsidRDefault="00847261">
            <w:pPr>
              <w:pStyle w:val="TableParagraph"/>
              <w:spacing w:before="43"/>
              <w:ind w:left="107"/>
              <w:rPr>
                <w:sz w:val="24"/>
              </w:rPr>
            </w:pPr>
            <w:r>
              <w:rPr>
                <w:sz w:val="24"/>
              </w:rPr>
              <w:t>Bills Receivable etc.</w:t>
            </w:r>
          </w:p>
          <w:p w:rsidR="006875DF" w:rsidRDefault="00847261">
            <w:pPr>
              <w:pStyle w:val="TableParagraph"/>
              <w:spacing w:before="46"/>
              <w:ind w:left="107"/>
              <w:rPr>
                <w:sz w:val="24"/>
              </w:rPr>
            </w:pPr>
            <w:r>
              <w:rPr>
                <w:sz w:val="24"/>
              </w:rPr>
              <w:t>To Cash/Bank (Liability paid)</w:t>
            </w:r>
          </w:p>
          <w:p w:rsidR="006875DF" w:rsidRDefault="00847261">
            <w:pPr>
              <w:pStyle w:val="TableParagraph"/>
              <w:spacing w:before="45" w:line="237" w:lineRule="auto"/>
              <w:ind w:left="468" w:right="221" w:hanging="361"/>
              <w:rPr>
                <w:sz w:val="24"/>
              </w:rPr>
            </w:pPr>
            <w:r>
              <w:rPr>
                <w:sz w:val="24"/>
              </w:rPr>
              <w:t>To Partners capital A/c (liability taken by partner)</w:t>
            </w:r>
          </w:p>
          <w:p w:rsidR="006875DF" w:rsidRDefault="00847261">
            <w:pPr>
              <w:pStyle w:val="TableParagraph"/>
              <w:spacing w:before="47"/>
              <w:ind w:left="107"/>
              <w:rPr>
                <w:sz w:val="24"/>
              </w:rPr>
            </w:pPr>
            <w:r>
              <w:rPr>
                <w:sz w:val="24"/>
              </w:rPr>
              <w:t>To Cash/Bank (</w:t>
            </w:r>
            <w:proofErr w:type="spellStart"/>
            <w:r>
              <w:rPr>
                <w:sz w:val="24"/>
              </w:rPr>
              <w:t>Realisation</w:t>
            </w:r>
            <w:proofErr w:type="spellEnd"/>
            <w:r>
              <w:rPr>
                <w:sz w:val="24"/>
              </w:rPr>
              <w:t xml:space="preserve"> Exp.)</w:t>
            </w:r>
          </w:p>
          <w:p w:rsidR="006875DF" w:rsidRDefault="00847261">
            <w:pPr>
              <w:pStyle w:val="TableParagraph"/>
              <w:spacing w:before="45" w:line="278" w:lineRule="auto"/>
              <w:ind w:left="408" w:right="307" w:hanging="301"/>
              <w:rPr>
                <w:sz w:val="24"/>
              </w:rPr>
            </w:pPr>
            <w:r>
              <w:rPr>
                <w:sz w:val="24"/>
              </w:rPr>
              <w:t xml:space="preserve">To Partners Capital A/c’s </w:t>
            </w:r>
            <w:r>
              <w:rPr>
                <w:color w:val="2F3B4F"/>
                <w:sz w:val="24"/>
              </w:rPr>
              <w:t>(profit Transfer to partners)</w:t>
            </w:r>
          </w:p>
        </w:tc>
        <w:tc>
          <w:tcPr>
            <w:tcW w:w="1515" w:type="dxa"/>
          </w:tcPr>
          <w:p w:rsidR="006875DF" w:rsidRDefault="00847261">
            <w:pPr>
              <w:pStyle w:val="TableParagraph"/>
              <w:spacing w:before="35"/>
              <w:ind w:left="513" w:right="739"/>
              <w:jc w:val="center"/>
              <w:rPr>
                <w:sz w:val="24"/>
              </w:rPr>
            </w:pPr>
            <w:r>
              <w:rPr>
                <w:color w:val="2F3B4F"/>
                <w:sz w:val="24"/>
              </w:rPr>
              <w:t>--</w:t>
            </w: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spacing w:before="2"/>
              <w:rPr>
                <w:b/>
                <w:sz w:val="34"/>
              </w:rPr>
            </w:pPr>
          </w:p>
          <w:p w:rsidR="006875DF" w:rsidRDefault="00847261">
            <w:pPr>
              <w:pStyle w:val="TableParagraph"/>
              <w:ind w:left="513" w:right="739"/>
              <w:jc w:val="center"/>
              <w:rPr>
                <w:sz w:val="24"/>
              </w:rPr>
            </w:pPr>
            <w:r>
              <w:rPr>
                <w:color w:val="2F3B4F"/>
                <w:sz w:val="24"/>
              </w:rPr>
              <w:t>--</w:t>
            </w:r>
          </w:p>
          <w:p w:rsidR="006875DF" w:rsidRDefault="00847261">
            <w:pPr>
              <w:pStyle w:val="TableParagraph"/>
              <w:spacing w:before="24"/>
              <w:ind w:left="513" w:right="739"/>
              <w:jc w:val="center"/>
              <w:rPr>
                <w:sz w:val="24"/>
              </w:rPr>
            </w:pPr>
            <w:r>
              <w:rPr>
                <w:color w:val="2F3B4F"/>
                <w:sz w:val="24"/>
              </w:rPr>
              <w:t>--</w:t>
            </w:r>
          </w:p>
          <w:p w:rsidR="006875DF" w:rsidRDefault="006875DF">
            <w:pPr>
              <w:pStyle w:val="TableParagraph"/>
              <w:spacing w:before="6"/>
              <w:rPr>
                <w:b/>
                <w:sz w:val="27"/>
              </w:rPr>
            </w:pPr>
          </w:p>
          <w:p w:rsidR="006875DF" w:rsidRDefault="00847261">
            <w:pPr>
              <w:pStyle w:val="TableParagraph"/>
              <w:spacing w:before="1"/>
              <w:ind w:left="513" w:right="739"/>
              <w:jc w:val="center"/>
              <w:rPr>
                <w:sz w:val="24"/>
              </w:rPr>
            </w:pPr>
            <w:r>
              <w:rPr>
                <w:color w:val="2F3B4F"/>
                <w:sz w:val="24"/>
              </w:rPr>
              <w:t>--</w:t>
            </w:r>
          </w:p>
          <w:p w:rsidR="006875DF" w:rsidRDefault="006875DF">
            <w:pPr>
              <w:pStyle w:val="TableParagraph"/>
              <w:rPr>
                <w:b/>
                <w:sz w:val="29"/>
              </w:rPr>
            </w:pPr>
          </w:p>
          <w:p w:rsidR="006875DF" w:rsidRDefault="00847261">
            <w:pPr>
              <w:pStyle w:val="TableParagraph"/>
              <w:ind w:left="539" w:right="712"/>
              <w:jc w:val="center"/>
              <w:rPr>
                <w:sz w:val="24"/>
              </w:rPr>
            </w:pPr>
            <w:r>
              <w:rPr>
                <w:color w:val="2F3B4F"/>
                <w:sz w:val="24"/>
              </w:rPr>
              <w:t>--</w:t>
            </w:r>
          </w:p>
        </w:tc>
        <w:tc>
          <w:tcPr>
            <w:tcW w:w="3560" w:type="dxa"/>
          </w:tcPr>
          <w:p w:rsidR="006875DF" w:rsidRDefault="00847261">
            <w:pPr>
              <w:pStyle w:val="TableParagraph"/>
              <w:spacing w:before="35" w:line="266" w:lineRule="auto"/>
              <w:ind w:left="405" w:right="623" w:hanging="300"/>
              <w:rPr>
                <w:sz w:val="24"/>
              </w:rPr>
            </w:pPr>
            <w:r>
              <w:rPr>
                <w:color w:val="2F3B4F"/>
                <w:sz w:val="24"/>
              </w:rPr>
              <w:t>By Sundries Liabilities (Only outsiders</w:t>
            </w:r>
            <w:r>
              <w:rPr>
                <w:color w:val="2F3B4F"/>
                <w:spacing w:val="14"/>
                <w:sz w:val="24"/>
              </w:rPr>
              <w:t xml:space="preserve"> </w:t>
            </w:r>
            <w:r>
              <w:rPr>
                <w:color w:val="2F3B4F"/>
                <w:spacing w:val="-3"/>
                <w:sz w:val="24"/>
              </w:rPr>
              <w:t>liabilities)</w:t>
            </w:r>
          </w:p>
          <w:p w:rsidR="006875DF" w:rsidRDefault="00847261">
            <w:pPr>
              <w:pStyle w:val="TableParagraph"/>
              <w:spacing w:before="45"/>
              <w:ind w:left="67"/>
              <w:rPr>
                <w:sz w:val="24"/>
              </w:rPr>
            </w:pPr>
            <w:r>
              <w:rPr>
                <w:color w:val="2F3B4F"/>
                <w:sz w:val="24"/>
              </w:rPr>
              <w:t>By Provision on Assets</w:t>
            </w:r>
          </w:p>
          <w:p w:rsidR="006875DF" w:rsidRDefault="00847261">
            <w:pPr>
              <w:pStyle w:val="TableParagraph"/>
              <w:spacing w:before="29" w:line="288" w:lineRule="auto"/>
              <w:ind w:left="105" w:right="171"/>
              <w:rPr>
                <w:sz w:val="24"/>
              </w:rPr>
            </w:pPr>
            <w:r>
              <w:rPr>
                <w:color w:val="2F3B4F"/>
                <w:sz w:val="24"/>
              </w:rPr>
              <w:t>By Cash/Bank (assets realized) By Cash/Bank (unrecorded</w:t>
            </w:r>
            <w:r>
              <w:rPr>
                <w:color w:val="2F3B4F"/>
                <w:spacing w:val="-8"/>
                <w:sz w:val="24"/>
              </w:rPr>
              <w:t xml:space="preserve"> </w:t>
            </w:r>
            <w:r>
              <w:rPr>
                <w:color w:val="2F3B4F"/>
                <w:spacing w:val="-4"/>
                <w:sz w:val="24"/>
              </w:rPr>
              <w:t>Asset)</w:t>
            </w:r>
          </w:p>
          <w:p w:rsidR="006875DF" w:rsidRDefault="00847261">
            <w:pPr>
              <w:pStyle w:val="TableParagraph"/>
              <w:spacing w:line="247" w:lineRule="exact"/>
              <w:ind w:left="105"/>
              <w:rPr>
                <w:sz w:val="24"/>
              </w:rPr>
            </w:pPr>
            <w:r>
              <w:rPr>
                <w:color w:val="2F3B4F"/>
                <w:sz w:val="24"/>
              </w:rPr>
              <w:t>By Partners capital A/c</w:t>
            </w:r>
          </w:p>
          <w:p w:rsidR="006875DF" w:rsidRDefault="00847261">
            <w:pPr>
              <w:pStyle w:val="TableParagraph"/>
              <w:spacing w:before="14"/>
              <w:ind w:left="405"/>
              <w:rPr>
                <w:sz w:val="24"/>
              </w:rPr>
            </w:pPr>
            <w:r>
              <w:rPr>
                <w:color w:val="2F3B4F"/>
                <w:sz w:val="24"/>
              </w:rPr>
              <w:t>(Asset taken by partner)</w:t>
            </w:r>
          </w:p>
          <w:p w:rsidR="006875DF" w:rsidRDefault="00847261">
            <w:pPr>
              <w:pStyle w:val="TableParagraph"/>
              <w:spacing w:before="22"/>
              <w:ind w:left="105"/>
              <w:rPr>
                <w:sz w:val="24"/>
              </w:rPr>
            </w:pPr>
            <w:r>
              <w:rPr>
                <w:color w:val="2F3B4F"/>
                <w:sz w:val="24"/>
              </w:rPr>
              <w:t>By Partners capital A/c</w:t>
            </w:r>
          </w:p>
          <w:p w:rsidR="006875DF" w:rsidRDefault="00847261">
            <w:pPr>
              <w:pStyle w:val="TableParagraph"/>
              <w:spacing w:before="46"/>
              <w:ind w:left="285"/>
              <w:rPr>
                <w:sz w:val="24"/>
              </w:rPr>
            </w:pPr>
            <w:r>
              <w:rPr>
                <w:color w:val="2F3B4F"/>
                <w:sz w:val="24"/>
              </w:rPr>
              <w:t>(Loss transfer to partners if any)</w:t>
            </w:r>
          </w:p>
        </w:tc>
        <w:tc>
          <w:tcPr>
            <w:tcW w:w="1205" w:type="dxa"/>
          </w:tcPr>
          <w:p w:rsidR="006875DF" w:rsidRDefault="00847261">
            <w:pPr>
              <w:pStyle w:val="TableParagraph"/>
              <w:spacing w:before="35"/>
              <w:ind w:left="488" w:right="488"/>
              <w:jc w:val="center"/>
              <w:rPr>
                <w:sz w:val="24"/>
              </w:rPr>
            </w:pPr>
            <w:r>
              <w:rPr>
                <w:color w:val="2F3B4F"/>
                <w:sz w:val="24"/>
              </w:rPr>
              <w:t>--</w:t>
            </w:r>
          </w:p>
          <w:p w:rsidR="006875DF" w:rsidRDefault="006875DF">
            <w:pPr>
              <w:pStyle w:val="TableParagraph"/>
              <w:spacing w:before="2"/>
              <w:rPr>
                <w:b/>
                <w:sz w:val="28"/>
              </w:rPr>
            </w:pPr>
          </w:p>
          <w:p w:rsidR="006875DF" w:rsidRDefault="00847261">
            <w:pPr>
              <w:pStyle w:val="TableParagraph"/>
              <w:ind w:left="497" w:right="479"/>
              <w:jc w:val="center"/>
              <w:rPr>
                <w:sz w:val="24"/>
              </w:rPr>
            </w:pPr>
            <w:r>
              <w:rPr>
                <w:color w:val="2F3B4F"/>
                <w:sz w:val="24"/>
              </w:rPr>
              <w:t>--</w:t>
            </w:r>
          </w:p>
          <w:p w:rsidR="006875DF" w:rsidRDefault="00847261">
            <w:pPr>
              <w:pStyle w:val="TableParagraph"/>
              <w:spacing w:before="24"/>
              <w:ind w:left="488" w:right="488"/>
              <w:jc w:val="center"/>
              <w:rPr>
                <w:sz w:val="24"/>
              </w:rPr>
            </w:pPr>
            <w:r>
              <w:rPr>
                <w:color w:val="2F3B4F"/>
                <w:sz w:val="24"/>
              </w:rPr>
              <w:t>--</w:t>
            </w:r>
          </w:p>
          <w:p w:rsidR="006875DF" w:rsidRDefault="00847261">
            <w:pPr>
              <w:pStyle w:val="TableParagraph"/>
              <w:spacing w:before="118"/>
              <w:ind w:left="497" w:right="479"/>
              <w:jc w:val="center"/>
              <w:rPr>
                <w:sz w:val="24"/>
              </w:rPr>
            </w:pPr>
            <w:r>
              <w:rPr>
                <w:color w:val="2F3B4F"/>
                <w:sz w:val="24"/>
              </w:rPr>
              <w:t>--</w:t>
            </w:r>
          </w:p>
          <w:p w:rsidR="006875DF" w:rsidRDefault="00847261">
            <w:pPr>
              <w:pStyle w:val="TableParagraph"/>
              <w:spacing w:before="2"/>
              <w:ind w:left="488" w:right="488"/>
              <w:jc w:val="center"/>
              <w:rPr>
                <w:sz w:val="24"/>
              </w:rPr>
            </w:pPr>
            <w:r>
              <w:rPr>
                <w:color w:val="2F3B4F"/>
                <w:sz w:val="24"/>
              </w:rPr>
              <w:t>--</w:t>
            </w:r>
          </w:p>
          <w:p w:rsidR="006875DF" w:rsidRDefault="006875DF">
            <w:pPr>
              <w:pStyle w:val="TableParagraph"/>
              <w:spacing w:before="3"/>
              <w:rPr>
                <w:b/>
                <w:sz w:val="24"/>
              </w:rPr>
            </w:pPr>
          </w:p>
          <w:p w:rsidR="006875DF" w:rsidRDefault="00847261">
            <w:pPr>
              <w:pStyle w:val="TableParagraph"/>
              <w:ind w:left="488" w:right="488"/>
              <w:jc w:val="center"/>
              <w:rPr>
                <w:sz w:val="24"/>
              </w:rPr>
            </w:pPr>
            <w:r>
              <w:rPr>
                <w:color w:val="2F3B4F"/>
                <w:sz w:val="24"/>
              </w:rPr>
              <w:t>--</w:t>
            </w:r>
          </w:p>
        </w:tc>
      </w:tr>
    </w:tbl>
    <w:p w:rsidR="006875DF" w:rsidRDefault="006875DF">
      <w:pPr>
        <w:jc w:val="center"/>
        <w:rPr>
          <w:sz w:val="24"/>
        </w:rPr>
        <w:sectPr w:rsidR="006875DF">
          <w:pgSz w:w="11910" w:h="16840"/>
          <w:pgMar w:top="1180" w:right="700" w:bottom="1200" w:left="660" w:header="0" w:footer="922" w:gutter="0"/>
          <w:cols w:space="720"/>
        </w:sectPr>
      </w:pPr>
    </w:p>
    <w:p w:rsidR="006875DF" w:rsidRDefault="006875DF">
      <w:pPr>
        <w:pStyle w:val="BodyText"/>
        <w:spacing w:before="10"/>
        <w:rPr>
          <w:b/>
          <w:sz w:val="16"/>
        </w:rPr>
      </w:pPr>
      <w:r w:rsidRPr="006875DF">
        <w:lastRenderedPageBreak/>
        <w:pict>
          <v:shape id="_x0000_s1133" style="position:absolute;margin-left:35.75pt;margin-top:63pt;width:505.8pt;height:698.4pt;z-index:-23272448;mso-position-horizontal-relative:page;mso-position-vertical-relative:page" coordorigin="715,1260" coordsize="10116,13968" o:spt="100" adj="0,,0" path="m725,1260r-10,l715,15228r10,l725,1260xm10831,1260r-9,l725,1260r,10l10822,1270r,13948l725,15218r,10l10822,15228r9,l10831,1260xe" fillcolor="black" stroked="f">
            <v:stroke joinstyle="round"/>
            <v:formulas/>
            <v:path arrowok="t" o:connecttype="segments"/>
            <w10:wrap anchorx="page" anchory="page"/>
          </v:shape>
        </w:pict>
      </w:r>
      <w:r w:rsidRPr="006875DF">
        <w:pict>
          <v:shape id="_x0000_s1132" style="position:absolute;margin-left:24pt;margin-top:24pt;width:547.45pt;height:790.35pt;z-index:-2327193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131" style="position:absolute;margin-left:24pt;margin-top:813.6pt;width:547.45pt;height:4.45pt;z-index:-2327142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847261">
      <w:pPr>
        <w:pStyle w:val="Heading3"/>
        <w:spacing w:before="90" w:after="4"/>
        <w:ind w:left="1162" w:right="1483"/>
        <w:jc w:val="center"/>
      </w:pPr>
      <w:r>
        <w:t>Partner’s Capital A/c</w:t>
      </w: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69"/>
        <w:gridCol w:w="497"/>
        <w:gridCol w:w="924"/>
        <w:gridCol w:w="881"/>
        <w:gridCol w:w="2259"/>
        <w:gridCol w:w="543"/>
        <w:gridCol w:w="967"/>
        <w:gridCol w:w="960"/>
      </w:tblGrid>
      <w:tr w:rsidR="006875DF">
        <w:trPr>
          <w:trHeight w:val="297"/>
        </w:trPr>
        <w:tc>
          <w:tcPr>
            <w:tcW w:w="2669" w:type="dxa"/>
          </w:tcPr>
          <w:p w:rsidR="006875DF" w:rsidRDefault="00847261">
            <w:pPr>
              <w:pStyle w:val="TableParagraph"/>
              <w:spacing w:line="251" w:lineRule="exact"/>
              <w:ind w:left="809"/>
              <w:rPr>
                <w:b/>
              </w:rPr>
            </w:pPr>
            <w:r>
              <w:rPr>
                <w:b/>
              </w:rPr>
              <w:t>Particulars</w:t>
            </w:r>
          </w:p>
        </w:tc>
        <w:tc>
          <w:tcPr>
            <w:tcW w:w="497" w:type="dxa"/>
          </w:tcPr>
          <w:p w:rsidR="006875DF" w:rsidRDefault="00847261">
            <w:pPr>
              <w:pStyle w:val="TableParagraph"/>
              <w:spacing w:line="251" w:lineRule="exact"/>
              <w:ind w:left="108"/>
              <w:rPr>
                <w:b/>
              </w:rPr>
            </w:pPr>
            <w:r>
              <w:rPr>
                <w:b/>
              </w:rPr>
              <w:t>LF</w:t>
            </w:r>
          </w:p>
        </w:tc>
        <w:tc>
          <w:tcPr>
            <w:tcW w:w="924" w:type="dxa"/>
          </w:tcPr>
          <w:p w:rsidR="006875DF" w:rsidRDefault="00847261">
            <w:pPr>
              <w:pStyle w:val="TableParagraph"/>
              <w:spacing w:line="251" w:lineRule="exact"/>
              <w:ind w:left="199"/>
              <w:rPr>
                <w:b/>
              </w:rPr>
            </w:pPr>
            <w:r>
              <w:rPr>
                <w:b/>
              </w:rPr>
              <w:t>A (₹)</w:t>
            </w:r>
          </w:p>
        </w:tc>
        <w:tc>
          <w:tcPr>
            <w:tcW w:w="881" w:type="dxa"/>
          </w:tcPr>
          <w:p w:rsidR="006875DF" w:rsidRDefault="00847261">
            <w:pPr>
              <w:pStyle w:val="TableParagraph"/>
              <w:spacing w:line="251" w:lineRule="exact"/>
              <w:ind w:left="182"/>
              <w:rPr>
                <w:b/>
              </w:rPr>
            </w:pPr>
            <w:r>
              <w:rPr>
                <w:b/>
              </w:rPr>
              <w:t>B (₹)</w:t>
            </w:r>
          </w:p>
        </w:tc>
        <w:tc>
          <w:tcPr>
            <w:tcW w:w="2259" w:type="dxa"/>
          </w:tcPr>
          <w:p w:rsidR="006875DF" w:rsidRDefault="00847261">
            <w:pPr>
              <w:pStyle w:val="TableParagraph"/>
              <w:spacing w:line="251" w:lineRule="exact"/>
              <w:ind w:left="603"/>
              <w:rPr>
                <w:b/>
              </w:rPr>
            </w:pPr>
            <w:r>
              <w:rPr>
                <w:b/>
              </w:rPr>
              <w:t>Particulars</w:t>
            </w:r>
          </w:p>
        </w:tc>
        <w:tc>
          <w:tcPr>
            <w:tcW w:w="543" w:type="dxa"/>
          </w:tcPr>
          <w:p w:rsidR="006875DF" w:rsidRDefault="00847261">
            <w:pPr>
              <w:pStyle w:val="TableParagraph"/>
              <w:spacing w:line="251" w:lineRule="exact"/>
              <w:ind w:left="129"/>
              <w:rPr>
                <w:b/>
              </w:rPr>
            </w:pPr>
            <w:r>
              <w:rPr>
                <w:b/>
              </w:rPr>
              <w:t>LF</w:t>
            </w:r>
          </w:p>
        </w:tc>
        <w:tc>
          <w:tcPr>
            <w:tcW w:w="967" w:type="dxa"/>
          </w:tcPr>
          <w:p w:rsidR="006875DF" w:rsidRDefault="00847261">
            <w:pPr>
              <w:pStyle w:val="TableParagraph"/>
              <w:spacing w:line="251" w:lineRule="exact"/>
              <w:ind w:left="220"/>
              <w:rPr>
                <w:b/>
              </w:rPr>
            </w:pPr>
            <w:r>
              <w:rPr>
                <w:b/>
              </w:rPr>
              <w:t>A (₹)</w:t>
            </w:r>
          </w:p>
        </w:tc>
        <w:tc>
          <w:tcPr>
            <w:tcW w:w="960" w:type="dxa"/>
          </w:tcPr>
          <w:p w:rsidR="006875DF" w:rsidRDefault="00847261">
            <w:pPr>
              <w:pStyle w:val="TableParagraph"/>
              <w:spacing w:line="251" w:lineRule="exact"/>
              <w:ind w:left="223"/>
              <w:rPr>
                <w:b/>
              </w:rPr>
            </w:pPr>
            <w:r>
              <w:rPr>
                <w:b/>
              </w:rPr>
              <w:t>B (₹)</w:t>
            </w:r>
          </w:p>
        </w:tc>
      </w:tr>
      <w:tr w:rsidR="006875DF">
        <w:trPr>
          <w:trHeight w:val="506"/>
        </w:trPr>
        <w:tc>
          <w:tcPr>
            <w:tcW w:w="2669" w:type="dxa"/>
          </w:tcPr>
          <w:p w:rsidR="006875DF" w:rsidRDefault="00847261">
            <w:pPr>
              <w:pStyle w:val="TableParagraph"/>
              <w:spacing w:line="246" w:lineRule="exact"/>
              <w:ind w:left="107"/>
            </w:pPr>
            <w:r>
              <w:t xml:space="preserve">To </w:t>
            </w:r>
            <w:proofErr w:type="spellStart"/>
            <w:r>
              <w:t>Realisation</w:t>
            </w:r>
            <w:proofErr w:type="spellEnd"/>
            <w:r>
              <w:t xml:space="preserve"> A/c (Loss</w:t>
            </w:r>
          </w:p>
          <w:p w:rsidR="006875DF" w:rsidRDefault="00847261">
            <w:pPr>
              <w:pStyle w:val="TableParagraph"/>
              <w:spacing w:line="240" w:lineRule="exact"/>
              <w:ind w:left="107"/>
            </w:pPr>
            <w:r>
              <w:t xml:space="preserve">on </w:t>
            </w:r>
            <w:proofErr w:type="spellStart"/>
            <w:r>
              <w:t>Realisation</w:t>
            </w:r>
            <w:proofErr w:type="spellEnd"/>
            <w:r>
              <w:t>)</w:t>
            </w:r>
          </w:p>
        </w:tc>
        <w:tc>
          <w:tcPr>
            <w:tcW w:w="497" w:type="dxa"/>
          </w:tcPr>
          <w:p w:rsidR="006875DF" w:rsidRDefault="006875DF">
            <w:pPr>
              <w:pStyle w:val="TableParagraph"/>
            </w:pPr>
          </w:p>
        </w:tc>
        <w:tc>
          <w:tcPr>
            <w:tcW w:w="924" w:type="dxa"/>
          </w:tcPr>
          <w:p w:rsidR="006875DF" w:rsidRDefault="00847261">
            <w:pPr>
              <w:pStyle w:val="TableParagraph"/>
              <w:spacing w:line="247" w:lineRule="exact"/>
              <w:ind w:right="95"/>
              <w:jc w:val="right"/>
            </w:pPr>
            <w:r>
              <w:t>xxx</w:t>
            </w:r>
          </w:p>
        </w:tc>
        <w:tc>
          <w:tcPr>
            <w:tcW w:w="881" w:type="dxa"/>
          </w:tcPr>
          <w:p w:rsidR="006875DF" w:rsidRDefault="00847261">
            <w:pPr>
              <w:pStyle w:val="TableParagraph"/>
              <w:spacing w:line="247" w:lineRule="exact"/>
              <w:ind w:right="95"/>
              <w:jc w:val="right"/>
            </w:pPr>
            <w:r>
              <w:t>xxx</w:t>
            </w:r>
          </w:p>
        </w:tc>
        <w:tc>
          <w:tcPr>
            <w:tcW w:w="2259" w:type="dxa"/>
          </w:tcPr>
          <w:p w:rsidR="006875DF" w:rsidRDefault="00847261">
            <w:pPr>
              <w:pStyle w:val="TableParagraph"/>
              <w:spacing w:line="247" w:lineRule="exact"/>
              <w:ind w:left="108"/>
            </w:pPr>
            <w:r>
              <w:t>By balance b/d</w:t>
            </w:r>
          </w:p>
        </w:tc>
        <w:tc>
          <w:tcPr>
            <w:tcW w:w="543" w:type="dxa"/>
          </w:tcPr>
          <w:p w:rsidR="006875DF" w:rsidRDefault="006875DF">
            <w:pPr>
              <w:pStyle w:val="TableParagraph"/>
            </w:pPr>
          </w:p>
        </w:tc>
        <w:tc>
          <w:tcPr>
            <w:tcW w:w="967" w:type="dxa"/>
          </w:tcPr>
          <w:p w:rsidR="006875DF" w:rsidRDefault="00847261">
            <w:pPr>
              <w:pStyle w:val="TableParagraph"/>
              <w:spacing w:line="247" w:lineRule="exact"/>
              <w:ind w:right="95"/>
              <w:jc w:val="right"/>
            </w:pPr>
            <w:r>
              <w:t>xxx</w:t>
            </w:r>
          </w:p>
        </w:tc>
        <w:tc>
          <w:tcPr>
            <w:tcW w:w="960" w:type="dxa"/>
          </w:tcPr>
          <w:p w:rsidR="006875DF" w:rsidRDefault="00847261">
            <w:pPr>
              <w:pStyle w:val="TableParagraph"/>
              <w:spacing w:line="247" w:lineRule="exact"/>
              <w:ind w:right="95"/>
              <w:jc w:val="right"/>
            </w:pPr>
            <w:r>
              <w:t>xxx</w:t>
            </w:r>
          </w:p>
        </w:tc>
      </w:tr>
      <w:tr w:rsidR="006875DF">
        <w:trPr>
          <w:trHeight w:val="505"/>
        </w:trPr>
        <w:tc>
          <w:tcPr>
            <w:tcW w:w="2669" w:type="dxa"/>
          </w:tcPr>
          <w:p w:rsidR="006875DF" w:rsidRDefault="00847261">
            <w:pPr>
              <w:pStyle w:val="TableParagraph"/>
              <w:spacing w:line="246" w:lineRule="exact"/>
              <w:ind w:left="107"/>
            </w:pPr>
            <w:r>
              <w:t xml:space="preserve">To </w:t>
            </w:r>
            <w:proofErr w:type="spellStart"/>
            <w:r>
              <w:t>Realisation</w:t>
            </w:r>
            <w:proofErr w:type="spellEnd"/>
            <w:r>
              <w:t xml:space="preserve"> A/c (Asset</w:t>
            </w:r>
          </w:p>
          <w:p w:rsidR="006875DF" w:rsidRDefault="00847261">
            <w:pPr>
              <w:pStyle w:val="TableParagraph"/>
              <w:tabs>
                <w:tab w:val="left" w:pos="813"/>
              </w:tabs>
              <w:spacing w:line="240" w:lineRule="exact"/>
              <w:ind w:left="107"/>
            </w:pPr>
            <w:r>
              <w:t>taken</w:t>
            </w:r>
            <w:r>
              <w:tab/>
              <w:t>over)</w:t>
            </w:r>
          </w:p>
        </w:tc>
        <w:tc>
          <w:tcPr>
            <w:tcW w:w="497" w:type="dxa"/>
          </w:tcPr>
          <w:p w:rsidR="006875DF" w:rsidRDefault="006875DF">
            <w:pPr>
              <w:pStyle w:val="TableParagraph"/>
            </w:pPr>
          </w:p>
        </w:tc>
        <w:tc>
          <w:tcPr>
            <w:tcW w:w="924" w:type="dxa"/>
          </w:tcPr>
          <w:p w:rsidR="006875DF" w:rsidRDefault="00847261">
            <w:pPr>
              <w:pStyle w:val="TableParagraph"/>
              <w:spacing w:line="247" w:lineRule="exact"/>
              <w:ind w:right="95"/>
              <w:jc w:val="right"/>
            </w:pPr>
            <w:r>
              <w:t>xx</w:t>
            </w:r>
          </w:p>
        </w:tc>
        <w:tc>
          <w:tcPr>
            <w:tcW w:w="881" w:type="dxa"/>
          </w:tcPr>
          <w:p w:rsidR="006875DF" w:rsidRDefault="00847261">
            <w:pPr>
              <w:pStyle w:val="TableParagraph"/>
              <w:spacing w:line="247" w:lineRule="exact"/>
              <w:ind w:right="95"/>
              <w:jc w:val="right"/>
            </w:pPr>
            <w:r>
              <w:t>xxx</w:t>
            </w:r>
          </w:p>
        </w:tc>
        <w:tc>
          <w:tcPr>
            <w:tcW w:w="2259" w:type="dxa"/>
          </w:tcPr>
          <w:p w:rsidR="006875DF" w:rsidRDefault="00847261">
            <w:pPr>
              <w:pStyle w:val="TableParagraph"/>
              <w:spacing w:line="247" w:lineRule="exact"/>
              <w:ind w:left="108"/>
            </w:pPr>
            <w:r>
              <w:t>By General</w:t>
            </w:r>
            <w:r>
              <w:rPr>
                <w:spacing w:val="51"/>
              </w:rPr>
              <w:t xml:space="preserve"> </w:t>
            </w:r>
            <w:r>
              <w:t>Reserve</w:t>
            </w:r>
          </w:p>
        </w:tc>
        <w:tc>
          <w:tcPr>
            <w:tcW w:w="543" w:type="dxa"/>
          </w:tcPr>
          <w:p w:rsidR="006875DF" w:rsidRDefault="006875DF">
            <w:pPr>
              <w:pStyle w:val="TableParagraph"/>
            </w:pPr>
          </w:p>
        </w:tc>
        <w:tc>
          <w:tcPr>
            <w:tcW w:w="967" w:type="dxa"/>
          </w:tcPr>
          <w:p w:rsidR="006875DF" w:rsidRDefault="00847261">
            <w:pPr>
              <w:pStyle w:val="TableParagraph"/>
              <w:spacing w:line="247" w:lineRule="exact"/>
              <w:ind w:right="95"/>
              <w:jc w:val="right"/>
            </w:pPr>
            <w:r>
              <w:t>xxx</w:t>
            </w:r>
          </w:p>
        </w:tc>
        <w:tc>
          <w:tcPr>
            <w:tcW w:w="960" w:type="dxa"/>
          </w:tcPr>
          <w:p w:rsidR="006875DF" w:rsidRDefault="00847261">
            <w:pPr>
              <w:pStyle w:val="TableParagraph"/>
              <w:spacing w:line="247" w:lineRule="exact"/>
              <w:ind w:right="95"/>
              <w:jc w:val="right"/>
            </w:pPr>
            <w:r>
              <w:t>xx</w:t>
            </w:r>
          </w:p>
        </w:tc>
      </w:tr>
      <w:tr w:rsidR="006875DF">
        <w:trPr>
          <w:trHeight w:val="506"/>
        </w:trPr>
        <w:tc>
          <w:tcPr>
            <w:tcW w:w="2669" w:type="dxa"/>
          </w:tcPr>
          <w:p w:rsidR="006875DF" w:rsidRDefault="00847261">
            <w:pPr>
              <w:pStyle w:val="TableParagraph"/>
              <w:spacing w:line="246" w:lineRule="exact"/>
              <w:ind w:left="107"/>
            </w:pPr>
            <w:r>
              <w:rPr>
                <w:color w:val="2F3B4F"/>
              </w:rPr>
              <w:t>To Bank A/c(final</w:t>
            </w:r>
          </w:p>
          <w:p w:rsidR="006875DF" w:rsidRDefault="00847261">
            <w:pPr>
              <w:pStyle w:val="TableParagraph"/>
              <w:spacing w:line="240" w:lineRule="exact"/>
              <w:ind w:left="107"/>
            </w:pPr>
            <w:r>
              <w:rPr>
                <w:color w:val="2F3B4F"/>
              </w:rPr>
              <w:t>Payment)</w:t>
            </w:r>
          </w:p>
        </w:tc>
        <w:tc>
          <w:tcPr>
            <w:tcW w:w="497" w:type="dxa"/>
          </w:tcPr>
          <w:p w:rsidR="006875DF" w:rsidRDefault="006875DF">
            <w:pPr>
              <w:pStyle w:val="TableParagraph"/>
            </w:pPr>
          </w:p>
        </w:tc>
        <w:tc>
          <w:tcPr>
            <w:tcW w:w="924" w:type="dxa"/>
          </w:tcPr>
          <w:p w:rsidR="006875DF" w:rsidRDefault="00847261">
            <w:pPr>
              <w:pStyle w:val="TableParagraph"/>
              <w:spacing w:line="247" w:lineRule="exact"/>
              <w:ind w:right="95"/>
              <w:jc w:val="right"/>
            </w:pPr>
            <w:r>
              <w:t>xxx</w:t>
            </w:r>
          </w:p>
        </w:tc>
        <w:tc>
          <w:tcPr>
            <w:tcW w:w="881" w:type="dxa"/>
          </w:tcPr>
          <w:p w:rsidR="006875DF" w:rsidRDefault="00847261">
            <w:pPr>
              <w:pStyle w:val="TableParagraph"/>
              <w:spacing w:line="247" w:lineRule="exact"/>
              <w:ind w:right="95"/>
              <w:jc w:val="right"/>
            </w:pPr>
            <w:r>
              <w:t>xxx</w:t>
            </w:r>
          </w:p>
        </w:tc>
        <w:tc>
          <w:tcPr>
            <w:tcW w:w="2259" w:type="dxa"/>
          </w:tcPr>
          <w:p w:rsidR="006875DF" w:rsidRDefault="00847261">
            <w:pPr>
              <w:pStyle w:val="TableParagraph"/>
              <w:spacing w:line="247" w:lineRule="exact"/>
              <w:ind w:left="108"/>
            </w:pPr>
            <w:r>
              <w:t>By P/L A/c</w:t>
            </w:r>
          </w:p>
        </w:tc>
        <w:tc>
          <w:tcPr>
            <w:tcW w:w="543" w:type="dxa"/>
          </w:tcPr>
          <w:p w:rsidR="006875DF" w:rsidRDefault="006875DF">
            <w:pPr>
              <w:pStyle w:val="TableParagraph"/>
            </w:pPr>
          </w:p>
        </w:tc>
        <w:tc>
          <w:tcPr>
            <w:tcW w:w="967" w:type="dxa"/>
          </w:tcPr>
          <w:p w:rsidR="006875DF" w:rsidRDefault="00847261">
            <w:pPr>
              <w:pStyle w:val="TableParagraph"/>
              <w:spacing w:line="247" w:lineRule="exact"/>
              <w:ind w:right="95"/>
              <w:jc w:val="right"/>
            </w:pPr>
            <w:r>
              <w:t>xxx</w:t>
            </w:r>
          </w:p>
        </w:tc>
        <w:tc>
          <w:tcPr>
            <w:tcW w:w="960" w:type="dxa"/>
          </w:tcPr>
          <w:p w:rsidR="006875DF" w:rsidRDefault="00847261">
            <w:pPr>
              <w:pStyle w:val="TableParagraph"/>
              <w:spacing w:line="247" w:lineRule="exact"/>
              <w:ind w:right="95"/>
              <w:jc w:val="right"/>
            </w:pPr>
            <w:r>
              <w:t>xxx</w:t>
            </w:r>
          </w:p>
        </w:tc>
      </w:tr>
      <w:tr w:rsidR="006875DF">
        <w:trPr>
          <w:trHeight w:val="506"/>
        </w:trPr>
        <w:tc>
          <w:tcPr>
            <w:tcW w:w="2669" w:type="dxa"/>
          </w:tcPr>
          <w:p w:rsidR="006875DF" w:rsidRDefault="006875DF">
            <w:pPr>
              <w:pStyle w:val="TableParagraph"/>
            </w:pPr>
          </w:p>
        </w:tc>
        <w:tc>
          <w:tcPr>
            <w:tcW w:w="497" w:type="dxa"/>
          </w:tcPr>
          <w:p w:rsidR="006875DF" w:rsidRDefault="006875DF">
            <w:pPr>
              <w:pStyle w:val="TableParagraph"/>
            </w:pPr>
          </w:p>
        </w:tc>
        <w:tc>
          <w:tcPr>
            <w:tcW w:w="924" w:type="dxa"/>
          </w:tcPr>
          <w:p w:rsidR="006875DF" w:rsidRDefault="006875DF">
            <w:pPr>
              <w:pStyle w:val="TableParagraph"/>
            </w:pPr>
          </w:p>
        </w:tc>
        <w:tc>
          <w:tcPr>
            <w:tcW w:w="881" w:type="dxa"/>
          </w:tcPr>
          <w:p w:rsidR="006875DF" w:rsidRDefault="006875DF">
            <w:pPr>
              <w:pStyle w:val="TableParagraph"/>
            </w:pPr>
          </w:p>
        </w:tc>
        <w:tc>
          <w:tcPr>
            <w:tcW w:w="2259" w:type="dxa"/>
          </w:tcPr>
          <w:p w:rsidR="006875DF" w:rsidRDefault="00847261">
            <w:pPr>
              <w:pStyle w:val="TableParagraph"/>
              <w:spacing w:line="246" w:lineRule="exact"/>
              <w:ind w:left="108"/>
            </w:pPr>
            <w:r>
              <w:t xml:space="preserve">By </w:t>
            </w:r>
            <w:proofErr w:type="spellStart"/>
            <w:r>
              <w:t>Realisation</w:t>
            </w:r>
            <w:proofErr w:type="spellEnd"/>
            <w:r>
              <w:t xml:space="preserve"> A/c</w:t>
            </w:r>
          </w:p>
          <w:p w:rsidR="006875DF" w:rsidRDefault="00847261">
            <w:pPr>
              <w:pStyle w:val="TableParagraph"/>
              <w:spacing w:line="240" w:lineRule="exact"/>
              <w:ind w:left="108"/>
            </w:pPr>
            <w:r>
              <w:t>(Profit on realization)</w:t>
            </w:r>
          </w:p>
        </w:tc>
        <w:tc>
          <w:tcPr>
            <w:tcW w:w="543" w:type="dxa"/>
          </w:tcPr>
          <w:p w:rsidR="006875DF" w:rsidRDefault="006875DF">
            <w:pPr>
              <w:pStyle w:val="TableParagraph"/>
            </w:pPr>
          </w:p>
        </w:tc>
        <w:tc>
          <w:tcPr>
            <w:tcW w:w="967" w:type="dxa"/>
          </w:tcPr>
          <w:p w:rsidR="006875DF" w:rsidRDefault="00847261">
            <w:pPr>
              <w:pStyle w:val="TableParagraph"/>
              <w:spacing w:line="247" w:lineRule="exact"/>
              <w:ind w:right="95"/>
              <w:jc w:val="right"/>
            </w:pPr>
            <w:r>
              <w:t>xxx</w:t>
            </w:r>
          </w:p>
        </w:tc>
        <w:tc>
          <w:tcPr>
            <w:tcW w:w="960" w:type="dxa"/>
          </w:tcPr>
          <w:p w:rsidR="006875DF" w:rsidRDefault="00847261">
            <w:pPr>
              <w:pStyle w:val="TableParagraph"/>
              <w:spacing w:line="247" w:lineRule="exact"/>
              <w:ind w:right="95"/>
              <w:jc w:val="right"/>
            </w:pPr>
            <w:r>
              <w:t>xxx</w:t>
            </w:r>
          </w:p>
        </w:tc>
      </w:tr>
      <w:tr w:rsidR="006875DF">
        <w:trPr>
          <w:trHeight w:val="251"/>
        </w:trPr>
        <w:tc>
          <w:tcPr>
            <w:tcW w:w="2669" w:type="dxa"/>
          </w:tcPr>
          <w:p w:rsidR="006875DF" w:rsidRDefault="006875DF">
            <w:pPr>
              <w:pStyle w:val="TableParagraph"/>
              <w:rPr>
                <w:sz w:val="18"/>
              </w:rPr>
            </w:pPr>
          </w:p>
        </w:tc>
        <w:tc>
          <w:tcPr>
            <w:tcW w:w="497" w:type="dxa"/>
          </w:tcPr>
          <w:p w:rsidR="006875DF" w:rsidRDefault="006875DF">
            <w:pPr>
              <w:pStyle w:val="TableParagraph"/>
              <w:rPr>
                <w:sz w:val="18"/>
              </w:rPr>
            </w:pPr>
          </w:p>
        </w:tc>
        <w:tc>
          <w:tcPr>
            <w:tcW w:w="924" w:type="dxa"/>
          </w:tcPr>
          <w:p w:rsidR="006875DF" w:rsidRDefault="00847261">
            <w:pPr>
              <w:pStyle w:val="TableParagraph"/>
              <w:spacing w:line="232" w:lineRule="exact"/>
              <w:ind w:right="93"/>
              <w:jc w:val="right"/>
            </w:pPr>
            <w:proofErr w:type="spellStart"/>
            <w:r>
              <w:t>xxxx</w:t>
            </w:r>
            <w:proofErr w:type="spellEnd"/>
          </w:p>
        </w:tc>
        <w:tc>
          <w:tcPr>
            <w:tcW w:w="881" w:type="dxa"/>
          </w:tcPr>
          <w:p w:rsidR="006875DF" w:rsidRDefault="00847261">
            <w:pPr>
              <w:pStyle w:val="TableParagraph"/>
              <w:spacing w:line="232" w:lineRule="exact"/>
              <w:ind w:right="93"/>
              <w:jc w:val="right"/>
            </w:pPr>
            <w:proofErr w:type="spellStart"/>
            <w:r>
              <w:t>xxxx</w:t>
            </w:r>
            <w:proofErr w:type="spellEnd"/>
          </w:p>
        </w:tc>
        <w:tc>
          <w:tcPr>
            <w:tcW w:w="2259" w:type="dxa"/>
          </w:tcPr>
          <w:p w:rsidR="006875DF" w:rsidRDefault="006875DF">
            <w:pPr>
              <w:pStyle w:val="TableParagraph"/>
              <w:rPr>
                <w:sz w:val="18"/>
              </w:rPr>
            </w:pPr>
          </w:p>
        </w:tc>
        <w:tc>
          <w:tcPr>
            <w:tcW w:w="543" w:type="dxa"/>
          </w:tcPr>
          <w:p w:rsidR="006875DF" w:rsidRDefault="006875DF">
            <w:pPr>
              <w:pStyle w:val="TableParagraph"/>
              <w:rPr>
                <w:sz w:val="18"/>
              </w:rPr>
            </w:pPr>
          </w:p>
        </w:tc>
        <w:tc>
          <w:tcPr>
            <w:tcW w:w="967" w:type="dxa"/>
          </w:tcPr>
          <w:p w:rsidR="006875DF" w:rsidRDefault="00847261">
            <w:pPr>
              <w:pStyle w:val="TableParagraph"/>
              <w:spacing w:line="232" w:lineRule="exact"/>
              <w:ind w:right="93"/>
              <w:jc w:val="right"/>
            </w:pPr>
            <w:proofErr w:type="spellStart"/>
            <w:r>
              <w:t>xxxx</w:t>
            </w:r>
            <w:proofErr w:type="spellEnd"/>
          </w:p>
        </w:tc>
        <w:tc>
          <w:tcPr>
            <w:tcW w:w="960" w:type="dxa"/>
          </w:tcPr>
          <w:p w:rsidR="006875DF" w:rsidRDefault="00847261">
            <w:pPr>
              <w:pStyle w:val="TableParagraph"/>
              <w:spacing w:line="232" w:lineRule="exact"/>
              <w:ind w:right="93"/>
              <w:jc w:val="right"/>
            </w:pPr>
            <w:proofErr w:type="spellStart"/>
            <w:r>
              <w:t>xxxx</w:t>
            </w:r>
            <w:proofErr w:type="spellEnd"/>
          </w:p>
        </w:tc>
      </w:tr>
    </w:tbl>
    <w:p w:rsidR="006875DF" w:rsidRDefault="006875DF">
      <w:pPr>
        <w:pStyle w:val="BodyText"/>
        <w:spacing w:before="4"/>
        <w:rPr>
          <w:b/>
          <w:sz w:val="23"/>
        </w:rPr>
      </w:pPr>
    </w:p>
    <w:p w:rsidR="006875DF" w:rsidRDefault="00847261">
      <w:pPr>
        <w:pStyle w:val="BodyText"/>
        <w:ind w:left="167" w:right="550"/>
      </w:pPr>
      <w:r>
        <w:rPr>
          <w:b/>
        </w:rPr>
        <w:t xml:space="preserve">Preparation of Bank A/c:- </w:t>
      </w:r>
      <w:r>
        <w:t xml:space="preserve">Since the business is being closed, no need to prepare a balance </w:t>
      </w:r>
      <w:proofErr w:type="gramStart"/>
      <w:r>
        <w:t>sheet,</w:t>
      </w:r>
      <w:proofErr w:type="gramEnd"/>
      <w:r>
        <w:t xml:space="preserve"> we prepare Cash/Bank Account. All cash realized are shown on the debit side of cash/Bank account and all cash payments are shown on the credit side of Cash/Bank A/c.</w:t>
      </w:r>
    </w:p>
    <w:p w:rsidR="006875DF" w:rsidRDefault="006875DF">
      <w:pPr>
        <w:pStyle w:val="BodyText"/>
        <w:spacing w:before="4"/>
      </w:pPr>
    </w:p>
    <w:p w:rsidR="006875DF" w:rsidRDefault="00847261">
      <w:pPr>
        <w:pStyle w:val="Heading3"/>
        <w:spacing w:before="1"/>
        <w:ind w:left="408"/>
      </w:pPr>
      <w:r>
        <w:t>DIFFERENCE BETWEE</w:t>
      </w:r>
      <w:r>
        <w:t>N REVALUTION A/c AND REALISATION A/c</w:t>
      </w:r>
    </w:p>
    <w:p w:rsidR="006875DF" w:rsidRDefault="006875DF">
      <w:pPr>
        <w:pStyle w:val="BodyText"/>
        <w:spacing w:before="8"/>
        <w:rPr>
          <w:b/>
          <w:sz w:val="10"/>
        </w:rPr>
      </w:pPr>
    </w:p>
    <w:tbl>
      <w:tblPr>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15"/>
        <w:gridCol w:w="4230"/>
        <w:gridCol w:w="4136"/>
      </w:tblGrid>
      <w:tr w:rsidR="006875DF">
        <w:trPr>
          <w:trHeight w:val="275"/>
        </w:trPr>
        <w:tc>
          <w:tcPr>
            <w:tcW w:w="1515" w:type="dxa"/>
          </w:tcPr>
          <w:p w:rsidR="006875DF" w:rsidRDefault="00847261">
            <w:pPr>
              <w:pStyle w:val="TableParagraph"/>
              <w:spacing w:line="256" w:lineRule="exact"/>
              <w:ind w:left="489"/>
              <w:rPr>
                <w:b/>
                <w:sz w:val="24"/>
              </w:rPr>
            </w:pPr>
            <w:r>
              <w:rPr>
                <w:b/>
                <w:sz w:val="24"/>
              </w:rPr>
              <w:t>Basis</w:t>
            </w:r>
          </w:p>
        </w:tc>
        <w:tc>
          <w:tcPr>
            <w:tcW w:w="4230" w:type="dxa"/>
          </w:tcPr>
          <w:p w:rsidR="006875DF" w:rsidRDefault="00847261">
            <w:pPr>
              <w:pStyle w:val="TableParagraph"/>
              <w:spacing w:line="256" w:lineRule="exact"/>
              <w:ind w:left="1038"/>
              <w:rPr>
                <w:b/>
                <w:sz w:val="24"/>
              </w:rPr>
            </w:pPr>
            <w:r>
              <w:rPr>
                <w:b/>
                <w:sz w:val="24"/>
              </w:rPr>
              <w:t>Revaluation Account</w:t>
            </w:r>
          </w:p>
        </w:tc>
        <w:tc>
          <w:tcPr>
            <w:tcW w:w="4136" w:type="dxa"/>
          </w:tcPr>
          <w:p w:rsidR="006875DF" w:rsidRDefault="00847261">
            <w:pPr>
              <w:pStyle w:val="TableParagraph"/>
              <w:spacing w:line="256" w:lineRule="exact"/>
              <w:ind w:left="1036"/>
              <w:rPr>
                <w:b/>
                <w:sz w:val="24"/>
              </w:rPr>
            </w:pPr>
            <w:proofErr w:type="spellStart"/>
            <w:r>
              <w:rPr>
                <w:b/>
                <w:sz w:val="24"/>
              </w:rPr>
              <w:t>Realisation</w:t>
            </w:r>
            <w:proofErr w:type="spellEnd"/>
            <w:r>
              <w:rPr>
                <w:b/>
                <w:sz w:val="24"/>
              </w:rPr>
              <w:t xml:space="preserve"> Account</w:t>
            </w:r>
          </w:p>
        </w:tc>
      </w:tr>
      <w:tr w:rsidR="006875DF">
        <w:trPr>
          <w:trHeight w:val="830"/>
        </w:trPr>
        <w:tc>
          <w:tcPr>
            <w:tcW w:w="1515" w:type="dxa"/>
          </w:tcPr>
          <w:p w:rsidR="006875DF" w:rsidRDefault="00847261">
            <w:pPr>
              <w:pStyle w:val="TableParagraph"/>
              <w:spacing w:line="270" w:lineRule="exact"/>
              <w:ind w:left="107"/>
              <w:rPr>
                <w:sz w:val="24"/>
              </w:rPr>
            </w:pPr>
            <w:r>
              <w:rPr>
                <w:sz w:val="24"/>
              </w:rPr>
              <w:t>Meaning</w:t>
            </w:r>
          </w:p>
        </w:tc>
        <w:tc>
          <w:tcPr>
            <w:tcW w:w="4230" w:type="dxa"/>
          </w:tcPr>
          <w:p w:rsidR="006875DF" w:rsidRDefault="00847261">
            <w:pPr>
              <w:pStyle w:val="TableParagraph"/>
              <w:ind w:left="107" w:right="260"/>
              <w:rPr>
                <w:sz w:val="24"/>
              </w:rPr>
            </w:pPr>
            <w:r>
              <w:rPr>
                <w:sz w:val="24"/>
              </w:rPr>
              <w:t>Revaluation accounts is related with the revaluation of assets and re-assessment</w:t>
            </w:r>
          </w:p>
          <w:p w:rsidR="006875DF" w:rsidRDefault="00847261">
            <w:pPr>
              <w:pStyle w:val="TableParagraph"/>
              <w:spacing w:line="264" w:lineRule="exact"/>
              <w:ind w:left="107"/>
              <w:rPr>
                <w:sz w:val="24"/>
              </w:rPr>
            </w:pPr>
            <w:proofErr w:type="gramStart"/>
            <w:r>
              <w:rPr>
                <w:sz w:val="24"/>
              </w:rPr>
              <w:t>of</w:t>
            </w:r>
            <w:proofErr w:type="gramEnd"/>
            <w:r>
              <w:rPr>
                <w:sz w:val="24"/>
              </w:rPr>
              <w:t xml:space="preserve"> liabilities.</w:t>
            </w:r>
          </w:p>
        </w:tc>
        <w:tc>
          <w:tcPr>
            <w:tcW w:w="4136" w:type="dxa"/>
          </w:tcPr>
          <w:p w:rsidR="006875DF" w:rsidRDefault="00847261">
            <w:pPr>
              <w:pStyle w:val="TableParagraph"/>
              <w:ind w:left="107" w:right="506"/>
              <w:rPr>
                <w:sz w:val="24"/>
              </w:rPr>
            </w:pPr>
            <w:proofErr w:type="spellStart"/>
            <w:r>
              <w:rPr>
                <w:sz w:val="24"/>
              </w:rPr>
              <w:t>Realisation</w:t>
            </w:r>
            <w:proofErr w:type="spellEnd"/>
            <w:r>
              <w:rPr>
                <w:sz w:val="24"/>
              </w:rPr>
              <w:t xml:space="preserve"> Account is prepared to realize the assets </w:t>
            </w:r>
            <w:proofErr w:type="spellStart"/>
            <w:r>
              <w:rPr>
                <w:sz w:val="24"/>
              </w:rPr>
              <w:t>andto</w:t>
            </w:r>
            <w:proofErr w:type="spellEnd"/>
            <w:r>
              <w:rPr>
                <w:sz w:val="24"/>
              </w:rPr>
              <w:t xml:space="preserve"> pay the</w:t>
            </w:r>
          </w:p>
          <w:p w:rsidR="006875DF" w:rsidRDefault="00847261">
            <w:pPr>
              <w:pStyle w:val="TableParagraph"/>
              <w:spacing w:line="264" w:lineRule="exact"/>
              <w:ind w:left="107"/>
              <w:rPr>
                <w:sz w:val="24"/>
              </w:rPr>
            </w:pPr>
            <w:proofErr w:type="gramStart"/>
            <w:r>
              <w:rPr>
                <w:sz w:val="24"/>
              </w:rPr>
              <w:t>liabilities</w:t>
            </w:r>
            <w:proofErr w:type="gramEnd"/>
            <w:r>
              <w:rPr>
                <w:sz w:val="24"/>
              </w:rPr>
              <w:t>.</w:t>
            </w:r>
          </w:p>
        </w:tc>
      </w:tr>
      <w:tr w:rsidR="006875DF">
        <w:trPr>
          <w:trHeight w:val="828"/>
        </w:trPr>
        <w:tc>
          <w:tcPr>
            <w:tcW w:w="1515" w:type="dxa"/>
          </w:tcPr>
          <w:p w:rsidR="006875DF" w:rsidRDefault="00847261">
            <w:pPr>
              <w:pStyle w:val="TableParagraph"/>
              <w:spacing w:line="268" w:lineRule="exact"/>
              <w:ind w:left="107"/>
              <w:rPr>
                <w:sz w:val="24"/>
              </w:rPr>
            </w:pPr>
            <w:r>
              <w:rPr>
                <w:sz w:val="24"/>
              </w:rPr>
              <w:t>Objective</w:t>
            </w:r>
          </w:p>
        </w:tc>
        <w:tc>
          <w:tcPr>
            <w:tcW w:w="4230" w:type="dxa"/>
          </w:tcPr>
          <w:p w:rsidR="006875DF" w:rsidRDefault="00847261">
            <w:pPr>
              <w:pStyle w:val="TableParagraph"/>
              <w:spacing w:line="268" w:lineRule="exact"/>
              <w:ind w:left="107"/>
              <w:rPr>
                <w:sz w:val="24"/>
              </w:rPr>
            </w:pPr>
            <w:r>
              <w:rPr>
                <w:sz w:val="24"/>
              </w:rPr>
              <w:t>Main purpose is to record the fluctuating</w:t>
            </w:r>
          </w:p>
          <w:p w:rsidR="006875DF" w:rsidRDefault="00847261">
            <w:pPr>
              <w:pStyle w:val="TableParagraph"/>
              <w:spacing w:line="270" w:lineRule="atLeast"/>
              <w:ind w:left="107"/>
              <w:rPr>
                <w:sz w:val="24"/>
              </w:rPr>
            </w:pPr>
            <w:proofErr w:type="gramStart"/>
            <w:r>
              <w:rPr>
                <w:sz w:val="24"/>
              </w:rPr>
              <w:t>values</w:t>
            </w:r>
            <w:proofErr w:type="gramEnd"/>
            <w:r>
              <w:rPr>
                <w:sz w:val="24"/>
              </w:rPr>
              <w:t xml:space="preserve"> of assets </w:t>
            </w:r>
            <w:proofErr w:type="spellStart"/>
            <w:r>
              <w:rPr>
                <w:sz w:val="24"/>
              </w:rPr>
              <w:t>andliabilities</w:t>
            </w:r>
            <w:proofErr w:type="spellEnd"/>
            <w:r>
              <w:rPr>
                <w:sz w:val="24"/>
              </w:rPr>
              <w:t xml:space="preserve"> and to calculate the profit or loss on revaluation.</w:t>
            </w:r>
          </w:p>
        </w:tc>
        <w:tc>
          <w:tcPr>
            <w:tcW w:w="4136" w:type="dxa"/>
          </w:tcPr>
          <w:p w:rsidR="006875DF" w:rsidRDefault="00847261">
            <w:pPr>
              <w:pStyle w:val="TableParagraph"/>
              <w:spacing w:line="268" w:lineRule="exact"/>
              <w:ind w:left="107"/>
              <w:rPr>
                <w:sz w:val="24"/>
              </w:rPr>
            </w:pPr>
            <w:r>
              <w:rPr>
                <w:sz w:val="24"/>
              </w:rPr>
              <w:t>Main purpose is to calculate the</w:t>
            </w:r>
          </w:p>
          <w:p w:rsidR="006875DF" w:rsidRDefault="00847261">
            <w:pPr>
              <w:pStyle w:val="TableParagraph"/>
              <w:spacing w:line="270" w:lineRule="atLeast"/>
              <w:ind w:left="107"/>
              <w:rPr>
                <w:sz w:val="24"/>
              </w:rPr>
            </w:pPr>
            <w:proofErr w:type="gramStart"/>
            <w:r>
              <w:rPr>
                <w:sz w:val="24"/>
              </w:rPr>
              <w:t>profi</w:t>
            </w:r>
            <w:r>
              <w:rPr>
                <w:sz w:val="24"/>
              </w:rPr>
              <w:t>t/loss</w:t>
            </w:r>
            <w:proofErr w:type="gramEnd"/>
            <w:r>
              <w:rPr>
                <w:sz w:val="24"/>
              </w:rPr>
              <w:t xml:space="preserve"> after realizing the </w:t>
            </w:r>
            <w:proofErr w:type="spellStart"/>
            <w:r>
              <w:rPr>
                <w:sz w:val="24"/>
              </w:rPr>
              <w:t>assetsand</w:t>
            </w:r>
            <w:proofErr w:type="spellEnd"/>
            <w:r>
              <w:rPr>
                <w:sz w:val="24"/>
              </w:rPr>
              <w:t xml:space="preserve"> payment of liabilities.</w:t>
            </w:r>
          </w:p>
        </w:tc>
      </w:tr>
      <w:tr w:rsidR="006875DF">
        <w:trPr>
          <w:trHeight w:val="827"/>
        </w:trPr>
        <w:tc>
          <w:tcPr>
            <w:tcW w:w="1515" w:type="dxa"/>
          </w:tcPr>
          <w:p w:rsidR="006875DF" w:rsidRDefault="00847261">
            <w:pPr>
              <w:pStyle w:val="TableParagraph"/>
              <w:spacing w:line="268" w:lineRule="exact"/>
              <w:ind w:left="107"/>
              <w:rPr>
                <w:sz w:val="24"/>
              </w:rPr>
            </w:pPr>
            <w:r>
              <w:rPr>
                <w:sz w:val="24"/>
              </w:rPr>
              <w:t>Need</w:t>
            </w:r>
          </w:p>
        </w:tc>
        <w:tc>
          <w:tcPr>
            <w:tcW w:w="4230" w:type="dxa"/>
          </w:tcPr>
          <w:p w:rsidR="006875DF" w:rsidRDefault="00847261">
            <w:pPr>
              <w:pStyle w:val="TableParagraph"/>
              <w:spacing w:line="268" w:lineRule="exact"/>
              <w:ind w:left="107"/>
              <w:rPr>
                <w:sz w:val="24"/>
              </w:rPr>
            </w:pPr>
            <w:r>
              <w:rPr>
                <w:sz w:val="24"/>
              </w:rPr>
              <w:t>Revaluation account is needed at the time</w:t>
            </w:r>
          </w:p>
          <w:p w:rsidR="006875DF" w:rsidRDefault="00847261">
            <w:pPr>
              <w:pStyle w:val="TableParagraph"/>
              <w:spacing w:line="270" w:lineRule="atLeast"/>
              <w:ind w:left="107"/>
              <w:rPr>
                <w:sz w:val="24"/>
              </w:rPr>
            </w:pPr>
            <w:proofErr w:type="gramStart"/>
            <w:r>
              <w:rPr>
                <w:sz w:val="24"/>
              </w:rPr>
              <w:t>of</w:t>
            </w:r>
            <w:proofErr w:type="gramEnd"/>
            <w:r>
              <w:rPr>
                <w:sz w:val="24"/>
              </w:rPr>
              <w:t xml:space="preserve"> admission and retirement or death of a partner.</w:t>
            </w:r>
          </w:p>
        </w:tc>
        <w:tc>
          <w:tcPr>
            <w:tcW w:w="4136" w:type="dxa"/>
          </w:tcPr>
          <w:p w:rsidR="006875DF" w:rsidRDefault="00847261">
            <w:pPr>
              <w:pStyle w:val="TableParagraph"/>
              <w:ind w:left="107" w:right="506"/>
              <w:rPr>
                <w:sz w:val="24"/>
              </w:rPr>
            </w:pPr>
            <w:proofErr w:type="spellStart"/>
            <w:r>
              <w:rPr>
                <w:sz w:val="24"/>
              </w:rPr>
              <w:t>Realisation</w:t>
            </w:r>
            <w:proofErr w:type="spellEnd"/>
            <w:r>
              <w:rPr>
                <w:sz w:val="24"/>
              </w:rPr>
              <w:t xml:space="preserve"> Account is needed when dissolution takes place.</w:t>
            </w:r>
          </w:p>
        </w:tc>
      </w:tr>
      <w:tr w:rsidR="006875DF">
        <w:trPr>
          <w:trHeight w:val="827"/>
        </w:trPr>
        <w:tc>
          <w:tcPr>
            <w:tcW w:w="1515" w:type="dxa"/>
          </w:tcPr>
          <w:p w:rsidR="006875DF" w:rsidRDefault="00847261">
            <w:pPr>
              <w:pStyle w:val="TableParagraph"/>
              <w:spacing w:line="268" w:lineRule="exact"/>
              <w:ind w:left="107"/>
              <w:rPr>
                <w:sz w:val="24"/>
              </w:rPr>
            </w:pPr>
            <w:r>
              <w:rPr>
                <w:sz w:val="24"/>
              </w:rPr>
              <w:t>Result</w:t>
            </w:r>
          </w:p>
        </w:tc>
        <w:tc>
          <w:tcPr>
            <w:tcW w:w="4230" w:type="dxa"/>
          </w:tcPr>
          <w:p w:rsidR="006875DF" w:rsidRDefault="00847261">
            <w:pPr>
              <w:pStyle w:val="TableParagraph"/>
              <w:ind w:left="107"/>
              <w:rPr>
                <w:sz w:val="24"/>
              </w:rPr>
            </w:pPr>
            <w:r>
              <w:rPr>
                <w:sz w:val="24"/>
              </w:rPr>
              <w:t>Profit or loss calculated in Revaluation account is distributed among the old</w:t>
            </w:r>
          </w:p>
          <w:p w:rsidR="006875DF" w:rsidRDefault="00847261">
            <w:pPr>
              <w:pStyle w:val="TableParagraph"/>
              <w:spacing w:line="264" w:lineRule="exact"/>
              <w:ind w:left="107"/>
              <w:rPr>
                <w:sz w:val="24"/>
              </w:rPr>
            </w:pPr>
            <w:proofErr w:type="gramStart"/>
            <w:r>
              <w:rPr>
                <w:sz w:val="24"/>
              </w:rPr>
              <w:t>partners</w:t>
            </w:r>
            <w:proofErr w:type="gramEnd"/>
            <w:r>
              <w:rPr>
                <w:sz w:val="24"/>
              </w:rPr>
              <w:t xml:space="preserve"> only.</w:t>
            </w:r>
          </w:p>
        </w:tc>
        <w:tc>
          <w:tcPr>
            <w:tcW w:w="4136" w:type="dxa"/>
          </w:tcPr>
          <w:p w:rsidR="006875DF" w:rsidRDefault="00847261">
            <w:pPr>
              <w:pStyle w:val="TableParagraph"/>
              <w:ind w:left="107"/>
              <w:rPr>
                <w:sz w:val="24"/>
              </w:rPr>
            </w:pPr>
            <w:r>
              <w:rPr>
                <w:sz w:val="24"/>
              </w:rPr>
              <w:t xml:space="preserve">Profit or loss calculated in </w:t>
            </w:r>
            <w:proofErr w:type="spellStart"/>
            <w:r>
              <w:rPr>
                <w:sz w:val="24"/>
              </w:rPr>
              <w:t>Realisation</w:t>
            </w:r>
            <w:proofErr w:type="spellEnd"/>
            <w:r>
              <w:rPr>
                <w:sz w:val="24"/>
              </w:rPr>
              <w:t xml:space="preserve"> Account is distributed among the all the</w:t>
            </w:r>
          </w:p>
          <w:p w:rsidR="006875DF" w:rsidRDefault="00847261">
            <w:pPr>
              <w:pStyle w:val="TableParagraph"/>
              <w:spacing w:line="264" w:lineRule="exact"/>
              <w:ind w:left="107"/>
              <w:rPr>
                <w:sz w:val="24"/>
              </w:rPr>
            </w:pPr>
            <w:proofErr w:type="gramStart"/>
            <w:r>
              <w:rPr>
                <w:sz w:val="24"/>
              </w:rPr>
              <w:t>partners</w:t>
            </w:r>
            <w:proofErr w:type="gramEnd"/>
            <w:r>
              <w:rPr>
                <w:sz w:val="24"/>
              </w:rPr>
              <w:t>.</w:t>
            </w:r>
          </w:p>
        </w:tc>
      </w:tr>
    </w:tbl>
    <w:p w:rsidR="006875DF" w:rsidRDefault="006875DF">
      <w:pPr>
        <w:pStyle w:val="BodyText"/>
        <w:spacing w:before="8"/>
        <w:rPr>
          <w:b/>
          <w:sz w:val="23"/>
        </w:rPr>
      </w:pPr>
    </w:p>
    <w:p w:rsidR="006875DF" w:rsidRDefault="00847261">
      <w:pPr>
        <w:spacing w:line="274" w:lineRule="exact"/>
        <w:ind w:left="167"/>
        <w:rPr>
          <w:b/>
          <w:sz w:val="24"/>
        </w:rPr>
      </w:pPr>
      <w:r>
        <w:rPr>
          <w:b/>
          <w:sz w:val="24"/>
        </w:rPr>
        <w:t>QUESTIONS FOR PRACTICE:-</w:t>
      </w:r>
    </w:p>
    <w:p w:rsidR="006875DF" w:rsidRDefault="00847261">
      <w:pPr>
        <w:pStyle w:val="BodyText"/>
        <w:ind w:left="167" w:right="550"/>
      </w:pPr>
      <w:r>
        <w:rPr>
          <w:color w:val="2F3B4F"/>
        </w:rPr>
        <w:t>Q.</w:t>
      </w:r>
      <w:r>
        <w:rPr>
          <w:color w:val="2F3B4F"/>
          <w:spacing w:val="-5"/>
        </w:rPr>
        <w:t xml:space="preserve"> </w:t>
      </w:r>
      <w:r>
        <w:rPr>
          <w:color w:val="2F3B4F"/>
        </w:rPr>
        <w:t>The</w:t>
      </w:r>
      <w:r>
        <w:rPr>
          <w:color w:val="2F3B4F"/>
          <w:spacing w:val="-7"/>
        </w:rPr>
        <w:t xml:space="preserve"> </w:t>
      </w:r>
      <w:r>
        <w:rPr>
          <w:color w:val="2F3B4F"/>
        </w:rPr>
        <w:t>firm</w:t>
      </w:r>
      <w:r>
        <w:rPr>
          <w:color w:val="2F3B4F"/>
          <w:spacing w:val="-5"/>
        </w:rPr>
        <w:t xml:space="preserve"> </w:t>
      </w:r>
      <w:r>
        <w:rPr>
          <w:color w:val="2F3B4F"/>
        </w:rPr>
        <w:t>of</w:t>
      </w:r>
      <w:r>
        <w:rPr>
          <w:color w:val="2F3B4F"/>
          <w:spacing w:val="-4"/>
        </w:rPr>
        <w:t xml:space="preserve"> </w:t>
      </w:r>
      <w:r>
        <w:rPr>
          <w:color w:val="2F3B4F"/>
        </w:rPr>
        <w:t>X,</w:t>
      </w:r>
      <w:r>
        <w:rPr>
          <w:color w:val="2F3B4F"/>
          <w:spacing w:val="-3"/>
        </w:rPr>
        <w:t xml:space="preserve"> </w:t>
      </w:r>
      <w:r>
        <w:rPr>
          <w:color w:val="2F3B4F"/>
        </w:rPr>
        <w:t>Y,</w:t>
      </w:r>
      <w:r>
        <w:rPr>
          <w:color w:val="2F3B4F"/>
          <w:spacing w:val="-5"/>
        </w:rPr>
        <w:t xml:space="preserve"> </w:t>
      </w:r>
      <w:r>
        <w:rPr>
          <w:color w:val="2F3B4F"/>
        </w:rPr>
        <w:t>and</w:t>
      </w:r>
      <w:r>
        <w:rPr>
          <w:color w:val="2F3B4F"/>
          <w:spacing w:val="-3"/>
        </w:rPr>
        <w:t xml:space="preserve"> </w:t>
      </w:r>
      <w:r>
        <w:rPr>
          <w:color w:val="2F3B4F"/>
        </w:rPr>
        <w:t>Z</w:t>
      </w:r>
      <w:r>
        <w:rPr>
          <w:color w:val="2F3B4F"/>
          <w:spacing w:val="-8"/>
        </w:rPr>
        <w:t xml:space="preserve"> </w:t>
      </w:r>
      <w:r>
        <w:rPr>
          <w:color w:val="2F3B4F"/>
        </w:rPr>
        <w:t>was</w:t>
      </w:r>
      <w:r>
        <w:rPr>
          <w:color w:val="2F3B4F"/>
          <w:spacing w:val="-4"/>
        </w:rPr>
        <w:t xml:space="preserve"> </w:t>
      </w:r>
      <w:r>
        <w:rPr>
          <w:color w:val="2F3B4F"/>
        </w:rPr>
        <w:t>dissolved</w:t>
      </w:r>
      <w:r>
        <w:rPr>
          <w:color w:val="2F3B4F"/>
          <w:spacing w:val="-5"/>
        </w:rPr>
        <w:t xml:space="preserve"> </w:t>
      </w:r>
      <w:r>
        <w:rPr>
          <w:color w:val="2F3B4F"/>
        </w:rPr>
        <w:t>on1</w:t>
      </w:r>
      <w:r>
        <w:rPr>
          <w:color w:val="2F3B4F"/>
          <w:vertAlign w:val="superscript"/>
        </w:rPr>
        <w:t>st</w:t>
      </w:r>
      <w:r>
        <w:rPr>
          <w:color w:val="2F3B4F"/>
        </w:rPr>
        <w:t>April,</w:t>
      </w:r>
      <w:r>
        <w:rPr>
          <w:color w:val="2F3B4F"/>
          <w:spacing w:val="-5"/>
        </w:rPr>
        <w:t xml:space="preserve"> </w:t>
      </w:r>
      <w:r>
        <w:rPr>
          <w:color w:val="2F3B4F"/>
        </w:rPr>
        <w:t>2020.Y</w:t>
      </w:r>
      <w:r>
        <w:rPr>
          <w:color w:val="2F3B4F"/>
          <w:spacing w:val="-6"/>
        </w:rPr>
        <w:t xml:space="preserve"> </w:t>
      </w:r>
      <w:r>
        <w:rPr>
          <w:color w:val="2F3B4F"/>
        </w:rPr>
        <w:t>demands</w:t>
      </w:r>
      <w:r>
        <w:rPr>
          <w:color w:val="2F3B4F"/>
          <w:spacing w:val="-9"/>
        </w:rPr>
        <w:t xml:space="preserve"> </w:t>
      </w:r>
      <w:r>
        <w:rPr>
          <w:color w:val="2F3B4F"/>
        </w:rPr>
        <w:t>that</w:t>
      </w:r>
      <w:r>
        <w:rPr>
          <w:color w:val="2F3B4F"/>
          <w:spacing w:val="-8"/>
        </w:rPr>
        <w:t xml:space="preserve"> </w:t>
      </w:r>
      <w:r>
        <w:rPr>
          <w:color w:val="2F3B4F"/>
        </w:rPr>
        <w:t>his</w:t>
      </w:r>
      <w:r>
        <w:rPr>
          <w:color w:val="2F3B4F"/>
          <w:spacing w:val="-4"/>
        </w:rPr>
        <w:t xml:space="preserve"> </w:t>
      </w:r>
      <w:r>
        <w:rPr>
          <w:color w:val="2F3B4F"/>
        </w:rPr>
        <w:t>loan</w:t>
      </w:r>
      <w:r>
        <w:rPr>
          <w:color w:val="2F3B4F"/>
          <w:spacing w:val="-7"/>
        </w:rPr>
        <w:t xml:space="preserve"> </w:t>
      </w:r>
      <w:r>
        <w:rPr>
          <w:color w:val="2F3B4F"/>
        </w:rPr>
        <w:t>of</w:t>
      </w:r>
      <w:r>
        <w:rPr>
          <w:color w:val="2F3B4F"/>
          <w:spacing w:val="-6"/>
        </w:rPr>
        <w:t xml:space="preserve"> </w:t>
      </w:r>
      <w:r>
        <w:rPr>
          <w:color w:val="2F3B4F"/>
        </w:rPr>
        <w:t>₹</w:t>
      </w:r>
      <w:r>
        <w:rPr>
          <w:color w:val="2F3B4F"/>
          <w:spacing w:val="-5"/>
        </w:rPr>
        <w:t xml:space="preserve"> </w:t>
      </w:r>
      <w:r>
        <w:rPr>
          <w:color w:val="2F3B4F"/>
        </w:rPr>
        <w:t>25,</w:t>
      </w:r>
      <w:r>
        <w:rPr>
          <w:color w:val="2F3B4F"/>
          <w:spacing w:val="-4"/>
        </w:rPr>
        <w:t xml:space="preserve"> </w:t>
      </w:r>
      <w:r>
        <w:rPr>
          <w:color w:val="2F3B4F"/>
        </w:rPr>
        <w:t>000</w:t>
      </w:r>
      <w:r>
        <w:rPr>
          <w:color w:val="2F3B4F"/>
          <w:spacing w:val="-5"/>
        </w:rPr>
        <w:t xml:space="preserve"> </w:t>
      </w:r>
      <w:r>
        <w:rPr>
          <w:color w:val="2F3B4F"/>
          <w:spacing w:val="-17"/>
        </w:rPr>
        <w:t xml:space="preserve">be </w:t>
      </w:r>
      <w:r>
        <w:rPr>
          <w:color w:val="2F3B4F"/>
        </w:rPr>
        <w:t xml:space="preserve">paid before payment of capitals of the partners. But X and Z demand that capital be paid before </w:t>
      </w:r>
      <w:proofErr w:type="spellStart"/>
      <w:r>
        <w:rPr>
          <w:color w:val="2F3B4F"/>
        </w:rPr>
        <w:t>paymentof</w:t>
      </w:r>
      <w:proofErr w:type="spellEnd"/>
      <w:r>
        <w:rPr>
          <w:color w:val="2F3B4F"/>
        </w:rPr>
        <w:t xml:space="preserve"> loan by Y. Who is correct and</w:t>
      </w:r>
      <w:r>
        <w:rPr>
          <w:color w:val="2F3B4F"/>
          <w:spacing w:val="4"/>
        </w:rPr>
        <w:t xml:space="preserve"> </w:t>
      </w:r>
      <w:r>
        <w:rPr>
          <w:color w:val="2F3B4F"/>
        </w:rPr>
        <w:t>why?</w:t>
      </w:r>
    </w:p>
    <w:p w:rsidR="006875DF" w:rsidRDefault="00847261">
      <w:pPr>
        <w:pStyle w:val="BodyText"/>
        <w:ind w:left="167" w:right="550"/>
      </w:pPr>
      <w:r>
        <w:rPr>
          <w:color w:val="2F3B4F"/>
        </w:rPr>
        <w:t xml:space="preserve">Ans. Y is correct because according to Section48 of the Indian Partnership Act, 1932, loan by partner is paid before payment to </w:t>
      </w:r>
      <w:proofErr w:type="spellStart"/>
      <w:r>
        <w:rPr>
          <w:color w:val="2F3B4F"/>
        </w:rPr>
        <w:t>partner’scapitals</w:t>
      </w:r>
      <w:proofErr w:type="spellEnd"/>
      <w:r>
        <w:rPr>
          <w:color w:val="2F3B4F"/>
        </w:rPr>
        <w:t>.</w:t>
      </w:r>
    </w:p>
    <w:p w:rsidR="006875DF" w:rsidRDefault="00847261">
      <w:pPr>
        <w:pStyle w:val="BodyText"/>
        <w:spacing w:before="118"/>
        <w:ind w:left="167" w:right="567"/>
      </w:pPr>
      <w:r>
        <w:rPr>
          <w:color w:val="2F3B4F"/>
        </w:rPr>
        <w:t>Q. A and B are partners in a firm sharing profits in the ratio of 3:2. Mrs. A has given a loan of ₹ 20,000 to</w:t>
      </w:r>
      <w:r>
        <w:rPr>
          <w:color w:val="2F3B4F"/>
        </w:rPr>
        <w:t xml:space="preserve"> the firm and the firm had also taken a loan of ₹ 10,000 from B. The firm was dissolved </w:t>
      </w:r>
      <w:r>
        <w:rPr>
          <w:color w:val="2F3B4F"/>
          <w:spacing w:val="-14"/>
        </w:rPr>
        <w:t xml:space="preserve">and </w:t>
      </w:r>
      <w:r>
        <w:rPr>
          <w:color w:val="2F3B4F"/>
        </w:rPr>
        <w:t xml:space="preserve">its </w:t>
      </w:r>
      <w:proofErr w:type="spellStart"/>
      <w:r>
        <w:rPr>
          <w:color w:val="2F3B4F"/>
        </w:rPr>
        <w:t>assetswere</w:t>
      </w:r>
      <w:proofErr w:type="spellEnd"/>
      <w:r>
        <w:rPr>
          <w:color w:val="2F3B4F"/>
        </w:rPr>
        <w:t xml:space="preserve"> </w:t>
      </w:r>
      <w:proofErr w:type="spellStart"/>
      <w:r>
        <w:rPr>
          <w:color w:val="2F3B4F"/>
        </w:rPr>
        <w:t>realised</w:t>
      </w:r>
      <w:proofErr w:type="spellEnd"/>
      <w:r>
        <w:rPr>
          <w:color w:val="2F3B4F"/>
        </w:rPr>
        <w:t xml:space="preserve"> for ₹ 25, 000. State the order of payment of Mrs. A’s loan and B’s loan with reason, if there were no other creditors of the firm.</w:t>
      </w:r>
    </w:p>
    <w:p w:rsidR="006875DF" w:rsidRDefault="00847261">
      <w:pPr>
        <w:pStyle w:val="BodyText"/>
        <w:ind w:left="167" w:right="449"/>
      </w:pPr>
      <w:proofErr w:type="gramStart"/>
      <w:r>
        <w:rPr>
          <w:color w:val="2F3B4F"/>
        </w:rPr>
        <w:t>Ans.</w:t>
      </w:r>
      <w:proofErr w:type="gramEnd"/>
      <w:r>
        <w:rPr>
          <w:color w:val="2F3B4F"/>
        </w:rPr>
        <w:t xml:space="preserve"> Acco</w:t>
      </w:r>
      <w:r>
        <w:rPr>
          <w:color w:val="2F3B4F"/>
        </w:rPr>
        <w:t>rding to the Section 48 of the Indian Partnership Act, 1932, Mrs. A’s loan of ₹ 20, 000 being outside party’s debt will be paid before repayment of B’s loan. B will be paid up to the available cash i.e., ₹ 5,000.</w:t>
      </w:r>
    </w:p>
    <w:p w:rsidR="006875DF" w:rsidRDefault="00847261">
      <w:pPr>
        <w:pStyle w:val="BodyText"/>
        <w:spacing w:before="121"/>
        <w:ind w:left="167"/>
      </w:pPr>
      <w:r>
        <w:rPr>
          <w:color w:val="2F3B4F"/>
        </w:rPr>
        <w:t xml:space="preserve">Q. </w:t>
      </w:r>
      <w:proofErr w:type="spellStart"/>
      <w:r>
        <w:rPr>
          <w:color w:val="2F3B4F"/>
        </w:rPr>
        <w:t>Journalise</w:t>
      </w:r>
      <w:proofErr w:type="spellEnd"/>
      <w:r>
        <w:rPr>
          <w:color w:val="2F3B4F"/>
        </w:rPr>
        <w:t xml:space="preserve"> the following transactions re</w:t>
      </w:r>
      <w:r>
        <w:rPr>
          <w:color w:val="2F3B4F"/>
        </w:rPr>
        <w:t xml:space="preserve">garding </w:t>
      </w:r>
      <w:proofErr w:type="spellStart"/>
      <w:r>
        <w:rPr>
          <w:color w:val="2F3B4F"/>
        </w:rPr>
        <w:t>realisation</w:t>
      </w:r>
      <w:proofErr w:type="spellEnd"/>
      <w:r>
        <w:rPr>
          <w:color w:val="2F3B4F"/>
        </w:rPr>
        <w:t xml:space="preserve"> expenses:</w:t>
      </w:r>
    </w:p>
    <w:p w:rsidR="006875DF" w:rsidRDefault="00847261">
      <w:pPr>
        <w:pStyle w:val="ListParagraph"/>
        <w:numPr>
          <w:ilvl w:val="0"/>
          <w:numId w:val="70"/>
        </w:numPr>
        <w:tabs>
          <w:tab w:val="left" w:pos="492"/>
        </w:tabs>
        <w:spacing w:before="120"/>
        <w:ind w:hanging="325"/>
        <w:rPr>
          <w:sz w:val="24"/>
        </w:rPr>
      </w:pPr>
      <w:proofErr w:type="spellStart"/>
      <w:r>
        <w:rPr>
          <w:color w:val="2F3B4F"/>
          <w:sz w:val="24"/>
        </w:rPr>
        <w:t>Realisation</w:t>
      </w:r>
      <w:proofErr w:type="spellEnd"/>
      <w:r>
        <w:rPr>
          <w:color w:val="2F3B4F"/>
          <w:sz w:val="24"/>
        </w:rPr>
        <w:t xml:space="preserve"> expenses amounted to ₹</w:t>
      </w:r>
      <w:r>
        <w:rPr>
          <w:color w:val="2F3B4F"/>
          <w:spacing w:val="-22"/>
          <w:sz w:val="24"/>
        </w:rPr>
        <w:t xml:space="preserve"> </w:t>
      </w:r>
      <w:r>
        <w:rPr>
          <w:color w:val="2F3B4F"/>
          <w:sz w:val="24"/>
        </w:rPr>
        <w:t>2,500</w:t>
      </w:r>
    </w:p>
    <w:p w:rsidR="006875DF" w:rsidRDefault="00847261">
      <w:pPr>
        <w:pStyle w:val="ListParagraph"/>
        <w:numPr>
          <w:ilvl w:val="0"/>
          <w:numId w:val="70"/>
        </w:numPr>
        <w:tabs>
          <w:tab w:val="left" w:pos="507"/>
        </w:tabs>
        <w:ind w:left="506" w:hanging="340"/>
        <w:rPr>
          <w:sz w:val="24"/>
        </w:rPr>
      </w:pPr>
      <w:proofErr w:type="spellStart"/>
      <w:r>
        <w:rPr>
          <w:color w:val="2F3B4F"/>
          <w:sz w:val="24"/>
        </w:rPr>
        <w:t>Realisation</w:t>
      </w:r>
      <w:proofErr w:type="spellEnd"/>
      <w:r>
        <w:rPr>
          <w:color w:val="2F3B4F"/>
          <w:sz w:val="24"/>
        </w:rPr>
        <w:t xml:space="preserve"> expenses amounting to ₹3, 000 were paid </w:t>
      </w:r>
      <w:r>
        <w:rPr>
          <w:color w:val="2F3B4F"/>
          <w:spacing w:val="2"/>
          <w:sz w:val="24"/>
        </w:rPr>
        <w:t xml:space="preserve">by </w:t>
      </w:r>
      <w:proofErr w:type="spellStart"/>
      <w:r>
        <w:rPr>
          <w:color w:val="2F3B4F"/>
          <w:sz w:val="24"/>
        </w:rPr>
        <w:t>Ashok</w:t>
      </w:r>
      <w:proofErr w:type="gramStart"/>
      <w:r>
        <w:rPr>
          <w:color w:val="2F3B4F"/>
          <w:sz w:val="24"/>
        </w:rPr>
        <w:t>,one</w:t>
      </w:r>
      <w:proofErr w:type="spellEnd"/>
      <w:proofErr w:type="gramEnd"/>
      <w:r>
        <w:rPr>
          <w:color w:val="2F3B4F"/>
          <w:sz w:val="24"/>
        </w:rPr>
        <w:t xml:space="preserve"> of the</w:t>
      </w:r>
      <w:r>
        <w:rPr>
          <w:color w:val="2F3B4F"/>
          <w:spacing w:val="-39"/>
          <w:sz w:val="24"/>
        </w:rPr>
        <w:t xml:space="preserve"> </w:t>
      </w:r>
      <w:r>
        <w:rPr>
          <w:color w:val="2F3B4F"/>
          <w:sz w:val="24"/>
        </w:rPr>
        <w:t>partners.</w:t>
      </w:r>
    </w:p>
    <w:p w:rsidR="006875DF" w:rsidRDefault="00847261">
      <w:pPr>
        <w:pStyle w:val="ListParagraph"/>
        <w:numPr>
          <w:ilvl w:val="0"/>
          <w:numId w:val="70"/>
        </w:numPr>
        <w:tabs>
          <w:tab w:val="left" w:pos="492"/>
        </w:tabs>
        <w:ind w:hanging="325"/>
        <w:rPr>
          <w:sz w:val="24"/>
        </w:rPr>
      </w:pPr>
      <w:proofErr w:type="spellStart"/>
      <w:r>
        <w:rPr>
          <w:color w:val="2F3B4F"/>
          <w:sz w:val="24"/>
        </w:rPr>
        <w:t>Realisation</w:t>
      </w:r>
      <w:proofErr w:type="spellEnd"/>
      <w:r>
        <w:rPr>
          <w:color w:val="2F3B4F"/>
          <w:sz w:val="24"/>
        </w:rPr>
        <w:t xml:space="preserve"> expenses ₹ 2,300 borne by </w:t>
      </w:r>
      <w:proofErr w:type="spellStart"/>
      <w:r>
        <w:rPr>
          <w:color w:val="2F3B4F"/>
          <w:sz w:val="24"/>
        </w:rPr>
        <w:t>Tarun</w:t>
      </w:r>
      <w:proofErr w:type="spellEnd"/>
      <w:r>
        <w:rPr>
          <w:color w:val="2F3B4F"/>
          <w:sz w:val="24"/>
        </w:rPr>
        <w:t>,</w:t>
      </w:r>
      <w:r>
        <w:rPr>
          <w:color w:val="2F3B4F"/>
          <w:spacing w:val="-41"/>
          <w:sz w:val="24"/>
        </w:rPr>
        <w:t xml:space="preserve"> </w:t>
      </w:r>
      <w:r>
        <w:rPr>
          <w:color w:val="2F3B4F"/>
          <w:sz w:val="24"/>
        </w:rPr>
        <w:t>personally.</w:t>
      </w:r>
    </w:p>
    <w:p w:rsidR="006875DF" w:rsidRDefault="006875DF">
      <w:pPr>
        <w:rPr>
          <w:sz w:val="24"/>
        </w:rPr>
        <w:sectPr w:rsidR="006875DF">
          <w:pgSz w:w="11910" w:h="16840"/>
          <w:pgMar w:top="1240" w:right="700" w:bottom="1200" w:left="660" w:header="0" w:footer="922" w:gutter="0"/>
          <w:cols w:space="720"/>
        </w:sectPr>
      </w:pPr>
    </w:p>
    <w:p w:rsidR="006875DF" w:rsidRDefault="006875DF">
      <w:pPr>
        <w:pStyle w:val="ListParagraph"/>
        <w:numPr>
          <w:ilvl w:val="0"/>
          <w:numId w:val="70"/>
        </w:numPr>
        <w:tabs>
          <w:tab w:val="left" w:pos="507"/>
        </w:tabs>
        <w:spacing w:before="63"/>
        <w:ind w:left="167" w:right="1092" w:firstLine="0"/>
        <w:rPr>
          <w:sz w:val="24"/>
        </w:rPr>
      </w:pPr>
      <w:r w:rsidRPr="006875DF">
        <w:lastRenderedPageBreak/>
        <w:pict>
          <v:shape id="_x0000_s1130" style="position:absolute;left:0;text-align:left;margin-left:35.75pt;margin-top:63pt;width:505.8pt;height:704.8pt;z-index:-23270912;mso-position-horizontal-relative:page;mso-position-vertical-relative:page" coordorigin="715,1260" coordsize="10116,14096" o:spt="100" adj="0,,0" path="m725,1260r-10,l715,15355r10,l725,1260xm10831,1260r-9,l725,1260r,10l10822,1270r,14076l725,15346r,9l10822,15355r9,l10831,1260xe" fillcolor="black" stroked="f">
            <v:stroke joinstyle="round"/>
            <v:formulas/>
            <v:path arrowok="t" o:connecttype="segments"/>
            <w10:wrap anchorx="page" anchory="page"/>
          </v:shape>
        </w:pict>
      </w:r>
      <w:r w:rsidRPr="006875DF">
        <w:pict>
          <v:shape id="_x0000_s1129" style="position:absolute;left:0;text-align:left;margin-left:24pt;margin-top:24pt;width:547.45pt;height:790.35pt;z-index:-2327040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128" style="position:absolute;left:0;text-align:left;margin-left:24pt;margin-top:813.6pt;width:547.45pt;height:4.45pt;z-index:-23269888;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roofErr w:type="spellStart"/>
      <w:r w:rsidR="00847261">
        <w:rPr>
          <w:color w:val="2F3B4F"/>
          <w:sz w:val="24"/>
        </w:rPr>
        <w:t>Amit</w:t>
      </w:r>
      <w:proofErr w:type="spellEnd"/>
      <w:r w:rsidR="00847261">
        <w:rPr>
          <w:color w:val="2F3B4F"/>
          <w:sz w:val="24"/>
        </w:rPr>
        <w:t>,</w:t>
      </w:r>
      <w:r w:rsidR="00847261">
        <w:rPr>
          <w:color w:val="2F3B4F"/>
          <w:spacing w:val="-7"/>
          <w:sz w:val="24"/>
        </w:rPr>
        <w:t xml:space="preserve"> </w:t>
      </w:r>
      <w:r w:rsidR="00847261">
        <w:rPr>
          <w:color w:val="2F3B4F"/>
          <w:sz w:val="24"/>
        </w:rPr>
        <w:t>a</w:t>
      </w:r>
      <w:r w:rsidR="00847261">
        <w:rPr>
          <w:color w:val="2F3B4F"/>
          <w:spacing w:val="-9"/>
          <w:sz w:val="24"/>
        </w:rPr>
        <w:t xml:space="preserve"> </w:t>
      </w:r>
      <w:r w:rsidR="00847261">
        <w:rPr>
          <w:color w:val="2F3B4F"/>
          <w:sz w:val="24"/>
        </w:rPr>
        <w:t>partner</w:t>
      </w:r>
      <w:r w:rsidR="00847261">
        <w:rPr>
          <w:color w:val="2F3B4F"/>
          <w:spacing w:val="-8"/>
          <w:sz w:val="24"/>
        </w:rPr>
        <w:t xml:space="preserve"> </w:t>
      </w:r>
      <w:r w:rsidR="00847261">
        <w:rPr>
          <w:color w:val="2F3B4F"/>
          <w:sz w:val="24"/>
        </w:rPr>
        <w:t>was</w:t>
      </w:r>
      <w:r w:rsidR="00847261">
        <w:rPr>
          <w:color w:val="2F3B4F"/>
          <w:spacing w:val="-5"/>
          <w:sz w:val="24"/>
        </w:rPr>
        <w:t xml:space="preserve"> </w:t>
      </w:r>
      <w:r w:rsidR="00847261">
        <w:rPr>
          <w:color w:val="2F3B4F"/>
          <w:sz w:val="24"/>
        </w:rPr>
        <w:t>appointed</w:t>
      </w:r>
      <w:r w:rsidR="00847261">
        <w:rPr>
          <w:color w:val="2F3B4F"/>
          <w:spacing w:val="-4"/>
          <w:sz w:val="24"/>
        </w:rPr>
        <w:t xml:space="preserve"> </w:t>
      </w:r>
      <w:r w:rsidR="00847261">
        <w:rPr>
          <w:color w:val="2F3B4F"/>
          <w:sz w:val="24"/>
        </w:rPr>
        <w:t>to</w:t>
      </w:r>
      <w:r w:rsidR="00847261">
        <w:rPr>
          <w:color w:val="2F3B4F"/>
          <w:spacing w:val="-5"/>
          <w:sz w:val="24"/>
        </w:rPr>
        <w:t xml:space="preserve"> </w:t>
      </w:r>
      <w:proofErr w:type="spellStart"/>
      <w:r w:rsidR="00847261">
        <w:rPr>
          <w:color w:val="2F3B4F"/>
          <w:sz w:val="24"/>
        </w:rPr>
        <w:t>realise</w:t>
      </w:r>
      <w:proofErr w:type="spellEnd"/>
      <w:r w:rsidR="00847261">
        <w:rPr>
          <w:color w:val="2F3B4F"/>
          <w:spacing w:val="-11"/>
          <w:sz w:val="24"/>
        </w:rPr>
        <w:t xml:space="preserve"> </w:t>
      </w:r>
      <w:r w:rsidR="00847261">
        <w:rPr>
          <w:color w:val="2F3B4F"/>
          <w:sz w:val="24"/>
        </w:rPr>
        <w:t>the</w:t>
      </w:r>
      <w:r w:rsidR="00847261">
        <w:rPr>
          <w:color w:val="2F3B4F"/>
          <w:spacing w:val="-8"/>
          <w:sz w:val="24"/>
        </w:rPr>
        <w:t xml:space="preserve"> </w:t>
      </w:r>
      <w:r w:rsidR="00847261">
        <w:rPr>
          <w:color w:val="2F3B4F"/>
          <w:sz w:val="24"/>
        </w:rPr>
        <w:t>assets,</w:t>
      </w:r>
      <w:r w:rsidR="00847261">
        <w:rPr>
          <w:color w:val="2F3B4F"/>
          <w:spacing w:val="-6"/>
          <w:sz w:val="24"/>
        </w:rPr>
        <w:t xml:space="preserve"> </w:t>
      </w:r>
      <w:r w:rsidR="00847261">
        <w:rPr>
          <w:color w:val="2F3B4F"/>
          <w:sz w:val="24"/>
        </w:rPr>
        <w:t>at</w:t>
      </w:r>
      <w:r w:rsidR="00847261">
        <w:rPr>
          <w:color w:val="2F3B4F"/>
          <w:spacing w:val="-5"/>
          <w:sz w:val="24"/>
        </w:rPr>
        <w:t xml:space="preserve"> </w:t>
      </w:r>
      <w:r w:rsidR="00847261">
        <w:rPr>
          <w:color w:val="2F3B4F"/>
          <w:sz w:val="24"/>
        </w:rPr>
        <w:t>a</w:t>
      </w:r>
      <w:r w:rsidR="00847261">
        <w:rPr>
          <w:color w:val="2F3B4F"/>
          <w:spacing w:val="-9"/>
          <w:sz w:val="24"/>
        </w:rPr>
        <w:t xml:space="preserve"> </w:t>
      </w:r>
      <w:r w:rsidR="00847261">
        <w:rPr>
          <w:color w:val="2F3B4F"/>
          <w:sz w:val="24"/>
        </w:rPr>
        <w:t>cost</w:t>
      </w:r>
      <w:r w:rsidR="00847261">
        <w:rPr>
          <w:color w:val="2F3B4F"/>
          <w:spacing w:val="-9"/>
          <w:sz w:val="24"/>
        </w:rPr>
        <w:t xml:space="preserve"> </w:t>
      </w:r>
      <w:r w:rsidR="00847261">
        <w:rPr>
          <w:color w:val="2F3B4F"/>
          <w:sz w:val="24"/>
        </w:rPr>
        <w:t>of</w:t>
      </w:r>
      <w:r w:rsidR="00847261">
        <w:rPr>
          <w:color w:val="2F3B4F"/>
          <w:spacing w:val="-6"/>
          <w:sz w:val="24"/>
        </w:rPr>
        <w:t xml:space="preserve"> </w:t>
      </w:r>
      <w:r w:rsidR="00847261">
        <w:rPr>
          <w:color w:val="2F3B4F"/>
          <w:sz w:val="24"/>
        </w:rPr>
        <w:t>₹</w:t>
      </w:r>
      <w:r w:rsidR="00847261">
        <w:rPr>
          <w:color w:val="2F3B4F"/>
          <w:spacing w:val="-5"/>
          <w:sz w:val="24"/>
        </w:rPr>
        <w:t xml:space="preserve"> </w:t>
      </w:r>
      <w:r w:rsidR="00847261">
        <w:rPr>
          <w:color w:val="2F3B4F"/>
          <w:sz w:val="24"/>
        </w:rPr>
        <w:t>4,</w:t>
      </w:r>
      <w:r w:rsidR="00847261">
        <w:rPr>
          <w:color w:val="2F3B4F"/>
          <w:spacing w:val="-6"/>
          <w:sz w:val="24"/>
        </w:rPr>
        <w:t xml:space="preserve"> </w:t>
      </w:r>
      <w:r w:rsidR="00847261">
        <w:rPr>
          <w:color w:val="2F3B4F"/>
          <w:sz w:val="24"/>
        </w:rPr>
        <w:t>000.</w:t>
      </w:r>
      <w:r w:rsidR="00847261">
        <w:rPr>
          <w:color w:val="2F3B4F"/>
          <w:spacing w:val="-7"/>
          <w:sz w:val="24"/>
        </w:rPr>
        <w:t xml:space="preserve"> </w:t>
      </w:r>
      <w:r w:rsidR="00847261">
        <w:rPr>
          <w:color w:val="2F3B4F"/>
          <w:sz w:val="24"/>
        </w:rPr>
        <w:t>The</w:t>
      </w:r>
      <w:r w:rsidR="00847261">
        <w:rPr>
          <w:color w:val="2F3B4F"/>
          <w:spacing w:val="-6"/>
          <w:sz w:val="24"/>
        </w:rPr>
        <w:t xml:space="preserve"> </w:t>
      </w:r>
      <w:r w:rsidR="00847261">
        <w:rPr>
          <w:color w:val="2F3B4F"/>
          <w:sz w:val="24"/>
        </w:rPr>
        <w:t>actual</w:t>
      </w:r>
      <w:r w:rsidR="00847261">
        <w:rPr>
          <w:color w:val="2F3B4F"/>
          <w:spacing w:val="-7"/>
          <w:sz w:val="24"/>
        </w:rPr>
        <w:t xml:space="preserve"> </w:t>
      </w:r>
      <w:r w:rsidR="00847261">
        <w:rPr>
          <w:color w:val="2F3B4F"/>
          <w:sz w:val="24"/>
        </w:rPr>
        <w:t>amount</w:t>
      </w:r>
      <w:r w:rsidR="00847261">
        <w:rPr>
          <w:color w:val="2F3B4F"/>
          <w:spacing w:val="-7"/>
          <w:sz w:val="24"/>
        </w:rPr>
        <w:t xml:space="preserve"> </w:t>
      </w:r>
      <w:r w:rsidR="00847261">
        <w:rPr>
          <w:color w:val="2F3B4F"/>
          <w:spacing w:val="-18"/>
          <w:sz w:val="24"/>
        </w:rPr>
        <w:t xml:space="preserve">of </w:t>
      </w:r>
      <w:r w:rsidR="00847261">
        <w:rPr>
          <w:color w:val="2F3B4F"/>
          <w:sz w:val="24"/>
        </w:rPr>
        <w:t>realization amounted to ₹</w:t>
      </w:r>
      <w:r w:rsidR="00847261">
        <w:rPr>
          <w:color w:val="2F3B4F"/>
          <w:spacing w:val="-7"/>
          <w:sz w:val="24"/>
        </w:rPr>
        <w:t xml:space="preserve"> </w:t>
      </w:r>
      <w:r w:rsidR="00847261">
        <w:rPr>
          <w:color w:val="2F3B4F"/>
          <w:sz w:val="24"/>
        </w:rPr>
        <w:t>3,000.</w:t>
      </w:r>
    </w:p>
    <w:p w:rsidR="006875DF" w:rsidRDefault="006875DF">
      <w:pPr>
        <w:pStyle w:val="BodyText"/>
        <w:spacing w:before="2"/>
        <w:rPr>
          <w:sz w:val="11"/>
        </w:rPr>
      </w:pPr>
    </w:p>
    <w:tbl>
      <w:tblPr>
        <w:tblW w:w="0" w:type="auto"/>
        <w:tblInd w:w="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20"/>
        <w:gridCol w:w="5336"/>
        <w:gridCol w:w="715"/>
        <w:gridCol w:w="1433"/>
        <w:gridCol w:w="1409"/>
      </w:tblGrid>
      <w:tr w:rsidR="006875DF">
        <w:trPr>
          <w:trHeight w:val="275"/>
        </w:trPr>
        <w:tc>
          <w:tcPr>
            <w:tcW w:w="720" w:type="dxa"/>
          </w:tcPr>
          <w:p w:rsidR="006875DF" w:rsidRDefault="00847261">
            <w:pPr>
              <w:pStyle w:val="TableParagraph"/>
              <w:spacing w:line="256" w:lineRule="exact"/>
              <w:ind w:left="127"/>
              <w:rPr>
                <w:i/>
                <w:sz w:val="24"/>
              </w:rPr>
            </w:pPr>
            <w:r>
              <w:rPr>
                <w:i/>
                <w:color w:val="404040"/>
                <w:sz w:val="24"/>
              </w:rPr>
              <w:t>Date</w:t>
            </w:r>
          </w:p>
        </w:tc>
        <w:tc>
          <w:tcPr>
            <w:tcW w:w="5336" w:type="dxa"/>
          </w:tcPr>
          <w:p w:rsidR="006875DF" w:rsidRDefault="00847261">
            <w:pPr>
              <w:pStyle w:val="TableParagraph"/>
              <w:spacing w:line="256" w:lineRule="exact"/>
              <w:ind w:left="2099" w:right="2092"/>
              <w:jc w:val="center"/>
              <w:rPr>
                <w:i/>
                <w:sz w:val="24"/>
              </w:rPr>
            </w:pPr>
            <w:r>
              <w:rPr>
                <w:i/>
                <w:color w:val="404040"/>
                <w:sz w:val="24"/>
              </w:rPr>
              <w:t>Particulars</w:t>
            </w:r>
          </w:p>
        </w:tc>
        <w:tc>
          <w:tcPr>
            <w:tcW w:w="715" w:type="dxa"/>
          </w:tcPr>
          <w:p w:rsidR="006875DF" w:rsidRDefault="00847261">
            <w:pPr>
              <w:pStyle w:val="TableParagraph"/>
              <w:spacing w:line="256" w:lineRule="exact"/>
              <w:ind w:left="216"/>
              <w:rPr>
                <w:i/>
                <w:sz w:val="24"/>
              </w:rPr>
            </w:pPr>
            <w:r>
              <w:rPr>
                <w:i/>
                <w:color w:val="404040"/>
                <w:sz w:val="24"/>
              </w:rPr>
              <w:t>LF</w:t>
            </w:r>
          </w:p>
        </w:tc>
        <w:tc>
          <w:tcPr>
            <w:tcW w:w="1433" w:type="dxa"/>
          </w:tcPr>
          <w:p w:rsidR="006875DF" w:rsidRDefault="00847261">
            <w:pPr>
              <w:pStyle w:val="TableParagraph"/>
              <w:spacing w:line="256" w:lineRule="exact"/>
              <w:ind w:left="278"/>
              <w:rPr>
                <w:b/>
                <w:sz w:val="24"/>
              </w:rPr>
            </w:pPr>
            <w:r>
              <w:rPr>
                <w:i/>
                <w:color w:val="404040"/>
                <w:sz w:val="24"/>
              </w:rPr>
              <w:t xml:space="preserve">Debit </w:t>
            </w:r>
            <w:r>
              <w:rPr>
                <w:b/>
                <w:sz w:val="24"/>
              </w:rPr>
              <w:t>(₹)</w:t>
            </w:r>
          </w:p>
        </w:tc>
        <w:tc>
          <w:tcPr>
            <w:tcW w:w="1409" w:type="dxa"/>
          </w:tcPr>
          <w:p w:rsidR="006875DF" w:rsidRDefault="00847261">
            <w:pPr>
              <w:pStyle w:val="TableParagraph"/>
              <w:spacing w:line="256" w:lineRule="exact"/>
              <w:ind w:left="228"/>
              <w:rPr>
                <w:b/>
                <w:sz w:val="24"/>
              </w:rPr>
            </w:pPr>
            <w:r>
              <w:rPr>
                <w:i/>
                <w:color w:val="404040"/>
                <w:sz w:val="24"/>
              </w:rPr>
              <w:t xml:space="preserve">Credit </w:t>
            </w:r>
            <w:r>
              <w:rPr>
                <w:b/>
                <w:sz w:val="24"/>
              </w:rPr>
              <w:t>(₹)</w:t>
            </w:r>
          </w:p>
        </w:tc>
      </w:tr>
      <w:tr w:rsidR="006875DF">
        <w:trPr>
          <w:trHeight w:val="551"/>
        </w:trPr>
        <w:tc>
          <w:tcPr>
            <w:tcW w:w="720" w:type="dxa"/>
          </w:tcPr>
          <w:p w:rsidR="006875DF" w:rsidRDefault="00847261">
            <w:pPr>
              <w:pStyle w:val="TableParagraph"/>
              <w:spacing w:line="268" w:lineRule="exact"/>
              <w:ind w:left="107"/>
              <w:rPr>
                <w:sz w:val="24"/>
              </w:rPr>
            </w:pPr>
            <w:r>
              <w:rPr>
                <w:sz w:val="24"/>
              </w:rPr>
              <w:t>a</w:t>
            </w:r>
          </w:p>
        </w:tc>
        <w:tc>
          <w:tcPr>
            <w:tcW w:w="5336" w:type="dxa"/>
          </w:tcPr>
          <w:p w:rsidR="006875DF" w:rsidRDefault="00847261">
            <w:pPr>
              <w:pStyle w:val="TableParagraph"/>
              <w:tabs>
                <w:tab w:val="left" w:leader="dot" w:pos="1894"/>
              </w:tabs>
              <w:spacing w:line="268" w:lineRule="exact"/>
              <w:ind w:left="108"/>
              <w:rPr>
                <w:sz w:val="24"/>
              </w:rPr>
            </w:pPr>
            <w:proofErr w:type="spellStart"/>
            <w:r>
              <w:rPr>
                <w:sz w:val="24"/>
              </w:rPr>
              <w:t>Realisation</w:t>
            </w:r>
            <w:proofErr w:type="spellEnd"/>
            <w:r>
              <w:rPr>
                <w:spacing w:val="-1"/>
                <w:sz w:val="24"/>
              </w:rPr>
              <w:t xml:space="preserve"> </w:t>
            </w:r>
            <w:r>
              <w:rPr>
                <w:sz w:val="24"/>
              </w:rPr>
              <w:t>A/c</w:t>
            </w:r>
            <w:r>
              <w:rPr>
                <w:sz w:val="24"/>
              </w:rPr>
              <w:tab/>
              <w:t>Dr.</w:t>
            </w:r>
          </w:p>
          <w:p w:rsidR="006875DF" w:rsidRDefault="00847261">
            <w:pPr>
              <w:pStyle w:val="TableParagraph"/>
              <w:spacing w:line="264" w:lineRule="exact"/>
              <w:ind w:left="468"/>
              <w:rPr>
                <w:sz w:val="24"/>
              </w:rPr>
            </w:pPr>
            <w:r>
              <w:rPr>
                <w:sz w:val="24"/>
              </w:rPr>
              <w:t>To Bank A/c</w:t>
            </w:r>
          </w:p>
        </w:tc>
        <w:tc>
          <w:tcPr>
            <w:tcW w:w="715" w:type="dxa"/>
          </w:tcPr>
          <w:p w:rsidR="006875DF" w:rsidRDefault="006875DF">
            <w:pPr>
              <w:pStyle w:val="TableParagraph"/>
            </w:pPr>
          </w:p>
        </w:tc>
        <w:tc>
          <w:tcPr>
            <w:tcW w:w="1433" w:type="dxa"/>
          </w:tcPr>
          <w:p w:rsidR="006875DF" w:rsidRDefault="00847261">
            <w:pPr>
              <w:pStyle w:val="TableParagraph"/>
              <w:spacing w:line="268" w:lineRule="exact"/>
              <w:ind w:left="108"/>
              <w:rPr>
                <w:sz w:val="24"/>
              </w:rPr>
            </w:pPr>
            <w:r>
              <w:rPr>
                <w:sz w:val="24"/>
              </w:rPr>
              <w:t>2,500</w:t>
            </w:r>
          </w:p>
        </w:tc>
        <w:tc>
          <w:tcPr>
            <w:tcW w:w="1409" w:type="dxa"/>
          </w:tcPr>
          <w:p w:rsidR="006875DF" w:rsidRDefault="006875DF">
            <w:pPr>
              <w:pStyle w:val="TableParagraph"/>
              <w:spacing w:before="3"/>
              <w:rPr>
                <w:sz w:val="23"/>
              </w:rPr>
            </w:pPr>
          </w:p>
          <w:p w:rsidR="006875DF" w:rsidRDefault="00847261">
            <w:pPr>
              <w:pStyle w:val="TableParagraph"/>
              <w:spacing w:line="264" w:lineRule="exact"/>
              <w:ind w:left="108"/>
              <w:rPr>
                <w:sz w:val="24"/>
              </w:rPr>
            </w:pPr>
            <w:r>
              <w:rPr>
                <w:color w:val="404040"/>
                <w:sz w:val="24"/>
              </w:rPr>
              <w:t>2,500</w:t>
            </w:r>
          </w:p>
        </w:tc>
      </w:tr>
      <w:tr w:rsidR="006875DF">
        <w:trPr>
          <w:trHeight w:val="554"/>
        </w:trPr>
        <w:tc>
          <w:tcPr>
            <w:tcW w:w="720" w:type="dxa"/>
          </w:tcPr>
          <w:p w:rsidR="006875DF" w:rsidRDefault="00847261">
            <w:pPr>
              <w:pStyle w:val="TableParagraph"/>
              <w:spacing w:line="270" w:lineRule="exact"/>
              <w:ind w:left="107"/>
              <w:rPr>
                <w:sz w:val="24"/>
              </w:rPr>
            </w:pPr>
            <w:r>
              <w:rPr>
                <w:sz w:val="24"/>
              </w:rPr>
              <w:t>b</w:t>
            </w:r>
          </w:p>
        </w:tc>
        <w:tc>
          <w:tcPr>
            <w:tcW w:w="5336" w:type="dxa"/>
          </w:tcPr>
          <w:p w:rsidR="006875DF" w:rsidRDefault="00847261">
            <w:pPr>
              <w:pStyle w:val="TableParagraph"/>
              <w:tabs>
                <w:tab w:val="left" w:leader="dot" w:pos="1894"/>
              </w:tabs>
              <w:spacing w:line="270" w:lineRule="exact"/>
              <w:ind w:left="108"/>
              <w:rPr>
                <w:sz w:val="24"/>
              </w:rPr>
            </w:pPr>
            <w:proofErr w:type="spellStart"/>
            <w:r>
              <w:rPr>
                <w:sz w:val="24"/>
              </w:rPr>
              <w:t>Realisation</w:t>
            </w:r>
            <w:proofErr w:type="spellEnd"/>
            <w:r>
              <w:rPr>
                <w:spacing w:val="-1"/>
                <w:sz w:val="24"/>
              </w:rPr>
              <w:t xml:space="preserve"> </w:t>
            </w:r>
            <w:r>
              <w:rPr>
                <w:sz w:val="24"/>
              </w:rPr>
              <w:t>A/c</w:t>
            </w:r>
            <w:r>
              <w:rPr>
                <w:sz w:val="24"/>
              </w:rPr>
              <w:tab/>
              <w:t>Dr.</w:t>
            </w:r>
          </w:p>
          <w:p w:rsidR="006875DF" w:rsidRDefault="00847261">
            <w:pPr>
              <w:pStyle w:val="TableParagraph"/>
              <w:spacing w:line="264" w:lineRule="exact"/>
              <w:ind w:left="468"/>
              <w:rPr>
                <w:sz w:val="24"/>
              </w:rPr>
            </w:pPr>
            <w:r>
              <w:rPr>
                <w:sz w:val="24"/>
              </w:rPr>
              <w:t>To Ashok capital A/c</w:t>
            </w:r>
          </w:p>
        </w:tc>
        <w:tc>
          <w:tcPr>
            <w:tcW w:w="715" w:type="dxa"/>
          </w:tcPr>
          <w:p w:rsidR="006875DF" w:rsidRDefault="006875DF">
            <w:pPr>
              <w:pStyle w:val="TableParagraph"/>
            </w:pPr>
          </w:p>
        </w:tc>
        <w:tc>
          <w:tcPr>
            <w:tcW w:w="1433" w:type="dxa"/>
          </w:tcPr>
          <w:p w:rsidR="006875DF" w:rsidRDefault="00847261">
            <w:pPr>
              <w:pStyle w:val="TableParagraph"/>
              <w:spacing w:line="270" w:lineRule="exact"/>
              <w:ind w:left="108"/>
              <w:rPr>
                <w:sz w:val="24"/>
              </w:rPr>
            </w:pPr>
            <w:r>
              <w:rPr>
                <w:sz w:val="24"/>
              </w:rPr>
              <w:t>3,000</w:t>
            </w:r>
          </w:p>
        </w:tc>
        <w:tc>
          <w:tcPr>
            <w:tcW w:w="1409" w:type="dxa"/>
          </w:tcPr>
          <w:p w:rsidR="006875DF" w:rsidRDefault="006875DF">
            <w:pPr>
              <w:pStyle w:val="TableParagraph"/>
              <w:spacing w:before="5"/>
              <w:rPr>
                <w:sz w:val="23"/>
              </w:rPr>
            </w:pPr>
          </w:p>
          <w:p w:rsidR="006875DF" w:rsidRDefault="00847261">
            <w:pPr>
              <w:pStyle w:val="TableParagraph"/>
              <w:spacing w:line="264" w:lineRule="exact"/>
              <w:ind w:left="108"/>
              <w:rPr>
                <w:sz w:val="24"/>
              </w:rPr>
            </w:pPr>
            <w:r>
              <w:rPr>
                <w:color w:val="404040"/>
                <w:sz w:val="24"/>
              </w:rPr>
              <w:t>3,000</w:t>
            </w:r>
          </w:p>
        </w:tc>
      </w:tr>
      <w:tr w:rsidR="006875DF">
        <w:trPr>
          <w:trHeight w:val="429"/>
        </w:trPr>
        <w:tc>
          <w:tcPr>
            <w:tcW w:w="720" w:type="dxa"/>
          </w:tcPr>
          <w:p w:rsidR="006875DF" w:rsidRDefault="00847261">
            <w:pPr>
              <w:pStyle w:val="TableParagraph"/>
              <w:spacing w:line="268" w:lineRule="exact"/>
              <w:ind w:left="107"/>
              <w:rPr>
                <w:sz w:val="24"/>
              </w:rPr>
            </w:pPr>
            <w:r>
              <w:rPr>
                <w:sz w:val="24"/>
              </w:rPr>
              <w:t>c</w:t>
            </w:r>
          </w:p>
        </w:tc>
        <w:tc>
          <w:tcPr>
            <w:tcW w:w="5336" w:type="dxa"/>
          </w:tcPr>
          <w:p w:rsidR="006875DF" w:rsidRDefault="00847261">
            <w:pPr>
              <w:pStyle w:val="TableParagraph"/>
              <w:spacing w:line="268" w:lineRule="exact"/>
              <w:ind w:left="108"/>
              <w:rPr>
                <w:sz w:val="24"/>
              </w:rPr>
            </w:pPr>
            <w:r>
              <w:rPr>
                <w:sz w:val="24"/>
              </w:rPr>
              <w:t>No Entry</w:t>
            </w:r>
          </w:p>
        </w:tc>
        <w:tc>
          <w:tcPr>
            <w:tcW w:w="715" w:type="dxa"/>
          </w:tcPr>
          <w:p w:rsidR="006875DF" w:rsidRDefault="006875DF">
            <w:pPr>
              <w:pStyle w:val="TableParagraph"/>
            </w:pPr>
          </w:p>
        </w:tc>
        <w:tc>
          <w:tcPr>
            <w:tcW w:w="1433" w:type="dxa"/>
          </w:tcPr>
          <w:p w:rsidR="006875DF" w:rsidRDefault="006875DF">
            <w:pPr>
              <w:pStyle w:val="TableParagraph"/>
            </w:pPr>
          </w:p>
        </w:tc>
        <w:tc>
          <w:tcPr>
            <w:tcW w:w="1409" w:type="dxa"/>
          </w:tcPr>
          <w:p w:rsidR="006875DF" w:rsidRDefault="006875DF">
            <w:pPr>
              <w:pStyle w:val="TableParagraph"/>
            </w:pPr>
          </w:p>
        </w:tc>
      </w:tr>
      <w:tr w:rsidR="006875DF">
        <w:trPr>
          <w:trHeight w:val="551"/>
        </w:trPr>
        <w:tc>
          <w:tcPr>
            <w:tcW w:w="720" w:type="dxa"/>
          </w:tcPr>
          <w:p w:rsidR="006875DF" w:rsidRDefault="00847261">
            <w:pPr>
              <w:pStyle w:val="TableParagraph"/>
              <w:spacing w:line="268" w:lineRule="exact"/>
              <w:ind w:left="107"/>
              <w:rPr>
                <w:sz w:val="24"/>
              </w:rPr>
            </w:pPr>
            <w:r>
              <w:rPr>
                <w:sz w:val="24"/>
              </w:rPr>
              <w:t>d</w:t>
            </w:r>
          </w:p>
        </w:tc>
        <w:tc>
          <w:tcPr>
            <w:tcW w:w="5336" w:type="dxa"/>
          </w:tcPr>
          <w:p w:rsidR="006875DF" w:rsidRDefault="00847261">
            <w:pPr>
              <w:pStyle w:val="TableParagraph"/>
              <w:spacing w:line="268" w:lineRule="exact"/>
              <w:ind w:left="108"/>
              <w:rPr>
                <w:sz w:val="24"/>
              </w:rPr>
            </w:pPr>
            <w:proofErr w:type="spellStart"/>
            <w:r>
              <w:rPr>
                <w:sz w:val="24"/>
              </w:rPr>
              <w:t>Realisation</w:t>
            </w:r>
            <w:proofErr w:type="spellEnd"/>
            <w:r>
              <w:rPr>
                <w:sz w:val="24"/>
              </w:rPr>
              <w:t xml:space="preserve"> A/c... Dr.</w:t>
            </w:r>
          </w:p>
          <w:p w:rsidR="006875DF" w:rsidRDefault="00847261">
            <w:pPr>
              <w:pStyle w:val="TableParagraph"/>
              <w:spacing w:line="264" w:lineRule="exact"/>
              <w:ind w:left="468"/>
              <w:rPr>
                <w:sz w:val="24"/>
              </w:rPr>
            </w:pPr>
            <w:r>
              <w:rPr>
                <w:sz w:val="24"/>
              </w:rPr>
              <w:t xml:space="preserve">To </w:t>
            </w:r>
            <w:proofErr w:type="spellStart"/>
            <w:r>
              <w:rPr>
                <w:sz w:val="24"/>
              </w:rPr>
              <w:t>Amit</w:t>
            </w:r>
            <w:proofErr w:type="spellEnd"/>
            <w:r>
              <w:rPr>
                <w:sz w:val="24"/>
              </w:rPr>
              <w:t xml:space="preserve"> capital A/c</w:t>
            </w:r>
          </w:p>
        </w:tc>
        <w:tc>
          <w:tcPr>
            <w:tcW w:w="715" w:type="dxa"/>
          </w:tcPr>
          <w:p w:rsidR="006875DF" w:rsidRDefault="006875DF">
            <w:pPr>
              <w:pStyle w:val="TableParagraph"/>
            </w:pPr>
          </w:p>
        </w:tc>
        <w:tc>
          <w:tcPr>
            <w:tcW w:w="1433" w:type="dxa"/>
          </w:tcPr>
          <w:p w:rsidR="006875DF" w:rsidRDefault="00847261">
            <w:pPr>
              <w:pStyle w:val="TableParagraph"/>
              <w:spacing w:line="268" w:lineRule="exact"/>
              <w:ind w:left="108"/>
              <w:rPr>
                <w:sz w:val="24"/>
              </w:rPr>
            </w:pPr>
            <w:r>
              <w:rPr>
                <w:sz w:val="24"/>
              </w:rPr>
              <w:t>4,00</w:t>
            </w:r>
          </w:p>
        </w:tc>
        <w:tc>
          <w:tcPr>
            <w:tcW w:w="1409" w:type="dxa"/>
          </w:tcPr>
          <w:p w:rsidR="006875DF" w:rsidRDefault="006875DF">
            <w:pPr>
              <w:pStyle w:val="TableParagraph"/>
              <w:spacing w:before="3"/>
              <w:rPr>
                <w:sz w:val="23"/>
              </w:rPr>
            </w:pPr>
          </w:p>
          <w:p w:rsidR="006875DF" w:rsidRDefault="00847261">
            <w:pPr>
              <w:pStyle w:val="TableParagraph"/>
              <w:spacing w:line="264" w:lineRule="exact"/>
              <w:ind w:left="108"/>
              <w:rPr>
                <w:sz w:val="24"/>
              </w:rPr>
            </w:pPr>
            <w:r>
              <w:rPr>
                <w:color w:val="404040"/>
                <w:sz w:val="24"/>
              </w:rPr>
              <w:t>4,000</w:t>
            </w:r>
          </w:p>
        </w:tc>
      </w:tr>
    </w:tbl>
    <w:p w:rsidR="006875DF" w:rsidRDefault="006875DF">
      <w:pPr>
        <w:pStyle w:val="BodyText"/>
        <w:spacing w:before="4"/>
        <w:rPr>
          <w:sz w:val="23"/>
        </w:rPr>
      </w:pPr>
    </w:p>
    <w:p w:rsidR="006875DF" w:rsidRDefault="00847261">
      <w:pPr>
        <w:pStyle w:val="BodyText"/>
        <w:ind w:left="167" w:right="550"/>
      </w:pPr>
      <w:r>
        <w:t xml:space="preserve">Q. </w:t>
      </w:r>
      <w:proofErr w:type="spellStart"/>
      <w:r>
        <w:t>Prateek</w:t>
      </w:r>
      <w:proofErr w:type="spellEnd"/>
      <w:r>
        <w:t xml:space="preserve">, </w:t>
      </w:r>
      <w:proofErr w:type="spellStart"/>
      <w:r>
        <w:t>Neeraj</w:t>
      </w:r>
      <w:proofErr w:type="spellEnd"/>
      <w:r>
        <w:t xml:space="preserve"> and </w:t>
      </w:r>
      <w:proofErr w:type="spellStart"/>
      <w:r>
        <w:t>Umang</w:t>
      </w:r>
      <w:proofErr w:type="spellEnd"/>
      <w:r>
        <w:t xml:space="preserve"> were partners in a firm, sharing profits and losses in the ratio of 7:2:1. The firm was dissolved on 31</w:t>
      </w:r>
      <w:r>
        <w:rPr>
          <w:vertAlign w:val="superscript"/>
        </w:rPr>
        <w:t>st</w:t>
      </w:r>
      <w:r>
        <w:t xml:space="preserve"> March, 2021. After transfer of assets (other than cash) and external liabilities to the </w:t>
      </w:r>
      <w:proofErr w:type="spellStart"/>
      <w:r>
        <w:t>realisation</w:t>
      </w:r>
      <w:proofErr w:type="spellEnd"/>
      <w:r>
        <w:t xml:space="preserve"> Account, the following transactions took place. Pass journal entry.</w:t>
      </w:r>
    </w:p>
    <w:p w:rsidR="006875DF" w:rsidRDefault="00847261">
      <w:pPr>
        <w:pStyle w:val="ListParagraph"/>
        <w:numPr>
          <w:ilvl w:val="0"/>
          <w:numId w:val="69"/>
        </w:numPr>
        <w:tabs>
          <w:tab w:val="left" w:pos="495"/>
        </w:tabs>
        <w:spacing w:before="120"/>
        <w:ind w:left="167" w:right="542" w:firstLine="0"/>
        <w:rPr>
          <w:sz w:val="24"/>
        </w:rPr>
      </w:pPr>
      <w:r>
        <w:rPr>
          <w:sz w:val="24"/>
        </w:rPr>
        <w:t>Furniture</w:t>
      </w:r>
      <w:r>
        <w:rPr>
          <w:spacing w:val="-14"/>
          <w:sz w:val="24"/>
        </w:rPr>
        <w:t xml:space="preserve"> </w:t>
      </w:r>
      <w:r>
        <w:rPr>
          <w:sz w:val="24"/>
        </w:rPr>
        <w:t>of</w:t>
      </w:r>
      <w:r>
        <w:rPr>
          <w:spacing w:val="-15"/>
          <w:sz w:val="24"/>
        </w:rPr>
        <w:t xml:space="preserve"> </w:t>
      </w:r>
      <w:r>
        <w:rPr>
          <w:sz w:val="24"/>
        </w:rPr>
        <w:t>₹</w:t>
      </w:r>
      <w:r>
        <w:rPr>
          <w:spacing w:val="-11"/>
          <w:sz w:val="24"/>
        </w:rPr>
        <w:t xml:space="preserve"> </w:t>
      </w:r>
      <w:r>
        <w:rPr>
          <w:sz w:val="24"/>
        </w:rPr>
        <w:t>45,000</w:t>
      </w:r>
      <w:r>
        <w:rPr>
          <w:spacing w:val="-10"/>
          <w:sz w:val="24"/>
        </w:rPr>
        <w:t xml:space="preserve"> </w:t>
      </w:r>
      <w:r>
        <w:rPr>
          <w:sz w:val="24"/>
        </w:rPr>
        <w:t>was</w:t>
      </w:r>
      <w:r>
        <w:rPr>
          <w:spacing w:val="-13"/>
          <w:sz w:val="24"/>
        </w:rPr>
        <w:t xml:space="preserve"> </w:t>
      </w:r>
      <w:r>
        <w:rPr>
          <w:sz w:val="24"/>
        </w:rPr>
        <w:t>sold</w:t>
      </w:r>
      <w:r>
        <w:rPr>
          <w:spacing w:val="-15"/>
          <w:sz w:val="24"/>
        </w:rPr>
        <w:t xml:space="preserve"> </w:t>
      </w:r>
      <w:r>
        <w:rPr>
          <w:sz w:val="24"/>
        </w:rPr>
        <w:t>by</w:t>
      </w:r>
      <w:r>
        <w:rPr>
          <w:spacing w:val="35"/>
          <w:sz w:val="24"/>
        </w:rPr>
        <w:t xml:space="preserve"> </w:t>
      </w:r>
      <w:r>
        <w:rPr>
          <w:sz w:val="24"/>
        </w:rPr>
        <w:t>auction</w:t>
      </w:r>
      <w:r>
        <w:rPr>
          <w:spacing w:val="-14"/>
          <w:sz w:val="24"/>
        </w:rPr>
        <w:t xml:space="preserve"> </w:t>
      </w:r>
      <w:r>
        <w:rPr>
          <w:sz w:val="24"/>
        </w:rPr>
        <w:t>for</w:t>
      </w:r>
      <w:r>
        <w:rPr>
          <w:spacing w:val="-13"/>
          <w:sz w:val="24"/>
        </w:rPr>
        <w:t xml:space="preserve"> </w:t>
      </w:r>
      <w:r>
        <w:rPr>
          <w:sz w:val="24"/>
        </w:rPr>
        <w:t>₹</w:t>
      </w:r>
      <w:r>
        <w:rPr>
          <w:spacing w:val="-11"/>
          <w:sz w:val="24"/>
        </w:rPr>
        <w:t xml:space="preserve"> </w:t>
      </w:r>
      <w:r>
        <w:rPr>
          <w:sz w:val="24"/>
        </w:rPr>
        <w:t>66,000</w:t>
      </w:r>
      <w:r>
        <w:rPr>
          <w:spacing w:val="-12"/>
          <w:sz w:val="24"/>
        </w:rPr>
        <w:t xml:space="preserve"> </w:t>
      </w:r>
      <w:r>
        <w:rPr>
          <w:sz w:val="24"/>
        </w:rPr>
        <w:t>and</w:t>
      </w:r>
      <w:r>
        <w:rPr>
          <w:spacing w:val="-18"/>
          <w:sz w:val="24"/>
        </w:rPr>
        <w:t xml:space="preserve"> </w:t>
      </w:r>
      <w:r>
        <w:rPr>
          <w:sz w:val="24"/>
        </w:rPr>
        <w:t>the</w:t>
      </w:r>
      <w:r>
        <w:rPr>
          <w:spacing w:val="-12"/>
          <w:sz w:val="24"/>
        </w:rPr>
        <w:t xml:space="preserve"> </w:t>
      </w:r>
      <w:r>
        <w:rPr>
          <w:sz w:val="24"/>
        </w:rPr>
        <w:t>auctioneer’s</w:t>
      </w:r>
      <w:r>
        <w:rPr>
          <w:spacing w:val="-10"/>
          <w:sz w:val="24"/>
        </w:rPr>
        <w:t xml:space="preserve"> </w:t>
      </w:r>
      <w:r>
        <w:rPr>
          <w:sz w:val="24"/>
        </w:rPr>
        <w:t>commission</w:t>
      </w:r>
      <w:r>
        <w:rPr>
          <w:spacing w:val="-11"/>
          <w:sz w:val="24"/>
        </w:rPr>
        <w:t xml:space="preserve"> </w:t>
      </w:r>
      <w:r>
        <w:rPr>
          <w:spacing w:val="-9"/>
          <w:sz w:val="24"/>
        </w:rPr>
        <w:t xml:space="preserve">amounted </w:t>
      </w:r>
      <w:r>
        <w:rPr>
          <w:sz w:val="24"/>
        </w:rPr>
        <w:t>to ₹</w:t>
      </w:r>
      <w:r>
        <w:rPr>
          <w:spacing w:val="-2"/>
          <w:sz w:val="24"/>
        </w:rPr>
        <w:t xml:space="preserve"> </w:t>
      </w:r>
      <w:r>
        <w:rPr>
          <w:sz w:val="24"/>
        </w:rPr>
        <w:t>2,000.</w:t>
      </w:r>
    </w:p>
    <w:p w:rsidR="006875DF" w:rsidRDefault="00847261">
      <w:pPr>
        <w:pStyle w:val="ListParagraph"/>
        <w:numPr>
          <w:ilvl w:val="0"/>
          <w:numId w:val="69"/>
        </w:numPr>
        <w:tabs>
          <w:tab w:val="left" w:pos="507"/>
        </w:tabs>
        <w:spacing w:before="120"/>
        <w:ind w:left="167" w:right="707" w:firstLine="0"/>
        <w:rPr>
          <w:sz w:val="24"/>
        </w:rPr>
      </w:pPr>
      <w:r>
        <w:rPr>
          <w:sz w:val="24"/>
        </w:rPr>
        <w:t>Office</w:t>
      </w:r>
      <w:r>
        <w:rPr>
          <w:spacing w:val="-11"/>
          <w:sz w:val="24"/>
        </w:rPr>
        <w:t xml:space="preserve"> </w:t>
      </w:r>
      <w:r>
        <w:rPr>
          <w:sz w:val="24"/>
        </w:rPr>
        <w:t>equipment</w:t>
      </w:r>
      <w:r>
        <w:rPr>
          <w:spacing w:val="-9"/>
          <w:sz w:val="24"/>
        </w:rPr>
        <w:t xml:space="preserve"> </w:t>
      </w:r>
      <w:r>
        <w:rPr>
          <w:sz w:val="24"/>
        </w:rPr>
        <w:t>was</w:t>
      </w:r>
      <w:r>
        <w:rPr>
          <w:spacing w:val="-9"/>
          <w:sz w:val="24"/>
        </w:rPr>
        <w:t xml:space="preserve"> </w:t>
      </w:r>
      <w:r>
        <w:rPr>
          <w:sz w:val="24"/>
        </w:rPr>
        <w:t>sold</w:t>
      </w:r>
      <w:r>
        <w:rPr>
          <w:spacing w:val="-9"/>
          <w:sz w:val="24"/>
        </w:rPr>
        <w:t xml:space="preserve"> </w:t>
      </w:r>
      <w:r>
        <w:rPr>
          <w:sz w:val="24"/>
        </w:rPr>
        <w:t>₹</w:t>
      </w:r>
      <w:r>
        <w:rPr>
          <w:spacing w:val="-9"/>
          <w:sz w:val="24"/>
        </w:rPr>
        <w:t xml:space="preserve"> </w:t>
      </w:r>
      <w:r>
        <w:rPr>
          <w:sz w:val="24"/>
        </w:rPr>
        <w:t>90,</w:t>
      </w:r>
      <w:r>
        <w:rPr>
          <w:spacing w:val="-10"/>
          <w:sz w:val="24"/>
        </w:rPr>
        <w:t xml:space="preserve"> </w:t>
      </w:r>
      <w:r>
        <w:rPr>
          <w:sz w:val="24"/>
        </w:rPr>
        <w:t>000</w:t>
      </w:r>
      <w:r>
        <w:rPr>
          <w:spacing w:val="-9"/>
          <w:sz w:val="24"/>
        </w:rPr>
        <w:t xml:space="preserve"> </w:t>
      </w:r>
      <w:r>
        <w:rPr>
          <w:sz w:val="24"/>
        </w:rPr>
        <w:t>was</w:t>
      </w:r>
      <w:r>
        <w:rPr>
          <w:spacing w:val="-14"/>
          <w:sz w:val="24"/>
        </w:rPr>
        <w:t xml:space="preserve"> </w:t>
      </w:r>
      <w:r>
        <w:rPr>
          <w:sz w:val="24"/>
        </w:rPr>
        <w:t>taken</w:t>
      </w:r>
      <w:r>
        <w:rPr>
          <w:spacing w:val="-13"/>
          <w:sz w:val="24"/>
        </w:rPr>
        <w:t xml:space="preserve"> </w:t>
      </w:r>
      <w:r>
        <w:rPr>
          <w:spacing w:val="-4"/>
          <w:sz w:val="24"/>
        </w:rPr>
        <w:t>over</w:t>
      </w:r>
      <w:r>
        <w:rPr>
          <w:spacing w:val="-16"/>
          <w:sz w:val="24"/>
        </w:rPr>
        <w:t xml:space="preserve"> </w:t>
      </w:r>
      <w:r>
        <w:rPr>
          <w:sz w:val="24"/>
        </w:rPr>
        <w:t>by</w:t>
      </w:r>
      <w:r>
        <w:rPr>
          <w:spacing w:val="-18"/>
          <w:sz w:val="24"/>
        </w:rPr>
        <w:t xml:space="preserve"> </w:t>
      </w:r>
      <w:r>
        <w:rPr>
          <w:sz w:val="24"/>
        </w:rPr>
        <w:t>creditors</w:t>
      </w:r>
      <w:r>
        <w:rPr>
          <w:spacing w:val="-13"/>
          <w:sz w:val="24"/>
        </w:rPr>
        <w:t xml:space="preserve"> </w:t>
      </w:r>
      <w:r>
        <w:rPr>
          <w:sz w:val="24"/>
        </w:rPr>
        <w:t>of</w:t>
      </w:r>
      <w:r>
        <w:rPr>
          <w:spacing w:val="-14"/>
          <w:sz w:val="24"/>
        </w:rPr>
        <w:t xml:space="preserve"> </w:t>
      </w:r>
      <w:r>
        <w:rPr>
          <w:sz w:val="24"/>
        </w:rPr>
        <w:t>the</w:t>
      </w:r>
      <w:r>
        <w:rPr>
          <w:spacing w:val="-11"/>
          <w:sz w:val="24"/>
        </w:rPr>
        <w:t xml:space="preserve"> </w:t>
      </w:r>
      <w:r>
        <w:rPr>
          <w:sz w:val="24"/>
        </w:rPr>
        <w:t>book</w:t>
      </w:r>
      <w:r>
        <w:rPr>
          <w:spacing w:val="-9"/>
          <w:sz w:val="24"/>
        </w:rPr>
        <w:t xml:space="preserve"> </w:t>
      </w:r>
      <w:r>
        <w:rPr>
          <w:sz w:val="24"/>
        </w:rPr>
        <w:t>value</w:t>
      </w:r>
      <w:r>
        <w:rPr>
          <w:spacing w:val="-9"/>
          <w:sz w:val="24"/>
        </w:rPr>
        <w:t xml:space="preserve"> </w:t>
      </w:r>
      <w:r>
        <w:rPr>
          <w:sz w:val="24"/>
        </w:rPr>
        <w:t>of</w:t>
      </w:r>
      <w:r>
        <w:rPr>
          <w:spacing w:val="-11"/>
          <w:sz w:val="24"/>
        </w:rPr>
        <w:t xml:space="preserve"> </w:t>
      </w:r>
      <w:r>
        <w:rPr>
          <w:sz w:val="24"/>
        </w:rPr>
        <w:t>₹</w:t>
      </w:r>
      <w:r>
        <w:rPr>
          <w:spacing w:val="-9"/>
          <w:sz w:val="24"/>
        </w:rPr>
        <w:t xml:space="preserve"> </w:t>
      </w:r>
      <w:r>
        <w:rPr>
          <w:sz w:val="24"/>
        </w:rPr>
        <w:t>82,000</w:t>
      </w:r>
      <w:r>
        <w:rPr>
          <w:spacing w:val="-9"/>
          <w:sz w:val="24"/>
        </w:rPr>
        <w:t xml:space="preserve"> </w:t>
      </w:r>
      <w:r>
        <w:rPr>
          <w:spacing w:val="-36"/>
          <w:sz w:val="24"/>
        </w:rPr>
        <w:t xml:space="preserve">in </w:t>
      </w:r>
      <w:r>
        <w:rPr>
          <w:sz w:val="24"/>
        </w:rPr>
        <w:t>full</w:t>
      </w:r>
      <w:r>
        <w:rPr>
          <w:spacing w:val="-1"/>
          <w:sz w:val="24"/>
        </w:rPr>
        <w:t xml:space="preserve"> </w:t>
      </w:r>
      <w:r>
        <w:rPr>
          <w:sz w:val="24"/>
        </w:rPr>
        <w:t>settlement.</w:t>
      </w:r>
    </w:p>
    <w:p w:rsidR="006875DF" w:rsidRDefault="00847261">
      <w:pPr>
        <w:pStyle w:val="ListParagraph"/>
        <w:numPr>
          <w:ilvl w:val="0"/>
          <w:numId w:val="69"/>
        </w:numPr>
        <w:tabs>
          <w:tab w:val="left" w:pos="492"/>
        </w:tabs>
        <w:spacing w:before="120"/>
        <w:ind w:left="167" w:right="652" w:firstLine="0"/>
        <w:rPr>
          <w:sz w:val="24"/>
        </w:rPr>
      </w:pPr>
      <w:proofErr w:type="spellStart"/>
      <w:r>
        <w:rPr>
          <w:sz w:val="24"/>
        </w:rPr>
        <w:t>Umang</w:t>
      </w:r>
      <w:proofErr w:type="spellEnd"/>
      <w:r>
        <w:rPr>
          <w:spacing w:val="-13"/>
          <w:sz w:val="24"/>
        </w:rPr>
        <w:t xml:space="preserve"> </w:t>
      </w:r>
      <w:r>
        <w:rPr>
          <w:sz w:val="24"/>
        </w:rPr>
        <w:t>had</w:t>
      </w:r>
      <w:r>
        <w:rPr>
          <w:spacing w:val="-12"/>
          <w:sz w:val="24"/>
        </w:rPr>
        <w:t xml:space="preserve"> </w:t>
      </w:r>
      <w:r>
        <w:rPr>
          <w:sz w:val="24"/>
        </w:rPr>
        <w:t>given</w:t>
      </w:r>
      <w:r>
        <w:rPr>
          <w:spacing w:val="-10"/>
          <w:sz w:val="24"/>
        </w:rPr>
        <w:t xml:space="preserve"> </w:t>
      </w:r>
      <w:r>
        <w:rPr>
          <w:sz w:val="24"/>
        </w:rPr>
        <w:t>a</w:t>
      </w:r>
      <w:r>
        <w:rPr>
          <w:spacing w:val="-10"/>
          <w:sz w:val="24"/>
        </w:rPr>
        <w:t xml:space="preserve"> </w:t>
      </w:r>
      <w:r>
        <w:rPr>
          <w:sz w:val="24"/>
        </w:rPr>
        <w:t>loan</w:t>
      </w:r>
      <w:r>
        <w:rPr>
          <w:spacing w:val="-11"/>
          <w:sz w:val="24"/>
        </w:rPr>
        <w:t xml:space="preserve"> </w:t>
      </w:r>
      <w:r>
        <w:rPr>
          <w:sz w:val="24"/>
        </w:rPr>
        <w:t>of</w:t>
      </w:r>
      <w:r>
        <w:rPr>
          <w:spacing w:val="-14"/>
          <w:sz w:val="24"/>
        </w:rPr>
        <w:t xml:space="preserve"> </w:t>
      </w:r>
      <w:r>
        <w:rPr>
          <w:sz w:val="24"/>
        </w:rPr>
        <w:t>₹1,</w:t>
      </w:r>
      <w:r>
        <w:rPr>
          <w:spacing w:val="-9"/>
          <w:sz w:val="24"/>
        </w:rPr>
        <w:t xml:space="preserve"> </w:t>
      </w:r>
      <w:r>
        <w:rPr>
          <w:sz w:val="24"/>
        </w:rPr>
        <w:t>09,000</w:t>
      </w:r>
      <w:r>
        <w:rPr>
          <w:spacing w:val="-10"/>
          <w:sz w:val="24"/>
        </w:rPr>
        <w:t xml:space="preserve"> </w:t>
      </w:r>
      <w:r>
        <w:rPr>
          <w:sz w:val="24"/>
        </w:rPr>
        <w:t>to</w:t>
      </w:r>
      <w:r>
        <w:rPr>
          <w:spacing w:val="-9"/>
          <w:sz w:val="24"/>
        </w:rPr>
        <w:t xml:space="preserve"> </w:t>
      </w:r>
      <w:r>
        <w:rPr>
          <w:sz w:val="24"/>
        </w:rPr>
        <w:t>the</w:t>
      </w:r>
      <w:r>
        <w:rPr>
          <w:spacing w:val="-10"/>
          <w:sz w:val="24"/>
        </w:rPr>
        <w:t xml:space="preserve"> </w:t>
      </w:r>
      <w:r>
        <w:rPr>
          <w:sz w:val="24"/>
        </w:rPr>
        <w:t>firm.</w:t>
      </w:r>
      <w:r>
        <w:rPr>
          <w:spacing w:val="-8"/>
          <w:sz w:val="24"/>
        </w:rPr>
        <w:t xml:space="preserve"> </w:t>
      </w:r>
      <w:r>
        <w:rPr>
          <w:sz w:val="24"/>
        </w:rPr>
        <w:t>He</w:t>
      </w:r>
      <w:r>
        <w:rPr>
          <w:spacing w:val="-14"/>
          <w:sz w:val="24"/>
        </w:rPr>
        <w:t xml:space="preserve"> </w:t>
      </w:r>
      <w:r>
        <w:rPr>
          <w:sz w:val="24"/>
        </w:rPr>
        <w:t>accepted</w:t>
      </w:r>
      <w:r>
        <w:rPr>
          <w:spacing w:val="-10"/>
          <w:sz w:val="24"/>
        </w:rPr>
        <w:t xml:space="preserve"> </w:t>
      </w:r>
      <w:r>
        <w:rPr>
          <w:sz w:val="24"/>
        </w:rPr>
        <w:t>₹1,</w:t>
      </w:r>
      <w:r>
        <w:rPr>
          <w:spacing w:val="-9"/>
          <w:sz w:val="24"/>
        </w:rPr>
        <w:t xml:space="preserve"> </w:t>
      </w:r>
      <w:r>
        <w:rPr>
          <w:sz w:val="24"/>
        </w:rPr>
        <w:t>00,000</w:t>
      </w:r>
      <w:r>
        <w:rPr>
          <w:spacing w:val="-13"/>
          <w:sz w:val="24"/>
        </w:rPr>
        <w:t xml:space="preserve"> </w:t>
      </w:r>
      <w:r>
        <w:rPr>
          <w:sz w:val="24"/>
        </w:rPr>
        <w:t>in</w:t>
      </w:r>
      <w:r>
        <w:rPr>
          <w:spacing w:val="-9"/>
          <w:sz w:val="24"/>
        </w:rPr>
        <w:t xml:space="preserve"> </w:t>
      </w:r>
      <w:r>
        <w:rPr>
          <w:sz w:val="24"/>
        </w:rPr>
        <w:t>full</w:t>
      </w:r>
      <w:r>
        <w:rPr>
          <w:spacing w:val="-13"/>
          <w:sz w:val="24"/>
        </w:rPr>
        <w:t xml:space="preserve"> </w:t>
      </w:r>
      <w:r>
        <w:rPr>
          <w:sz w:val="24"/>
        </w:rPr>
        <w:t>settlement</w:t>
      </w:r>
      <w:r>
        <w:rPr>
          <w:spacing w:val="-9"/>
          <w:sz w:val="24"/>
        </w:rPr>
        <w:t xml:space="preserve"> </w:t>
      </w:r>
      <w:r>
        <w:rPr>
          <w:sz w:val="24"/>
        </w:rPr>
        <w:t>of</w:t>
      </w:r>
      <w:r>
        <w:rPr>
          <w:spacing w:val="-13"/>
          <w:sz w:val="24"/>
        </w:rPr>
        <w:t xml:space="preserve"> </w:t>
      </w:r>
      <w:r>
        <w:rPr>
          <w:spacing w:val="-24"/>
          <w:sz w:val="24"/>
        </w:rPr>
        <w:t xml:space="preserve">his </w:t>
      </w:r>
      <w:r>
        <w:rPr>
          <w:sz w:val="24"/>
        </w:rPr>
        <w:t>loan.</w:t>
      </w:r>
    </w:p>
    <w:p w:rsidR="006875DF" w:rsidRDefault="00847261">
      <w:pPr>
        <w:pStyle w:val="ListParagraph"/>
        <w:numPr>
          <w:ilvl w:val="0"/>
          <w:numId w:val="69"/>
        </w:numPr>
        <w:tabs>
          <w:tab w:val="left" w:pos="509"/>
        </w:tabs>
        <w:ind w:left="167" w:right="639" w:firstLine="0"/>
        <w:rPr>
          <w:sz w:val="24"/>
        </w:rPr>
      </w:pPr>
      <w:r>
        <w:rPr>
          <w:sz w:val="24"/>
        </w:rPr>
        <w:t>Investments</w:t>
      </w:r>
      <w:r>
        <w:rPr>
          <w:spacing w:val="-15"/>
          <w:sz w:val="24"/>
        </w:rPr>
        <w:t xml:space="preserve"> </w:t>
      </w:r>
      <w:r>
        <w:rPr>
          <w:sz w:val="24"/>
        </w:rPr>
        <w:t>were</w:t>
      </w:r>
      <w:r>
        <w:rPr>
          <w:spacing w:val="-15"/>
          <w:sz w:val="24"/>
        </w:rPr>
        <w:t xml:space="preserve"> </w:t>
      </w:r>
      <w:r>
        <w:rPr>
          <w:sz w:val="24"/>
        </w:rPr>
        <w:t>₹</w:t>
      </w:r>
      <w:r>
        <w:rPr>
          <w:spacing w:val="-15"/>
          <w:sz w:val="24"/>
        </w:rPr>
        <w:t xml:space="preserve"> </w:t>
      </w:r>
      <w:r>
        <w:rPr>
          <w:sz w:val="24"/>
        </w:rPr>
        <w:t>53,000</w:t>
      </w:r>
      <w:r>
        <w:rPr>
          <w:spacing w:val="-15"/>
          <w:sz w:val="24"/>
        </w:rPr>
        <w:t xml:space="preserve"> </w:t>
      </w:r>
      <w:r>
        <w:rPr>
          <w:sz w:val="24"/>
        </w:rPr>
        <w:t>out</w:t>
      </w:r>
      <w:r>
        <w:rPr>
          <w:spacing w:val="-14"/>
          <w:sz w:val="24"/>
        </w:rPr>
        <w:t xml:space="preserve"> </w:t>
      </w:r>
      <w:r>
        <w:rPr>
          <w:sz w:val="24"/>
        </w:rPr>
        <w:t>of</w:t>
      </w:r>
      <w:r>
        <w:rPr>
          <w:spacing w:val="-15"/>
          <w:sz w:val="24"/>
        </w:rPr>
        <w:t xml:space="preserve"> </w:t>
      </w:r>
      <w:r>
        <w:rPr>
          <w:sz w:val="24"/>
        </w:rPr>
        <w:t>which</w:t>
      </w:r>
      <w:r>
        <w:rPr>
          <w:spacing w:val="-14"/>
          <w:sz w:val="24"/>
        </w:rPr>
        <w:t xml:space="preserve"> </w:t>
      </w:r>
      <w:r>
        <w:rPr>
          <w:sz w:val="24"/>
        </w:rPr>
        <w:t>₹</w:t>
      </w:r>
      <w:r>
        <w:rPr>
          <w:spacing w:val="-15"/>
          <w:sz w:val="24"/>
        </w:rPr>
        <w:t xml:space="preserve"> </w:t>
      </w:r>
      <w:r>
        <w:rPr>
          <w:sz w:val="24"/>
        </w:rPr>
        <w:t>23,000</w:t>
      </w:r>
      <w:r>
        <w:rPr>
          <w:spacing w:val="-14"/>
          <w:sz w:val="24"/>
        </w:rPr>
        <w:t xml:space="preserve"> </w:t>
      </w:r>
      <w:proofErr w:type="gramStart"/>
      <w:r>
        <w:rPr>
          <w:sz w:val="24"/>
        </w:rPr>
        <w:t>was</w:t>
      </w:r>
      <w:proofErr w:type="gramEnd"/>
      <w:r>
        <w:rPr>
          <w:spacing w:val="-15"/>
          <w:sz w:val="24"/>
        </w:rPr>
        <w:t xml:space="preserve"> </w:t>
      </w:r>
      <w:r>
        <w:rPr>
          <w:sz w:val="24"/>
        </w:rPr>
        <w:t>taken</w:t>
      </w:r>
      <w:r>
        <w:rPr>
          <w:spacing w:val="-18"/>
          <w:sz w:val="24"/>
        </w:rPr>
        <w:t xml:space="preserve"> </w:t>
      </w:r>
      <w:r>
        <w:rPr>
          <w:sz w:val="24"/>
        </w:rPr>
        <w:t>by</w:t>
      </w:r>
      <w:r>
        <w:rPr>
          <w:spacing w:val="-23"/>
          <w:sz w:val="24"/>
        </w:rPr>
        <w:t xml:space="preserve"> </w:t>
      </w:r>
      <w:proofErr w:type="spellStart"/>
      <w:r>
        <w:rPr>
          <w:sz w:val="24"/>
        </w:rPr>
        <w:t>Neeraj</w:t>
      </w:r>
      <w:proofErr w:type="spellEnd"/>
      <w:r>
        <w:rPr>
          <w:spacing w:val="-14"/>
          <w:sz w:val="24"/>
        </w:rPr>
        <w:t xml:space="preserve"> </w:t>
      </w:r>
      <w:r>
        <w:rPr>
          <w:sz w:val="24"/>
        </w:rPr>
        <w:t>at</w:t>
      </w:r>
      <w:r>
        <w:rPr>
          <w:spacing w:val="-14"/>
          <w:sz w:val="24"/>
        </w:rPr>
        <w:t xml:space="preserve"> </w:t>
      </w:r>
      <w:r>
        <w:rPr>
          <w:sz w:val="24"/>
        </w:rPr>
        <w:t>₹</w:t>
      </w:r>
      <w:r>
        <w:rPr>
          <w:spacing w:val="-15"/>
          <w:sz w:val="24"/>
        </w:rPr>
        <w:t xml:space="preserve"> </w:t>
      </w:r>
      <w:r>
        <w:rPr>
          <w:sz w:val="24"/>
        </w:rPr>
        <w:t>25,000.</w:t>
      </w:r>
      <w:r>
        <w:rPr>
          <w:spacing w:val="-16"/>
          <w:sz w:val="24"/>
        </w:rPr>
        <w:t xml:space="preserve"> </w:t>
      </w:r>
      <w:r>
        <w:rPr>
          <w:sz w:val="24"/>
        </w:rPr>
        <w:t>Balance</w:t>
      </w:r>
      <w:r>
        <w:rPr>
          <w:spacing w:val="-16"/>
          <w:sz w:val="24"/>
        </w:rPr>
        <w:t xml:space="preserve"> </w:t>
      </w:r>
      <w:r>
        <w:rPr>
          <w:sz w:val="24"/>
        </w:rPr>
        <w:t>of</w:t>
      </w:r>
      <w:r>
        <w:rPr>
          <w:spacing w:val="-17"/>
          <w:sz w:val="24"/>
        </w:rPr>
        <w:t xml:space="preserve"> </w:t>
      </w:r>
      <w:r>
        <w:rPr>
          <w:spacing w:val="-35"/>
          <w:sz w:val="24"/>
        </w:rPr>
        <w:t xml:space="preserve">the </w:t>
      </w:r>
      <w:r>
        <w:rPr>
          <w:sz w:val="24"/>
        </w:rPr>
        <w:t>investments was sold for ₹</w:t>
      </w:r>
      <w:r>
        <w:rPr>
          <w:spacing w:val="-4"/>
          <w:sz w:val="24"/>
        </w:rPr>
        <w:t xml:space="preserve"> </w:t>
      </w:r>
      <w:r>
        <w:rPr>
          <w:sz w:val="24"/>
        </w:rPr>
        <w:t>35,000.</w:t>
      </w:r>
    </w:p>
    <w:p w:rsidR="006875DF" w:rsidRDefault="00847261">
      <w:pPr>
        <w:pStyle w:val="ListParagraph"/>
        <w:numPr>
          <w:ilvl w:val="0"/>
          <w:numId w:val="69"/>
        </w:numPr>
        <w:tabs>
          <w:tab w:val="left" w:pos="492"/>
        </w:tabs>
        <w:spacing w:before="120"/>
        <w:ind w:left="492" w:hanging="325"/>
        <w:rPr>
          <w:sz w:val="24"/>
        </w:rPr>
      </w:pPr>
      <w:r>
        <w:rPr>
          <w:sz w:val="24"/>
        </w:rPr>
        <w:t>Expenses</w:t>
      </w:r>
      <w:r>
        <w:rPr>
          <w:spacing w:val="-9"/>
          <w:sz w:val="24"/>
        </w:rPr>
        <w:t xml:space="preserve"> </w:t>
      </w:r>
      <w:r>
        <w:rPr>
          <w:sz w:val="24"/>
        </w:rPr>
        <w:t>incurred</w:t>
      </w:r>
      <w:r>
        <w:rPr>
          <w:spacing w:val="-6"/>
          <w:sz w:val="24"/>
        </w:rPr>
        <w:t xml:space="preserve"> </w:t>
      </w:r>
      <w:r>
        <w:rPr>
          <w:sz w:val="24"/>
        </w:rPr>
        <w:t>on</w:t>
      </w:r>
      <w:r>
        <w:rPr>
          <w:spacing w:val="-2"/>
          <w:sz w:val="24"/>
        </w:rPr>
        <w:t xml:space="preserve"> </w:t>
      </w:r>
      <w:r>
        <w:rPr>
          <w:sz w:val="24"/>
        </w:rPr>
        <w:t>dissolution</w:t>
      </w:r>
      <w:r>
        <w:rPr>
          <w:spacing w:val="-2"/>
          <w:sz w:val="24"/>
        </w:rPr>
        <w:t xml:space="preserve"> </w:t>
      </w:r>
      <w:r>
        <w:rPr>
          <w:sz w:val="24"/>
        </w:rPr>
        <w:t>were</w:t>
      </w:r>
      <w:r>
        <w:rPr>
          <w:spacing w:val="-6"/>
          <w:sz w:val="24"/>
        </w:rPr>
        <w:t xml:space="preserve"> </w:t>
      </w:r>
      <w:r>
        <w:rPr>
          <w:sz w:val="24"/>
        </w:rPr>
        <w:t>₹</w:t>
      </w:r>
      <w:r>
        <w:rPr>
          <w:spacing w:val="-1"/>
          <w:sz w:val="24"/>
        </w:rPr>
        <w:t xml:space="preserve"> </w:t>
      </w:r>
      <w:r>
        <w:rPr>
          <w:sz w:val="24"/>
        </w:rPr>
        <w:t>21,000</w:t>
      </w:r>
      <w:r>
        <w:rPr>
          <w:spacing w:val="-5"/>
          <w:sz w:val="24"/>
        </w:rPr>
        <w:t xml:space="preserve"> </w:t>
      </w:r>
      <w:r>
        <w:rPr>
          <w:sz w:val="24"/>
        </w:rPr>
        <w:t>and</w:t>
      </w:r>
      <w:r>
        <w:rPr>
          <w:spacing w:val="-1"/>
          <w:sz w:val="24"/>
        </w:rPr>
        <w:t xml:space="preserve"> </w:t>
      </w:r>
      <w:r>
        <w:rPr>
          <w:sz w:val="24"/>
        </w:rPr>
        <w:t>were</w:t>
      </w:r>
      <w:r>
        <w:rPr>
          <w:spacing w:val="-4"/>
          <w:sz w:val="24"/>
        </w:rPr>
        <w:t xml:space="preserve"> </w:t>
      </w:r>
      <w:r>
        <w:rPr>
          <w:sz w:val="24"/>
        </w:rPr>
        <w:t>paid</w:t>
      </w:r>
      <w:r>
        <w:rPr>
          <w:spacing w:val="-3"/>
          <w:sz w:val="24"/>
        </w:rPr>
        <w:t xml:space="preserve"> </w:t>
      </w:r>
      <w:r>
        <w:rPr>
          <w:sz w:val="24"/>
        </w:rPr>
        <w:t>by</w:t>
      </w:r>
      <w:r>
        <w:rPr>
          <w:spacing w:val="-11"/>
          <w:sz w:val="24"/>
        </w:rPr>
        <w:t xml:space="preserve"> </w:t>
      </w:r>
      <w:proofErr w:type="spellStart"/>
      <w:r>
        <w:rPr>
          <w:sz w:val="24"/>
        </w:rPr>
        <w:t>Prateek</w:t>
      </w:r>
      <w:proofErr w:type="spellEnd"/>
      <w:r>
        <w:rPr>
          <w:sz w:val="24"/>
        </w:rPr>
        <w:t>.</w:t>
      </w:r>
    </w:p>
    <w:p w:rsidR="006875DF" w:rsidRDefault="00847261">
      <w:pPr>
        <w:pStyle w:val="ListParagraph"/>
        <w:numPr>
          <w:ilvl w:val="0"/>
          <w:numId w:val="69"/>
        </w:numPr>
        <w:tabs>
          <w:tab w:val="left" w:pos="468"/>
        </w:tabs>
        <w:spacing w:before="120"/>
        <w:ind w:left="468" w:hanging="301"/>
        <w:rPr>
          <w:sz w:val="24"/>
        </w:rPr>
      </w:pPr>
      <w:r>
        <w:rPr>
          <w:sz w:val="24"/>
        </w:rPr>
        <w:t>Loss on revaluation was ₹</w:t>
      </w:r>
      <w:r>
        <w:rPr>
          <w:spacing w:val="-18"/>
          <w:sz w:val="24"/>
        </w:rPr>
        <w:t xml:space="preserve"> </w:t>
      </w:r>
      <w:r>
        <w:rPr>
          <w:sz w:val="24"/>
        </w:rPr>
        <w:t>40,000</w:t>
      </w:r>
    </w:p>
    <w:p w:rsidR="006875DF" w:rsidRDefault="00847261">
      <w:pPr>
        <w:pStyle w:val="Heading3"/>
        <w:spacing w:before="5" w:line="274" w:lineRule="exact"/>
        <w:ind w:left="167"/>
      </w:pPr>
      <w:proofErr w:type="gramStart"/>
      <w:r>
        <w:t>Ans.</w:t>
      </w:r>
      <w:proofErr w:type="gramEnd"/>
    </w:p>
    <w:p w:rsidR="006875DF" w:rsidRDefault="00847261">
      <w:pPr>
        <w:pStyle w:val="BodyText"/>
        <w:tabs>
          <w:tab w:val="left" w:pos="2549"/>
        </w:tabs>
        <w:spacing w:line="274" w:lineRule="exact"/>
        <w:ind w:left="167"/>
      </w:pPr>
      <w:r>
        <w:t>a)  Cash/Bank</w:t>
      </w:r>
      <w:r>
        <w:rPr>
          <w:spacing w:val="-1"/>
        </w:rPr>
        <w:t xml:space="preserve"> </w:t>
      </w:r>
      <w:r>
        <w:t>A/c</w:t>
      </w:r>
      <w:r>
        <w:rPr>
          <w:spacing w:val="59"/>
        </w:rPr>
        <w:t xml:space="preserve"> </w:t>
      </w:r>
      <w:r>
        <w:t>Dr</w:t>
      </w:r>
      <w:r>
        <w:tab/>
        <w:t>64,000</w:t>
      </w:r>
    </w:p>
    <w:p w:rsidR="006875DF" w:rsidRDefault="00847261">
      <w:pPr>
        <w:pStyle w:val="BodyText"/>
        <w:tabs>
          <w:tab w:val="left" w:pos="3528"/>
        </w:tabs>
        <w:ind w:left="828"/>
      </w:pPr>
      <w:r>
        <w:t>To</w:t>
      </w:r>
      <w:r>
        <w:rPr>
          <w:spacing w:val="-2"/>
        </w:rPr>
        <w:t xml:space="preserve"> </w:t>
      </w:r>
      <w:r>
        <w:t>Realization</w:t>
      </w:r>
      <w:r>
        <w:rPr>
          <w:spacing w:val="-1"/>
        </w:rPr>
        <w:t xml:space="preserve"> </w:t>
      </w:r>
      <w:r>
        <w:t>A/c</w:t>
      </w:r>
      <w:r>
        <w:tab/>
        <w:t>64,000</w:t>
      </w:r>
    </w:p>
    <w:p w:rsidR="006875DF" w:rsidRDefault="00847261">
      <w:pPr>
        <w:pStyle w:val="ListParagraph"/>
        <w:numPr>
          <w:ilvl w:val="0"/>
          <w:numId w:val="68"/>
        </w:numPr>
        <w:tabs>
          <w:tab w:val="left" w:pos="567"/>
          <w:tab w:val="left" w:pos="2606"/>
        </w:tabs>
        <w:spacing w:before="120"/>
        <w:ind w:hanging="400"/>
        <w:rPr>
          <w:sz w:val="24"/>
        </w:rPr>
      </w:pPr>
      <w:proofErr w:type="spellStart"/>
      <w:r>
        <w:rPr>
          <w:sz w:val="24"/>
        </w:rPr>
        <w:t>Realisation</w:t>
      </w:r>
      <w:proofErr w:type="spellEnd"/>
      <w:r>
        <w:rPr>
          <w:spacing w:val="-1"/>
          <w:sz w:val="24"/>
        </w:rPr>
        <w:t xml:space="preserve"> </w:t>
      </w:r>
      <w:r>
        <w:rPr>
          <w:sz w:val="24"/>
        </w:rPr>
        <w:t>A/c</w:t>
      </w:r>
      <w:r>
        <w:rPr>
          <w:spacing w:val="-1"/>
          <w:sz w:val="24"/>
        </w:rPr>
        <w:t xml:space="preserve"> </w:t>
      </w:r>
      <w:r>
        <w:rPr>
          <w:sz w:val="24"/>
        </w:rPr>
        <w:t>Dr</w:t>
      </w:r>
      <w:r>
        <w:rPr>
          <w:sz w:val="24"/>
        </w:rPr>
        <w:tab/>
        <w:t>2,000</w:t>
      </w:r>
    </w:p>
    <w:p w:rsidR="006875DF" w:rsidRDefault="00847261">
      <w:pPr>
        <w:pStyle w:val="BodyText"/>
        <w:tabs>
          <w:tab w:val="left" w:pos="2328"/>
          <w:tab w:val="left" w:pos="3648"/>
        </w:tabs>
        <w:ind w:left="828"/>
      </w:pPr>
      <w:r>
        <w:t>To</w:t>
      </w:r>
      <w:r>
        <w:rPr>
          <w:spacing w:val="-2"/>
        </w:rPr>
        <w:t xml:space="preserve"> </w:t>
      </w:r>
      <w:r>
        <w:t>Bank</w:t>
      </w:r>
      <w:r>
        <w:tab/>
        <w:t>A/c</w:t>
      </w:r>
      <w:r>
        <w:tab/>
        <w:t>2,000</w:t>
      </w:r>
    </w:p>
    <w:p w:rsidR="006875DF" w:rsidRDefault="00847261">
      <w:pPr>
        <w:pStyle w:val="ListParagraph"/>
        <w:numPr>
          <w:ilvl w:val="0"/>
          <w:numId w:val="68"/>
        </w:numPr>
        <w:tabs>
          <w:tab w:val="left" w:pos="732"/>
          <w:tab w:val="left" w:pos="733"/>
        </w:tabs>
        <w:spacing w:before="120"/>
        <w:ind w:left="732" w:hanging="566"/>
        <w:rPr>
          <w:sz w:val="24"/>
        </w:rPr>
      </w:pPr>
      <w:r>
        <w:rPr>
          <w:sz w:val="24"/>
        </w:rPr>
        <w:t>No Entry</w:t>
      </w:r>
    </w:p>
    <w:p w:rsidR="006875DF" w:rsidRDefault="00847261">
      <w:pPr>
        <w:pStyle w:val="ListParagraph"/>
        <w:numPr>
          <w:ilvl w:val="0"/>
          <w:numId w:val="68"/>
        </w:numPr>
        <w:tabs>
          <w:tab w:val="left" w:pos="567"/>
        </w:tabs>
        <w:spacing w:before="121"/>
        <w:ind w:hanging="400"/>
        <w:rPr>
          <w:sz w:val="24"/>
        </w:rPr>
      </w:pPr>
      <w:proofErr w:type="spellStart"/>
      <w:r>
        <w:rPr>
          <w:sz w:val="24"/>
        </w:rPr>
        <w:t>Umang’s</w:t>
      </w:r>
      <w:proofErr w:type="spellEnd"/>
      <w:r>
        <w:rPr>
          <w:sz w:val="24"/>
        </w:rPr>
        <w:t xml:space="preserve"> Capital A/c Dr</w:t>
      </w:r>
      <w:r>
        <w:rPr>
          <w:spacing w:val="5"/>
          <w:sz w:val="24"/>
        </w:rPr>
        <w:t xml:space="preserve"> </w:t>
      </w:r>
      <w:r>
        <w:rPr>
          <w:sz w:val="24"/>
        </w:rPr>
        <w:t>1,90,000</w:t>
      </w:r>
    </w:p>
    <w:p w:rsidR="006875DF" w:rsidRDefault="00847261">
      <w:pPr>
        <w:pStyle w:val="BodyText"/>
        <w:tabs>
          <w:tab w:val="left" w:pos="3814"/>
        </w:tabs>
        <w:ind w:left="888"/>
      </w:pPr>
      <w:r>
        <w:t>To</w:t>
      </w:r>
      <w:r>
        <w:rPr>
          <w:spacing w:val="-1"/>
        </w:rPr>
        <w:t xml:space="preserve"> </w:t>
      </w:r>
      <w:r>
        <w:t>Cash/Bank</w:t>
      </w:r>
      <w:r>
        <w:rPr>
          <w:spacing w:val="-1"/>
        </w:rPr>
        <w:t xml:space="preserve"> </w:t>
      </w:r>
      <w:r>
        <w:t>A/c</w:t>
      </w:r>
      <w:r>
        <w:tab/>
        <w:t>1</w:t>
      </w:r>
      <w:proofErr w:type="gramStart"/>
      <w:r>
        <w:t>,00,000</w:t>
      </w:r>
      <w:proofErr w:type="gramEnd"/>
    </w:p>
    <w:p w:rsidR="006875DF" w:rsidRDefault="00847261">
      <w:pPr>
        <w:pStyle w:val="BodyText"/>
        <w:tabs>
          <w:tab w:val="left" w:pos="4008"/>
        </w:tabs>
        <w:ind w:left="888"/>
      </w:pPr>
      <w:r>
        <w:t>To</w:t>
      </w:r>
      <w:r>
        <w:rPr>
          <w:spacing w:val="-1"/>
        </w:rPr>
        <w:t xml:space="preserve"> </w:t>
      </w:r>
      <w:r>
        <w:t>Realization A/c</w:t>
      </w:r>
      <w:r>
        <w:tab/>
        <w:t>90,000</w:t>
      </w:r>
    </w:p>
    <w:p w:rsidR="006875DF" w:rsidRDefault="006875DF">
      <w:pPr>
        <w:pStyle w:val="BodyText"/>
      </w:pPr>
    </w:p>
    <w:p w:rsidR="006875DF" w:rsidRDefault="00847261">
      <w:pPr>
        <w:pStyle w:val="ListParagraph"/>
        <w:numPr>
          <w:ilvl w:val="0"/>
          <w:numId w:val="68"/>
        </w:numPr>
        <w:tabs>
          <w:tab w:val="left" w:pos="553"/>
          <w:tab w:val="left" w:pos="2808"/>
          <w:tab w:val="left" w:pos="3360"/>
        </w:tabs>
        <w:ind w:left="576" w:right="6465" w:hanging="409"/>
        <w:rPr>
          <w:sz w:val="24"/>
        </w:rPr>
      </w:pPr>
      <w:proofErr w:type="spellStart"/>
      <w:r>
        <w:rPr>
          <w:sz w:val="24"/>
        </w:rPr>
        <w:t>Neeraj’s</w:t>
      </w:r>
      <w:proofErr w:type="spellEnd"/>
      <w:r>
        <w:rPr>
          <w:spacing w:val="-5"/>
          <w:sz w:val="24"/>
        </w:rPr>
        <w:t xml:space="preserve"> </w:t>
      </w:r>
      <w:r>
        <w:rPr>
          <w:sz w:val="24"/>
        </w:rPr>
        <w:t>Capital</w:t>
      </w:r>
      <w:r>
        <w:rPr>
          <w:spacing w:val="-1"/>
          <w:sz w:val="24"/>
        </w:rPr>
        <w:t xml:space="preserve"> </w:t>
      </w:r>
      <w:r>
        <w:rPr>
          <w:sz w:val="24"/>
        </w:rPr>
        <w:t>A/c</w:t>
      </w:r>
      <w:r>
        <w:rPr>
          <w:sz w:val="24"/>
        </w:rPr>
        <w:tab/>
        <w:t>Dr</w:t>
      </w:r>
      <w:r>
        <w:rPr>
          <w:sz w:val="24"/>
        </w:rPr>
        <w:tab/>
        <w:t>25,000 Cash/Bank</w:t>
      </w:r>
      <w:r>
        <w:rPr>
          <w:spacing w:val="-2"/>
          <w:sz w:val="24"/>
        </w:rPr>
        <w:t xml:space="preserve"> </w:t>
      </w:r>
      <w:r>
        <w:rPr>
          <w:sz w:val="24"/>
        </w:rPr>
        <w:t>A/c</w:t>
      </w:r>
      <w:r>
        <w:rPr>
          <w:sz w:val="24"/>
        </w:rPr>
        <w:tab/>
        <w:t>Dr</w:t>
      </w:r>
      <w:r>
        <w:rPr>
          <w:sz w:val="24"/>
        </w:rPr>
        <w:tab/>
        <w:t>35,</w:t>
      </w:r>
      <w:r>
        <w:rPr>
          <w:spacing w:val="-2"/>
          <w:sz w:val="24"/>
        </w:rPr>
        <w:t xml:space="preserve"> </w:t>
      </w:r>
      <w:r>
        <w:rPr>
          <w:spacing w:val="-6"/>
          <w:sz w:val="24"/>
        </w:rPr>
        <w:t>000</w:t>
      </w:r>
    </w:p>
    <w:p w:rsidR="006875DF" w:rsidRDefault="00847261">
      <w:pPr>
        <w:pStyle w:val="BodyText"/>
        <w:tabs>
          <w:tab w:val="left" w:pos="3948"/>
        </w:tabs>
        <w:ind w:left="948"/>
      </w:pPr>
      <w:r>
        <w:t>To</w:t>
      </w:r>
      <w:r>
        <w:rPr>
          <w:spacing w:val="-1"/>
        </w:rPr>
        <w:t xml:space="preserve"> </w:t>
      </w:r>
      <w:proofErr w:type="gramStart"/>
      <w:r>
        <w:t xml:space="preserve">Realization </w:t>
      </w:r>
      <w:r>
        <w:rPr>
          <w:spacing w:val="7"/>
        </w:rPr>
        <w:t xml:space="preserve"> </w:t>
      </w:r>
      <w:r>
        <w:t>A</w:t>
      </w:r>
      <w:proofErr w:type="gramEnd"/>
      <w:r>
        <w:t>/c</w:t>
      </w:r>
      <w:r>
        <w:tab/>
        <w:t>60,000</w:t>
      </w:r>
    </w:p>
    <w:p w:rsidR="006875DF" w:rsidRDefault="00847261">
      <w:pPr>
        <w:pStyle w:val="ListParagraph"/>
        <w:numPr>
          <w:ilvl w:val="0"/>
          <w:numId w:val="68"/>
        </w:numPr>
        <w:tabs>
          <w:tab w:val="left" w:pos="587"/>
          <w:tab w:val="left" w:pos="3185"/>
        </w:tabs>
        <w:spacing w:before="120" w:after="11"/>
        <w:ind w:left="586" w:hanging="420"/>
        <w:rPr>
          <w:sz w:val="24"/>
        </w:rPr>
      </w:pPr>
      <w:proofErr w:type="spellStart"/>
      <w:r>
        <w:rPr>
          <w:sz w:val="24"/>
        </w:rPr>
        <w:t>Realisation</w:t>
      </w:r>
      <w:proofErr w:type="spellEnd"/>
      <w:r>
        <w:rPr>
          <w:sz w:val="24"/>
        </w:rPr>
        <w:t xml:space="preserve"> </w:t>
      </w:r>
      <w:r>
        <w:rPr>
          <w:spacing w:val="7"/>
          <w:sz w:val="24"/>
        </w:rPr>
        <w:t xml:space="preserve"> </w:t>
      </w:r>
      <w:r>
        <w:rPr>
          <w:sz w:val="24"/>
        </w:rPr>
        <w:t xml:space="preserve">A/c  </w:t>
      </w:r>
      <w:r>
        <w:rPr>
          <w:spacing w:val="17"/>
          <w:sz w:val="24"/>
        </w:rPr>
        <w:t xml:space="preserve"> </w:t>
      </w:r>
      <w:r>
        <w:rPr>
          <w:sz w:val="24"/>
        </w:rPr>
        <w:t>Dr</w:t>
      </w:r>
      <w:r>
        <w:rPr>
          <w:sz w:val="24"/>
        </w:rPr>
        <w:tab/>
        <w:t>21,000</w:t>
      </w:r>
    </w:p>
    <w:tbl>
      <w:tblPr>
        <w:tblW w:w="0" w:type="auto"/>
        <w:tblInd w:w="125" w:type="dxa"/>
        <w:tblLayout w:type="fixed"/>
        <w:tblCellMar>
          <w:left w:w="0" w:type="dxa"/>
          <w:right w:w="0" w:type="dxa"/>
        </w:tblCellMar>
        <w:tblLook w:val="01E0"/>
      </w:tblPr>
      <w:tblGrid>
        <w:gridCol w:w="419"/>
        <w:gridCol w:w="2593"/>
        <w:gridCol w:w="771"/>
        <w:gridCol w:w="862"/>
      </w:tblGrid>
      <w:tr w:rsidR="006875DF">
        <w:trPr>
          <w:trHeight w:val="330"/>
        </w:trPr>
        <w:tc>
          <w:tcPr>
            <w:tcW w:w="419" w:type="dxa"/>
          </w:tcPr>
          <w:p w:rsidR="006875DF" w:rsidRDefault="006875DF">
            <w:pPr>
              <w:pStyle w:val="TableParagraph"/>
            </w:pPr>
          </w:p>
        </w:tc>
        <w:tc>
          <w:tcPr>
            <w:tcW w:w="2593" w:type="dxa"/>
          </w:tcPr>
          <w:p w:rsidR="006875DF" w:rsidRDefault="00847261">
            <w:pPr>
              <w:pStyle w:val="TableParagraph"/>
              <w:spacing w:line="266" w:lineRule="exact"/>
              <w:ind w:right="70"/>
              <w:jc w:val="right"/>
              <w:rPr>
                <w:sz w:val="24"/>
              </w:rPr>
            </w:pPr>
            <w:r>
              <w:rPr>
                <w:sz w:val="24"/>
              </w:rPr>
              <w:t xml:space="preserve">To </w:t>
            </w:r>
            <w:proofErr w:type="spellStart"/>
            <w:r>
              <w:rPr>
                <w:sz w:val="24"/>
              </w:rPr>
              <w:t>Prateek’s</w:t>
            </w:r>
            <w:proofErr w:type="spellEnd"/>
            <w:r>
              <w:rPr>
                <w:sz w:val="24"/>
              </w:rPr>
              <w:t xml:space="preserve"> Capital</w:t>
            </w:r>
          </w:p>
        </w:tc>
        <w:tc>
          <w:tcPr>
            <w:tcW w:w="771" w:type="dxa"/>
          </w:tcPr>
          <w:p w:rsidR="006875DF" w:rsidRDefault="00847261">
            <w:pPr>
              <w:pStyle w:val="TableParagraph"/>
              <w:spacing w:line="266" w:lineRule="exact"/>
              <w:ind w:left="55"/>
              <w:rPr>
                <w:sz w:val="24"/>
              </w:rPr>
            </w:pPr>
            <w:r>
              <w:rPr>
                <w:sz w:val="24"/>
              </w:rPr>
              <w:t>A/c</w:t>
            </w:r>
          </w:p>
        </w:tc>
        <w:tc>
          <w:tcPr>
            <w:tcW w:w="862" w:type="dxa"/>
          </w:tcPr>
          <w:p w:rsidR="006875DF" w:rsidRDefault="00847261">
            <w:pPr>
              <w:pStyle w:val="TableParagraph"/>
              <w:spacing w:line="266" w:lineRule="exact"/>
              <w:ind w:left="19"/>
              <w:rPr>
                <w:sz w:val="24"/>
              </w:rPr>
            </w:pPr>
            <w:r>
              <w:rPr>
                <w:sz w:val="24"/>
              </w:rPr>
              <w:t>21,000</w:t>
            </w:r>
          </w:p>
        </w:tc>
      </w:tr>
      <w:tr w:rsidR="006875DF">
        <w:trPr>
          <w:trHeight w:val="336"/>
        </w:trPr>
        <w:tc>
          <w:tcPr>
            <w:tcW w:w="419" w:type="dxa"/>
          </w:tcPr>
          <w:p w:rsidR="006875DF" w:rsidRDefault="00847261">
            <w:pPr>
              <w:pStyle w:val="TableParagraph"/>
              <w:spacing w:before="55" w:line="261" w:lineRule="exact"/>
              <w:ind w:left="50"/>
              <w:rPr>
                <w:sz w:val="24"/>
              </w:rPr>
            </w:pPr>
            <w:r>
              <w:rPr>
                <w:sz w:val="24"/>
              </w:rPr>
              <w:t>(g)</w:t>
            </w:r>
          </w:p>
        </w:tc>
        <w:tc>
          <w:tcPr>
            <w:tcW w:w="2593" w:type="dxa"/>
          </w:tcPr>
          <w:p w:rsidR="006875DF" w:rsidRDefault="00847261">
            <w:pPr>
              <w:pStyle w:val="TableParagraph"/>
              <w:spacing w:before="55" w:line="261" w:lineRule="exact"/>
              <w:ind w:right="134"/>
              <w:jc w:val="right"/>
              <w:rPr>
                <w:sz w:val="24"/>
              </w:rPr>
            </w:pPr>
            <w:proofErr w:type="spellStart"/>
            <w:r>
              <w:rPr>
                <w:sz w:val="24"/>
              </w:rPr>
              <w:t>Prateek’s</w:t>
            </w:r>
            <w:proofErr w:type="spellEnd"/>
            <w:r>
              <w:rPr>
                <w:sz w:val="24"/>
              </w:rPr>
              <w:t xml:space="preserve"> Capital A/c Dr</w:t>
            </w:r>
          </w:p>
        </w:tc>
        <w:tc>
          <w:tcPr>
            <w:tcW w:w="771" w:type="dxa"/>
          </w:tcPr>
          <w:p w:rsidR="006875DF" w:rsidRDefault="00847261">
            <w:pPr>
              <w:pStyle w:val="TableParagraph"/>
              <w:spacing w:before="55" w:line="261" w:lineRule="exact"/>
              <w:ind w:left="48"/>
              <w:rPr>
                <w:sz w:val="24"/>
              </w:rPr>
            </w:pPr>
            <w:r>
              <w:rPr>
                <w:sz w:val="24"/>
              </w:rPr>
              <w:t>28,000</w:t>
            </w:r>
          </w:p>
        </w:tc>
        <w:tc>
          <w:tcPr>
            <w:tcW w:w="862" w:type="dxa"/>
          </w:tcPr>
          <w:p w:rsidR="006875DF" w:rsidRDefault="006875DF">
            <w:pPr>
              <w:pStyle w:val="TableParagraph"/>
            </w:pPr>
          </w:p>
        </w:tc>
      </w:tr>
      <w:tr w:rsidR="006875DF">
        <w:trPr>
          <w:trHeight w:val="276"/>
        </w:trPr>
        <w:tc>
          <w:tcPr>
            <w:tcW w:w="419" w:type="dxa"/>
          </w:tcPr>
          <w:p w:rsidR="006875DF" w:rsidRDefault="006875DF">
            <w:pPr>
              <w:pStyle w:val="TableParagraph"/>
              <w:rPr>
                <w:sz w:val="20"/>
              </w:rPr>
            </w:pPr>
          </w:p>
        </w:tc>
        <w:tc>
          <w:tcPr>
            <w:tcW w:w="2593" w:type="dxa"/>
          </w:tcPr>
          <w:p w:rsidR="006875DF" w:rsidRDefault="00847261">
            <w:pPr>
              <w:pStyle w:val="TableParagraph"/>
              <w:tabs>
                <w:tab w:val="left" w:pos="2109"/>
              </w:tabs>
              <w:spacing w:line="256" w:lineRule="exact"/>
              <w:ind w:right="112"/>
              <w:jc w:val="right"/>
              <w:rPr>
                <w:sz w:val="24"/>
              </w:rPr>
            </w:pPr>
            <w:proofErr w:type="spellStart"/>
            <w:r>
              <w:rPr>
                <w:sz w:val="24"/>
              </w:rPr>
              <w:t>Umang</w:t>
            </w:r>
            <w:proofErr w:type="spellEnd"/>
            <w:r>
              <w:rPr>
                <w:spacing w:val="-1"/>
                <w:sz w:val="24"/>
              </w:rPr>
              <w:t xml:space="preserve"> </w:t>
            </w:r>
            <w:r>
              <w:rPr>
                <w:sz w:val="24"/>
              </w:rPr>
              <w:t>Capital</w:t>
            </w:r>
            <w:r>
              <w:rPr>
                <w:spacing w:val="-1"/>
                <w:sz w:val="24"/>
              </w:rPr>
              <w:t xml:space="preserve"> </w:t>
            </w:r>
            <w:r>
              <w:rPr>
                <w:sz w:val="24"/>
              </w:rPr>
              <w:t>A/c</w:t>
            </w:r>
            <w:r>
              <w:rPr>
                <w:sz w:val="24"/>
              </w:rPr>
              <w:tab/>
              <w:t>Dr</w:t>
            </w:r>
          </w:p>
        </w:tc>
        <w:tc>
          <w:tcPr>
            <w:tcW w:w="771" w:type="dxa"/>
          </w:tcPr>
          <w:p w:rsidR="006875DF" w:rsidRDefault="00847261">
            <w:pPr>
              <w:pStyle w:val="TableParagraph"/>
              <w:spacing w:line="256" w:lineRule="exact"/>
              <w:ind w:left="125"/>
              <w:rPr>
                <w:sz w:val="24"/>
              </w:rPr>
            </w:pPr>
            <w:r>
              <w:rPr>
                <w:sz w:val="24"/>
              </w:rPr>
              <w:t>4,000</w:t>
            </w:r>
          </w:p>
        </w:tc>
        <w:tc>
          <w:tcPr>
            <w:tcW w:w="862" w:type="dxa"/>
          </w:tcPr>
          <w:p w:rsidR="006875DF" w:rsidRDefault="006875DF">
            <w:pPr>
              <w:pStyle w:val="TableParagraph"/>
              <w:rPr>
                <w:sz w:val="20"/>
              </w:rPr>
            </w:pPr>
          </w:p>
        </w:tc>
      </w:tr>
      <w:tr w:rsidR="006875DF">
        <w:trPr>
          <w:trHeight w:val="547"/>
        </w:trPr>
        <w:tc>
          <w:tcPr>
            <w:tcW w:w="419" w:type="dxa"/>
          </w:tcPr>
          <w:p w:rsidR="006875DF" w:rsidRDefault="006875DF">
            <w:pPr>
              <w:pStyle w:val="TableParagraph"/>
            </w:pPr>
          </w:p>
        </w:tc>
        <w:tc>
          <w:tcPr>
            <w:tcW w:w="2593" w:type="dxa"/>
          </w:tcPr>
          <w:p w:rsidR="006875DF" w:rsidRDefault="00847261">
            <w:pPr>
              <w:pStyle w:val="TableParagraph"/>
              <w:tabs>
                <w:tab w:val="left" w:pos="2181"/>
              </w:tabs>
              <w:spacing w:line="271" w:lineRule="exact"/>
              <w:ind w:right="45"/>
              <w:jc w:val="right"/>
              <w:rPr>
                <w:sz w:val="24"/>
              </w:rPr>
            </w:pPr>
            <w:proofErr w:type="spellStart"/>
            <w:r>
              <w:rPr>
                <w:sz w:val="24"/>
              </w:rPr>
              <w:t>Neeraj</w:t>
            </w:r>
            <w:proofErr w:type="spellEnd"/>
            <w:r>
              <w:rPr>
                <w:spacing w:val="-2"/>
                <w:sz w:val="24"/>
              </w:rPr>
              <w:t xml:space="preserve"> </w:t>
            </w:r>
            <w:r>
              <w:rPr>
                <w:sz w:val="24"/>
              </w:rPr>
              <w:t>Capital</w:t>
            </w:r>
            <w:r>
              <w:rPr>
                <w:spacing w:val="-1"/>
                <w:sz w:val="24"/>
              </w:rPr>
              <w:t xml:space="preserve"> </w:t>
            </w:r>
            <w:r>
              <w:rPr>
                <w:sz w:val="24"/>
              </w:rPr>
              <w:t>A/c</w:t>
            </w:r>
            <w:r>
              <w:rPr>
                <w:sz w:val="24"/>
              </w:rPr>
              <w:tab/>
            </w:r>
            <w:r>
              <w:rPr>
                <w:spacing w:val="-1"/>
                <w:w w:val="95"/>
                <w:sz w:val="24"/>
              </w:rPr>
              <w:t>Dr</w:t>
            </w:r>
          </w:p>
          <w:p w:rsidR="006875DF" w:rsidRDefault="00847261">
            <w:pPr>
              <w:pStyle w:val="TableParagraph"/>
              <w:spacing w:line="256" w:lineRule="exact"/>
              <w:ind w:right="95"/>
              <w:jc w:val="right"/>
              <w:rPr>
                <w:sz w:val="24"/>
              </w:rPr>
            </w:pPr>
            <w:r>
              <w:rPr>
                <w:sz w:val="24"/>
              </w:rPr>
              <w:t>To Realization A/c</w:t>
            </w:r>
          </w:p>
        </w:tc>
        <w:tc>
          <w:tcPr>
            <w:tcW w:w="771" w:type="dxa"/>
          </w:tcPr>
          <w:p w:rsidR="006875DF" w:rsidRDefault="00847261">
            <w:pPr>
              <w:pStyle w:val="TableParagraph"/>
              <w:spacing w:line="271" w:lineRule="exact"/>
              <w:ind w:left="211"/>
              <w:rPr>
                <w:sz w:val="24"/>
              </w:rPr>
            </w:pPr>
            <w:r>
              <w:rPr>
                <w:sz w:val="24"/>
              </w:rPr>
              <w:t>8,000</w:t>
            </w:r>
          </w:p>
        </w:tc>
        <w:tc>
          <w:tcPr>
            <w:tcW w:w="862" w:type="dxa"/>
          </w:tcPr>
          <w:p w:rsidR="006875DF" w:rsidRDefault="006875DF">
            <w:pPr>
              <w:pStyle w:val="TableParagraph"/>
              <w:spacing w:before="6"/>
              <w:rPr>
                <w:sz w:val="23"/>
              </w:rPr>
            </w:pPr>
          </w:p>
          <w:p w:rsidR="006875DF" w:rsidRDefault="00847261">
            <w:pPr>
              <w:pStyle w:val="TableParagraph"/>
              <w:spacing w:line="256" w:lineRule="exact"/>
              <w:ind w:left="151"/>
              <w:rPr>
                <w:sz w:val="24"/>
              </w:rPr>
            </w:pPr>
            <w:r>
              <w:rPr>
                <w:sz w:val="24"/>
              </w:rPr>
              <w:t>40,000</w:t>
            </w:r>
          </w:p>
        </w:tc>
      </w:tr>
    </w:tbl>
    <w:p w:rsidR="006875DF" w:rsidRDefault="00847261">
      <w:pPr>
        <w:pStyle w:val="BodyText"/>
        <w:spacing w:before="122" w:line="237" w:lineRule="auto"/>
        <w:ind w:left="167" w:right="550"/>
      </w:pPr>
      <w:r>
        <w:t xml:space="preserve">Q. </w:t>
      </w:r>
      <w:proofErr w:type="spellStart"/>
      <w:r>
        <w:t>Shanti</w:t>
      </w:r>
      <w:proofErr w:type="spellEnd"/>
      <w:r>
        <w:t xml:space="preserve"> and </w:t>
      </w:r>
      <w:proofErr w:type="spellStart"/>
      <w:r>
        <w:t>Sathya</w:t>
      </w:r>
      <w:proofErr w:type="spellEnd"/>
      <w:r>
        <w:t xml:space="preserve"> were partners in a firm sharing profits in the ratio of 4:1. On 31</w:t>
      </w:r>
      <w:r>
        <w:rPr>
          <w:vertAlign w:val="superscript"/>
        </w:rPr>
        <w:t>st</w:t>
      </w:r>
      <w:r>
        <w:t xml:space="preserve"> March, 2020 their Balance Sheet was as follows:</w:t>
      </w:r>
    </w:p>
    <w:p w:rsidR="006875DF" w:rsidRDefault="006875DF">
      <w:pPr>
        <w:spacing w:line="237" w:lineRule="auto"/>
        <w:sectPr w:rsidR="006875DF">
          <w:pgSz w:w="11910" w:h="16840"/>
          <w:pgMar w:top="1180" w:right="700" w:bottom="1200" w:left="660" w:header="0" w:footer="922" w:gutter="0"/>
          <w:cols w:space="720"/>
        </w:sectPr>
      </w:pPr>
    </w:p>
    <w:p w:rsidR="006875DF" w:rsidRDefault="006875DF">
      <w:pPr>
        <w:pStyle w:val="BodyText"/>
        <w:spacing w:before="63"/>
        <w:ind w:left="167"/>
      </w:pPr>
      <w:r>
        <w:lastRenderedPageBreak/>
        <w:pict>
          <v:shape id="_x0000_s1127" style="position:absolute;left:0;text-align:left;margin-left:217.95pt;margin-top:510.8pt;width:43pt;height:14.8pt;z-index:-23269376;mso-position-horizontal-relative:page;mso-position-vertical-relative:page" coordorigin="4359,10216" coordsize="860,296" path="m5219,10216r-10,l5209,10225r,276l4369,10501r,-276l5209,10225r,-9l4369,10216r-10,l4359,10511r10,l5209,10511r10,l5219,10216xe" fillcolor="black" stroked="f">
            <v:path arrowok="t"/>
            <w10:wrap anchorx="page" anchory="page"/>
          </v:shape>
        </w:pict>
      </w:r>
      <w:r>
        <w:pict>
          <v:shape id="_x0000_s1126" style="position:absolute;left:0;text-align:left;margin-left:35.75pt;margin-top:3.05pt;width:505.8pt;height:564.35pt;z-index:-23268864;mso-position-horizontal-relative:page" coordorigin="715,61" coordsize="10116,11287" o:spt="100" adj="0,,0" path="m725,61r-10,l715,11348r10,l725,61xm10831,61r-9,l725,61r,10l10822,71r,11268l725,11339r,9l10822,11348r9,l10831,61xe" fillcolor="black" stroked="f">
            <v:stroke joinstyle="round"/>
            <v:formulas/>
            <v:path arrowok="t" o:connecttype="segments"/>
            <w10:wrap anchorx="page"/>
          </v:shape>
        </w:pict>
      </w:r>
      <w:r>
        <w:pict>
          <v:shape id="_x0000_s1125" style="position:absolute;left:0;text-align:left;margin-left:24pt;margin-top:24pt;width:547.45pt;height:790.35pt;z-index:-2326835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124" style="position:absolute;left:0;text-align:left;margin-left:24pt;margin-top:813.6pt;width:547.45pt;height:4.45pt;z-index:-2326784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847261">
        <w:t>On the above date the firm was dissolved:</w:t>
      </w:r>
    </w:p>
    <w:p w:rsidR="006875DF" w:rsidRDefault="00847261">
      <w:pPr>
        <w:pStyle w:val="ListParagraph"/>
        <w:numPr>
          <w:ilvl w:val="0"/>
          <w:numId w:val="67"/>
        </w:numPr>
        <w:tabs>
          <w:tab w:val="left" w:pos="492"/>
        </w:tabs>
        <w:ind w:left="167" w:right="596" w:firstLine="0"/>
        <w:rPr>
          <w:sz w:val="24"/>
        </w:rPr>
      </w:pPr>
      <w:proofErr w:type="spellStart"/>
      <w:r>
        <w:rPr>
          <w:sz w:val="24"/>
        </w:rPr>
        <w:t>Shanti</w:t>
      </w:r>
      <w:proofErr w:type="spellEnd"/>
      <w:r>
        <w:rPr>
          <w:sz w:val="24"/>
        </w:rPr>
        <w:t xml:space="preserve"> took</w:t>
      </w:r>
      <w:r>
        <w:rPr>
          <w:spacing w:val="-5"/>
          <w:sz w:val="24"/>
        </w:rPr>
        <w:t xml:space="preserve"> </w:t>
      </w:r>
      <w:r>
        <w:rPr>
          <w:sz w:val="24"/>
        </w:rPr>
        <w:t>over</w:t>
      </w:r>
      <w:r>
        <w:rPr>
          <w:spacing w:val="-4"/>
          <w:sz w:val="24"/>
        </w:rPr>
        <w:t xml:space="preserve"> </w:t>
      </w:r>
      <w:r>
        <w:rPr>
          <w:sz w:val="24"/>
        </w:rPr>
        <w:t>40%</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stock</w:t>
      </w:r>
      <w:r>
        <w:rPr>
          <w:spacing w:val="-5"/>
          <w:sz w:val="24"/>
        </w:rPr>
        <w:t xml:space="preserve"> </w:t>
      </w:r>
      <w:r>
        <w:rPr>
          <w:sz w:val="24"/>
        </w:rPr>
        <w:t>at10%</w:t>
      </w:r>
      <w:r>
        <w:rPr>
          <w:spacing w:val="-1"/>
          <w:sz w:val="24"/>
        </w:rPr>
        <w:t xml:space="preserve"> </w:t>
      </w:r>
      <w:r>
        <w:rPr>
          <w:sz w:val="24"/>
        </w:rPr>
        <w:t>less</w:t>
      </w:r>
      <w:r>
        <w:rPr>
          <w:spacing w:val="-6"/>
          <w:sz w:val="24"/>
        </w:rPr>
        <w:t xml:space="preserve"> </w:t>
      </w:r>
      <w:r>
        <w:rPr>
          <w:sz w:val="24"/>
        </w:rPr>
        <w:t>than</w:t>
      </w:r>
      <w:r>
        <w:rPr>
          <w:spacing w:val="-5"/>
          <w:sz w:val="24"/>
        </w:rPr>
        <w:t xml:space="preserve"> </w:t>
      </w:r>
      <w:r>
        <w:rPr>
          <w:sz w:val="24"/>
        </w:rPr>
        <w:t xml:space="preserve">its </w:t>
      </w:r>
      <w:r>
        <w:rPr>
          <w:sz w:val="24"/>
        </w:rPr>
        <w:t>book</w:t>
      </w:r>
      <w:r>
        <w:rPr>
          <w:spacing w:val="-5"/>
          <w:sz w:val="24"/>
        </w:rPr>
        <w:t xml:space="preserve"> </w:t>
      </w:r>
      <w:r>
        <w:rPr>
          <w:sz w:val="24"/>
        </w:rPr>
        <w:t>value</w:t>
      </w:r>
      <w:r>
        <w:rPr>
          <w:spacing w:val="-6"/>
          <w:sz w:val="24"/>
        </w:rPr>
        <w:t xml:space="preserve"> </w:t>
      </w:r>
      <w:r>
        <w:rPr>
          <w:sz w:val="24"/>
        </w:rPr>
        <w:t>and the</w:t>
      </w:r>
      <w:r>
        <w:rPr>
          <w:spacing w:val="-1"/>
          <w:sz w:val="24"/>
        </w:rPr>
        <w:t xml:space="preserve"> </w:t>
      </w:r>
      <w:r>
        <w:rPr>
          <w:sz w:val="24"/>
        </w:rPr>
        <w:t>remaining</w:t>
      </w:r>
      <w:r>
        <w:rPr>
          <w:spacing w:val="-3"/>
          <w:sz w:val="24"/>
        </w:rPr>
        <w:t xml:space="preserve"> </w:t>
      </w:r>
      <w:r>
        <w:rPr>
          <w:sz w:val="24"/>
        </w:rPr>
        <w:t>stock</w:t>
      </w:r>
      <w:r>
        <w:rPr>
          <w:spacing w:val="-1"/>
          <w:sz w:val="24"/>
        </w:rPr>
        <w:t xml:space="preserve"> </w:t>
      </w:r>
      <w:r>
        <w:rPr>
          <w:sz w:val="24"/>
        </w:rPr>
        <w:t xml:space="preserve">was sold for ₹40, 000. Furniture </w:t>
      </w:r>
      <w:proofErr w:type="spellStart"/>
      <w:r>
        <w:rPr>
          <w:sz w:val="24"/>
        </w:rPr>
        <w:t>realised</w:t>
      </w:r>
      <w:proofErr w:type="spellEnd"/>
      <w:r>
        <w:rPr>
          <w:sz w:val="24"/>
        </w:rPr>
        <w:t xml:space="preserve"> ₹80,</w:t>
      </w:r>
      <w:r>
        <w:rPr>
          <w:spacing w:val="-14"/>
          <w:sz w:val="24"/>
        </w:rPr>
        <w:t xml:space="preserve"> </w:t>
      </w:r>
      <w:r>
        <w:rPr>
          <w:sz w:val="24"/>
        </w:rPr>
        <w:t>000.</w:t>
      </w:r>
    </w:p>
    <w:p w:rsidR="006875DF" w:rsidRDefault="00847261">
      <w:pPr>
        <w:pStyle w:val="ListParagraph"/>
        <w:numPr>
          <w:ilvl w:val="0"/>
          <w:numId w:val="67"/>
        </w:numPr>
        <w:tabs>
          <w:tab w:val="left" w:pos="507"/>
        </w:tabs>
        <w:ind w:left="506" w:hanging="340"/>
        <w:rPr>
          <w:sz w:val="24"/>
        </w:rPr>
      </w:pPr>
      <w:r>
        <w:rPr>
          <w:sz w:val="24"/>
        </w:rPr>
        <w:t>An</w:t>
      </w:r>
      <w:r>
        <w:rPr>
          <w:spacing w:val="-7"/>
          <w:sz w:val="24"/>
        </w:rPr>
        <w:t xml:space="preserve"> </w:t>
      </w:r>
      <w:r>
        <w:rPr>
          <w:sz w:val="24"/>
        </w:rPr>
        <w:t>unrecorded</w:t>
      </w:r>
      <w:r>
        <w:rPr>
          <w:spacing w:val="-10"/>
          <w:sz w:val="24"/>
        </w:rPr>
        <w:t xml:space="preserve"> </w:t>
      </w:r>
      <w:r>
        <w:rPr>
          <w:sz w:val="24"/>
        </w:rPr>
        <w:t>investment</w:t>
      </w:r>
      <w:r>
        <w:rPr>
          <w:spacing w:val="-7"/>
          <w:sz w:val="24"/>
        </w:rPr>
        <w:t xml:space="preserve"> </w:t>
      </w:r>
      <w:r>
        <w:rPr>
          <w:sz w:val="24"/>
        </w:rPr>
        <w:t>was</w:t>
      </w:r>
      <w:r>
        <w:rPr>
          <w:spacing w:val="-11"/>
          <w:sz w:val="24"/>
        </w:rPr>
        <w:t xml:space="preserve"> </w:t>
      </w:r>
      <w:r>
        <w:rPr>
          <w:sz w:val="24"/>
        </w:rPr>
        <w:t>sold</w:t>
      </w:r>
      <w:r>
        <w:rPr>
          <w:spacing w:val="-7"/>
          <w:sz w:val="24"/>
        </w:rPr>
        <w:t xml:space="preserve"> </w:t>
      </w:r>
      <w:r>
        <w:rPr>
          <w:sz w:val="24"/>
        </w:rPr>
        <w:t>for₹20,</w:t>
      </w:r>
      <w:r>
        <w:rPr>
          <w:spacing w:val="-5"/>
          <w:sz w:val="24"/>
        </w:rPr>
        <w:t xml:space="preserve"> </w:t>
      </w:r>
      <w:r>
        <w:rPr>
          <w:sz w:val="24"/>
        </w:rPr>
        <w:t>000.</w:t>
      </w:r>
      <w:r>
        <w:rPr>
          <w:spacing w:val="-9"/>
          <w:sz w:val="24"/>
        </w:rPr>
        <w:t xml:space="preserve"> </w:t>
      </w:r>
      <w:r>
        <w:rPr>
          <w:sz w:val="24"/>
        </w:rPr>
        <w:t>Machinery</w:t>
      </w:r>
      <w:r>
        <w:rPr>
          <w:spacing w:val="-16"/>
          <w:sz w:val="24"/>
        </w:rPr>
        <w:t xml:space="preserve"> </w:t>
      </w:r>
      <w:proofErr w:type="spellStart"/>
      <w:r>
        <w:rPr>
          <w:sz w:val="24"/>
        </w:rPr>
        <w:t>wassold</w:t>
      </w:r>
      <w:proofErr w:type="spellEnd"/>
      <w:r>
        <w:rPr>
          <w:spacing w:val="-5"/>
          <w:sz w:val="24"/>
        </w:rPr>
        <w:t xml:space="preserve"> </w:t>
      </w:r>
      <w:r>
        <w:rPr>
          <w:sz w:val="24"/>
        </w:rPr>
        <w:t>at</w:t>
      </w:r>
      <w:r>
        <w:rPr>
          <w:spacing w:val="-3"/>
          <w:sz w:val="24"/>
        </w:rPr>
        <w:t xml:space="preserve"> </w:t>
      </w:r>
      <w:r>
        <w:rPr>
          <w:sz w:val="24"/>
        </w:rPr>
        <w:t>a</w:t>
      </w:r>
      <w:r>
        <w:rPr>
          <w:spacing w:val="-9"/>
          <w:sz w:val="24"/>
        </w:rPr>
        <w:t xml:space="preserve"> </w:t>
      </w:r>
      <w:r>
        <w:rPr>
          <w:sz w:val="24"/>
        </w:rPr>
        <w:t>loss</w:t>
      </w:r>
      <w:r>
        <w:rPr>
          <w:spacing w:val="-5"/>
          <w:sz w:val="24"/>
        </w:rPr>
        <w:t xml:space="preserve"> </w:t>
      </w:r>
      <w:r>
        <w:rPr>
          <w:sz w:val="24"/>
        </w:rPr>
        <w:t>of</w:t>
      </w:r>
      <w:r>
        <w:rPr>
          <w:spacing w:val="-6"/>
          <w:sz w:val="24"/>
        </w:rPr>
        <w:t xml:space="preserve"> </w:t>
      </w:r>
      <w:r>
        <w:rPr>
          <w:sz w:val="24"/>
        </w:rPr>
        <w:t>₹60,</w:t>
      </w:r>
      <w:r>
        <w:rPr>
          <w:spacing w:val="-5"/>
          <w:sz w:val="24"/>
        </w:rPr>
        <w:t xml:space="preserve"> </w:t>
      </w:r>
      <w:r>
        <w:rPr>
          <w:sz w:val="24"/>
        </w:rPr>
        <w:t>000.</w:t>
      </w:r>
    </w:p>
    <w:p w:rsidR="006875DF" w:rsidRDefault="00847261">
      <w:pPr>
        <w:pStyle w:val="ListParagraph"/>
        <w:numPr>
          <w:ilvl w:val="0"/>
          <w:numId w:val="67"/>
        </w:numPr>
        <w:tabs>
          <w:tab w:val="left" w:pos="492"/>
        </w:tabs>
        <w:ind w:left="492" w:hanging="325"/>
        <w:rPr>
          <w:sz w:val="24"/>
        </w:rPr>
      </w:pPr>
      <w:r>
        <w:rPr>
          <w:sz w:val="24"/>
        </w:rPr>
        <w:t xml:space="preserve">Debtors </w:t>
      </w:r>
      <w:proofErr w:type="spellStart"/>
      <w:r>
        <w:rPr>
          <w:sz w:val="24"/>
        </w:rPr>
        <w:t>realised</w:t>
      </w:r>
      <w:proofErr w:type="spellEnd"/>
      <w:r>
        <w:rPr>
          <w:sz w:val="24"/>
        </w:rPr>
        <w:t xml:space="preserve"> ₹</w:t>
      </w:r>
      <w:r>
        <w:rPr>
          <w:spacing w:val="-7"/>
          <w:sz w:val="24"/>
        </w:rPr>
        <w:t xml:space="preserve"> </w:t>
      </w:r>
      <w:r>
        <w:rPr>
          <w:sz w:val="24"/>
        </w:rPr>
        <w:t>55,000</w:t>
      </w:r>
    </w:p>
    <w:p w:rsidR="006875DF" w:rsidRDefault="00847261">
      <w:pPr>
        <w:pStyle w:val="BodyText"/>
        <w:ind w:left="167" w:right="2970"/>
      </w:pPr>
      <w:r>
        <w:t>There</w:t>
      </w:r>
      <w:r>
        <w:rPr>
          <w:spacing w:val="-11"/>
        </w:rPr>
        <w:t xml:space="preserve"> </w:t>
      </w:r>
      <w:r>
        <w:t>was</w:t>
      </w:r>
      <w:r>
        <w:rPr>
          <w:spacing w:val="-9"/>
        </w:rPr>
        <w:t xml:space="preserve"> </w:t>
      </w:r>
      <w:r>
        <w:t>an</w:t>
      </w:r>
      <w:r>
        <w:rPr>
          <w:spacing w:val="-12"/>
        </w:rPr>
        <w:t xml:space="preserve"> </w:t>
      </w:r>
      <w:r>
        <w:t>outstanding</w:t>
      </w:r>
      <w:r>
        <w:rPr>
          <w:spacing w:val="-12"/>
        </w:rPr>
        <w:t xml:space="preserve"> </w:t>
      </w:r>
      <w:r>
        <w:t>bill</w:t>
      </w:r>
      <w:r>
        <w:rPr>
          <w:spacing w:val="-8"/>
        </w:rPr>
        <w:t xml:space="preserve"> </w:t>
      </w:r>
      <w:r>
        <w:t>for</w:t>
      </w:r>
      <w:r>
        <w:rPr>
          <w:spacing w:val="-11"/>
        </w:rPr>
        <w:t xml:space="preserve"> </w:t>
      </w:r>
      <w:r>
        <w:t>repairs</w:t>
      </w:r>
      <w:r>
        <w:rPr>
          <w:spacing w:val="-7"/>
        </w:rPr>
        <w:t xml:space="preserve"> </w:t>
      </w:r>
      <w:r>
        <w:t>for</w:t>
      </w:r>
      <w:r>
        <w:rPr>
          <w:spacing w:val="-11"/>
        </w:rPr>
        <w:t xml:space="preserve"> </w:t>
      </w:r>
      <w:r>
        <w:t>which</w:t>
      </w:r>
      <w:r>
        <w:rPr>
          <w:spacing w:val="-8"/>
        </w:rPr>
        <w:t xml:space="preserve"> </w:t>
      </w:r>
      <w:r>
        <w:t>₹</w:t>
      </w:r>
      <w:r>
        <w:rPr>
          <w:spacing w:val="-9"/>
        </w:rPr>
        <w:t xml:space="preserve"> </w:t>
      </w:r>
      <w:r>
        <w:t>19,000</w:t>
      </w:r>
      <w:r>
        <w:rPr>
          <w:spacing w:val="-10"/>
        </w:rPr>
        <w:t xml:space="preserve"> </w:t>
      </w:r>
      <w:r>
        <w:t>was</w:t>
      </w:r>
      <w:r>
        <w:rPr>
          <w:spacing w:val="-7"/>
        </w:rPr>
        <w:t xml:space="preserve"> </w:t>
      </w:r>
      <w:r>
        <w:rPr>
          <w:spacing w:val="-10"/>
        </w:rPr>
        <w:t xml:space="preserve">paid. </w:t>
      </w:r>
      <w:r>
        <w:t xml:space="preserve">Prepare </w:t>
      </w:r>
      <w:proofErr w:type="spellStart"/>
      <w:r>
        <w:t>Realisation</w:t>
      </w:r>
      <w:proofErr w:type="spellEnd"/>
      <w:r>
        <w:rPr>
          <w:spacing w:val="-2"/>
        </w:rPr>
        <w:t xml:space="preserve"> </w:t>
      </w:r>
      <w:r>
        <w:t>A/c</w:t>
      </w:r>
    </w:p>
    <w:p w:rsidR="006875DF" w:rsidRDefault="006875DF">
      <w:pPr>
        <w:pStyle w:val="BodyText"/>
        <w:spacing w:before="8"/>
      </w:pP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94"/>
        <w:gridCol w:w="1409"/>
        <w:gridCol w:w="3510"/>
        <w:gridCol w:w="1351"/>
      </w:tblGrid>
      <w:tr w:rsidR="006875DF">
        <w:trPr>
          <w:trHeight w:val="321"/>
        </w:trPr>
        <w:tc>
          <w:tcPr>
            <w:tcW w:w="3294" w:type="dxa"/>
          </w:tcPr>
          <w:p w:rsidR="006875DF" w:rsidRDefault="00847261">
            <w:pPr>
              <w:pStyle w:val="TableParagraph"/>
              <w:spacing w:before="8"/>
              <w:ind w:left="1223" w:right="1079"/>
              <w:jc w:val="center"/>
              <w:rPr>
                <w:b/>
              </w:rPr>
            </w:pPr>
            <w:r>
              <w:rPr>
                <w:b/>
                <w:color w:val="1F1E1E"/>
              </w:rPr>
              <w:t>Liabilities</w:t>
            </w:r>
          </w:p>
        </w:tc>
        <w:tc>
          <w:tcPr>
            <w:tcW w:w="1409" w:type="dxa"/>
          </w:tcPr>
          <w:p w:rsidR="006875DF" w:rsidRDefault="00847261">
            <w:pPr>
              <w:pStyle w:val="TableParagraph"/>
              <w:spacing w:before="8"/>
              <w:ind w:left="321"/>
              <w:rPr>
                <w:b/>
              </w:rPr>
            </w:pPr>
            <w:r>
              <w:rPr>
                <w:b/>
                <w:color w:val="1F1E1E"/>
              </w:rPr>
              <w:t xml:space="preserve">Amt. </w:t>
            </w:r>
            <w:r>
              <w:rPr>
                <w:b/>
              </w:rPr>
              <w:t>(₹)</w:t>
            </w:r>
          </w:p>
        </w:tc>
        <w:tc>
          <w:tcPr>
            <w:tcW w:w="3510" w:type="dxa"/>
          </w:tcPr>
          <w:p w:rsidR="006875DF" w:rsidRDefault="00847261">
            <w:pPr>
              <w:pStyle w:val="TableParagraph"/>
              <w:spacing w:before="8"/>
              <w:ind w:left="1515" w:right="1357"/>
              <w:jc w:val="center"/>
              <w:rPr>
                <w:b/>
              </w:rPr>
            </w:pPr>
            <w:r>
              <w:rPr>
                <w:b/>
                <w:color w:val="1F1E1E"/>
              </w:rPr>
              <w:t>Assets</w:t>
            </w:r>
          </w:p>
        </w:tc>
        <w:tc>
          <w:tcPr>
            <w:tcW w:w="1351" w:type="dxa"/>
          </w:tcPr>
          <w:p w:rsidR="006875DF" w:rsidRDefault="00847261">
            <w:pPr>
              <w:pStyle w:val="TableParagraph"/>
              <w:spacing w:before="8"/>
              <w:ind w:left="292"/>
              <w:rPr>
                <w:b/>
              </w:rPr>
            </w:pPr>
            <w:r>
              <w:rPr>
                <w:b/>
                <w:color w:val="1F1E1E"/>
              </w:rPr>
              <w:t xml:space="preserve">Amt. </w:t>
            </w:r>
            <w:r>
              <w:rPr>
                <w:b/>
              </w:rPr>
              <w:t>(₹)</w:t>
            </w:r>
          </w:p>
        </w:tc>
      </w:tr>
      <w:tr w:rsidR="006875DF">
        <w:trPr>
          <w:trHeight w:val="275"/>
        </w:trPr>
        <w:tc>
          <w:tcPr>
            <w:tcW w:w="3294" w:type="dxa"/>
            <w:tcBorders>
              <w:bottom w:val="nil"/>
            </w:tcBorders>
          </w:tcPr>
          <w:p w:rsidR="006875DF" w:rsidRDefault="00847261">
            <w:pPr>
              <w:pStyle w:val="TableParagraph"/>
              <w:spacing w:line="255" w:lineRule="exact"/>
              <w:ind w:left="223"/>
              <w:rPr>
                <w:sz w:val="24"/>
              </w:rPr>
            </w:pPr>
            <w:r>
              <w:rPr>
                <w:color w:val="2F3B4F"/>
                <w:sz w:val="24"/>
              </w:rPr>
              <w:t>Creditors</w:t>
            </w:r>
          </w:p>
        </w:tc>
        <w:tc>
          <w:tcPr>
            <w:tcW w:w="1409" w:type="dxa"/>
            <w:tcBorders>
              <w:bottom w:val="nil"/>
            </w:tcBorders>
          </w:tcPr>
          <w:p w:rsidR="006875DF" w:rsidRDefault="00847261">
            <w:pPr>
              <w:pStyle w:val="TableParagraph"/>
              <w:spacing w:line="255" w:lineRule="exact"/>
              <w:ind w:right="96"/>
              <w:jc w:val="right"/>
              <w:rPr>
                <w:sz w:val="24"/>
              </w:rPr>
            </w:pPr>
            <w:r>
              <w:rPr>
                <w:color w:val="2F3B4F"/>
                <w:sz w:val="24"/>
              </w:rPr>
              <w:t>45,000</w:t>
            </w:r>
          </w:p>
        </w:tc>
        <w:tc>
          <w:tcPr>
            <w:tcW w:w="3510" w:type="dxa"/>
            <w:tcBorders>
              <w:bottom w:val="nil"/>
            </w:tcBorders>
          </w:tcPr>
          <w:p w:rsidR="006875DF" w:rsidRDefault="00847261">
            <w:pPr>
              <w:pStyle w:val="TableParagraph"/>
              <w:spacing w:line="255" w:lineRule="exact"/>
              <w:ind w:left="220"/>
              <w:rPr>
                <w:sz w:val="24"/>
              </w:rPr>
            </w:pPr>
            <w:r>
              <w:rPr>
                <w:color w:val="2F3B4F"/>
                <w:sz w:val="24"/>
              </w:rPr>
              <w:t>Bank</w:t>
            </w:r>
          </w:p>
        </w:tc>
        <w:tc>
          <w:tcPr>
            <w:tcW w:w="1351" w:type="dxa"/>
            <w:tcBorders>
              <w:bottom w:val="nil"/>
            </w:tcBorders>
          </w:tcPr>
          <w:p w:rsidR="006875DF" w:rsidRDefault="00847261">
            <w:pPr>
              <w:pStyle w:val="TableParagraph"/>
              <w:spacing w:line="255" w:lineRule="exact"/>
              <w:ind w:right="100"/>
              <w:jc w:val="right"/>
              <w:rPr>
                <w:sz w:val="24"/>
              </w:rPr>
            </w:pPr>
            <w:r>
              <w:rPr>
                <w:sz w:val="24"/>
              </w:rPr>
              <w:t>55,000</w:t>
            </w:r>
          </w:p>
        </w:tc>
      </w:tr>
      <w:tr w:rsidR="006875DF">
        <w:trPr>
          <w:trHeight w:val="275"/>
        </w:trPr>
        <w:tc>
          <w:tcPr>
            <w:tcW w:w="3294" w:type="dxa"/>
            <w:tcBorders>
              <w:top w:val="nil"/>
              <w:bottom w:val="nil"/>
            </w:tcBorders>
          </w:tcPr>
          <w:p w:rsidR="006875DF" w:rsidRDefault="00847261">
            <w:pPr>
              <w:pStyle w:val="TableParagraph"/>
              <w:spacing w:line="256" w:lineRule="exact"/>
              <w:ind w:left="223"/>
              <w:rPr>
                <w:sz w:val="24"/>
              </w:rPr>
            </w:pPr>
            <w:r>
              <w:rPr>
                <w:color w:val="2F3B4F"/>
                <w:sz w:val="24"/>
              </w:rPr>
              <w:t>Workmen Compensation fund</w:t>
            </w:r>
          </w:p>
        </w:tc>
        <w:tc>
          <w:tcPr>
            <w:tcW w:w="1409" w:type="dxa"/>
            <w:tcBorders>
              <w:top w:val="nil"/>
              <w:bottom w:val="nil"/>
            </w:tcBorders>
          </w:tcPr>
          <w:p w:rsidR="006875DF" w:rsidRDefault="00847261">
            <w:pPr>
              <w:pStyle w:val="TableParagraph"/>
              <w:spacing w:line="256" w:lineRule="exact"/>
              <w:ind w:right="96"/>
              <w:jc w:val="right"/>
              <w:rPr>
                <w:sz w:val="24"/>
              </w:rPr>
            </w:pPr>
            <w:r>
              <w:rPr>
                <w:color w:val="2F3B4F"/>
                <w:sz w:val="24"/>
              </w:rPr>
              <w:t>40,000</w:t>
            </w:r>
          </w:p>
        </w:tc>
        <w:tc>
          <w:tcPr>
            <w:tcW w:w="3510" w:type="dxa"/>
            <w:tcBorders>
              <w:top w:val="nil"/>
              <w:bottom w:val="nil"/>
            </w:tcBorders>
          </w:tcPr>
          <w:p w:rsidR="006875DF" w:rsidRDefault="00847261">
            <w:pPr>
              <w:pStyle w:val="TableParagraph"/>
              <w:spacing w:line="256" w:lineRule="exact"/>
              <w:ind w:left="220"/>
              <w:rPr>
                <w:sz w:val="24"/>
              </w:rPr>
            </w:pPr>
            <w:r>
              <w:rPr>
                <w:color w:val="2F3B4F"/>
                <w:sz w:val="24"/>
              </w:rPr>
              <w:t>Debtors</w:t>
            </w:r>
          </w:p>
        </w:tc>
        <w:tc>
          <w:tcPr>
            <w:tcW w:w="1351" w:type="dxa"/>
            <w:tcBorders>
              <w:top w:val="nil"/>
              <w:bottom w:val="nil"/>
            </w:tcBorders>
          </w:tcPr>
          <w:p w:rsidR="006875DF" w:rsidRDefault="00847261">
            <w:pPr>
              <w:pStyle w:val="TableParagraph"/>
              <w:spacing w:line="256" w:lineRule="exact"/>
              <w:ind w:right="100"/>
              <w:jc w:val="right"/>
              <w:rPr>
                <w:sz w:val="24"/>
              </w:rPr>
            </w:pPr>
            <w:r>
              <w:rPr>
                <w:sz w:val="24"/>
              </w:rPr>
              <w:t>60,000</w:t>
            </w:r>
          </w:p>
        </w:tc>
      </w:tr>
      <w:tr w:rsidR="006875DF">
        <w:trPr>
          <w:trHeight w:val="276"/>
        </w:trPr>
        <w:tc>
          <w:tcPr>
            <w:tcW w:w="3294" w:type="dxa"/>
            <w:tcBorders>
              <w:top w:val="nil"/>
              <w:bottom w:val="nil"/>
            </w:tcBorders>
          </w:tcPr>
          <w:p w:rsidR="006875DF" w:rsidRDefault="00847261">
            <w:pPr>
              <w:pStyle w:val="TableParagraph"/>
              <w:spacing w:line="256" w:lineRule="exact"/>
              <w:ind w:left="223"/>
              <w:rPr>
                <w:sz w:val="24"/>
              </w:rPr>
            </w:pPr>
            <w:proofErr w:type="spellStart"/>
            <w:r>
              <w:rPr>
                <w:color w:val="2F3B4F"/>
                <w:sz w:val="24"/>
              </w:rPr>
              <w:t>Satya’s</w:t>
            </w:r>
            <w:proofErr w:type="spellEnd"/>
            <w:r>
              <w:rPr>
                <w:color w:val="2F3B4F"/>
                <w:sz w:val="24"/>
              </w:rPr>
              <w:t xml:space="preserve"> Current A/c</w:t>
            </w:r>
          </w:p>
        </w:tc>
        <w:tc>
          <w:tcPr>
            <w:tcW w:w="1409" w:type="dxa"/>
            <w:tcBorders>
              <w:top w:val="nil"/>
              <w:bottom w:val="nil"/>
            </w:tcBorders>
          </w:tcPr>
          <w:p w:rsidR="006875DF" w:rsidRDefault="00847261">
            <w:pPr>
              <w:pStyle w:val="TableParagraph"/>
              <w:spacing w:line="256" w:lineRule="exact"/>
              <w:ind w:right="96"/>
              <w:jc w:val="right"/>
              <w:rPr>
                <w:sz w:val="24"/>
              </w:rPr>
            </w:pPr>
            <w:r>
              <w:rPr>
                <w:color w:val="2F3B4F"/>
                <w:sz w:val="24"/>
              </w:rPr>
              <w:t>65,000</w:t>
            </w:r>
          </w:p>
        </w:tc>
        <w:tc>
          <w:tcPr>
            <w:tcW w:w="3510" w:type="dxa"/>
            <w:tcBorders>
              <w:top w:val="nil"/>
              <w:bottom w:val="nil"/>
            </w:tcBorders>
          </w:tcPr>
          <w:p w:rsidR="006875DF" w:rsidRDefault="00847261">
            <w:pPr>
              <w:pStyle w:val="TableParagraph"/>
              <w:spacing w:line="256" w:lineRule="exact"/>
              <w:ind w:left="220"/>
              <w:rPr>
                <w:sz w:val="24"/>
              </w:rPr>
            </w:pPr>
            <w:r>
              <w:rPr>
                <w:color w:val="2F3B4F"/>
                <w:sz w:val="24"/>
              </w:rPr>
              <w:t>Stock</w:t>
            </w:r>
          </w:p>
        </w:tc>
        <w:tc>
          <w:tcPr>
            <w:tcW w:w="1351" w:type="dxa"/>
            <w:tcBorders>
              <w:top w:val="nil"/>
              <w:bottom w:val="nil"/>
            </w:tcBorders>
          </w:tcPr>
          <w:p w:rsidR="006875DF" w:rsidRDefault="00847261">
            <w:pPr>
              <w:pStyle w:val="TableParagraph"/>
              <w:spacing w:line="256" w:lineRule="exact"/>
              <w:ind w:right="100"/>
              <w:jc w:val="right"/>
              <w:rPr>
                <w:sz w:val="24"/>
              </w:rPr>
            </w:pPr>
            <w:r>
              <w:rPr>
                <w:sz w:val="24"/>
              </w:rPr>
              <w:t>85,000</w:t>
            </w:r>
          </w:p>
        </w:tc>
      </w:tr>
      <w:tr w:rsidR="006875DF">
        <w:trPr>
          <w:trHeight w:val="276"/>
        </w:trPr>
        <w:tc>
          <w:tcPr>
            <w:tcW w:w="3294" w:type="dxa"/>
            <w:tcBorders>
              <w:top w:val="nil"/>
              <w:bottom w:val="nil"/>
            </w:tcBorders>
          </w:tcPr>
          <w:p w:rsidR="006875DF" w:rsidRDefault="00847261">
            <w:pPr>
              <w:pStyle w:val="TableParagraph"/>
              <w:spacing w:line="256" w:lineRule="exact"/>
              <w:ind w:left="223"/>
              <w:rPr>
                <w:sz w:val="24"/>
              </w:rPr>
            </w:pPr>
            <w:r>
              <w:rPr>
                <w:color w:val="2F3B4F"/>
                <w:sz w:val="24"/>
              </w:rPr>
              <w:t>Capital A/c</w:t>
            </w:r>
          </w:p>
        </w:tc>
        <w:tc>
          <w:tcPr>
            <w:tcW w:w="1409" w:type="dxa"/>
            <w:tcBorders>
              <w:top w:val="nil"/>
              <w:bottom w:val="nil"/>
            </w:tcBorders>
          </w:tcPr>
          <w:p w:rsidR="006875DF" w:rsidRDefault="006875DF">
            <w:pPr>
              <w:pStyle w:val="TableParagraph"/>
              <w:rPr>
                <w:sz w:val="20"/>
              </w:rPr>
            </w:pPr>
          </w:p>
        </w:tc>
        <w:tc>
          <w:tcPr>
            <w:tcW w:w="3510" w:type="dxa"/>
            <w:tcBorders>
              <w:top w:val="nil"/>
              <w:bottom w:val="nil"/>
            </w:tcBorders>
          </w:tcPr>
          <w:p w:rsidR="006875DF" w:rsidRDefault="00847261">
            <w:pPr>
              <w:pStyle w:val="TableParagraph"/>
              <w:spacing w:line="256" w:lineRule="exact"/>
              <w:ind w:left="220"/>
              <w:rPr>
                <w:sz w:val="24"/>
              </w:rPr>
            </w:pPr>
            <w:r>
              <w:rPr>
                <w:sz w:val="24"/>
              </w:rPr>
              <w:t>Furniture</w:t>
            </w:r>
          </w:p>
        </w:tc>
        <w:tc>
          <w:tcPr>
            <w:tcW w:w="1351" w:type="dxa"/>
            <w:tcBorders>
              <w:top w:val="nil"/>
              <w:bottom w:val="nil"/>
            </w:tcBorders>
          </w:tcPr>
          <w:p w:rsidR="006875DF" w:rsidRDefault="00847261">
            <w:pPr>
              <w:pStyle w:val="TableParagraph"/>
              <w:spacing w:line="256" w:lineRule="exact"/>
              <w:ind w:right="100"/>
              <w:jc w:val="right"/>
              <w:rPr>
                <w:sz w:val="24"/>
              </w:rPr>
            </w:pPr>
            <w:r>
              <w:rPr>
                <w:sz w:val="24"/>
              </w:rPr>
              <w:t>1,00,000</w:t>
            </w:r>
          </w:p>
        </w:tc>
      </w:tr>
      <w:tr w:rsidR="006875DF">
        <w:trPr>
          <w:trHeight w:val="275"/>
        </w:trPr>
        <w:tc>
          <w:tcPr>
            <w:tcW w:w="3294" w:type="dxa"/>
            <w:tcBorders>
              <w:top w:val="nil"/>
              <w:bottom w:val="nil"/>
            </w:tcBorders>
          </w:tcPr>
          <w:p w:rsidR="006875DF" w:rsidRDefault="00847261">
            <w:pPr>
              <w:pStyle w:val="TableParagraph"/>
              <w:spacing w:line="256" w:lineRule="exact"/>
              <w:ind w:left="823"/>
              <w:rPr>
                <w:sz w:val="24"/>
              </w:rPr>
            </w:pPr>
            <w:proofErr w:type="spellStart"/>
            <w:r>
              <w:rPr>
                <w:color w:val="2F3B4F"/>
                <w:sz w:val="24"/>
              </w:rPr>
              <w:t>Shanti</w:t>
            </w:r>
            <w:proofErr w:type="spellEnd"/>
          </w:p>
        </w:tc>
        <w:tc>
          <w:tcPr>
            <w:tcW w:w="1409" w:type="dxa"/>
            <w:tcBorders>
              <w:top w:val="nil"/>
              <w:bottom w:val="nil"/>
            </w:tcBorders>
          </w:tcPr>
          <w:p w:rsidR="006875DF" w:rsidRDefault="00847261">
            <w:pPr>
              <w:pStyle w:val="TableParagraph"/>
              <w:spacing w:line="256" w:lineRule="exact"/>
              <w:ind w:right="96"/>
              <w:jc w:val="right"/>
              <w:rPr>
                <w:sz w:val="24"/>
              </w:rPr>
            </w:pPr>
            <w:r>
              <w:rPr>
                <w:color w:val="2F3B4F"/>
                <w:sz w:val="24"/>
              </w:rPr>
              <w:t>2,00,000</w:t>
            </w:r>
          </w:p>
        </w:tc>
        <w:tc>
          <w:tcPr>
            <w:tcW w:w="3510" w:type="dxa"/>
            <w:tcBorders>
              <w:top w:val="nil"/>
              <w:bottom w:val="nil"/>
            </w:tcBorders>
          </w:tcPr>
          <w:p w:rsidR="006875DF" w:rsidRDefault="00847261">
            <w:pPr>
              <w:pStyle w:val="TableParagraph"/>
              <w:spacing w:line="256" w:lineRule="exact"/>
              <w:ind w:left="220"/>
              <w:rPr>
                <w:sz w:val="24"/>
              </w:rPr>
            </w:pPr>
            <w:r>
              <w:rPr>
                <w:sz w:val="24"/>
              </w:rPr>
              <w:t>Machinery</w:t>
            </w:r>
          </w:p>
        </w:tc>
        <w:tc>
          <w:tcPr>
            <w:tcW w:w="1351" w:type="dxa"/>
            <w:tcBorders>
              <w:top w:val="nil"/>
              <w:bottom w:val="nil"/>
            </w:tcBorders>
          </w:tcPr>
          <w:p w:rsidR="006875DF" w:rsidRDefault="00847261">
            <w:pPr>
              <w:pStyle w:val="TableParagraph"/>
              <w:spacing w:line="256" w:lineRule="exact"/>
              <w:ind w:right="100"/>
              <w:jc w:val="right"/>
              <w:rPr>
                <w:sz w:val="24"/>
              </w:rPr>
            </w:pPr>
            <w:r>
              <w:rPr>
                <w:sz w:val="24"/>
              </w:rPr>
              <w:t>1,30,000</w:t>
            </w:r>
          </w:p>
        </w:tc>
      </w:tr>
      <w:tr w:rsidR="006875DF">
        <w:trPr>
          <w:trHeight w:val="401"/>
        </w:trPr>
        <w:tc>
          <w:tcPr>
            <w:tcW w:w="3294" w:type="dxa"/>
            <w:tcBorders>
              <w:top w:val="nil"/>
            </w:tcBorders>
          </w:tcPr>
          <w:p w:rsidR="006875DF" w:rsidRDefault="00847261">
            <w:pPr>
              <w:pStyle w:val="TableParagraph"/>
              <w:spacing w:line="271" w:lineRule="exact"/>
              <w:ind w:left="823"/>
              <w:rPr>
                <w:sz w:val="24"/>
              </w:rPr>
            </w:pPr>
            <w:proofErr w:type="spellStart"/>
            <w:r>
              <w:rPr>
                <w:color w:val="2F3B4F"/>
                <w:sz w:val="24"/>
              </w:rPr>
              <w:t>Satya</w:t>
            </w:r>
            <w:proofErr w:type="spellEnd"/>
          </w:p>
        </w:tc>
        <w:tc>
          <w:tcPr>
            <w:tcW w:w="1409" w:type="dxa"/>
            <w:tcBorders>
              <w:top w:val="nil"/>
            </w:tcBorders>
          </w:tcPr>
          <w:p w:rsidR="006875DF" w:rsidRDefault="00847261">
            <w:pPr>
              <w:pStyle w:val="TableParagraph"/>
              <w:spacing w:line="271" w:lineRule="exact"/>
              <w:ind w:right="96"/>
              <w:jc w:val="right"/>
              <w:rPr>
                <w:sz w:val="24"/>
              </w:rPr>
            </w:pPr>
            <w:r>
              <w:rPr>
                <w:color w:val="2F3B4F"/>
                <w:sz w:val="24"/>
              </w:rPr>
              <w:t>1,00,000</w:t>
            </w:r>
          </w:p>
        </w:tc>
        <w:tc>
          <w:tcPr>
            <w:tcW w:w="3510" w:type="dxa"/>
            <w:tcBorders>
              <w:top w:val="nil"/>
            </w:tcBorders>
          </w:tcPr>
          <w:p w:rsidR="006875DF" w:rsidRDefault="00847261">
            <w:pPr>
              <w:pStyle w:val="TableParagraph"/>
              <w:spacing w:line="271" w:lineRule="exact"/>
              <w:ind w:left="220"/>
              <w:rPr>
                <w:sz w:val="24"/>
              </w:rPr>
            </w:pPr>
            <w:proofErr w:type="spellStart"/>
            <w:r>
              <w:rPr>
                <w:sz w:val="24"/>
              </w:rPr>
              <w:t>Shanti’s</w:t>
            </w:r>
            <w:proofErr w:type="spellEnd"/>
            <w:r>
              <w:rPr>
                <w:sz w:val="24"/>
              </w:rPr>
              <w:t xml:space="preserve"> Current A/c</w:t>
            </w:r>
          </w:p>
        </w:tc>
        <w:tc>
          <w:tcPr>
            <w:tcW w:w="1351" w:type="dxa"/>
            <w:tcBorders>
              <w:top w:val="nil"/>
            </w:tcBorders>
          </w:tcPr>
          <w:p w:rsidR="006875DF" w:rsidRDefault="00847261">
            <w:pPr>
              <w:pStyle w:val="TableParagraph"/>
              <w:spacing w:before="40"/>
              <w:ind w:right="100"/>
              <w:jc w:val="right"/>
              <w:rPr>
                <w:sz w:val="24"/>
              </w:rPr>
            </w:pPr>
            <w:r>
              <w:rPr>
                <w:sz w:val="24"/>
              </w:rPr>
              <w:t>20,000</w:t>
            </w:r>
          </w:p>
        </w:tc>
      </w:tr>
      <w:tr w:rsidR="006875DF">
        <w:trPr>
          <w:trHeight w:val="390"/>
        </w:trPr>
        <w:tc>
          <w:tcPr>
            <w:tcW w:w="3294" w:type="dxa"/>
          </w:tcPr>
          <w:p w:rsidR="006875DF" w:rsidRDefault="006875DF">
            <w:pPr>
              <w:pStyle w:val="TableParagraph"/>
            </w:pPr>
          </w:p>
        </w:tc>
        <w:tc>
          <w:tcPr>
            <w:tcW w:w="1409" w:type="dxa"/>
          </w:tcPr>
          <w:p w:rsidR="006875DF" w:rsidRDefault="00847261">
            <w:pPr>
              <w:pStyle w:val="TableParagraph"/>
              <w:spacing w:before="27"/>
              <w:ind w:right="96"/>
              <w:jc w:val="right"/>
              <w:rPr>
                <w:b/>
                <w:sz w:val="24"/>
              </w:rPr>
            </w:pPr>
            <w:r>
              <w:rPr>
                <w:b/>
                <w:sz w:val="24"/>
              </w:rPr>
              <w:t>4,50,000</w:t>
            </w:r>
          </w:p>
        </w:tc>
        <w:tc>
          <w:tcPr>
            <w:tcW w:w="3510" w:type="dxa"/>
          </w:tcPr>
          <w:p w:rsidR="006875DF" w:rsidRDefault="006875DF">
            <w:pPr>
              <w:pStyle w:val="TableParagraph"/>
            </w:pPr>
          </w:p>
        </w:tc>
        <w:tc>
          <w:tcPr>
            <w:tcW w:w="1351" w:type="dxa"/>
          </w:tcPr>
          <w:p w:rsidR="006875DF" w:rsidRDefault="00847261">
            <w:pPr>
              <w:pStyle w:val="TableParagraph"/>
              <w:spacing w:before="42"/>
              <w:ind w:right="100"/>
              <w:jc w:val="right"/>
              <w:rPr>
                <w:b/>
                <w:sz w:val="24"/>
              </w:rPr>
            </w:pPr>
            <w:r>
              <w:rPr>
                <w:b/>
                <w:sz w:val="24"/>
              </w:rPr>
              <w:t>4,50,000</w:t>
            </w:r>
          </w:p>
        </w:tc>
      </w:tr>
    </w:tbl>
    <w:p w:rsidR="006875DF" w:rsidRDefault="006875DF">
      <w:pPr>
        <w:pStyle w:val="BodyText"/>
        <w:spacing w:before="3"/>
        <w:rPr>
          <w:sz w:val="23"/>
        </w:rPr>
      </w:pPr>
    </w:p>
    <w:p w:rsidR="006875DF" w:rsidRDefault="00847261">
      <w:pPr>
        <w:tabs>
          <w:tab w:val="left" w:pos="4548"/>
        </w:tabs>
        <w:spacing w:after="9"/>
        <w:ind w:left="167"/>
        <w:rPr>
          <w:b/>
          <w:sz w:val="24"/>
        </w:rPr>
      </w:pPr>
      <w:r>
        <w:rPr>
          <w:sz w:val="24"/>
        </w:rPr>
        <w:t>Sol.</w:t>
      </w:r>
      <w:r>
        <w:rPr>
          <w:sz w:val="24"/>
        </w:rPr>
        <w:tab/>
      </w:r>
      <w:proofErr w:type="spellStart"/>
      <w:r>
        <w:rPr>
          <w:b/>
          <w:sz w:val="24"/>
        </w:rPr>
        <w:t>Realisation</w:t>
      </w:r>
      <w:proofErr w:type="spellEnd"/>
      <w:r>
        <w:rPr>
          <w:b/>
          <w:sz w:val="24"/>
        </w:rPr>
        <w:t xml:space="preserve"> A/c</w:t>
      </w:r>
    </w:p>
    <w:tbl>
      <w:tblPr>
        <w:tblW w:w="0" w:type="auto"/>
        <w:tblInd w:w="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282"/>
        <w:gridCol w:w="1421"/>
        <w:gridCol w:w="3510"/>
        <w:gridCol w:w="1260"/>
      </w:tblGrid>
      <w:tr w:rsidR="006875DF">
        <w:trPr>
          <w:trHeight w:val="321"/>
        </w:trPr>
        <w:tc>
          <w:tcPr>
            <w:tcW w:w="3282" w:type="dxa"/>
          </w:tcPr>
          <w:p w:rsidR="006875DF" w:rsidRDefault="00847261">
            <w:pPr>
              <w:pStyle w:val="TableParagraph"/>
              <w:spacing w:before="8"/>
              <w:ind w:left="1181"/>
              <w:rPr>
                <w:b/>
              </w:rPr>
            </w:pPr>
            <w:r>
              <w:rPr>
                <w:b/>
                <w:color w:val="1F1E1E"/>
              </w:rPr>
              <w:t>Particulars</w:t>
            </w:r>
          </w:p>
        </w:tc>
        <w:tc>
          <w:tcPr>
            <w:tcW w:w="1421" w:type="dxa"/>
          </w:tcPr>
          <w:p w:rsidR="006875DF" w:rsidRDefault="00847261">
            <w:pPr>
              <w:pStyle w:val="TableParagraph"/>
              <w:spacing w:before="8"/>
              <w:ind w:left="328"/>
              <w:rPr>
                <w:b/>
              </w:rPr>
            </w:pPr>
            <w:r>
              <w:rPr>
                <w:b/>
                <w:color w:val="1F1E1E"/>
              </w:rPr>
              <w:t xml:space="preserve">Amt. </w:t>
            </w:r>
            <w:r>
              <w:rPr>
                <w:b/>
              </w:rPr>
              <w:t>(₹)</w:t>
            </w:r>
          </w:p>
        </w:tc>
        <w:tc>
          <w:tcPr>
            <w:tcW w:w="3510" w:type="dxa"/>
          </w:tcPr>
          <w:p w:rsidR="006875DF" w:rsidRDefault="00847261">
            <w:pPr>
              <w:pStyle w:val="TableParagraph"/>
              <w:spacing w:before="8"/>
              <w:ind w:left="1303"/>
              <w:rPr>
                <w:b/>
              </w:rPr>
            </w:pPr>
            <w:r>
              <w:rPr>
                <w:b/>
                <w:color w:val="1F1E1E"/>
              </w:rPr>
              <w:t>Particulars</w:t>
            </w:r>
          </w:p>
        </w:tc>
        <w:tc>
          <w:tcPr>
            <w:tcW w:w="1260" w:type="dxa"/>
          </w:tcPr>
          <w:p w:rsidR="006875DF" w:rsidRDefault="00847261">
            <w:pPr>
              <w:pStyle w:val="TableParagraph"/>
              <w:spacing w:before="8"/>
              <w:ind w:left="246"/>
              <w:rPr>
                <w:b/>
              </w:rPr>
            </w:pPr>
            <w:r>
              <w:rPr>
                <w:b/>
                <w:color w:val="1F1E1E"/>
              </w:rPr>
              <w:t xml:space="preserve">Amt. </w:t>
            </w:r>
            <w:r>
              <w:rPr>
                <w:b/>
              </w:rPr>
              <w:t>(₹)</w:t>
            </w:r>
          </w:p>
        </w:tc>
      </w:tr>
      <w:tr w:rsidR="006875DF">
        <w:trPr>
          <w:trHeight w:val="3691"/>
        </w:trPr>
        <w:tc>
          <w:tcPr>
            <w:tcW w:w="3282" w:type="dxa"/>
          </w:tcPr>
          <w:p w:rsidR="006875DF" w:rsidRDefault="00847261">
            <w:pPr>
              <w:pStyle w:val="TableParagraph"/>
              <w:ind w:left="107" w:right="2079"/>
              <w:jc w:val="both"/>
              <w:rPr>
                <w:sz w:val="24"/>
              </w:rPr>
            </w:pPr>
            <w:r>
              <w:rPr>
                <w:sz w:val="24"/>
              </w:rPr>
              <w:t xml:space="preserve">To </w:t>
            </w:r>
            <w:r>
              <w:rPr>
                <w:spacing w:val="-4"/>
                <w:sz w:val="24"/>
              </w:rPr>
              <w:t xml:space="preserve">Debtors </w:t>
            </w:r>
            <w:r>
              <w:rPr>
                <w:sz w:val="24"/>
              </w:rPr>
              <w:t>To Stock</w:t>
            </w:r>
          </w:p>
          <w:p w:rsidR="006875DF" w:rsidRDefault="00847261">
            <w:pPr>
              <w:pStyle w:val="TableParagraph"/>
              <w:ind w:left="107" w:right="1922"/>
              <w:jc w:val="both"/>
              <w:rPr>
                <w:sz w:val="24"/>
              </w:rPr>
            </w:pPr>
            <w:r>
              <w:rPr>
                <w:sz w:val="24"/>
              </w:rPr>
              <w:t>To Furniture To Machine To Bank A/c</w:t>
            </w:r>
          </w:p>
          <w:p w:rsidR="006875DF" w:rsidRDefault="00847261">
            <w:pPr>
              <w:pStyle w:val="TableParagraph"/>
              <w:ind w:left="107"/>
              <w:rPr>
                <w:sz w:val="24"/>
              </w:rPr>
            </w:pPr>
            <w:r>
              <w:rPr>
                <w:sz w:val="24"/>
              </w:rPr>
              <w:t>Outstanding Bill</w:t>
            </w:r>
          </w:p>
          <w:p w:rsidR="006875DF" w:rsidRDefault="00847261">
            <w:pPr>
              <w:pStyle w:val="TableParagraph"/>
              <w:tabs>
                <w:tab w:val="left" w:pos="1466"/>
              </w:tabs>
              <w:ind w:left="107"/>
              <w:rPr>
                <w:sz w:val="24"/>
              </w:rPr>
            </w:pPr>
            <w:r>
              <w:rPr>
                <w:sz w:val="24"/>
              </w:rPr>
              <w:t>for</w:t>
            </w:r>
            <w:r>
              <w:rPr>
                <w:spacing w:val="-6"/>
                <w:sz w:val="24"/>
              </w:rPr>
              <w:t xml:space="preserve"> </w:t>
            </w:r>
            <w:r>
              <w:rPr>
                <w:sz w:val="24"/>
              </w:rPr>
              <w:t>Repairs</w:t>
            </w:r>
            <w:r>
              <w:rPr>
                <w:sz w:val="24"/>
              </w:rPr>
              <w:tab/>
              <w:t>-1</w:t>
            </w:r>
            <w:r>
              <w:rPr>
                <w:spacing w:val="-6"/>
                <w:sz w:val="24"/>
              </w:rPr>
              <w:t xml:space="preserve"> </w:t>
            </w:r>
            <w:r>
              <w:rPr>
                <w:sz w:val="24"/>
              </w:rPr>
              <w:t>9,000</w:t>
            </w:r>
          </w:p>
          <w:p w:rsidR="006875DF" w:rsidRDefault="00847261">
            <w:pPr>
              <w:pStyle w:val="TableParagraph"/>
              <w:tabs>
                <w:tab w:val="left" w:pos="1480"/>
              </w:tabs>
              <w:ind w:left="107"/>
              <w:rPr>
                <w:sz w:val="24"/>
              </w:rPr>
            </w:pPr>
            <w:r>
              <w:rPr>
                <w:sz w:val="24"/>
              </w:rPr>
              <w:t>Creditors</w:t>
            </w:r>
            <w:r>
              <w:rPr>
                <w:sz w:val="24"/>
              </w:rPr>
              <w:tab/>
              <w:t>-</w:t>
            </w:r>
            <w:r>
              <w:rPr>
                <w:spacing w:val="-1"/>
                <w:sz w:val="24"/>
              </w:rPr>
              <w:t xml:space="preserve"> </w:t>
            </w:r>
            <w:r>
              <w:rPr>
                <w:sz w:val="24"/>
                <w:u w:val="single"/>
              </w:rPr>
              <w:t>45,000</w:t>
            </w:r>
          </w:p>
        </w:tc>
        <w:tc>
          <w:tcPr>
            <w:tcW w:w="1421" w:type="dxa"/>
          </w:tcPr>
          <w:p w:rsidR="006875DF" w:rsidRDefault="00847261">
            <w:pPr>
              <w:pStyle w:val="TableParagraph"/>
              <w:spacing w:line="268" w:lineRule="exact"/>
              <w:ind w:right="96"/>
              <w:jc w:val="right"/>
              <w:rPr>
                <w:sz w:val="24"/>
              </w:rPr>
            </w:pPr>
            <w:r>
              <w:rPr>
                <w:sz w:val="24"/>
              </w:rPr>
              <w:t>60,000</w:t>
            </w:r>
          </w:p>
          <w:p w:rsidR="006875DF" w:rsidRDefault="00847261">
            <w:pPr>
              <w:pStyle w:val="TableParagraph"/>
              <w:ind w:right="96"/>
              <w:jc w:val="right"/>
              <w:rPr>
                <w:sz w:val="24"/>
              </w:rPr>
            </w:pPr>
            <w:r>
              <w:rPr>
                <w:sz w:val="24"/>
              </w:rPr>
              <w:t>85,000</w:t>
            </w:r>
          </w:p>
          <w:p w:rsidR="006875DF" w:rsidRDefault="00847261">
            <w:pPr>
              <w:pStyle w:val="TableParagraph"/>
              <w:ind w:right="96"/>
              <w:jc w:val="right"/>
              <w:rPr>
                <w:sz w:val="24"/>
              </w:rPr>
            </w:pPr>
            <w:r>
              <w:rPr>
                <w:sz w:val="24"/>
              </w:rPr>
              <w:t>1,00,000</w:t>
            </w:r>
          </w:p>
          <w:p w:rsidR="006875DF" w:rsidRDefault="00847261">
            <w:pPr>
              <w:pStyle w:val="TableParagraph"/>
              <w:ind w:right="96"/>
              <w:jc w:val="right"/>
              <w:rPr>
                <w:sz w:val="24"/>
              </w:rPr>
            </w:pPr>
            <w:r>
              <w:rPr>
                <w:sz w:val="24"/>
              </w:rPr>
              <w:t>1,30,000</w:t>
            </w:r>
          </w:p>
          <w:p w:rsidR="006875DF" w:rsidRDefault="006875DF">
            <w:pPr>
              <w:pStyle w:val="TableParagraph"/>
              <w:rPr>
                <w:b/>
                <w:sz w:val="26"/>
              </w:rPr>
            </w:pPr>
          </w:p>
          <w:p w:rsidR="006875DF" w:rsidRDefault="006875DF">
            <w:pPr>
              <w:pStyle w:val="TableParagraph"/>
              <w:rPr>
                <w:b/>
                <w:sz w:val="26"/>
              </w:rPr>
            </w:pPr>
          </w:p>
          <w:p w:rsidR="006875DF" w:rsidRDefault="00847261">
            <w:pPr>
              <w:pStyle w:val="TableParagraph"/>
              <w:spacing w:before="230"/>
              <w:ind w:right="96"/>
              <w:jc w:val="right"/>
              <w:rPr>
                <w:sz w:val="24"/>
              </w:rPr>
            </w:pPr>
            <w:r>
              <w:rPr>
                <w:sz w:val="24"/>
              </w:rPr>
              <w:t>64,000</w:t>
            </w: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847261">
            <w:pPr>
              <w:pStyle w:val="TableParagraph"/>
              <w:spacing w:before="224"/>
              <w:ind w:left="117"/>
              <w:rPr>
                <w:b/>
                <w:sz w:val="24"/>
              </w:rPr>
            </w:pPr>
            <w:r>
              <w:rPr>
                <w:b/>
                <w:sz w:val="24"/>
              </w:rPr>
              <w:t>4,39,000</w:t>
            </w:r>
          </w:p>
        </w:tc>
        <w:tc>
          <w:tcPr>
            <w:tcW w:w="3510" w:type="dxa"/>
          </w:tcPr>
          <w:p w:rsidR="006875DF" w:rsidRDefault="00847261">
            <w:pPr>
              <w:pStyle w:val="TableParagraph"/>
              <w:spacing w:line="268" w:lineRule="exact"/>
              <w:ind w:left="105"/>
              <w:rPr>
                <w:sz w:val="24"/>
              </w:rPr>
            </w:pPr>
            <w:r>
              <w:rPr>
                <w:sz w:val="24"/>
              </w:rPr>
              <w:t>By Creditors</w:t>
            </w:r>
          </w:p>
          <w:p w:rsidR="006875DF" w:rsidRDefault="00847261">
            <w:pPr>
              <w:pStyle w:val="TableParagraph"/>
              <w:ind w:left="105" w:right="418"/>
              <w:rPr>
                <w:sz w:val="24"/>
              </w:rPr>
            </w:pPr>
            <w:r>
              <w:rPr>
                <w:sz w:val="24"/>
              </w:rPr>
              <w:t xml:space="preserve">By </w:t>
            </w:r>
            <w:proofErr w:type="spellStart"/>
            <w:r>
              <w:rPr>
                <w:sz w:val="24"/>
              </w:rPr>
              <w:t>Shanti’s</w:t>
            </w:r>
            <w:proofErr w:type="spellEnd"/>
            <w:r>
              <w:rPr>
                <w:sz w:val="24"/>
              </w:rPr>
              <w:t xml:space="preserve"> Capital A/c (Stock 34,000-3,400)</w:t>
            </w:r>
          </w:p>
          <w:p w:rsidR="006875DF" w:rsidRDefault="00847261">
            <w:pPr>
              <w:pStyle w:val="TableParagraph"/>
              <w:ind w:left="405" w:hanging="301"/>
              <w:rPr>
                <w:sz w:val="24"/>
              </w:rPr>
            </w:pPr>
            <w:r>
              <w:rPr>
                <w:sz w:val="24"/>
              </w:rPr>
              <w:t xml:space="preserve">By Bank A/c (Assets </w:t>
            </w:r>
            <w:proofErr w:type="spellStart"/>
            <w:r>
              <w:rPr>
                <w:spacing w:val="-3"/>
                <w:sz w:val="24"/>
              </w:rPr>
              <w:t>Realised</w:t>
            </w:r>
            <w:proofErr w:type="spellEnd"/>
            <w:r>
              <w:rPr>
                <w:spacing w:val="-3"/>
                <w:sz w:val="24"/>
              </w:rPr>
              <w:t xml:space="preserve">) </w:t>
            </w:r>
            <w:r>
              <w:rPr>
                <w:sz w:val="24"/>
              </w:rPr>
              <w:t>Stock (Remaining)-</w:t>
            </w:r>
            <w:r>
              <w:rPr>
                <w:spacing w:val="-3"/>
                <w:sz w:val="24"/>
              </w:rPr>
              <w:t xml:space="preserve"> </w:t>
            </w:r>
            <w:r>
              <w:rPr>
                <w:sz w:val="24"/>
              </w:rPr>
              <w:t>40,000</w:t>
            </w:r>
          </w:p>
          <w:p w:rsidR="006875DF" w:rsidRDefault="00847261">
            <w:pPr>
              <w:pStyle w:val="TableParagraph"/>
              <w:tabs>
                <w:tab w:val="left" w:pos="2337"/>
              </w:tabs>
              <w:ind w:left="405"/>
              <w:rPr>
                <w:sz w:val="24"/>
              </w:rPr>
            </w:pPr>
            <w:r>
              <w:rPr>
                <w:sz w:val="24"/>
              </w:rPr>
              <w:t>Furniture</w:t>
            </w:r>
            <w:r>
              <w:rPr>
                <w:spacing w:val="-1"/>
                <w:sz w:val="24"/>
              </w:rPr>
              <w:t xml:space="preserve"> </w:t>
            </w:r>
            <w:r>
              <w:rPr>
                <w:sz w:val="24"/>
              </w:rPr>
              <w:t>-</w:t>
            </w:r>
            <w:r>
              <w:rPr>
                <w:sz w:val="24"/>
              </w:rPr>
              <w:tab/>
              <w:t>80,000</w:t>
            </w:r>
          </w:p>
          <w:p w:rsidR="006875DF" w:rsidRDefault="00847261">
            <w:pPr>
              <w:pStyle w:val="TableParagraph"/>
              <w:tabs>
                <w:tab w:val="left" w:pos="2210"/>
              </w:tabs>
              <w:ind w:left="407"/>
              <w:rPr>
                <w:sz w:val="24"/>
              </w:rPr>
            </w:pPr>
            <w:r>
              <w:rPr>
                <w:sz w:val="24"/>
              </w:rPr>
              <w:t>Investment</w:t>
            </w:r>
            <w:r>
              <w:rPr>
                <w:spacing w:val="-2"/>
                <w:sz w:val="24"/>
              </w:rPr>
              <w:t xml:space="preserve"> </w:t>
            </w:r>
            <w:r>
              <w:rPr>
                <w:sz w:val="24"/>
              </w:rPr>
              <w:t>-</w:t>
            </w:r>
            <w:r>
              <w:rPr>
                <w:sz w:val="24"/>
              </w:rPr>
              <w:tab/>
              <w:t>2,20,000</w:t>
            </w:r>
          </w:p>
          <w:p w:rsidR="006875DF" w:rsidRDefault="00847261">
            <w:pPr>
              <w:pStyle w:val="TableParagraph"/>
              <w:tabs>
                <w:tab w:val="left" w:pos="2399"/>
              </w:tabs>
              <w:ind w:left="405"/>
              <w:rPr>
                <w:sz w:val="24"/>
              </w:rPr>
            </w:pPr>
            <w:r>
              <w:rPr>
                <w:sz w:val="24"/>
              </w:rPr>
              <w:t>Machinery</w:t>
            </w:r>
            <w:r>
              <w:rPr>
                <w:spacing w:val="-10"/>
                <w:sz w:val="24"/>
              </w:rPr>
              <w:t xml:space="preserve"> </w:t>
            </w:r>
            <w:r>
              <w:rPr>
                <w:sz w:val="24"/>
              </w:rPr>
              <w:t>-</w:t>
            </w:r>
            <w:r>
              <w:rPr>
                <w:sz w:val="24"/>
              </w:rPr>
              <w:tab/>
              <w:t>70,000</w:t>
            </w:r>
          </w:p>
          <w:p w:rsidR="006875DF" w:rsidRDefault="00847261">
            <w:pPr>
              <w:pStyle w:val="TableParagraph"/>
              <w:tabs>
                <w:tab w:val="left" w:pos="2414"/>
              </w:tabs>
              <w:ind w:left="105" w:right="426" w:firstLine="300"/>
              <w:rPr>
                <w:sz w:val="24"/>
              </w:rPr>
            </w:pPr>
            <w:r>
              <w:rPr>
                <w:sz w:val="24"/>
              </w:rPr>
              <w:t>Debtor</w:t>
            </w:r>
            <w:r>
              <w:rPr>
                <w:spacing w:val="-6"/>
                <w:sz w:val="24"/>
              </w:rPr>
              <w:t xml:space="preserve"> </w:t>
            </w:r>
            <w:r>
              <w:rPr>
                <w:sz w:val="24"/>
              </w:rPr>
              <w:t>-</w:t>
            </w:r>
            <w:r>
              <w:rPr>
                <w:sz w:val="24"/>
              </w:rPr>
              <w:tab/>
            </w:r>
            <w:r>
              <w:rPr>
                <w:spacing w:val="-4"/>
                <w:sz w:val="24"/>
                <w:u w:val="single"/>
              </w:rPr>
              <w:t>55,000</w:t>
            </w:r>
            <w:r>
              <w:rPr>
                <w:spacing w:val="-4"/>
                <w:sz w:val="24"/>
              </w:rPr>
              <w:t xml:space="preserve"> </w:t>
            </w:r>
            <w:r>
              <w:rPr>
                <w:sz w:val="24"/>
              </w:rPr>
              <w:t>By Loss transferred</w:t>
            </w:r>
            <w:r>
              <w:rPr>
                <w:spacing w:val="-3"/>
                <w:sz w:val="24"/>
              </w:rPr>
              <w:t xml:space="preserve"> </w:t>
            </w:r>
            <w:r>
              <w:rPr>
                <w:sz w:val="24"/>
              </w:rPr>
              <w:t>to</w:t>
            </w:r>
          </w:p>
          <w:p w:rsidR="006875DF" w:rsidRDefault="00847261">
            <w:pPr>
              <w:pStyle w:val="TableParagraph"/>
              <w:ind w:left="105" w:right="418"/>
              <w:rPr>
                <w:sz w:val="24"/>
              </w:rPr>
            </w:pPr>
            <w:proofErr w:type="spellStart"/>
            <w:r>
              <w:rPr>
                <w:sz w:val="24"/>
              </w:rPr>
              <w:t>Santi’s</w:t>
            </w:r>
            <w:proofErr w:type="spellEnd"/>
            <w:r>
              <w:rPr>
                <w:sz w:val="24"/>
              </w:rPr>
              <w:t xml:space="preserve"> Capital A/c - 78,720 </w:t>
            </w:r>
            <w:proofErr w:type="spellStart"/>
            <w:r>
              <w:rPr>
                <w:sz w:val="24"/>
              </w:rPr>
              <w:t>Satya’s</w:t>
            </w:r>
            <w:proofErr w:type="spellEnd"/>
            <w:r>
              <w:rPr>
                <w:sz w:val="24"/>
              </w:rPr>
              <w:t xml:space="preserve"> Capital A/c - </w:t>
            </w:r>
            <w:r>
              <w:rPr>
                <w:sz w:val="24"/>
                <w:u w:val="single"/>
              </w:rPr>
              <w:t>19,680</w:t>
            </w:r>
          </w:p>
        </w:tc>
        <w:tc>
          <w:tcPr>
            <w:tcW w:w="1260" w:type="dxa"/>
          </w:tcPr>
          <w:p w:rsidR="006875DF" w:rsidRDefault="00847261">
            <w:pPr>
              <w:pStyle w:val="TableParagraph"/>
              <w:spacing w:line="270" w:lineRule="exact"/>
              <w:ind w:left="227"/>
              <w:rPr>
                <w:sz w:val="24"/>
              </w:rPr>
            </w:pPr>
            <w:r>
              <w:rPr>
                <w:color w:val="2F3B4F"/>
                <w:sz w:val="24"/>
              </w:rPr>
              <w:t>45,000</w:t>
            </w:r>
          </w:p>
          <w:p w:rsidR="006875DF" w:rsidRDefault="00847261">
            <w:pPr>
              <w:pStyle w:val="TableParagraph"/>
              <w:spacing w:before="2"/>
              <w:ind w:left="227"/>
              <w:rPr>
                <w:sz w:val="24"/>
              </w:rPr>
            </w:pPr>
            <w:r>
              <w:rPr>
                <w:color w:val="2F3B4F"/>
                <w:sz w:val="24"/>
              </w:rPr>
              <w:t>30,600</w:t>
            </w:r>
          </w:p>
          <w:p w:rsidR="006875DF" w:rsidRDefault="006875DF">
            <w:pPr>
              <w:pStyle w:val="TableParagraph"/>
              <w:rPr>
                <w:b/>
                <w:sz w:val="24"/>
              </w:rPr>
            </w:pPr>
          </w:p>
          <w:p w:rsidR="006875DF" w:rsidRDefault="00847261">
            <w:pPr>
              <w:pStyle w:val="TableParagraph"/>
              <w:spacing w:before="1"/>
              <w:ind w:left="227"/>
              <w:rPr>
                <w:sz w:val="24"/>
              </w:rPr>
            </w:pPr>
            <w:r>
              <w:rPr>
                <w:color w:val="2F3B4F"/>
                <w:sz w:val="24"/>
              </w:rPr>
              <w:t>2,65,000</w:t>
            </w: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spacing w:before="9"/>
              <w:rPr>
                <w:b/>
                <w:sz w:val="38"/>
              </w:rPr>
            </w:pPr>
          </w:p>
          <w:p w:rsidR="006875DF" w:rsidRDefault="00847261">
            <w:pPr>
              <w:pStyle w:val="TableParagraph"/>
              <w:ind w:left="227"/>
              <w:rPr>
                <w:sz w:val="24"/>
              </w:rPr>
            </w:pPr>
            <w:r>
              <w:rPr>
                <w:color w:val="2F3B4F"/>
                <w:sz w:val="24"/>
                <w:u w:val="single" w:color="2F3B4F"/>
              </w:rPr>
              <w:t>98,400</w:t>
            </w:r>
          </w:p>
          <w:p w:rsidR="006875DF" w:rsidRDefault="00847261">
            <w:pPr>
              <w:pStyle w:val="TableParagraph"/>
              <w:spacing w:before="5"/>
              <w:ind w:left="227"/>
              <w:rPr>
                <w:b/>
                <w:sz w:val="24"/>
              </w:rPr>
            </w:pPr>
            <w:r>
              <w:rPr>
                <w:b/>
                <w:sz w:val="24"/>
              </w:rPr>
              <w:t>4,39,000</w:t>
            </w:r>
          </w:p>
        </w:tc>
      </w:tr>
    </w:tbl>
    <w:p w:rsidR="006875DF" w:rsidRDefault="006875DF">
      <w:pPr>
        <w:rPr>
          <w:sz w:val="24"/>
        </w:rPr>
        <w:sectPr w:rsidR="006875DF">
          <w:pgSz w:w="11910" w:h="16840"/>
          <w:pgMar w:top="1180" w:right="700" w:bottom="1200" w:left="660" w:header="0" w:footer="922" w:gutter="0"/>
          <w:cols w:space="720"/>
        </w:sectPr>
      </w:pPr>
    </w:p>
    <w:p w:rsidR="006875DF" w:rsidRDefault="006875DF">
      <w:pPr>
        <w:pStyle w:val="BodyText"/>
        <w:rPr>
          <w:b/>
          <w:sz w:val="19"/>
        </w:rPr>
      </w:pPr>
      <w:r w:rsidRPr="006875DF">
        <w:lastRenderedPageBreak/>
        <w:pict>
          <v:shape id="_x0000_s1123" style="position:absolute;margin-left:40.2pt;margin-top:88.95pt;width:513.75pt;height:671.75pt;z-index:-23267328;mso-position-horizontal-relative:page;mso-position-vertical-relative:page" coordorigin="804,1779" coordsize="10275,13435" o:spt="100" adj="0,,0" path="m814,1779r-10,l804,15214r10,l814,1779xm11069,15204r-10255,l814,15214r10255,l11069,15204xm11069,1779r-10255,l814,1788r10255,l11069,1779xm11078,1779r-9,l11069,15214r9,l11078,1779xe" fillcolor="black" stroked="f">
            <v:stroke joinstyle="round"/>
            <v:formulas/>
            <v:path arrowok="t" o:connecttype="segments"/>
            <w10:wrap anchorx="page" anchory="page"/>
          </v:shape>
        </w:pict>
      </w:r>
      <w:r w:rsidRPr="006875DF">
        <w:pict>
          <v:shape id="_x0000_s1122" style="position:absolute;margin-left:24pt;margin-top:24pt;width:547.45pt;height:790.35pt;z-index:-2326681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121" style="position:absolute;margin-left:24pt;margin-top:813.6pt;width:547.45pt;height:4.45pt;z-index:-2326630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847261">
      <w:pPr>
        <w:pStyle w:val="Heading2"/>
        <w:ind w:left="1492"/>
        <w:rPr>
          <w:u w:val="none"/>
        </w:rPr>
      </w:pPr>
      <w:r>
        <w:rPr>
          <w:u w:val="thick"/>
        </w:rPr>
        <w:t>Ch-</w:t>
      </w:r>
      <w:proofErr w:type="gramStart"/>
      <w:r>
        <w:rPr>
          <w:u w:val="thick"/>
        </w:rPr>
        <w:t>07 :</w:t>
      </w:r>
      <w:proofErr w:type="gramEnd"/>
      <w:r>
        <w:rPr>
          <w:u w:val="thick"/>
        </w:rPr>
        <w:t xml:space="preserve"> Company Accounts- Accounting for Share Capital</w:t>
      </w:r>
    </w:p>
    <w:p w:rsidR="006875DF" w:rsidRDefault="006875DF">
      <w:pPr>
        <w:pStyle w:val="BodyText"/>
        <w:rPr>
          <w:b/>
          <w:sz w:val="20"/>
        </w:rPr>
      </w:pPr>
    </w:p>
    <w:p w:rsidR="006875DF" w:rsidRDefault="006875DF">
      <w:pPr>
        <w:pStyle w:val="BodyText"/>
        <w:spacing w:before="7"/>
        <w:rPr>
          <w:b/>
          <w:sz w:val="19"/>
        </w:rPr>
      </w:pPr>
    </w:p>
    <w:p w:rsidR="006875DF" w:rsidRDefault="00847261">
      <w:pPr>
        <w:pStyle w:val="BodyText"/>
        <w:spacing w:before="90"/>
        <w:ind w:left="256" w:right="431"/>
      </w:pPr>
      <w:r>
        <w:t xml:space="preserve">Total capital of the company is divided into a number of small indivisible units of a fixed amount and each such unit is called a share. The fixed value of a share, printed on the share certificate, is called nominal/ par / face value of a share. However, </w:t>
      </w:r>
      <w:r>
        <w:t>a company can issue shares at a price different from the face value of a share.</w:t>
      </w:r>
    </w:p>
    <w:p w:rsidR="006875DF" w:rsidRDefault="00847261">
      <w:pPr>
        <w:ind w:left="256"/>
        <w:rPr>
          <w:i/>
          <w:sz w:val="24"/>
        </w:rPr>
      </w:pPr>
      <w:r>
        <w:rPr>
          <w:i/>
          <w:sz w:val="24"/>
        </w:rPr>
        <w:t xml:space="preserve">Fundamentals of Accounting: Issue; Forfeiture </w:t>
      </w:r>
      <w:proofErr w:type="gramStart"/>
      <w:r>
        <w:rPr>
          <w:i/>
          <w:sz w:val="24"/>
        </w:rPr>
        <w:t>And</w:t>
      </w:r>
      <w:proofErr w:type="gramEnd"/>
      <w:r>
        <w:rPr>
          <w:i/>
          <w:sz w:val="24"/>
        </w:rPr>
        <w:t xml:space="preserve"> Re-issue of Shares.</w:t>
      </w:r>
    </w:p>
    <w:p w:rsidR="006875DF" w:rsidRDefault="00847261">
      <w:pPr>
        <w:pStyle w:val="BodyText"/>
        <w:spacing w:before="120"/>
        <w:ind w:left="256" w:right="550"/>
      </w:pPr>
      <w:r>
        <w:t>As per SEBI guidelines, a company is free to price its issue, if it has a three years track record of cons</w:t>
      </w:r>
      <w:r>
        <w:t>istent profitability and in case of new company, if it is promoted by a company with a five years track record of consistent profitability.</w:t>
      </w:r>
    </w:p>
    <w:p w:rsidR="006875DF" w:rsidRDefault="00847261">
      <w:pPr>
        <w:pStyle w:val="ListParagraph"/>
        <w:numPr>
          <w:ilvl w:val="0"/>
          <w:numId w:val="66"/>
        </w:numPr>
        <w:tabs>
          <w:tab w:val="left" w:pos="497"/>
        </w:tabs>
        <w:spacing w:before="1"/>
        <w:ind w:hanging="241"/>
        <w:rPr>
          <w:sz w:val="24"/>
        </w:rPr>
      </w:pPr>
      <w:proofErr w:type="spellStart"/>
      <w:r>
        <w:rPr>
          <w:sz w:val="24"/>
        </w:rPr>
        <w:t>Authorised</w:t>
      </w:r>
      <w:proofErr w:type="spellEnd"/>
      <w:r>
        <w:rPr>
          <w:sz w:val="24"/>
        </w:rPr>
        <w:t xml:space="preserve"> Share</w:t>
      </w:r>
      <w:r>
        <w:rPr>
          <w:spacing w:val="-8"/>
          <w:sz w:val="24"/>
        </w:rPr>
        <w:t xml:space="preserve"> </w:t>
      </w:r>
      <w:r>
        <w:rPr>
          <w:sz w:val="24"/>
        </w:rPr>
        <w:t>Capital.</w:t>
      </w:r>
    </w:p>
    <w:p w:rsidR="006875DF" w:rsidRDefault="00847261">
      <w:pPr>
        <w:pStyle w:val="ListParagraph"/>
        <w:numPr>
          <w:ilvl w:val="0"/>
          <w:numId w:val="66"/>
        </w:numPr>
        <w:tabs>
          <w:tab w:val="left" w:pos="500"/>
        </w:tabs>
        <w:spacing w:before="120"/>
        <w:ind w:left="499" w:hanging="244"/>
        <w:rPr>
          <w:sz w:val="24"/>
        </w:rPr>
      </w:pPr>
      <w:r>
        <w:rPr>
          <w:sz w:val="24"/>
        </w:rPr>
        <w:t>Issued Share</w:t>
      </w:r>
      <w:r>
        <w:rPr>
          <w:spacing w:val="-3"/>
          <w:sz w:val="24"/>
        </w:rPr>
        <w:t xml:space="preserve"> </w:t>
      </w:r>
      <w:r>
        <w:rPr>
          <w:sz w:val="24"/>
        </w:rPr>
        <w:t>Capital.</w:t>
      </w:r>
    </w:p>
    <w:p w:rsidR="006875DF" w:rsidRDefault="00847261">
      <w:pPr>
        <w:pStyle w:val="ListParagraph"/>
        <w:numPr>
          <w:ilvl w:val="0"/>
          <w:numId w:val="66"/>
        </w:numPr>
        <w:tabs>
          <w:tab w:val="left" w:pos="497"/>
        </w:tabs>
        <w:spacing w:before="120"/>
        <w:ind w:hanging="241"/>
        <w:rPr>
          <w:sz w:val="24"/>
        </w:rPr>
      </w:pPr>
      <w:r>
        <w:rPr>
          <w:sz w:val="24"/>
        </w:rPr>
        <w:t>Subscribed Share</w:t>
      </w:r>
      <w:r>
        <w:rPr>
          <w:spacing w:val="-8"/>
          <w:sz w:val="24"/>
        </w:rPr>
        <w:t xml:space="preserve"> </w:t>
      </w:r>
      <w:r>
        <w:rPr>
          <w:sz w:val="24"/>
        </w:rPr>
        <w:t>Capital.</w:t>
      </w:r>
    </w:p>
    <w:p w:rsidR="006875DF" w:rsidRDefault="00847261">
      <w:pPr>
        <w:pStyle w:val="ListParagraph"/>
        <w:numPr>
          <w:ilvl w:val="0"/>
          <w:numId w:val="66"/>
        </w:numPr>
        <w:tabs>
          <w:tab w:val="left" w:pos="497"/>
        </w:tabs>
        <w:spacing w:before="120"/>
        <w:ind w:hanging="241"/>
        <w:rPr>
          <w:sz w:val="24"/>
        </w:rPr>
      </w:pPr>
      <w:r>
        <w:rPr>
          <w:sz w:val="24"/>
        </w:rPr>
        <w:t>Called-up Share</w:t>
      </w:r>
      <w:r>
        <w:rPr>
          <w:spacing w:val="-8"/>
          <w:sz w:val="24"/>
        </w:rPr>
        <w:t xml:space="preserve"> </w:t>
      </w:r>
      <w:r>
        <w:rPr>
          <w:sz w:val="24"/>
        </w:rPr>
        <w:t>Capital.</w:t>
      </w:r>
    </w:p>
    <w:p w:rsidR="006875DF" w:rsidRDefault="00847261">
      <w:pPr>
        <w:pStyle w:val="ListParagraph"/>
        <w:numPr>
          <w:ilvl w:val="0"/>
          <w:numId w:val="66"/>
        </w:numPr>
        <w:tabs>
          <w:tab w:val="left" w:pos="497"/>
        </w:tabs>
        <w:spacing w:before="120"/>
        <w:ind w:hanging="241"/>
        <w:rPr>
          <w:sz w:val="24"/>
        </w:rPr>
      </w:pPr>
      <w:r>
        <w:rPr>
          <w:sz w:val="24"/>
        </w:rPr>
        <w:t>Paid-up Share</w:t>
      </w:r>
      <w:r>
        <w:rPr>
          <w:spacing w:val="-11"/>
          <w:sz w:val="24"/>
        </w:rPr>
        <w:t xml:space="preserve"> </w:t>
      </w:r>
      <w:r>
        <w:rPr>
          <w:sz w:val="24"/>
        </w:rPr>
        <w:t>Capital.</w:t>
      </w:r>
    </w:p>
    <w:p w:rsidR="006875DF" w:rsidRDefault="00847261">
      <w:pPr>
        <w:pStyle w:val="ListParagraph"/>
        <w:numPr>
          <w:ilvl w:val="0"/>
          <w:numId w:val="66"/>
        </w:numPr>
        <w:tabs>
          <w:tab w:val="left" w:pos="497"/>
        </w:tabs>
        <w:spacing w:before="120"/>
        <w:ind w:hanging="241"/>
        <w:rPr>
          <w:sz w:val="24"/>
        </w:rPr>
      </w:pPr>
      <w:r>
        <w:rPr>
          <w:sz w:val="24"/>
        </w:rPr>
        <w:t>Reserve Share</w:t>
      </w:r>
      <w:r>
        <w:rPr>
          <w:spacing w:val="-11"/>
          <w:sz w:val="24"/>
        </w:rPr>
        <w:t xml:space="preserve"> </w:t>
      </w:r>
      <w:r>
        <w:rPr>
          <w:sz w:val="24"/>
        </w:rPr>
        <w:t>Capital.</w:t>
      </w:r>
    </w:p>
    <w:p w:rsidR="006875DF" w:rsidRDefault="00847261">
      <w:pPr>
        <w:pStyle w:val="BodyText"/>
        <w:spacing w:before="120"/>
        <w:ind w:left="256"/>
      </w:pPr>
      <w:r>
        <w:t>Reserve Capital is different from Capital reserve, Capital reserves are part of ‘Reserves and Surplus’ and refers to those reserves which are not available for declaration of dividend.</w:t>
      </w:r>
    </w:p>
    <w:p w:rsidR="006875DF" w:rsidRDefault="00847261">
      <w:pPr>
        <w:pStyle w:val="Heading3"/>
        <w:spacing w:before="125" w:line="274" w:lineRule="exact"/>
        <w:ind w:left="256"/>
      </w:pPr>
      <w:r>
        <w:rPr>
          <w:u w:val="thick"/>
        </w:rPr>
        <w:t>Types of Shares</w:t>
      </w:r>
    </w:p>
    <w:p w:rsidR="006875DF" w:rsidRDefault="00847261">
      <w:pPr>
        <w:pStyle w:val="BodyText"/>
        <w:spacing w:line="274" w:lineRule="exact"/>
        <w:ind w:left="256"/>
      </w:pPr>
      <w:r>
        <w:t>Share issued by a compa</w:t>
      </w:r>
      <w:r>
        <w:t>ny can be divided into following categories:</w:t>
      </w:r>
    </w:p>
    <w:p w:rsidR="006875DF" w:rsidRDefault="00847261">
      <w:pPr>
        <w:pStyle w:val="ListParagraph"/>
        <w:numPr>
          <w:ilvl w:val="0"/>
          <w:numId w:val="65"/>
        </w:numPr>
        <w:tabs>
          <w:tab w:val="left" w:pos="543"/>
        </w:tabs>
        <w:spacing w:before="121"/>
        <w:rPr>
          <w:sz w:val="24"/>
        </w:rPr>
      </w:pPr>
      <w:r>
        <w:rPr>
          <w:sz w:val="24"/>
        </w:rPr>
        <w:t>Preference Shares They enjoy preferential rights in the matter</w:t>
      </w:r>
      <w:r>
        <w:rPr>
          <w:spacing w:val="-33"/>
          <w:sz w:val="24"/>
        </w:rPr>
        <w:t xml:space="preserve"> </w:t>
      </w:r>
      <w:r>
        <w:rPr>
          <w:sz w:val="24"/>
        </w:rPr>
        <w:t>of:</w:t>
      </w:r>
    </w:p>
    <w:p w:rsidR="006875DF" w:rsidRDefault="00847261">
      <w:pPr>
        <w:pStyle w:val="ListParagraph"/>
        <w:numPr>
          <w:ilvl w:val="0"/>
          <w:numId w:val="64"/>
        </w:numPr>
        <w:tabs>
          <w:tab w:val="left" w:pos="582"/>
        </w:tabs>
        <w:spacing w:before="120"/>
        <w:ind w:hanging="326"/>
        <w:rPr>
          <w:sz w:val="24"/>
        </w:rPr>
      </w:pPr>
      <w:r>
        <w:rPr>
          <w:sz w:val="24"/>
        </w:rPr>
        <w:t>Payment of dividend,</w:t>
      </w:r>
      <w:r>
        <w:rPr>
          <w:spacing w:val="-5"/>
          <w:sz w:val="24"/>
        </w:rPr>
        <w:t xml:space="preserve"> </w:t>
      </w:r>
      <w:r>
        <w:rPr>
          <w:sz w:val="24"/>
        </w:rPr>
        <w:t>and</w:t>
      </w:r>
    </w:p>
    <w:p w:rsidR="006875DF" w:rsidRDefault="00847261">
      <w:pPr>
        <w:pStyle w:val="ListParagraph"/>
        <w:numPr>
          <w:ilvl w:val="0"/>
          <w:numId w:val="64"/>
        </w:numPr>
        <w:tabs>
          <w:tab w:val="left" w:pos="596"/>
        </w:tabs>
        <w:spacing w:before="120"/>
        <w:ind w:left="595" w:hanging="340"/>
        <w:rPr>
          <w:sz w:val="24"/>
        </w:rPr>
      </w:pPr>
      <w:r>
        <w:rPr>
          <w:sz w:val="24"/>
        </w:rPr>
        <w:t>Repayment of</w:t>
      </w:r>
      <w:r>
        <w:rPr>
          <w:spacing w:val="-2"/>
          <w:sz w:val="24"/>
        </w:rPr>
        <w:t xml:space="preserve"> </w:t>
      </w:r>
      <w:r>
        <w:rPr>
          <w:sz w:val="24"/>
        </w:rPr>
        <w:t>capital.</w:t>
      </w:r>
    </w:p>
    <w:p w:rsidR="006875DF" w:rsidRDefault="00847261">
      <w:pPr>
        <w:pStyle w:val="Heading3"/>
        <w:spacing w:before="124" w:line="274" w:lineRule="exact"/>
        <w:ind w:left="256"/>
      </w:pPr>
      <w:r>
        <w:rPr>
          <w:u w:val="thick"/>
        </w:rPr>
        <w:t>Types of Preference Shares</w:t>
      </w:r>
    </w:p>
    <w:p w:rsidR="006875DF" w:rsidRDefault="00847261">
      <w:pPr>
        <w:pStyle w:val="BodyText"/>
        <w:spacing w:line="274" w:lineRule="exact"/>
        <w:ind w:left="256"/>
      </w:pPr>
      <w:r>
        <w:t>Preference shares can be of various types, which are as follows:</w:t>
      </w:r>
    </w:p>
    <w:p w:rsidR="006875DF" w:rsidRDefault="00847261">
      <w:pPr>
        <w:pStyle w:val="ListParagraph"/>
        <w:numPr>
          <w:ilvl w:val="0"/>
          <w:numId w:val="63"/>
        </w:numPr>
        <w:tabs>
          <w:tab w:val="left" w:pos="582"/>
        </w:tabs>
        <w:spacing w:before="120"/>
        <w:ind w:hanging="326"/>
        <w:rPr>
          <w:sz w:val="24"/>
        </w:rPr>
      </w:pPr>
      <w:r>
        <w:rPr>
          <w:sz w:val="24"/>
        </w:rPr>
        <w:t>Cumul</w:t>
      </w:r>
      <w:r>
        <w:rPr>
          <w:sz w:val="24"/>
        </w:rPr>
        <w:t>ative Preference</w:t>
      </w:r>
      <w:r>
        <w:rPr>
          <w:spacing w:val="-9"/>
          <w:sz w:val="24"/>
        </w:rPr>
        <w:t xml:space="preserve"> </w:t>
      </w:r>
      <w:r>
        <w:rPr>
          <w:sz w:val="24"/>
        </w:rPr>
        <w:t>Shares.</w:t>
      </w:r>
    </w:p>
    <w:p w:rsidR="006875DF" w:rsidRDefault="00847261">
      <w:pPr>
        <w:pStyle w:val="ListParagraph"/>
        <w:numPr>
          <w:ilvl w:val="0"/>
          <w:numId w:val="63"/>
        </w:numPr>
        <w:tabs>
          <w:tab w:val="left" w:pos="596"/>
        </w:tabs>
        <w:spacing w:before="121"/>
        <w:ind w:left="595" w:hanging="340"/>
        <w:rPr>
          <w:sz w:val="24"/>
        </w:rPr>
      </w:pPr>
      <w:r>
        <w:rPr>
          <w:sz w:val="24"/>
        </w:rPr>
        <w:t>Non-cumulative Preference</w:t>
      </w:r>
      <w:r>
        <w:rPr>
          <w:spacing w:val="-8"/>
          <w:sz w:val="24"/>
        </w:rPr>
        <w:t xml:space="preserve"> </w:t>
      </w:r>
      <w:r>
        <w:rPr>
          <w:sz w:val="24"/>
        </w:rPr>
        <w:t>Shares.</w:t>
      </w:r>
    </w:p>
    <w:p w:rsidR="006875DF" w:rsidRDefault="00847261">
      <w:pPr>
        <w:pStyle w:val="ListParagraph"/>
        <w:numPr>
          <w:ilvl w:val="0"/>
          <w:numId w:val="63"/>
        </w:numPr>
        <w:tabs>
          <w:tab w:val="left" w:pos="582"/>
        </w:tabs>
        <w:spacing w:before="120"/>
        <w:ind w:hanging="326"/>
        <w:rPr>
          <w:sz w:val="24"/>
        </w:rPr>
      </w:pPr>
      <w:r>
        <w:rPr>
          <w:sz w:val="24"/>
        </w:rPr>
        <w:t>Participating Preference</w:t>
      </w:r>
      <w:r>
        <w:rPr>
          <w:spacing w:val="-9"/>
          <w:sz w:val="24"/>
        </w:rPr>
        <w:t xml:space="preserve"> </w:t>
      </w:r>
      <w:r>
        <w:rPr>
          <w:sz w:val="24"/>
        </w:rPr>
        <w:t>Shares.</w:t>
      </w:r>
    </w:p>
    <w:p w:rsidR="006875DF" w:rsidRDefault="00847261">
      <w:pPr>
        <w:pStyle w:val="ListParagraph"/>
        <w:numPr>
          <w:ilvl w:val="0"/>
          <w:numId w:val="63"/>
        </w:numPr>
        <w:tabs>
          <w:tab w:val="left" w:pos="596"/>
        </w:tabs>
        <w:spacing w:before="120"/>
        <w:ind w:left="595" w:hanging="340"/>
        <w:rPr>
          <w:sz w:val="24"/>
        </w:rPr>
      </w:pPr>
      <w:r>
        <w:rPr>
          <w:sz w:val="24"/>
        </w:rPr>
        <w:t>Non-participating Preference</w:t>
      </w:r>
      <w:r>
        <w:rPr>
          <w:spacing w:val="-5"/>
          <w:sz w:val="24"/>
        </w:rPr>
        <w:t xml:space="preserve"> </w:t>
      </w:r>
      <w:r>
        <w:rPr>
          <w:sz w:val="24"/>
        </w:rPr>
        <w:t>Shares.</w:t>
      </w:r>
    </w:p>
    <w:p w:rsidR="006875DF" w:rsidRDefault="00847261">
      <w:pPr>
        <w:pStyle w:val="ListParagraph"/>
        <w:numPr>
          <w:ilvl w:val="0"/>
          <w:numId w:val="63"/>
        </w:numPr>
        <w:tabs>
          <w:tab w:val="left" w:pos="582"/>
        </w:tabs>
        <w:spacing w:before="120"/>
        <w:ind w:hanging="326"/>
        <w:rPr>
          <w:sz w:val="24"/>
        </w:rPr>
      </w:pPr>
      <w:r>
        <w:rPr>
          <w:sz w:val="24"/>
        </w:rPr>
        <w:t>Redeemable Preference</w:t>
      </w:r>
      <w:r>
        <w:rPr>
          <w:spacing w:val="-5"/>
          <w:sz w:val="24"/>
        </w:rPr>
        <w:t xml:space="preserve"> </w:t>
      </w:r>
      <w:r>
        <w:rPr>
          <w:sz w:val="24"/>
        </w:rPr>
        <w:t>Shares.</w:t>
      </w:r>
    </w:p>
    <w:p w:rsidR="006875DF" w:rsidRDefault="00847261">
      <w:pPr>
        <w:pStyle w:val="ListParagraph"/>
        <w:numPr>
          <w:ilvl w:val="0"/>
          <w:numId w:val="63"/>
        </w:numPr>
        <w:tabs>
          <w:tab w:val="left" w:pos="555"/>
        </w:tabs>
        <w:spacing w:before="120"/>
        <w:ind w:left="554" w:hanging="299"/>
        <w:rPr>
          <w:sz w:val="24"/>
        </w:rPr>
      </w:pPr>
      <w:r>
        <w:rPr>
          <w:sz w:val="24"/>
        </w:rPr>
        <w:t>Non-redeemable Preference</w:t>
      </w:r>
      <w:r>
        <w:rPr>
          <w:spacing w:val="-7"/>
          <w:sz w:val="24"/>
        </w:rPr>
        <w:t xml:space="preserve"> </w:t>
      </w:r>
      <w:r>
        <w:rPr>
          <w:sz w:val="24"/>
        </w:rPr>
        <w:t>Shares.</w:t>
      </w:r>
    </w:p>
    <w:p w:rsidR="006875DF" w:rsidRDefault="00847261">
      <w:pPr>
        <w:pStyle w:val="ListParagraph"/>
        <w:numPr>
          <w:ilvl w:val="0"/>
          <w:numId w:val="63"/>
        </w:numPr>
        <w:tabs>
          <w:tab w:val="left" w:pos="596"/>
        </w:tabs>
        <w:spacing w:before="120"/>
        <w:ind w:left="595" w:hanging="340"/>
        <w:rPr>
          <w:sz w:val="24"/>
        </w:rPr>
      </w:pPr>
      <w:r>
        <w:rPr>
          <w:sz w:val="24"/>
        </w:rPr>
        <w:t>Convertible Preference</w:t>
      </w:r>
      <w:r>
        <w:rPr>
          <w:spacing w:val="-7"/>
          <w:sz w:val="24"/>
        </w:rPr>
        <w:t xml:space="preserve"> </w:t>
      </w:r>
      <w:r>
        <w:rPr>
          <w:sz w:val="24"/>
        </w:rPr>
        <w:t>Shares.</w:t>
      </w:r>
    </w:p>
    <w:p w:rsidR="006875DF" w:rsidRDefault="00847261">
      <w:pPr>
        <w:pStyle w:val="ListParagraph"/>
        <w:numPr>
          <w:ilvl w:val="0"/>
          <w:numId w:val="63"/>
        </w:numPr>
        <w:tabs>
          <w:tab w:val="left" w:pos="596"/>
        </w:tabs>
        <w:spacing w:before="120"/>
        <w:ind w:left="595" w:hanging="340"/>
        <w:rPr>
          <w:sz w:val="24"/>
        </w:rPr>
      </w:pPr>
      <w:r>
        <w:rPr>
          <w:sz w:val="24"/>
        </w:rPr>
        <w:t>Non-convertible Preference Shares Equity</w:t>
      </w:r>
      <w:r>
        <w:rPr>
          <w:spacing w:val="-14"/>
          <w:sz w:val="24"/>
        </w:rPr>
        <w:t xml:space="preserve"> </w:t>
      </w:r>
      <w:r>
        <w:rPr>
          <w:sz w:val="24"/>
        </w:rPr>
        <w:t>Shares.</w:t>
      </w:r>
    </w:p>
    <w:p w:rsidR="006875DF" w:rsidRDefault="00847261">
      <w:pPr>
        <w:spacing w:before="120"/>
        <w:ind w:left="256"/>
        <w:rPr>
          <w:i/>
          <w:sz w:val="24"/>
        </w:rPr>
      </w:pPr>
      <w:r>
        <w:rPr>
          <w:i/>
          <w:sz w:val="24"/>
        </w:rPr>
        <w:t xml:space="preserve">The shares can be issued by a company either </w:t>
      </w:r>
      <w:proofErr w:type="gramStart"/>
      <w:r>
        <w:rPr>
          <w:i/>
          <w:sz w:val="24"/>
        </w:rPr>
        <w:t>For</w:t>
      </w:r>
      <w:proofErr w:type="gramEnd"/>
      <w:r>
        <w:rPr>
          <w:i/>
          <w:sz w:val="24"/>
        </w:rPr>
        <w:t xml:space="preserve"> cash or For consideration other than cash.</w:t>
      </w:r>
    </w:p>
    <w:p w:rsidR="006875DF" w:rsidRDefault="00847261">
      <w:pPr>
        <w:pStyle w:val="BodyText"/>
        <w:spacing w:before="121"/>
        <w:ind w:left="256" w:right="349"/>
      </w:pPr>
      <w:r>
        <w:t>A public limited company cannot make any allotment of shares unless the amount of minimum subscription stated in th</w:t>
      </w:r>
      <w:r>
        <w:t>e prospectus has been subscribed and the sum payable as application money for such shares has been paid to and received by the company.</w:t>
      </w:r>
    </w:p>
    <w:p w:rsidR="006875DF" w:rsidRDefault="006875DF">
      <w:pPr>
        <w:sectPr w:rsidR="006875DF">
          <w:pgSz w:w="11910" w:h="16840"/>
          <w:pgMar w:top="1580" w:right="700" w:bottom="1200" w:left="660" w:header="0" w:footer="922" w:gutter="0"/>
          <w:cols w:space="720"/>
        </w:sectPr>
      </w:pPr>
    </w:p>
    <w:p w:rsidR="006875DF" w:rsidRDefault="006875DF">
      <w:pPr>
        <w:pStyle w:val="BodyText"/>
        <w:spacing w:before="63"/>
        <w:ind w:left="256" w:right="1156"/>
      </w:pPr>
      <w:r>
        <w:lastRenderedPageBreak/>
        <w:pict>
          <v:shape id="_x0000_s1120" style="position:absolute;left:0;text-align:left;margin-left:40.2pt;margin-top:63pt;width:513.75pt;height:694.1pt;z-index:-23265792;mso-position-horizontal-relative:page;mso-position-vertical-relative:page" coordorigin="804,1260" coordsize="10275,13882" o:spt="100" adj="0,,0" path="m814,1260r-10,l804,15142r10,l814,1260xm11069,15132r-10255,l814,15142r10255,l11069,15132xm11069,1260r-10255,l814,1270r10255,l11069,1260xm11078,1260r-9,l11069,15142r9,l11078,1260xe" fillcolor="black" stroked="f">
            <v:stroke joinstyle="round"/>
            <v:formulas/>
            <v:path arrowok="t" o:connecttype="segments"/>
            <w10:wrap anchorx="page" anchory="page"/>
          </v:shape>
        </w:pict>
      </w:r>
      <w:r>
        <w:pict>
          <v:shape id="_x0000_s1119" style="position:absolute;left:0;text-align:left;margin-left:24pt;margin-top:24pt;width:547.45pt;height:790.35pt;z-index:-2326528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118" style="position:absolute;left:0;text-align:left;margin-left:24pt;margin-top:813.6pt;width:547.45pt;height:4.45pt;z-index:-23264768;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847261">
        <w:t xml:space="preserve">As per guidelines of the Securities Exchange Board of India (SEBI), a company must receive a </w:t>
      </w:r>
      <w:proofErr w:type="spellStart"/>
      <w:r w:rsidR="00847261">
        <w:t>minimu</w:t>
      </w:r>
      <w:r w:rsidR="00847261">
        <w:t>mof</w:t>
      </w:r>
      <w:proofErr w:type="spellEnd"/>
      <w:r w:rsidR="00847261">
        <w:t xml:space="preserve"> 90% subscription.</w:t>
      </w:r>
    </w:p>
    <w:p w:rsidR="006875DF" w:rsidRDefault="00847261">
      <w:pPr>
        <w:pStyle w:val="BodyText"/>
        <w:spacing w:before="120"/>
        <w:ind w:left="256" w:right="550"/>
      </w:pPr>
      <w:proofErr w:type="gramStart"/>
      <w:r>
        <w:t>Against the entire issue (including devolvement on underwriters in case of underwritten issue) before making any allotment of shares or debentures to the public.</w:t>
      </w:r>
      <w:proofErr w:type="gramEnd"/>
    </w:p>
    <w:p w:rsidR="006875DF" w:rsidRDefault="00847261">
      <w:pPr>
        <w:pStyle w:val="BodyText"/>
        <w:spacing w:before="120"/>
        <w:ind w:left="256" w:right="382"/>
      </w:pPr>
      <w:r>
        <w:t xml:space="preserve">The minimum application money to be paid by an applicant along with the </w:t>
      </w:r>
      <w:r>
        <w:t xml:space="preserve">application money shall not be less than 25% of the issue price. Companies (Amendment) Bill, 2003 require application money to </w:t>
      </w:r>
      <w:proofErr w:type="spellStart"/>
      <w:r>
        <w:t>benot</w:t>
      </w:r>
      <w:proofErr w:type="spellEnd"/>
      <w:r>
        <w:t xml:space="preserve"> less than 25% of the nominal value of security. Thus, the issue price of shares is generally received by the company in </w:t>
      </w:r>
      <w:proofErr w:type="spellStart"/>
      <w:r>
        <w:t>ins</w:t>
      </w:r>
      <w:r>
        <w:t>talments</w:t>
      </w:r>
      <w:proofErr w:type="spellEnd"/>
      <w:r>
        <w:t xml:space="preserve"> and these </w:t>
      </w:r>
      <w:proofErr w:type="spellStart"/>
      <w:r>
        <w:t>instalments</w:t>
      </w:r>
      <w:proofErr w:type="spellEnd"/>
      <w:r>
        <w:t xml:space="preserve"> are known as under:</w:t>
      </w:r>
    </w:p>
    <w:p w:rsidR="006875DF" w:rsidRDefault="00847261">
      <w:pPr>
        <w:pStyle w:val="Heading3"/>
        <w:spacing w:before="125" w:line="274" w:lineRule="exact"/>
        <w:ind w:left="256"/>
      </w:pPr>
      <w:r>
        <w:t>JOURNAL ENTRIES FOR ISSUE OF SHARES FOR CASH</w:t>
      </w:r>
    </w:p>
    <w:p w:rsidR="006875DF" w:rsidRDefault="00847261">
      <w:pPr>
        <w:pStyle w:val="BodyText"/>
        <w:ind w:left="256" w:right="690"/>
      </w:pPr>
      <w:r>
        <w:t>Upon the issue of share capital by a company, the under mentioned entries are made in the financial books:</w:t>
      </w:r>
    </w:p>
    <w:p w:rsidR="006875DF" w:rsidRDefault="00847261">
      <w:pPr>
        <w:pStyle w:val="ListParagraph"/>
        <w:numPr>
          <w:ilvl w:val="0"/>
          <w:numId w:val="63"/>
        </w:numPr>
        <w:tabs>
          <w:tab w:val="left" w:pos="543"/>
        </w:tabs>
        <w:ind w:left="542" w:hanging="287"/>
        <w:rPr>
          <w:sz w:val="24"/>
        </w:rPr>
      </w:pPr>
      <w:r>
        <w:rPr>
          <w:sz w:val="24"/>
        </w:rPr>
        <w:t>On receipt of the application</w:t>
      </w:r>
      <w:r>
        <w:rPr>
          <w:spacing w:val="-7"/>
          <w:sz w:val="24"/>
        </w:rPr>
        <w:t xml:space="preserve"> </w:t>
      </w:r>
      <w:r>
        <w:rPr>
          <w:sz w:val="24"/>
        </w:rPr>
        <w:t>money</w:t>
      </w:r>
    </w:p>
    <w:p w:rsidR="006875DF" w:rsidRDefault="00847261">
      <w:pPr>
        <w:pStyle w:val="BodyText"/>
        <w:tabs>
          <w:tab w:val="left" w:pos="2417"/>
          <w:tab w:val="left" w:pos="3860"/>
        </w:tabs>
        <w:ind w:left="617"/>
      </w:pPr>
      <w:r>
        <w:t>Bank</w:t>
      </w:r>
      <w:r>
        <w:rPr>
          <w:spacing w:val="-2"/>
        </w:rPr>
        <w:t xml:space="preserve"> </w:t>
      </w:r>
      <w:r>
        <w:t>Account</w:t>
      </w:r>
      <w:r>
        <w:tab/>
        <w:t>Dr.</w:t>
      </w:r>
      <w:r>
        <w:tab/>
      </w:r>
      <w:r>
        <w:t>(with the actual amount</w:t>
      </w:r>
      <w:r>
        <w:rPr>
          <w:spacing w:val="-2"/>
        </w:rPr>
        <w:t xml:space="preserve"> </w:t>
      </w:r>
      <w:r>
        <w:t>received)</w:t>
      </w:r>
    </w:p>
    <w:p w:rsidR="006875DF" w:rsidRDefault="00847261">
      <w:pPr>
        <w:pStyle w:val="BodyText"/>
        <w:ind w:left="917"/>
      </w:pPr>
      <w:r>
        <w:t>To Shares Application Account</w:t>
      </w:r>
    </w:p>
    <w:p w:rsidR="006875DF" w:rsidRDefault="00847261">
      <w:pPr>
        <w:pStyle w:val="ListParagraph"/>
        <w:numPr>
          <w:ilvl w:val="0"/>
          <w:numId w:val="65"/>
        </w:numPr>
        <w:tabs>
          <w:tab w:val="left" w:pos="611"/>
        </w:tabs>
        <w:spacing w:before="119"/>
        <w:ind w:left="610" w:hanging="355"/>
        <w:rPr>
          <w:sz w:val="24"/>
        </w:rPr>
      </w:pPr>
      <w:r>
        <w:rPr>
          <w:sz w:val="24"/>
        </w:rPr>
        <w:t>On allotment of</w:t>
      </w:r>
      <w:r>
        <w:rPr>
          <w:spacing w:val="-4"/>
          <w:sz w:val="24"/>
        </w:rPr>
        <w:t xml:space="preserve"> </w:t>
      </w:r>
      <w:r>
        <w:rPr>
          <w:sz w:val="24"/>
        </w:rPr>
        <w:t>share</w:t>
      </w:r>
    </w:p>
    <w:p w:rsidR="006875DF" w:rsidRDefault="00847261">
      <w:pPr>
        <w:pStyle w:val="BodyText"/>
        <w:tabs>
          <w:tab w:val="left" w:pos="3852"/>
        </w:tabs>
        <w:ind w:left="617"/>
      </w:pPr>
      <w:r>
        <w:t>Share Allotment</w:t>
      </w:r>
      <w:r>
        <w:rPr>
          <w:spacing w:val="-5"/>
        </w:rPr>
        <w:t xml:space="preserve"> </w:t>
      </w:r>
      <w:r>
        <w:t>Account</w:t>
      </w:r>
      <w:r>
        <w:rPr>
          <w:spacing w:val="-3"/>
        </w:rPr>
        <w:t xml:space="preserve"> </w:t>
      </w:r>
      <w:r>
        <w:t>Dr.</w:t>
      </w:r>
      <w:r>
        <w:tab/>
        <w:t>(With the amount due on</w:t>
      </w:r>
      <w:r>
        <w:rPr>
          <w:spacing w:val="-11"/>
        </w:rPr>
        <w:t xml:space="preserve"> </w:t>
      </w:r>
      <w:r>
        <w:t>allotment)</w:t>
      </w:r>
    </w:p>
    <w:p w:rsidR="006875DF" w:rsidRDefault="00847261">
      <w:pPr>
        <w:pStyle w:val="BodyText"/>
        <w:tabs>
          <w:tab w:val="left" w:pos="3836"/>
        </w:tabs>
        <w:ind w:left="617"/>
      </w:pPr>
      <w:r>
        <w:t>Share Application</w:t>
      </w:r>
      <w:r>
        <w:rPr>
          <w:spacing w:val="-5"/>
        </w:rPr>
        <w:t xml:space="preserve"> </w:t>
      </w:r>
      <w:r>
        <w:t>Account</w:t>
      </w:r>
      <w:r>
        <w:rPr>
          <w:spacing w:val="-5"/>
        </w:rPr>
        <w:t xml:space="preserve"> </w:t>
      </w:r>
      <w:r>
        <w:t>Dr.</w:t>
      </w:r>
      <w:r>
        <w:tab/>
        <w:t>(With the application amount received on allotted</w:t>
      </w:r>
      <w:r>
        <w:rPr>
          <w:spacing w:val="-20"/>
        </w:rPr>
        <w:t xml:space="preserve"> </w:t>
      </w:r>
      <w:r>
        <w:t>shares.)</w:t>
      </w:r>
    </w:p>
    <w:p w:rsidR="006875DF" w:rsidRDefault="00847261">
      <w:pPr>
        <w:pStyle w:val="BodyText"/>
        <w:tabs>
          <w:tab w:val="left" w:pos="3857"/>
        </w:tabs>
        <w:ind w:left="977"/>
      </w:pPr>
      <w:proofErr w:type="gramStart"/>
      <w:r>
        <w:t>To</w:t>
      </w:r>
      <w:r>
        <w:rPr>
          <w:spacing w:val="-1"/>
        </w:rPr>
        <w:t xml:space="preserve"> </w:t>
      </w:r>
      <w:r>
        <w:t>Share</w:t>
      </w:r>
      <w:r>
        <w:rPr>
          <w:spacing w:val="-5"/>
        </w:rPr>
        <w:t xml:space="preserve"> </w:t>
      </w:r>
      <w:r>
        <w:t>Capital</w:t>
      </w:r>
      <w:r>
        <w:tab/>
      </w:r>
      <w:r>
        <w:t>(With the amount due Account on allotment</w:t>
      </w:r>
      <w:r>
        <w:rPr>
          <w:spacing w:val="1"/>
        </w:rPr>
        <w:t xml:space="preserve"> </w:t>
      </w:r>
      <w:proofErr w:type="spellStart"/>
      <w:r>
        <w:t>andapplication</w:t>
      </w:r>
      <w:proofErr w:type="spellEnd"/>
      <w:r>
        <w:t>).</w:t>
      </w:r>
      <w:proofErr w:type="gramEnd"/>
    </w:p>
    <w:p w:rsidR="006875DF" w:rsidRDefault="00847261">
      <w:pPr>
        <w:pStyle w:val="ListParagraph"/>
        <w:numPr>
          <w:ilvl w:val="0"/>
          <w:numId w:val="65"/>
        </w:numPr>
        <w:tabs>
          <w:tab w:val="left" w:pos="678"/>
        </w:tabs>
        <w:spacing w:before="120"/>
        <w:ind w:left="677" w:hanging="422"/>
        <w:rPr>
          <w:sz w:val="24"/>
        </w:rPr>
      </w:pPr>
      <w:r>
        <w:rPr>
          <w:sz w:val="24"/>
        </w:rPr>
        <w:t>On receipt of allotment</w:t>
      </w:r>
      <w:r>
        <w:rPr>
          <w:spacing w:val="-5"/>
          <w:sz w:val="24"/>
        </w:rPr>
        <w:t xml:space="preserve"> </w:t>
      </w:r>
      <w:r>
        <w:rPr>
          <w:sz w:val="24"/>
        </w:rPr>
        <w:t>money</w:t>
      </w:r>
    </w:p>
    <w:p w:rsidR="006875DF" w:rsidRDefault="00847261">
      <w:pPr>
        <w:pStyle w:val="BodyText"/>
        <w:tabs>
          <w:tab w:val="left" w:pos="2417"/>
          <w:tab w:val="left" w:pos="3869"/>
        </w:tabs>
        <w:ind w:left="878" w:right="1936" w:hanging="262"/>
      </w:pPr>
      <w:r>
        <w:t>Bank</w:t>
      </w:r>
      <w:r>
        <w:rPr>
          <w:spacing w:val="-2"/>
        </w:rPr>
        <w:t xml:space="preserve"> </w:t>
      </w:r>
      <w:r>
        <w:t>Account</w:t>
      </w:r>
      <w:r>
        <w:tab/>
        <w:t>Dr.</w:t>
      </w:r>
      <w:r>
        <w:tab/>
        <w:t>(with the amount actually received on allotment.) To Share Allotment</w:t>
      </w:r>
      <w:r>
        <w:rPr>
          <w:spacing w:val="-4"/>
        </w:rPr>
        <w:t xml:space="preserve"> </w:t>
      </w:r>
      <w:r>
        <w:t>Account</w:t>
      </w:r>
    </w:p>
    <w:p w:rsidR="006875DF" w:rsidRDefault="00847261">
      <w:pPr>
        <w:pStyle w:val="BodyText"/>
        <w:spacing w:before="120"/>
        <w:ind w:left="256"/>
      </w:pPr>
      <w:r>
        <w:t>Sometimes separate Application and Allotment Accounts are not prepared an</w:t>
      </w:r>
      <w:r>
        <w:t>d entries relating to application and allotment monies are passed through a combined Application and Allotment Account.</w:t>
      </w:r>
    </w:p>
    <w:p w:rsidR="006875DF" w:rsidRDefault="00847261">
      <w:pPr>
        <w:pStyle w:val="ListParagraph"/>
        <w:numPr>
          <w:ilvl w:val="0"/>
          <w:numId w:val="65"/>
        </w:numPr>
        <w:tabs>
          <w:tab w:val="left" w:pos="723"/>
        </w:tabs>
        <w:spacing w:before="120"/>
        <w:ind w:left="722" w:hanging="467"/>
        <w:rPr>
          <w:sz w:val="24"/>
        </w:rPr>
      </w:pPr>
      <w:r>
        <w:rPr>
          <w:sz w:val="24"/>
        </w:rPr>
        <w:t>On a call being</w:t>
      </w:r>
      <w:r>
        <w:rPr>
          <w:spacing w:val="-7"/>
          <w:sz w:val="24"/>
        </w:rPr>
        <w:t xml:space="preserve"> </w:t>
      </w:r>
      <w:r>
        <w:rPr>
          <w:sz w:val="24"/>
        </w:rPr>
        <w:t>made</w:t>
      </w:r>
    </w:p>
    <w:p w:rsidR="006875DF" w:rsidRDefault="00847261">
      <w:pPr>
        <w:pStyle w:val="BodyText"/>
        <w:tabs>
          <w:tab w:val="left" w:pos="3137"/>
          <w:tab w:val="left" w:pos="3924"/>
        </w:tabs>
        <w:ind w:left="737"/>
      </w:pPr>
      <w:r>
        <w:t>Share</w:t>
      </w:r>
      <w:r>
        <w:rPr>
          <w:spacing w:val="-4"/>
        </w:rPr>
        <w:t xml:space="preserve"> </w:t>
      </w:r>
      <w:r>
        <w:t>Call Account</w:t>
      </w:r>
      <w:r>
        <w:tab/>
        <w:t>Dr.</w:t>
      </w:r>
      <w:r>
        <w:tab/>
        <w:t>(with the amount due on the</w:t>
      </w:r>
      <w:r>
        <w:rPr>
          <w:spacing w:val="-9"/>
        </w:rPr>
        <w:t xml:space="preserve"> </w:t>
      </w:r>
      <w:r>
        <w:t>call.)</w:t>
      </w:r>
    </w:p>
    <w:p w:rsidR="006875DF" w:rsidRDefault="00847261">
      <w:pPr>
        <w:pStyle w:val="BodyText"/>
        <w:ind w:left="1037"/>
      </w:pPr>
      <w:r>
        <w:t>To Share Capital Account</w:t>
      </w:r>
    </w:p>
    <w:p w:rsidR="006875DF" w:rsidRDefault="00847261">
      <w:pPr>
        <w:pStyle w:val="ListParagraph"/>
        <w:numPr>
          <w:ilvl w:val="0"/>
          <w:numId w:val="65"/>
        </w:numPr>
        <w:tabs>
          <w:tab w:val="left" w:pos="716"/>
        </w:tabs>
        <w:spacing w:before="120"/>
        <w:ind w:left="715" w:hanging="460"/>
        <w:rPr>
          <w:sz w:val="24"/>
        </w:rPr>
      </w:pPr>
      <w:r>
        <w:rPr>
          <w:sz w:val="24"/>
        </w:rPr>
        <w:t>On receipt of call</w:t>
      </w:r>
      <w:r>
        <w:rPr>
          <w:spacing w:val="-2"/>
          <w:sz w:val="24"/>
        </w:rPr>
        <w:t xml:space="preserve"> </w:t>
      </w:r>
      <w:r>
        <w:rPr>
          <w:sz w:val="24"/>
        </w:rPr>
        <w:t>money</w:t>
      </w:r>
    </w:p>
    <w:p w:rsidR="006875DF" w:rsidRDefault="00847261">
      <w:pPr>
        <w:pStyle w:val="BodyText"/>
        <w:tabs>
          <w:tab w:val="left" w:pos="2417"/>
          <w:tab w:val="left" w:pos="3888"/>
        </w:tabs>
        <w:ind w:left="1058" w:right="2139" w:hanging="322"/>
      </w:pPr>
      <w:r>
        <w:t>Bank</w:t>
      </w:r>
      <w:r>
        <w:rPr>
          <w:spacing w:val="-2"/>
        </w:rPr>
        <w:t xml:space="preserve"> </w:t>
      </w:r>
      <w:r>
        <w:t>Account</w:t>
      </w:r>
      <w:r>
        <w:tab/>
        <w:t>Dr.</w:t>
      </w:r>
      <w:r>
        <w:tab/>
        <w:t xml:space="preserve">(with the due amount actually received on </w:t>
      </w:r>
      <w:r>
        <w:rPr>
          <w:spacing w:val="-4"/>
        </w:rPr>
        <w:t xml:space="preserve">call) </w:t>
      </w:r>
      <w:r>
        <w:t>To Share Call</w:t>
      </w:r>
      <w:r>
        <w:rPr>
          <w:spacing w:val="-8"/>
        </w:rPr>
        <w:t xml:space="preserve"> </w:t>
      </w:r>
      <w:r>
        <w:t>Account</w:t>
      </w:r>
    </w:p>
    <w:p w:rsidR="006875DF" w:rsidRDefault="00847261">
      <w:pPr>
        <w:pStyle w:val="BodyText"/>
        <w:spacing w:before="120"/>
        <w:ind w:left="256"/>
      </w:pPr>
      <w:r>
        <w:t>When shares are issued at a premium, the premium amount is credited to a separate account called “Securities Premium Account” because it is not a part of share capital.</w:t>
      </w:r>
    </w:p>
    <w:p w:rsidR="006875DF" w:rsidRDefault="00847261">
      <w:pPr>
        <w:pStyle w:val="BodyText"/>
        <w:tabs>
          <w:tab w:val="left" w:pos="3137"/>
          <w:tab w:val="left" w:pos="3869"/>
        </w:tabs>
        <w:spacing w:before="121"/>
        <w:ind w:left="1109" w:right="877" w:hanging="853"/>
      </w:pPr>
      <w:r>
        <w:t>(</w:t>
      </w:r>
      <w:proofErr w:type="gramStart"/>
      <w:r>
        <w:t>ii</w:t>
      </w:r>
      <w:proofErr w:type="gramEnd"/>
      <w:r>
        <w:t xml:space="preserve">) </w:t>
      </w:r>
      <w:r>
        <w:t xml:space="preserve"> Share</w:t>
      </w:r>
      <w:r>
        <w:rPr>
          <w:spacing w:val="-4"/>
        </w:rPr>
        <w:t xml:space="preserve"> </w:t>
      </w:r>
      <w:r>
        <w:t>Application A/c</w:t>
      </w:r>
      <w:r>
        <w:tab/>
        <w:t>Dr.</w:t>
      </w:r>
      <w:r>
        <w:tab/>
        <w:t>[No. of Shares Applied for x Application Amount per share] To Securities Premium A/c [No. of Shares allotted x Premium Amount per</w:t>
      </w:r>
      <w:r>
        <w:rPr>
          <w:spacing w:val="-4"/>
        </w:rPr>
        <w:t xml:space="preserve"> </w:t>
      </w:r>
      <w:r>
        <w:t>share]</w:t>
      </w:r>
    </w:p>
    <w:p w:rsidR="006875DF" w:rsidRDefault="00847261">
      <w:pPr>
        <w:pStyle w:val="BodyText"/>
        <w:tabs>
          <w:tab w:val="left" w:pos="3852"/>
        </w:tabs>
        <w:ind w:left="1109"/>
      </w:pPr>
      <w:r>
        <w:t>To Share</w:t>
      </w:r>
      <w:r>
        <w:rPr>
          <w:spacing w:val="-5"/>
        </w:rPr>
        <w:t xml:space="preserve"> </w:t>
      </w:r>
      <w:r>
        <w:t>capital</w:t>
      </w:r>
      <w:r>
        <w:rPr>
          <w:spacing w:val="-2"/>
        </w:rPr>
        <w:t xml:space="preserve"> </w:t>
      </w:r>
      <w:r>
        <w:t>A/c</w:t>
      </w:r>
      <w:r>
        <w:tab/>
        <w:t>[No. of Shares allotted x per share for</w:t>
      </w:r>
      <w:r>
        <w:rPr>
          <w:spacing w:val="-2"/>
        </w:rPr>
        <w:t xml:space="preserve"> </w:t>
      </w:r>
      <w:r>
        <w:t>capital]</w:t>
      </w:r>
    </w:p>
    <w:p w:rsidR="006875DF" w:rsidRDefault="00847261">
      <w:pPr>
        <w:pStyle w:val="BodyText"/>
        <w:spacing w:before="120"/>
        <w:ind w:left="256"/>
      </w:pPr>
      <w:r>
        <w:t>(b) Premium Amount cal</w:t>
      </w:r>
      <w:r>
        <w:t>led with Allotment Money</w:t>
      </w:r>
    </w:p>
    <w:p w:rsidR="006875DF" w:rsidRDefault="00847261">
      <w:pPr>
        <w:pStyle w:val="ListParagraph"/>
        <w:numPr>
          <w:ilvl w:val="0"/>
          <w:numId w:val="62"/>
        </w:numPr>
        <w:tabs>
          <w:tab w:val="left" w:pos="663"/>
          <w:tab w:val="left" w:pos="3137"/>
          <w:tab w:val="left" w:pos="3857"/>
        </w:tabs>
        <w:ind w:right="673" w:hanging="853"/>
        <w:rPr>
          <w:sz w:val="24"/>
        </w:rPr>
      </w:pPr>
      <w:r>
        <w:rPr>
          <w:sz w:val="24"/>
        </w:rPr>
        <w:t>Share</w:t>
      </w:r>
      <w:r>
        <w:rPr>
          <w:spacing w:val="-3"/>
          <w:sz w:val="24"/>
        </w:rPr>
        <w:t xml:space="preserve"> </w:t>
      </w:r>
      <w:r>
        <w:rPr>
          <w:sz w:val="24"/>
        </w:rPr>
        <w:t>Allotment A/c</w:t>
      </w:r>
      <w:r>
        <w:rPr>
          <w:sz w:val="24"/>
        </w:rPr>
        <w:tab/>
        <w:t>Dr.[ No. of Shares Allotted x Allotted and Premium Money per</w:t>
      </w:r>
      <w:r>
        <w:rPr>
          <w:spacing w:val="-16"/>
          <w:sz w:val="24"/>
        </w:rPr>
        <w:t xml:space="preserve"> </w:t>
      </w:r>
      <w:r>
        <w:rPr>
          <w:sz w:val="24"/>
        </w:rPr>
        <w:t>share] To Share</w:t>
      </w:r>
      <w:r>
        <w:rPr>
          <w:spacing w:val="-6"/>
          <w:sz w:val="24"/>
        </w:rPr>
        <w:t xml:space="preserve"> </w:t>
      </w:r>
      <w:r>
        <w:rPr>
          <w:sz w:val="24"/>
        </w:rPr>
        <w:t>Capital</w:t>
      </w:r>
      <w:r>
        <w:rPr>
          <w:spacing w:val="1"/>
          <w:sz w:val="24"/>
        </w:rPr>
        <w:t xml:space="preserve"> </w:t>
      </w:r>
      <w:r>
        <w:rPr>
          <w:sz w:val="24"/>
        </w:rPr>
        <w:t>A/c</w:t>
      </w:r>
      <w:r>
        <w:rPr>
          <w:sz w:val="24"/>
        </w:rPr>
        <w:tab/>
        <w:t>[No. of Shares Allotted x Allotment Amount per</w:t>
      </w:r>
      <w:r>
        <w:rPr>
          <w:spacing w:val="-9"/>
          <w:sz w:val="24"/>
        </w:rPr>
        <w:t xml:space="preserve"> </w:t>
      </w:r>
      <w:r>
        <w:rPr>
          <w:sz w:val="24"/>
        </w:rPr>
        <w:t>share]</w:t>
      </w:r>
    </w:p>
    <w:p w:rsidR="006875DF" w:rsidRDefault="00847261">
      <w:pPr>
        <w:pStyle w:val="BodyText"/>
        <w:ind w:left="268" w:right="986" w:firstLine="888"/>
      </w:pPr>
      <w:r>
        <w:t>To Securities Premium A/c [No. of Share Allotted x Premium Amount per share] (Amount due on allotment of Shares @ ₹ per share including premium)</w:t>
      </w:r>
    </w:p>
    <w:p w:rsidR="006875DF" w:rsidRDefault="00847261">
      <w:pPr>
        <w:pStyle w:val="ListParagraph"/>
        <w:numPr>
          <w:ilvl w:val="0"/>
          <w:numId w:val="62"/>
        </w:numPr>
        <w:tabs>
          <w:tab w:val="left" w:pos="611"/>
        </w:tabs>
        <w:spacing w:before="120"/>
        <w:ind w:left="610" w:hanging="355"/>
        <w:rPr>
          <w:sz w:val="24"/>
        </w:rPr>
      </w:pPr>
      <w:r>
        <w:rPr>
          <w:sz w:val="24"/>
        </w:rPr>
        <w:t>Bank A/c</w:t>
      </w:r>
      <w:r>
        <w:rPr>
          <w:spacing w:val="55"/>
          <w:sz w:val="24"/>
        </w:rPr>
        <w:t xml:space="preserve"> </w:t>
      </w:r>
      <w:r>
        <w:rPr>
          <w:sz w:val="24"/>
        </w:rPr>
        <w:t>Dr.</w:t>
      </w:r>
    </w:p>
    <w:p w:rsidR="006875DF" w:rsidRDefault="00847261">
      <w:pPr>
        <w:pStyle w:val="BodyText"/>
        <w:ind w:left="1157"/>
      </w:pPr>
      <w:r>
        <w:t>To Share Allotment A/c (Money received including premium consequent upon allotment)</w:t>
      </w:r>
    </w:p>
    <w:p w:rsidR="006875DF" w:rsidRDefault="006875DF">
      <w:pPr>
        <w:pStyle w:val="BodyText"/>
        <w:spacing w:before="5"/>
      </w:pPr>
    </w:p>
    <w:p w:rsidR="006875DF" w:rsidRDefault="00847261">
      <w:pPr>
        <w:spacing w:line="274" w:lineRule="exact"/>
        <w:ind w:left="256"/>
        <w:rPr>
          <w:b/>
          <w:sz w:val="24"/>
        </w:rPr>
      </w:pPr>
      <w:r>
        <w:rPr>
          <w:b/>
          <w:color w:val="202020"/>
          <w:sz w:val="24"/>
        </w:rPr>
        <w:t>Kinds of Companies</w:t>
      </w:r>
    </w:p>
    <w:p w:rsidR="006875DF" w:rsidRDefault="00847261">
      <w:pPr>
        <w:pStyle w:val="ListParagraph"/>
        <w:numPr>
          <w:ilvl w:val="0"/>
          <w:numId w:val="61"/>
        </w:numPr>
        <w:tabs>
          <w:tab w:val="left" w:pos="543"/>
        </w:tabs>
        <w:ind w:right="666" w:firstLine="0"/>
        <w:rPr>
          <w:sz w:val="24"/>
        </w:rPr>
      </w:pPr>
      <w:r>
        <w:rPr>
          <w:color w:val="202020"/>
          <w:sz w:val="24"/>
        </w:rPr>
        <w:t>Private companies According to Section 2 (68) of the Companies Act, 2013, it is a company with minimum paid-up share capital of 1,00,000 or such higher amount as may be prescribed in</w:t>
      </w:r>
      <w:r>
        <w:rPr>
          <w:color w:val="202020"/>
          <w:spacing w:val="-8"/>
          <w:sz w:val="24"/>
        </w:rPr>
        <w:t xml:space="preserve"> </w:t>
      </w:r>
      <w:r>
        <w:rPr>
          <w:color w:val="202020"/>
          <w:sz w:val="24"/>
        </w:rPr>
        <w:t>the</w:t>
      </w:r>
    </w:p>
    <w:p w:rsidR="006875DF" w:rsidRDefault="006875DF">
      <w:pPr>
        <w:rPr>
          <w:sz w:val="24"/>
        </w:rPr>
        <w:sectPr w:rsidR="006875DF">
          <w:pgSz w:w="11910" w:h="16840"/>
          <w:pgMar w:top="1180" w:right="700" w:bottom="1200" w:left="660" w:header="0" w:footer="922" w:gutter="0"/>
          <w:cols w:space="720"/>
        </w:sectPr>
      </w:pPr>
    </w:p>
    <w:p w:rsidR="006875DF" w:rsidRDefault="006875DF">
      <w:pPr>
        <w:pStyle w:val="BodyText"/>
        <w:spacing w:before="63"/>
        <w:ind w:left="256"/>
      </w:pPr>
      <w:r>
        <w:lastRenderedPageBreak/>
        <w:pict>
          <v:shape id="_x0000_s1117" style="position:absolute;left:0;text-align:left;margin-left:40.2pt;margin-top:63pt;width:513.75pt;height:700pt;z-index:-23264256;mso-position-horizontal-relative:page;mso-position-vertical-relative:page" coordorigin="804,1260" coordsize="10275,14000" o:spt="100" adj="0,,0" path="m814,1260r-10,l804,15259r10,l814,1260xm11069,15250r-10255,l814,15259r10255,l11069,15250xm11069,1260r-10255,l814,1270r10255,l11069,1260xm11078,1260r-9,l11069,15259r9,l11078,1260xe" fillcolor="black" stroked="f">
            <v:stroke joinstyle="round"/>
            <v:formulas/>
            <v:path arrowok="t" o:connecttype="segments"/>
            <w10:wrap anchorx="page" anchory="page"/>
          </v:shape>
        </w:pict>
      </w:r>
      <w:r>
        <w:pict>
          <v:shape id="_x0000_s1116" style="position:absolute;left:0;text-align:left;margin-left:24pt;margin-top:24pt;width:547.45pt;height:790.35pt;z-index:-2326374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115" style="position:absolute;left:0;text-align:left;margin-left:24pt;margin-top:813.6pt;width:547.45pt;height:4.45pt;z-index:-2326323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847261">
        <w:rPr>
          <w:color w:val="202020"/>
        </w:rPr>
        <w:t>Companies Act, 2013 and which</w:t>
      </w:r>
      <w:r w:rsidR="00847261">
        <w:rPr>
          <w:color w:val="202020"/>
        </w:rPr>
        <w:t xml:space="preserve"> by its Articles of Association</w:t>
      </w:r>
    </w:p>
    <w:p w:rsidR="006875DF" w:rsidRDefault="00847261">
      <w:pPr>
        <w:pStyle w:val="ListParagraph"/>
        <w:numPr>
          <w:ilvl w:val="0"/>
          <w:numId w:val="60"/>
        </w:numPr>
        <w:tabs>
          <w:tab w:val="left" w:pos="582"/>
        </w:tabs>
        <w:ind w:hanging="326"/>
        <w:rPr>
          <w:sz w:val="24"/>
        </w:rPr>
      </w:pPr>
      <w:r>
        <w:rPr>
          <w:color w:val="202020"/>
          <w:sz w:val="24"/>
        </w:rPr>
        <w:t>Restricts the right to transfer its shares, if</w:t>
      </w:r>
      <w:r>
        <w:rPr>
          <w:color w:val="202020"/>
          <w:spacing w:val="-24"/>
          <w:sz w:val="24"/>
        </w:rPr>
        <w:t xml:space="preserve"> </w:t>
      </w:r>
      <w:r>
        <w:rPr>
          <w:color w:val="202020"/>
          <w:sz w:val="24"/>
        </w:rPr>
        <w:t>any.</w:t>
      </w:r>
    </w:p>
    <w:p w:rsidR="006875DF" w:rsidRDefault="00847261">
      <w:pPr>
        <w:pStyle w:val="ListParagraph"/>
        <w:numPr>
          <w:ilvl w:val="0"/>
          <w:numId w:val="60"/>
        </w:numPr>
        <w:tabs>
          <w:tab w:val="left" w:pos="596"/>
        </w:tabs>
        <w:spacing w:before="120"/>
        <w:ind w:left="256" w:right="261" w:firstLine="0"/>
        <w:rPr>
          <w:sz w:val="24"/>
        </w:rPr>
      </w:pPr>
      <w:r>
        <w:rPr>
          <w:color w:val="202020"/>
          <w:sz w:val="24"/>
        </w:rPr>
        <w:t>Except in one person company, limits the number of its members excluding its present and past employee members to 200; if the past or present employee acquired the shares w</w:t>
      </w:r>
      <w:r>
        <w:rPr>
          <w:color w:val="202020"/>
          <w:sz w:val="24"/>
        </w:rPr>
        <w:t>hile in employment and continue to hold them. If any share is held jointly by two or more persons, they shall be treated as a single</w:t>
      </w:r>
      <w:r>
        <w:rPr>
          <w:color w:val="202020"/>
          <w:spacing w:val="-1"/>
          <w:sz w:val="24"/>
        </w:rPr>
        <w:t xml:space="preserve"> </w:t>
      </w:r>
      <w:r>
        <w:rPr>
          <w:color w:val="202020"/>
          <w:sz w:val="24"/>
        </w:rPr>
        <w:t>member.</w:t>
      </w:r>
    </w:p>
    <w:p w:rsidR="006875DF" w:rsidRDefault="00847261">
      <w:pPr>
        <w:pStyle w:val="ListParagraph"/>
        <w:numPr>
          <w:ilvl w:val="0"/>
          <w:numId w:val="60"/>
        </w:numPr>
        <w:tabs>
          <w:tab w:val="left" w:pos="582"/>
        </w:tabs>
        <w:spacing w:before="120"/>
        <w:ind w:hanging="326"/>
        <w:rPr>
          <w:sz w:val="24"/>
        </w:rPr>
      </w:pPr>
      <w:r>
        <w:rPr>
          <w:color w:val="202020"/>
          <w:sz w:val="24"/>
        </w:rPr>
        <w:t>Prohibits any invitation to the public to subscribe for any securities of the</w:t>
      </w:r>
      <w:r>
        <w:rPr>
          <w:color w:val="202020"/>
          <w:spacing w:val="-34"/>
          <w:sz w:val="24"/>
        </w:rPr>
        <w:t xml:space="preserve"> </w:t>
      </w:r>
      <w:r>
        <w:rPr>
          <w:color w:val="202020"/>
          <w:sz w:val="24"/>
        </w:rPr>
        <w:t>company.</w:t>
      </w:r>
    </w:p>
    <w:p w:rsidR="006875DF" w:rsidRDefault="00847261">
      <w:pPr>
        <w:pStyle w:val="BodyText"/>
        <w:ind w:left="256"/>
      </w:pPr>
      <w:r>
        <w:rPr>
          <w:color w:val="202020"/>
        </w:rPr>
        <w:t>The minimum number of member</w:t>
      </w:r>
      <w:r>
        <w:rPr>
          <w:color w:val="202020"/>
        </w:rPr>
        <w:t>s required to form a private company is two. The name of a private company ends with the words, ‘Private Limited’.</w:t>
      </w:r>
    </w:p>
    <w:p w:rsidR="006875DF" w:rsidRDefault="006875DF">
      <w:pPr>
        <w:pStyle w:val="BodyText"/>
      </w:pPr>
    </w:p>
    <w:p w:rsidR="006875DF" w:rsidRDefault="00847261">
      <w:pPr>
        <w:pStyle w:val="ListParagraph"/>
        <w:numPr>
          <w:ilvl w:val="0"/>
          <w:numId w:val="61"/>
        </w:numPr>
        <w:tabs>
          <w:tab w:val="left" w:pos="611"/>
        </w:tabs>
        <w:ind w:left="610" w:hanging="355"/>
        <w:rPr>
          <w:sz w:val="24"/>
        </w:rPr>
      </w:pPr>
      <w:r>
        <w:rPr>
          <w:color w:val="202020"/>
          <w:sz w:val="24"/>
        </w:rPr>
        <w:t>Public company As per Section 2 (7) of Companies Act, 2013, public company is a company</w:t>
      </w:r>
      <w:r>
        <w:rPr>
          <w:color w:val="202020"/>
          <w:spacing w:val="-8"/>
          <w:sz w:val="24"/>
        </w:rPr>
        <w:t xml:space="preserve"> </w:t>
      </w:r>
      <w:r>
        <w:rPr>
          <w:color w:val="202020"/>
          <w:sz w:val="24"/>
        </w:rPr>
        <w:t>which</w:t>
      </w:r>
    </w:p>
    <w:p w:rsidR="006875DF" w:rsidRDefault="00847261">
      <w:pPr>
        <w:pStyle w:val="ListParagraph"/>
        <w:numPr>
          <w:ilvl w:val="0"/>
          <w:numId w:val="59"/>
        </w:numPr>
        <w:tabs>
          <w:tab w:val="left" w:pos="596"/>
        </w:tabs>
        <w:spacing w:before="1"/>
        <w:ind w:hanging="340"/>
        <w:rPr>
          <w:i/>
          <w:sz w:val="24"/>
        </w:rPr>
      </w:pPr>
      <w:proofErr w:type="gramStart"/>
      <w:r>
        <w:rPr>
          <w:i/>
          <w:color w:val="202020"/>
          <w:sz w:val="24"/>
        </w:rPr>
        <w:t>is</w:t>
      </w:r>
      <w:proofErr w:type="gramEnd"/>
      <w:r>
        <w:rPr>
          <w:i/>
          <w:color w:val="202020"/>
          <w:sz w:val="24"/>
        </w:rPr>
        <w:t xml:space="preserve"> not a private</w:t>
      </w:r>
      <w:r>
        <w:rPr>
          <w:i/>
          <w:color w:val="202020"/>
          <w:spacing w:val="-16"/>
          <w:sz w:val="24"/>
        </w:rPr>
        <w:t xml:space="preserve"> </w:t>
      </w:r>
      <w:r>
        <w:rPr>
          <w:i/>
          <w:color w:val="202020"/>
          <w:sz w:val="24"/>
        </w:rPr>
        <w:t>company.</w:t>
      </w:r>
    </w:p>
    <w:p w:rsidR="006875DF" w:rsidRDefault="00847261">
      <w:pPr>
        <w:pStyle w:val="ListParagraph"/>
        <w:numPr>
          <w:ilvl w:val="0"/>
          <w:numId w:val="59"/>
        </w:numPr>
        <w:tabs>
          <w:tab w:val="left" w:pos="596"/>
        </w:tabs>
        <w:spacing w:before="120"/>
        <w:ind w:hanging="340"/>
        <w:rPr>
          <w:i/>
          <w:sz w:val="24"/>
        </w:rPr>
      </w:pPr>
      <w:proofErr w:type="gramStart"/>
      <w:r>
        <w:rPr>
          <w:i/>
          <w:color w:val="202020"/>
          <w:sz w:val="24"/>
        </w:rPr>
        <w:t>has</w:t>
      </w:r>
      <w:proofErr w:type="gramEnd"/>
      <w:r>
        <w:rPr>
          <w:i/>
          <w:color w:val="202020"/>
          <w:sz w:val="24"/>
        </w:rPr>
        <w:t xml:space="preserve"> minimum capital of Rs 5 </w:t>
      </w:r>
      <w:proofErr w:type="spellStart"/>
      <w:r>
        <w:rPr>
          <w:i/>
          <w:color w:val="202020"/>
          <w:sz w:val="24"/>
        </w:rPr>
        <w:t>lakh</w:t>
      </w:r>
      <w:proofErr w:type="spellEnd"/>
      <w:r>
        <w:rPr>
          <w:i/>
          <w:color w:val="202020"/>
          <w:sz w:val="24"/>
        </w:rPr>
        <w:t xml:space="preserve"> or such higher paid-up capital as may be</w:t>
      </w:r>
      <w:r>
        <w:rPr>
          <w:i/>
          <w:color w:val="202020"/>
          <w:spacing w:val="-29"/>
          <w:sz w:val="24"/>
        </w:rPr>
        <w:t xml:space="preserve"> </w:t>
      </w:r>
      <w:r>
        <w:rPr>
          <w:i/>
          <w:color w:val="202020"/>
          <w:sz w:val="24"/>
        </w:rPr>
        <w:t>prescribed.</w:t>
      </w:r>
    </w:p>
    <w:p w:rsidR="006875DF" w:rsidRDefault="00847261">
      <w:pPr>
        <w:pStyle w:val="ListParagraph"/>
        <w:numPr>
          <w:ilvl w:val="0"/>
          <w:numId w:val="59"/>
        </w:numPr>
        <w:tabs>
          <w:tab w:val="left" w:pos="581"/>
        </w:tabs>
        <w:spacing w:before="120"/>
        <w:ind w:left="256" w:right="430" w:firstLine="0"/>
        <w:rPr>
          <w:i/>
          <w:sz w:val="24"/>
        </w:rPr>
      </w:pPr>
      <w:proofErr w:type="gramStart"/>
      <w:r>
        <w:rPr>
          <w:i/>
          <w:color w:val="202020"/>
          <w:sz w:val="24"/>
        </w:rPr>
        <w:t>is</w:t>
      </w:r>
      <w:proofErr w:type="gramEnd"/>
      <w:r>
        <w:rPr>
          <w:i/>
          <w:color w:val="202020"/>
          <w:sz w:val="24"/>
        </w:rPr>
        <w:t xml:space="preserve"> a private company, which is a subsidiary of a public company. Minimum requirement of a public company is seven</w:t>
      </w:r>
      <w:r>
        <w:rPr>
          <w:i/>
          <w:color w:val="202020"/>
          <w:spacing w:val="-4"/>
          <w:sz w:val="24"/>
        </w:rPr>
        <w:t xml:space="preserve"> </w:t>
      </w:r>
      <w:r>
        <w:rPr>
          <w:i/>
          <w:color w:val="202020"/>
          <w:sz w:val="24"/>
        </w:rPr>
        <w:t>persons.</w:t>
      </w:r>
    </w:p>
    <w:p w:rsidR="006875DF" w:rsidRDefault="00847261">
      <w:pPr>
        <w:pStyle w:val="ListParagraph"/>
        <w:numPr>
          <w:ilvl w:val="0"/>
          <w:numId w:val="61"/>
        </w:numPr>
        <w:tabs>
          <w:tab w:val="left" w:pos="678"/>
        </w:tabs>
        <w:spacing w:before="120"/>
        <w:ind w:right="241" w:firstLine="0"/>
        <w:rPr>
          <w:sz w:val="24"/>
        </w:rPr>
      </w:pPr>
      <w:r>
        <w:rPr>
          <w:color w:val="202020"/>
          <w:sz w:val="24"/>
        </w:rPr>
        <w:t xml:space="preserve">One person company is a company which has only </w:t>
      </w:r>
      <w:r>
        <w:rPr>
          <w:color w:val="202020"/>
          <w:sz w:val="24"/>
        </w:rPr>
        <w:t xml:space="preserve">one person as a member. It is </w:t>
      </w:r>
      <w:proofErr w:type="spellStart"/>
      <w:r>
        <w:rPr>
          <w:color w:val="202020"/>
          <w:sz w:val="24"/>
        </w:rPr>
        <w:t>acompany</w:t>
      </w:r>
      <w:proofErr w:type="spellEnd"/>
      <w:r>
        <w:rPr>
          <w:color w:val="202020"/>
          <w:sz w:val="24"/>
        </w:rPr>
        <w:t xml:space="preserve"> incorporated as a private company which has only one member. Rule 3 of </w:t>
      </w:r>
      <w:proofErr w:type="spellStart"/>
      <w:r>
        <w:rPr>
          <w:color w:val="202020"/>
          <w:sz w:val="24"/>
        </w:rPr>
        <w:t>theCompanies</w:t>
      </w:r>
      <w:proofErr w:type="spellEnd"/>
      <w:r>
        <w:rPr>
          <w:color w:val="202020"/>
          <w:spacing w:val="-9"/>
          <w:sz w:val="24"/>
        </w:rPr>
        <w:t xml:space="preserve"> </w:t>
      </w:r>
      <w:r>
        <w:rPr>
          <w:color w:val="202020"/>
          <w:sz w:val="24"/>
        </w:rPr>
        <w:t>(Incorporation)</w:t>
      </w:r>
    </w:p>
    <w:p w:rsidR="006875DF" w:rsidRDefault="00847261">
      <w:pPr>
        <w:pStyle w:val="ListParagraph"/>
        <w:numPr>
          <w:ilvl w:val="0"/>
          <w:numId w:val="58"/>
        </w:numPr>
        <w:tabs>
          <w:tab w:val="left" w:pos="497"/>
        </w:tabs>
        <w:spacing w:before="125" w:line="274" w:lineRule="exact"/>
        <w:ind w:hanging="241"/>
        <w:rPr>
          <w:b/>
          <w:color w:val="202020"/>
          <w:sz w:val="24"/>
        </w:rPr>
      </w:pPr>
      <w:r>
        <w:rPr>
          <w:b/>
          <w:color w:val="202020"/>
          <w:sz w:val="24"/>
        </w:rPr>
        <w:t>Types of</w:t>
      </w:r>
      <w:r>
        <w:rPr>
          <w:b/>
          <w:color w:val="202020"/>
          <w:spacing w:val="-2"/>
          <w:sz w:val="24"/>
        </w:rPr>
        <w:t xml:space="preserve"> </w:t>
      </w:r>
      <w:r>
        <w:rPr>
          <w:b/>
          <w:color w:val="202020"/>
          <w:sz w:val="24"/>
        </w:rPr>
        <w:t>Shares:-</w:t>
      </w:r>
    </w:p>
    <w:p w:rsidR="006875DF" w:rsidRDefault="00847261">
      <w:pPr>
        <w:pStyle w:val="BodyText"/>
        <w:ind w:left="256" w:right="550"/>
      </w:pPr>
      <w:r>
        <w:rPr>
          <w:color w:val="202020"/>
        </w:rPr>
        <w:t>Preference shares According to Section 43 (b) of the Companies Act, 2013, preference shares are the</w:t>
      </w:r>
      <w:r>
        <w:rPr>
          <w:color w:val="202020"/>
        </w:rPr>
        <w:t xml:space="preserve"> shares which carry the following two preferential rights:</w:t>
      </w:r>
    </w:p>
    <w:p w:rsidR="006875DF" w:rsidRDefault="00847261">
      <w:pPr>
        <w:pStyle w:val="BodyText"/>
        <w:spacing w:before="118"/>
        <w:ind w:left="256" w:right="431"/>
      </w:pPr>
      <w:r>
        <w:rPr>
          <w:color w:val="202020"/>
        </w:rPr>
        <w:t>Preferential right of dividend to be paid as fixed amount or an amount calculated at a fixed rate, which may either be free of or subject to income tax.</w:t>
      </w:r>
    </w:p>
    <w:p w:rsidR="006875DF" w:rsidRDefault="00847261">
      <w:pPr>
        <w:pStyle w:val="BodyText"/>
        <w:spacing w:before="120"/>
        <w:ind w:left="256"/>
      </w:pPr>
      <w:r>
        <w:rPr>
          <w:color w:val="202020"/>
        </w:rPr>
        <w:t>Return of capital on the winding up of the c</w:t>
      </w:r>
      <w:r>
        <w:rPr>
          <w:color w:val="202020"/>
        </w:rPr>
        <w:t>ompany before that of equity shares. Holders of preference shares are called preference shareholders.</w:t>
      </w:r>
    </w:p>
    <w:p w:rsidR="006875DF" w:rsidRDefault="00847261">
      <w:pPr>
        <w:pStyle w:val="BodyText"/>
        <w:spacing w:before="120"/>
        <w:ind w:left="256" w:right="259"/>
      </w:pPr>
      <w:proofErr w:type="gramStart"/>
      <w:r>
        <w:rPr>
          <w:color w:val="202020"/>
        </w:rPr>
        <w:t>Equity shares According to Section 43(a) of the Companies Act 2013, equity share is</w:t>
      </w:r>
      <w:proofErr w:type="gramEnd"/>
      <w:r>
        <w:rPr>
          <w:color w:val="202020"/>
        </w:rPr>
        <w:t xml:space="preserve"> that share which is not a preference share. Equity shares are the most</w:t>
      </w:r>
      <w:r>
        <w:rPr>
          <w:color w:val="202020"/>
        </w:rPr>
        <w:t xml:space="preserve"> commonly issued class of shares which carry the maximum ‘risks and rewards’ of the business. </w:t>
      </w:r>
      <w:proofErr w:type="gramStart"/>
      <w:r>
        <w:rPr>
          <w:color w:val="202020"/>
        </w:rPr>
        <w:t xml:space="preserve">The risks being losing </w:t>
      </w:r>
      <w:proofErr w:type="spellStart"/>
      <w:r>
        <w:rPr>
          <w:color w:val="202020"/>
        </w:rPr>
        <w:t>partor</w:t>
      </w:r>
      <w:proofErr w:type="spellEnd"/>
      <w:r>
        <w:rPr>
          <w:color w:val="202020"/>
        </w:rPr>
        <w:t xml:space="preserve"> all of the value of shares if the business incurs losses, the rewards being payment of higher dividends and appreciation in the mark</w:t>
      </w:r>
      <w:r>
        <w:rPr>
          <w:color w:val="202020"/>
        </w:rPr>
        <w:t>et</w:t>
      </w:r>
      <w:r>
        <w:rPr>
          <w:color w:val="202020"/>
          <w:spacing w:val="2"/>
        </w:rPr>
        <w:t xml:space="preserve"> </w:t>
      </w:r>
      <w:r>
        <w:rPr>
          <w:color w:val="202020"/>
        </w:rPr>
        <w:t>value.</w:t>
      </w:r>
      <w:proofErr w:type="gramEnd"/>
    </w:p>
    <w:p w:rsidR="006875DF" w:rsidRDefault="00847261">
      <w:pPr>
        <w:pStyle w:val="ListParagraph"/>
        <w:numPr>
          <w:ilvl w:val="0"/>
          <w:numId w:val="58"/>
        </w:numPr>
        <w:tabs>
          <w:tab w:val="left" w:pos="497"/>
        </w:tabs>
        <w:spacing w:before="120"/>
        <w:ind w:left="256" w:right="739" w:firstLine="0"/>
        <w:rPr>
          <w:color w:val="202020"/>
          <w:sz w:val="24"/>
        </w:rPr>
      </w:pPr>
      <w:r>
        <w:rPr>
          <w:color w:val="202020"/>
          <w:sz w:val="24"/>
        </w:rPr>
        <w:t xml:space="preserve">Share Capital </w:t>
      </w:r>
      <w:r>
        <w:rPr>
          <w:color w:val="202020"/>
          <w:spacing w:val="-3"/>
          <w:sz w:val="24"/>
        </w:rPr>
        <w:t xml:space="preserve">It </w:t>
      </w:r>
      <w:r>
        <w:rPr>
          <w:color w:val="202020"/>
          <w:sz w:val="24"/>
        </w:rPr>
        <w:t>is that part of the capital of a company, which is represented by the total</w:t>
      </w:r>
      <w:r>
        <w:rPr>
          <w:color w:val="202020"/>
          <w:spacing w:val="-36"/>
          <w:sz w:val="24"/>
        </w:rPr>
        <w:t xml:space="preserve"> </w:t>
      </w:r>
      <w:r>
        <w:rPr>
          <w:color w:val="202020"/>
          <w:sz w:val="24"/>
        </w:rPr>
        <w:t>nominal value of shares, which it has</w:t>
      </w:r>
      <w:r>
        <w:rPr>
          <w:color w:val="202020"/>
          <w:spacing w:val="-3"/>
          <w:sz w:val="24"/>
        </w:rPr>
        <w:t xml:space="preserve"> </w:t>
      </w:r>
      <w:r>
        <w:rPr>
          <w:color w:val="202020"/>
          <w:sz w:val="24"/>
        </w:rPr>
        <w:t>issued.</w:t>
      </w:r>
    </w:p>
    <w:p w:rsidR="006875DF" w:rsidRDefault="00847261">
      <w:pPr>
        <w:pStyle w:val="Heading3"/>
        <w:numPr>
          <w:ilvl w:val="0"/>
          <w:numId w:val="58"/>
        </w:numPr>
        <w:tabs>
          <w:tab w:val="left" w:pos="497"/>
        </w:tabs>
        <w:spacing w:before="126"/>
        <w:ind w:hanging="241"/>
      </w:pPr>
      <w:r>
        <w:t>Kinds of Share</w:t>
      </w:r>
      <w:r>
        <w:rPr>
          <w:spacing w:val="-9"/>
        </w:rPr>
        <w:t xml:space="preserve"> </w:t>
      </w:r>
      <w:r>
        <w:t>Capital</w:t>
      </w:r>
    </w:p>
    <w:p w:rsidR="006875DF" w:rsidRDefault="00847261">
      <w:pPr>
        <w:pStyle w:val="ListParagraph"/>
        <w:numPr>
          <w:ilvl w:val="0"/>
          <w:numId w:val="57"/>
        </w:numPr>
        <w:tabs>
          <w:tab w:val="left" w:pos="543"/>
        </w:tabs>
        <w:spacing w:before="115"/>
        <w:ind w:right="497" w:firstLine="0"/>
        <w:rPr>
          <w:sz w:val="24"/>
        </w:rPr>
      </w:pPr>
      <w:proofErr w:type="spellStart"/>
      <w:r>
        <w:rPr>
          <w:sz w:val="24"/>
        </w:rPr>
        <w:t>Authorised</w:t>
      </w:r>
      <w:proofErr w:type="spellEnd"/>
      <w:r>
        <w:rPr>
          <w:spacing w:val="-7"/>
          <w:sz w:val="24"/>
        </w:rPr>
        <w:t xml:space="preserve"> </w:t>
      </w:r>
      <w:r>
        <w:rPr>
          <w:sz w:val="24"/>
        </w:rPr>
        <w:t>share</w:t>
      </w:r>
      <w:r>
        <w:rPr>
          <w:spacing w:val="-7"/>
          <w:sz w:val="24"/>
        </w:rPr>
        <w:t xml:space="preserve"> </w:t>
      </w:r>
      <w:r>
        <w:rPr>
          <w:sz w:val="24"/>
        </w:rPr>
        <w:t>capital</w:t>
      </w:r>
      <w:r>
        <w:rPr>
          <w:spacing w:val="-4"/>
          <w:sz w:val="24"/>
        </w:rPr>
        <w:t xml:space="preserve"> </w:t>
      </w:r>
      <w:r>
        <w:rPr>
          <w:sz w:val="24"/>
        </w:rPr>
        <w:t>According</w:t>
      </w:r>
      <w:r>
        <w:rPr>
          <w:spacing w:val="-6"/>
          <w:sz w:val="24"/>
        </w:rPr>
        <w:t xml:space="preserve"> </w:t>
      </w:r>
      <w:r>
        <w:rPr>
          <w:sz w:val="24"/>
        </w:rPr>
        <w:t>to</w:t>
      </w:r>
      <w:r>
        <w:rPr>
          <w:spacing w:val="-3"/>
          <w:sz w:val="24"/>
        </w:rPr>
        <w:t xml:space="preserve"> </w:t>
      </w:r>
      <w:r>
        <w:rPr>
          <w:sz w:val="24"/>
        </w:rPr>
        <w:t>Section</w:t>
      </w:r>
      <w:r>
        <w:rPr>
          <w:spacing w:val="-3"/>
          <w:sz w:val="24"/>
        </w:rPr>
        <w:t xml:space="preserve"> </w:t>
      </w:r>
      <w:r>
        <w:rPr>
          <w:sz w:val="24"/>
        </w:rPr>
        <w:t>2(8)</w:t>
      </w:r>
      <w:r>
        <w:rPr>
          <w:spacing w:val="-6"/>
          <w:sz w:val="24"/>
        </w:rPr>
        <w:t xml:space="preserve"> </w:t>
      </w:r>
      <w:r>
        <w:rPr>
          <w:sz w:val="24"/>
        </w:rPr>
        <w:t>of</w:t>
      </w:r>
      <w:r>
        <w:rPr>
          <w:spacing w:val="-2"/>
          <w:sz w:val="24"/>
        </w:rPr>
        <w:t xml:space="preserve"> </w:t>
      </w:r>
      <w:r>
        <w:rPr>
          <w:sz w:val="24"/>
        </w:rPr>
        <w:t>Companies</w:t>
      </w:r>
      <w:r>
        <w:rPr>
          <w:spacing w:val="-2"/>
          <w:sz w:val="24"/>
        </w:rPr>
        <w:t xml:space="preserve"> </w:t>
      </w:r>
      <w:r>
        <w:rPr>
          <w:sz w:val="24"/>
        </w:rPr>
        <w:t>Act,</w:t>
      </w:r>
      <w:r>
        <w:rPr>
          <w:spacing w:val="-6"/>
          <w:sz w:val="24"/>
        </w:rPr>
        <w:t xml:space="preserve"> </w:t>
      </w:r>
      <w:r>
        <w:rPr>
          <w:sz w:val="24"/>
        </w:rPr>
        <w:t>2013, ‘</w:t>
      </w:r>
      <w:proofErr w:type="spellStart"/>
      <w:r>
        <w:rPr>
          <w:sz w:val="24"/>
        </w:rPr>
        <w:t>authorised</w:t>
      </w:r>
      <w:proofErr w:type="spellEnd"/>
      <w:r>
        <w:rPr>
          <w:spacing w:val="-1"/>
          <w:sz w:val="24"/>
        </w:rPr>
        <w:t xml:space="preserve"> </w:t>
      </w:r>
      <w:r>
        <w:rPr>
          <w:sz w:val="24"/>
        </w:rPr>
        <w:t>capital’</w:t>
      </w:r>
      <w:r>
        <w:rPr>
          <w:spacing w:val="-3"/>
          <w:sz w:val="24"/>
        </w:rPr>
        <w:t xml:space="preserve"> </w:t>
      </w:r>
      <w:r>
        <w:rPr>
          <w:sz w:val="24"/>
        </w:rPr>
        <w:t xml:space="preserve">or ‘nominal capital’ means such capital as is </w:t>
      </w:r>
      <w:proofErr w:type="spellStart"/>
      <w:r>
        <w:rPr>
          <w:sz w:val="24"/>
        </w:rPr>
        <w:t>authorised</w:t>
      </w:r>
      <w:proofErr w:type="spellEnd"/>
      <w:r>
        <w:rPr>
          <w:sz w:val="24"/>
        </w:rPr>
        <w:t xml:space="preserve"> by the memorandum of </w:t>
      </w:r>
      <w:proofErr w:type="spellStart"/>
      <w:r>
        <w:rPr>
          <w:sz w:val="24"/>
        </w:rPr>
        <w:t>acompany</w:t>
      </w:r>
      <w:proofErr w:type="spellEnd"/>
      <w:r>
        <w:rPr>
          <w:sz w:val="24"/>
        </w:rPr>
        <w:t xml:space="preserve"> to be the maximum amount of share capital of a</w:t>
      </w:r>
      <w:r>
        <w:rPr>
          <w:spacing w:val="-5"/>
          <w:sz w:val="24"/>
        </w:rPr>
        <w:t xml:space="preserve"> </w:t>
      </w:r>
      <w:r>
        <w:rPr>
          <w:sz w:val="24"/>
        </w:rPr>
        <w:t>company.</w:t>
      </w:r>
    </w:p>
    <w:p w:rsidR="006875DF" w:rsidRDefault="00847261">
      <w:pPr>
        <w:pStyle w:val="ListParagraph"/>
        <w:numPr>
          <w:ilvl w:val="0"/>
          <w:numId w:val="57"/>
        </w:numPr>
        <w:tabs>
          <w:tab w:val="left" w:pos="613"/>
        </w:tabs>
        <w:spacing w:before="120"/>
        <w:ind w:right="646" w:firstLine="0"/>
        <w:rPr>
          <w:sz w:val="24"/>
        </w:rPr>
      </w:pPr>
      <w:r>
        <w:rPr>
          <w:sz w:val="24"/>
        </w:rPr>
        <w:t xml:space="preserve">Issued capital According to Section 2(50) of the Companies Act, 2013, issued capital </w:t>
      </w:r>
      <w:proofErr w:type="spellStart"/>
      <w:r>
        <w:rPr>
          <w:sz w:val="24"/>
        </w:rPr>
        <w:t>m</w:t>
      </w:r>
      <w:r>
        <w:rPr>
          <w:sz w:val="24"/>
        </w:rPr>
        <w:t>eanssuch</w:t>
      </w:r>
      <w:proofErr w:type="spellEnd"/>
      <w:r>
        <w:rPr>
          <w:sz w:val="24"/>
        </w:rPr>
        <w:t xml:space="preserve"> capital as the company issues from time to time for</w:t>
      </w:r>
      <w:r>
        <w:rPr>
          <w:spacing w:val="-27"/>
          <w:sz w:val="24"/>
        </w:rPr>
        <w:t xml:space="preserve"> </w:t>
      </w:r>
      <w:r>
        <w:rPr>
          <w:sz w:val="24"/>
        </w:rPr>
        <w:t>subscription.</w:t>
      </w:r>
    </w:p>
    <w:p w:rsidR="006875DF" w:rsidRDefault="00847261">
      <w:pPr>
        <w:pStyle w:val="BodyText"/>
        <w:ind w:left="256" w:right="449"/>
      </w:pPr>
      <w:r>
        <w:t xml:space="preserve">Subscribed capital According to Section 2(86) of the Companies Act, 2013, ‘subscribed </w:t>
      </w:r>
      <w:proofErr w:type="spellStart"/>
      <w:r>
        <w:t>capital’means</w:t>
      </w:r>
      <w:proofErr w:type="spellEnd"/>
      <w:r>
        <w:t xml:space="preserve"> such part of the capital which is for the time being subscribed by the members of</w:t>
      </w:r>
      <w:r>
        <w:t xml:space="preserve"> a company.</w:t>
      </w:r>
    </w:p>
    <w:p w:rsidR="006875DF" w:rsidRDefault="00847261">
      <w:pPr>
        <w:pStyle w:val="ListParagraph"/>
        <w:numPr>
          <w:ilvl w:val="0"/>
          <w:numId w:val="56"/>
        </w:numPr>
        <w:tabs>
          <w:tab w:val="left" w:pos="582"/>
        </w:tabs>
        <w:spacing w:before="120"/>
        <w:ind w:right="644" w:firstLine="0"/>
        <w:rPr>
          <w:sz w:val="24"/>
        </w:rPr>
      </w:pPr>
      <w:r>
        <w:rPr>
          <w:sz w:val="24"/>
        </w:rPr>
        <w:t>Subscribed and fully paid-up Shares are said to be ‘subscribed and fully paid-up’ when the entire nominal (face) value is called and also paid-up by the</w:t>
      </w:r>
      <w:r>
        <w:rPr>
          <w:spacing w:val="-13"/>
          <w:sz w:val="24"/>
        </w:rPr>
        <w:t xml:space="preserve"> </w:t>
      </w:r>
      <w:r>
        <w:rPr>
          <w:sz w:val="24"/>
        </w:rPr>
        <w:t>shareholders.</w:t>
      </w:r>
    </w:p>
    <w:p w:rsidR="006875DF" w:rsidRDefault="00847261">
      <w:pPr>
        <w:pStyle w:val="ListParagraph"/>
        <w:numPr>
          <w:ilvl w:val="0"/>
          <w:numId w:val="56"/>
        </w:numPr>
        <w:tabs>
          <w:tab w:val="left" w:pos="596"/>
        </w:tabs>
        <w:spacing w:before="121"/>
        <w:ind w:left="595" w:hanging="340"/>
        <w:rPr>
          <w:sz w:val="24"/>
        </w:rPr>
      </w:pPr>
      <w:r>
        <w:rPr>
          <w:sz w:val="24"/>
        </w:rPr>
        <w:t>Subscribed</w:t>
      </w:r>
      <w:r>
        <w:rPr>
          <w:spacing w:val="-4"/>
          <w:sz w:val="24"/>
        </w:rPr>
        <w:t xml:space="preserve"> </w:t>
      </w:r>
      <w:r>
        <w:rPr>
          <w:sz w:val="24"/>
        </w:rPr>
        <w:t>but not</w:t>
      </w:r>
      <w:r>
        <w:rPr>
          <w:spacing w:val="-4"/>
          <w:sz w:val="24"/>
        </w:rPr>
        <w:t xml:space="preserve"> </w:t>
      </w:r>
      <w:r>
        <w:rPr>
          <w:sz w:val="24"/>
        </w:rPr>
        <w:t>fully</w:t>
      </w:r>
      <w:r>
        <w:rPr>
          <w:spacing w:val="-9"/>
          <w:sz w:val="24"/>
        </w:rPr>
        <w:t xml:space="preserve"> </w:t>
      </w:r>
      <w:r>
        <w:rPr>
          <w:sz w:val="24"/>
        </w:rPr>
        <w:t>paid-up</w:t>
      </w:r>
      <w:r>
        <w:rPr>
          <w:spacing w:val="-3"/>
          <w:sz w:val="24"/>
        </w:rPr>
        <w:t xml:space="preserve"> </w:t>
      </w:r>
      <w:r>
        <w:rPr>
          <w:sz w:val="24"/>
        </w:rPr>
        <w:t>Shares</w:t>
      </w:r>
      <w:r>
        <w:rPr>
          <w:spacing w:val="-2"/>
          <w:sz w:val="24"/>
        </w:rPr>
        <w:t xml:space="preserve"> </w:t>
      </w:r>
      <w:r>
        <w:rPr>
          <w:sz w:val="24"/>
        </w:rPr>
        <w:t>are</w:t>
      </w:r>
      <w:r>
        <w:rPr>
          <w:spacing w:val="-5"/>
          <w:sz w:val="24"/>
        </w:rPr>
        <w:t xml:space="preserve"> </w:t>
      </w:r>
      <w:r>
        <w:rPr>
          <w:sz w:val="24"/>
        </w:rPr>
        <w:t>said</w:t>
      </w:r>
      <w:r>
        <w:rPr>
          <w:spacing w:val="-2"/>
          <w:sz w:val="24"/>
        </w:rPr>
        <w:t xml:space="preserve"> </w:t>
      </w:r>
      <w:r>
        <w:rPr>
          <w:sz w:val="24"/>
        </w:rPr>
        <w:t>to</w:t>
      </w:r>
      <w:r>
        <w:rPr>
          <w:spacing w:val="-3"/>
          <w:sz w:val="24"/>
        </w:rPr>
        <w:t xml:space="preserve"> </w:t>
      </w:r>
      <w:r>
        <w:rPr>
          <w:sz w:val="24"/>
        </w:rPr>
        <w:t>be</w:t>
      </w:r>
      <w:r>
        <w:rPr>
          <w:spacing w:val="-4"/>
          <w:sz w:val="24"/>
        </w:rPr>
        <w:t xml:space="preserve"> </w:t>
      </w:r>
      <w:r>
        <w:rPr>
          <w:sz w:val="24"/>
        </w:rPr>
        <w:t>‘subscribed</w:t>
      </w:r>
      <w:r>
        <w:rPr>
          <w:spacing w:val="-3"/>
          <w:sz w:val="24"/>
        </w:rPr>
        <w:t xml:space="preserve"> </w:t>
      </w:r>
      <w:r>
        <w:rPr>
          <w:sz w:val="24"/>
        </w:rPr>
        <w:t>but</w:t>
      </w:r>
      <w:r>
        <w:rPr>
          <w:spacing w:val="-2"/>
          <w:sz w:val="24"/>
        </w:rPr>
        <w:t xml:space="preserve"> </w:t>
      </w:r>
      <w:r>
        <w:rPr>
          <w:sz w:val="24"/>
        </w:rPr>
        <w:t>not</w:t>
      </w:r>
      <w:r>
        <w:rPr>
          <w:spacing w:val="-2"/>
          <w:sz w:val="24"/>
        </w:rPr>
        <w:t xml:space="preserve"> </w:t>
      </w:r>
      <w:r>
        <w:rPr>
          <w:sz w:val="24"/>
        </w:rPr>
        <w:t>fu</w:t>
      </w:r>
      <w:r>
        <w:rPr>
          <w:sz w:val="24"/>
        </w:rPr>
        <w:t>lly</w:t>
      </w:r>
      <w:r>
        <w:rPr>
          <w:spacing w:val="-10"/>
          <w:sz w:val="24"/>
        </w:rPr>
        <w:t xml:space="preserve"> </w:t>
      </w:r>
      <w:r>
        <w:rPr>
          <w:sz w:val="24"/>
        </w:rPr>
        <w:t>paid-up’</w:t>
      </w:r>
      <w:r>
        <w:rPr>
          <w:spacing w:val="-1"/>
          <w:sz w:val="24"/>
        </w:rPr>
        <w:t xml:space="preserve"> </w:t>
      </w:r>
      <w:r>
        <w:rPr>
          <w:sz w:val="24"/>
        </w:rPr>
        <w:t>when</w:t>
      </w:r>
    </w:p>
    <w:p w:rsidR="006875DF" w:rsidRDefault="00847261">
      <w:pPr>
        <w:pStyle w:val="ListParagraph"/>
        <w:numPr>
          <w:ilvl w:val="1"/>
          <w:numId w:val="56"/>
        </w:numPr>
        <w:tabs>
          <w:tab w:val="left" w:pos="977"/>
          <w:tab w:val="left" w:pos="978"/>
        </w:tabs>
        <w:spacing w:before="2" w:line="293" w:lineRule="exact"/>
        <w:ind w:hanging="361"/>
        <w:rPr>
          <w:sz w:val="24"/>
        </w:rPr>
      </w:pPr>
      <w:proofErr w:type="gramStart"/>
      <w:r>
        <w:rPr>
          <w:sz w:val="24"/>
        </w:rPr>
        <w:t>the</w:t>
      </w:r>
      <w:proofErr w:type="gramEnd"/>
      <w:r>
        <w:rPr>
          <w:sz w:val="24"/>
        </w:rPr>
        <w:t xml:space="preserve"> company has called-up the entire nominal (face) value of the share but has not received</w:t>
      </w:r>
      <w:r>
        <w:rPr>
          <w:spacing w:val="-40"/>
          <w:sz w:val="24"/>
        </w:rPr>
        <w:t xml:space="preserve"> </w:t>
      </w:r>
      <w:r>
        <w:rPr>
          <w:sz w:val="24"/>
        </w:rPr>
        <w:t>it.</w:t>
      </w:r>
    </w:p>
    <w:p w:rsidR="006875DF" w:rsidRDefault="00847261">
      <w:pPr>
        <w:pStyle w:val="ListParagraph"/>
        <w:numPr>
          <w:ilvl w:val="1"/>
          <w:numId w:val="56"/>
        </w:numPr>
        <w:tabs>
          <w:tab w:val="left" w:pos="977"/>
          <w:tab w:val="left" w:pos="978"/>
        </w:tabs>
        <w:spacing w:line="293" w:lineRule="exact"/>
        <w:ind w:hanging="361"/>
        <w:rPr>
          <w:sz w:val="24"/>
        </w:rPr>
      </w:pPr>
      <w:proofErr w:type="gramStart"/>
      <w:r>
        <w:rPr>
          <w:sz w:val="24"/>
        </w:rPr>
        <w:t>the</w:t>
      </w:r>
      <w:proofErr w:type="gramEnd"/>
      <w:r>
        <w:rPr>
          <w:sz w:val="24"/>
        </w:rPr>
        <w:t xml:space="preserve"> company has not called-up the entire nominal (face) value of</w:t>
      </w:r>
      <w:r>
        <w:rPr>
          <w:spacing w:val="-9"/>
          <w:sz w:val="24"/>
        </w:rPr>
        <w:t xml:space="preserve"> </w:t>
      </w:r>
      <w:r>
        <w:rPr>
          <w:sz w:val="24"/>
        </w:rPr>
        <w:t>share.</w:t>
      </w:r>
    </w:p>
    <w:p w:rsidR="006875DF" w:rsidRDefault="006875DF">
      <w:pPr>
        <w:spacing w:line="293" w:lineRule="exact"/>
        <w:rPr>
          <w:sz w:val="24"/>
        </w:rPr>
        <w:sectPr w:rsidR="006875DF">
          <w:pgSz w:w="11910" w:h="16840"/>
          <w:pgMar w:top="1180" w:right="700" w:bottom="120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4"/>
        <w:gridCol w:w="816"/>
        <w:gridCol w:w="4659"/>
        <w:gridCol w:w="782"/>
        <w:gridCol w:w="532"/>
        <w:gridCol w:w="1195"/>
        <w:gridCol w:w="1223"/>
        <w:gridCol w:w="739"/>
      </w:tblGrid>
      <w:tr w:rsidR="006875DF">
        <w:trPr>
          <w:trHeight w:val="12759"/>
        </w:trPr>
        <w:tc>
          <w:tcPr>
            <w:tcW w:w="10260" w:type="dxa"/>
            <w:gridSpan w:val="8"/>
            <w:tcBorders>
              <w:bottom w:val="nil"/>
            </w:tcBorders>
          </w:tcPr>
          <w:p w:rsidR="006875DF" w:rsidRDefault="00847261">
            <w:pPr>
              <w:pStyle w:val="TableParagraph"/>
              <w:spacing w:line="268" w:lineRule="exact"/>
              <w:ind w:left="107"/>
              <w:rPr>
                <w:sz w:val="24"/>
              </w:rPr>
            </w:pPr>
            <w:r>
              <w:rPr>
                <w:sz w:val="24"/>
              </w:rPr>
              <w:lastRenderedPageBreak/>
              <w:t>A reference has been made two terms</w:t>
            </w:r>
          </w:p>
          <w:p w:rsidR="006875DF" w:rsidRDefault="00847261">
            <w:pPr>
              <w:pStyle w:val="TableParagraph"/>
              <w:numPr>
                <w:ilvl w:val="0"/>
                <w:numId w:val="55"/>
              </w:numPr>
              <w:tabs>
                <w:tab w:val="left" w:pos="828"/>
                <w:tab w:val="left" w:pos="829"/>
              </w:tabs>
              <w:spacing w:before="2"/>
              <w:ind w:right="215"/>
              <w:rPr>
                <w:sz w:val="24"/>
              </w:rPr>
            </w:pPr>
            <w:r>
              <w:rPr>
                <w:sz w:val="24"/>
              </w:rPr>
              <w:t xml:space="preserve">Called-up capital According to Section 2(15) of the Companies Act, 2013, ‘called-up capital’ means such part of the capital, which has been called for payment. Thus, it means the </w:t>
            </w:r>
            <w:proofErr w:type="spellStart"/>
            <w:r>
              <w:rPr>
                <w:sz w:val="24"/>
              </w:rPr>
              <w:t>amountof</w:t>
            </w:r>
            <w:proofErr w:type="spellEnd"/>
            <w:r>
              <w:rPr>
                <w:sz w:val="24"/>
              </w:rPr>
              <w:t xml:space="preserve"> nominal (face) value called-up by the company to be paid </w:t>
            </w:r>
            <w:r>
              <w:rPr>
                <w:spacing w:val="2"/>
                <w:sz w:val="24"/>
              </w:rPr>
              <w:t xml:space="preserve">by </w:t>
            </w:r>
            <w:r>
              <w:rPr>
                <w:sz w:val="24"/>
              </w:rPr>
              <w:t>the shar</w:t>
            </w:r>
            <w:r>
              <w:rPr>
                <w:sz w:val="24"/>
              </w:rPr>
              <w:t>eholders towards the</w:t>
            </w:r>
            <w:r>
              <w:rPr>
                <w:spacing w:val="-16"/>
                <w:sz w:val="24"/>
              </w:rPr>
              <w:t xml:space="preserve"> </w:t>
            </w:r>
            <w:r>
              <w:rPr>
                <w:sz w:val="24"/>
              </w:rPr>
              <w:t>share capital.</w:t>
            </w:r>
          </w:p>
          <w:p w:rsidR="006875DF" w:rsidRDefault="00847261">
            <w:pPr>
              <w:pStyle w:val="TableParagraph"/>
              <w:numPr>
                <w:ilvl w:val="0"/>
                <w:numId w:val="55"/>
              </w:numPr>
              <w:tabs>
                <w:tab w:val="left" w:pos="828"/>
                <w:tab w:val="left" w:pos="829"/>
              </w:tabs>
              <w:spacing w:before="1" w:line="237" w:lineRule="auto"/>
              <w:ind w:right="464"/>
              <w:rPr>
                <w:sz w:val="24"/>
              </w:rPr>
            </w:pPr>
            <w:r>
              <w:rPr>
                <w:sz w:val="24"/>
              </w:rPr>
              <w:t>Paid-up share capital According to Section 2(64) of the Companies Act, 2013, ‘paid-up share capital’ or ‘share capital paid-up’ means the amount that the shareholder has paid and the company</w:t>
            </w:r>
            <w:r>
              <w:rPr>
                <w:spacing w:val="-11"/>
                <w:sz w:val="24"/>
              </w:rPr>
              <w:t xml:space="preserve"> </w:t>
            </w:r>
            <w:r>
              <w:rPr>
                <w:sz w:val="24"/>
              </w:rPr>
              <w:t>has</w:t>
            </w:r>
            <w:r>
              <w:rPr>
                <w:spacing w:val="-5"/>
                <w:sz w:val="24"/>
              </w:rPr>
              <w:t xml:space="preserve"> </w:t>
            </w:r>
            <w:r>
              <w:rPr>
                <w:sz w:val="24"/>
              </w:rPr>
              <w:t>received</w:t>
            </w:r>
            <w:r>
              <w:rPr>
                <w:spacing w:val="-3"/>
                <w:sz w:val="24"/>
              </w:rPr>
              <w:t xml:space="preserve"> </w:t>
            </w:r>
            <w:r>
              <w:rPr>
                <w:sz w:val="24"/>
              </w:rPr>
              <w:t>against</w:t>
            </w:r>
            <w:r>
              <w:rPr>
                <w:spacing w:val="-4"/>
                <w:sz w:val="24"/>
              </w:rPr>
              <w:t xml:space="preserve"> </w:t>
            </w:r>
            <w:r>
              <w:rPr>
                <w:sz w:val="24"/>
              </w:rPr>
              <w:t>the</w:t>
            </w:r>
            <w:r>
              <w:rPr>
                <w:spacing w:val="-7"/>
                <w:sz w:val="24"/>
              </w:rPr>
              <w:t xml:space="preserve"> </w:t>
            </w:r>
            <w:r>
              <w:rPr>
                <w:sz w:val="24"/>
              </w:rPr>
              <w:t>amou</w:t>
            </w:r>
            <w:r>
              <w:rPr>
                <w:sz w:val="24"/>
              </w:rPr>
              <w:t>nt</w:t>
            </w:r>
            <w:r>
              <w:rPr>
                <w:spacing w:val="-2"/>
                <w:sz w:val="24"/>
              </w:rPr>
              <w:t xml:space="preserve"> </w:t>
            </w:r>
            <w:r>
              <w:rPr>
                <w:sz w:val="24"/>
              </w:rPr>
              <w:t>‘called</w:t>
            </w:r>
            <w:r>
              <w:rPr>
                <w:spacing w:val="-1"/>
                <w:sz w:val="24"/>
              </w:rPr>
              <w:t xml:space="preserve"> </w:t>
            </w:r>
            <w:r>
              <w:rPr>
                <w:sz w:val="24"/>
              </w:rPr>
              <w:t>up’</w:t>
            </w:r>
            <w:r>
              <w:rPr>
                <w:spacing w:val="-4"/>
                <w:sz w:val="24"/>
              </w:rPr>
              <w:t xml:space="preserve"> </w:t>
            </w:r>
            <w:r>
              <w:rPr>
                <w:sz w:val="24"/>
              </w:rPr>
              <w:t>against</w:t>
            </w:r>
            <w:r>
              <w:rPr>
                <w:spacing w:val="-3"/>
                <w:sz w:val="24"/>
              </w:rPr>
              <w:t xml:space="preserve"> </w:t>
            </w:r>
            <w:r>
              <w:rPr>
                <w:sz w:val="24"/>
              </w:rPr>
              <w:t>the</w:t>
            </w:r>
            <w:r>
              <w:rPr>
                <w:spacing w:val="-6"/>
                <w:sz w:val="24"/>
              </w:rPr>
              <w:t xml:space="preserve"> </w:t>
            </w:r>
            <w:r>
              <w:rPr>
                <w:sz w:val="24"/>
              </w:rPr>
              <w:t>shares</w:t>
            </w:r>
            <w:r>
              <w:rPr>
                <w:spacing w:val="-5"/>
                <w:sz w:val="24"/>
              </w:rPr>
              <w:t xml:space="preserve"> </w:t>
            </w:r>
            <w:r>
              <w:rPr>
                <w:sz w:val="24"/>
              </w:rPr>
              <w:t>towards</w:t>
            </w:r>
            <w:r>
              <w:rPr>
                <w:spacing w:val="-3"/>
                <w:sz w:val="24"/>
              </w:rPr>
              <w:t xml:space="preserve"> </w:t>
            </w:r>
            <w:r>
              <w:rPr>
                <w:sz w:val="24"/>
              </w:rPr>
              <w:t>share</w:t>
            </w:r>
            <w:r>
              <w:rPr>
                <w:spacing w:val="-3"/>
                <w:sz w:val="24"/>
              </w:rPr>
              <w:t xml:space="preserve"> </w:t>
            </w:r>
            <w:r>
              <w:rPr>
                <w:sz w:val="24"/>
              </w:rPr>
              <w:t>capital.</w:t>
            </w:r>
          </w:p>
          <w:p w:rsidR="006875DF" w:rsidRDefault="00847261">
            <w:pPr>
              <w:pStyle w:val="TableParagraph"/>
              <w:numPr>
                <w:ilvl w:val="0"/>
                <w:numId w:val="54"/>
              </w:numPr>
              <w:tabs>
                <w:tab w:val="left" w:pos="493"/>
              </w:tabs>
              <w:spacing w:before="3"/>
              <w:ind w:right="229" w:firstLine="0"/>
              <w:rPr>
                <w:sz w:val="24"/>
              </w:rPr>
            </w:pPr>
            <w:r>
              <w:rPr>
                <w:sz w:val="24"/>
              </w:rPr>
              <w:t>Reserve</w:t>
            </w:r>
            <w:r>
              <w:rPr>
                <w:spacing w:val="-5"/>
                <w:sz w:val="24"/>
              </w:rPr>
              <w:t xml:space="preserve"> </w:t>
            </w:r>
            <w:r>
              <w:rPr>
                <w:sz w:val="24"/>
              </w:rPr>
              <w:t>Capital It</w:t>
            </w:r>
            <w:r>
              <w:rPr>
                <w:spacing w:val="-2"/>
                <w:sz w:val="24"/>
              </w:rPr>
              <w:t xml:space="preserve"> </w:t>
            </w:r>
            <w:r>
              <w:rPr>
                <w:sz w:val="24"/>
              </w:rPr>
              <w:t>is</w:t>
            </w:r>
            <w:r>
              <w:rPr>
                <w:spacing w:val="-6"/>
                <w:sz w:val="24"/>
              </w:rPr>
              <w:t xml:space="preserve"> </w:t>
            </w:r>
            <w:r>
              <w:rPr>
                <w:sz w:val="24"/>
              </w:rPr>
              <w:t>that portion</w:t>
            </w:r>
            <w:r>
              <w:rPr>
                <w:spacing w:val="-3"/>
                <w:sz w:val="24"/>
              </w:rPr>
              <w:t xml:space="preserve"> </w:t>
            </w:r>
            <w:r>
              <w:rPr>
                <w:sz w:val="24"/>
              </w:rPr>
              <w:t>of</w:t>
            </w:r>
            <w:r>
              <w:rPr>
                <w:spacing w:val="-1"/>
                <w:sz w:val="24"/>
              </w:rPr>
              <w:t xml:space="preserve"> </w:t>
            </w:r>
            <w:r>
              <w:rPr>
                <w:sz w:val="24"/>
              </w:rPr>
              <w:t>uncalled</w:t>
            </w:r>
            <w:r>
              <w:rPr>
                <w:spacing w:val="-4"/>
                <w:sz w:val="24"/>
              </w:rPr>
              <w:t xml:space="preserve"> </w:t>
            </w:r>
            <w:r>
              <w:rPr>
                <w:sz w:val="24"/>
              </w:rPr>
              <w:t>share</w:t>
            </w:r>
            <w:r>
              <w:rPr>
                <w:spacing w:val="-5"/>
                <w:sz w:val="24"/>
              </w:rPr>
              <w:t xml:space="preserve"> </w:t>
            </w:r>
            <w:r>
              <w:rPr>
                <w:sz w:val="24"/>
              </w:rPr>
              <w:t>capital</w:t>
            </w:r>
            <w:r>
              <w:rPr>
                <w:spacing w:val="-4"/>
                <w:sz w:val="24"/>
              </w:rPr>
              <w:t xml:space="preserve"> </w:t>
            </w:r>
            <w:r>
              <w:rPr>
                <w:sz w:val="24"/>
              </w:rPr>
              <w:t>which</w:t>
            </w:r>
            <w:r>
              <w:rPr>
                <w:spacing w:val="-4"/>
                <w:sz w:val="24"/>
              </w:rPr>
              <w:t xml:space="preserve"> </w:t>
            </w:r>
            <w:r>
              <w:rPr>
                <w:sz w:val="24"/>
              </w:rPr>
              <w:t>shall</w:t>
            </w:r>
            <w:r>
              <w:rPr>
                <w:spacing w:val="-3"/>
                <w:sz w:val="24"/>
              </w:rPr>
              <w:t xml:space="preserve"> </w:t>
            </w:r>
            <w:r>
              <w:rPr>
                <w:sz w:val="24"/>
              </w:rPr>
              <w:t>not</w:t>
            </w:r>
            <w:r>
              <w:rPr>
                <w:spacing w:val="1"/>
                <w:sz w:val="24"/>
              </w:rPr>
              <w:t xml:space="preserve"> </w:t>
            </w:r>
            <w:r>
              <w:rPr>
                <w:sz w:val="24"/>
              </w:rPr>
              <w:t>be</w:t>
            </w:r>
            <w:r>
              <w:rPr>
                <w:spacing w:val="-5"/>
                <w:sz w:val="24"/>
              </w:rPr>
              <w:t xml:space="preserve"> </w:t>
            </w:r>
            <w:r>
              <w:rPr>
                <w:sz w:val="24"/>
              </w:rPr>
              <w:t>capable</w:t>
            </w:r>
            <w:r>
              <w:rPr>
                <w:spacing w:val="-4"/>
                <w:sz w:val="24"/>
              </w:rPr>
              <w:t xml:space="preserve"> </w:t>
            </w:r>
            <w:r>
              <w:rPr>
                <w:sz w:val="24"/>
              </w:rPr>
              <w:t>of</w:t>
            </w:r>
            <w:r>
              <w:rPr>
                <w:spacing w:val="-1"/>
                <w:sz w:val="24"/>
              </w:rPr>
              <w:t xml:space="preserve"> </w:t>
            </w:r>
            <w:proofErr w:type="spellStart"/>
            <w:r>
              <w:rPr>
                <w:sz w:val="24"/>
              </w:rPr>
              <w:t>beingcalled</w:t>
            </w:r>
            <w:proofErr w:type="spellEnd"/>
            <w:r>
              <w:rPr>
                <w:sz w:val="24"/>
              </w:rPr>
              <w:t xml:space="preserve"> up except in the event and for the purpose of the company being wound</w:t>
            </w:r>
            <w:r>
              <w:rPr>
                <w:spacing w:val="-21"/>
                <w:sz w:val="24"/>
              </w:rPr>
              <w:t xml:space="preserve"> </w:t>
            </w:r>
            <w:r>
              <w:rPr>
                <w:sz w:val="24"/>
              </w:rPr>
              <w:t>up.</w:t>
            </w:r>
          </w:p>
          <w:p w:rsidR="006875DF" w:rsidRDefault="00847261">
            <w:pPr>
              <w:pStyle w:val="TableParagraph"/>
              <w:numPr>
                <w:ilvl w:val="0"/>
                <w:numId w:val="54"/>
              </w:numPr>
              <w:tabs>
                <w:tab w:val="left" w:pos="493"/>
              </w:tabs>
              <w:spacing w:before="120"/>
              <w:ind w:right="163" w:firstLine="0"/>
              <w:rPr>
                <w:sz w:val="24"/>
              </w:rPr>
            </w:pPr>
            <w:r>
              <w:rPr>
                <w:sz w:val="24"/>
              </w:rPr>
              <w:t>Capital Reserve ‘Capit</w:t>
            </w:r>
            <w:r>
              <w:rPr>
                <w:sz w:val="24"/>
              </w:rPr>
              <w:t xml:space="preserve">al reserve’ is the reserve which is not free for distribution as dividend. </w:t>
            </w:r>
            <w:proofErr w:type="spellStart"/>
            <w:r>
              <w:rPr>
                <w:sz w:val="24"/>
              </w:rPr>
              <w:t>Itis</w:t>
            </w:r>
            <w:proofErr w:type="spellEnd"/>
            <w:r>
              <w:rPr>
                <w:sz w:val="24"/>
              </w:rPr>
              <w:t xml:space="preserve"> mandatory to create capital reserve in case of capital profits earned by the company. Reserves which are created out of capital profits are not readily available for distributi</w:t>
            </w:r>
            <w:r>
              <w:rPr>
                <w:sz w:val="24"/>
              </w:rPr>
              <w:t>on as dividend among the shareholders, e.g. premium on issue of shares of debentures, profits on re- issue of shares, profits prior to incorporation, premium on redemption of</w:t>
            </w:r>
            <w:r>
              <w:rPr>
                <w:spacing w:val="-3"/>
                <w:sz w:val="24"/>
              </w:rPr>
              <w:t xml:space="preserve"> </w:t>
            </w:r>
            <w:r>
              <w:rPr>
                <w:sz w:val="24"/>
              </w:rPr>
              <w:t>debentures.</w:t>
            </w:r>
          </w:p>
          <w:p w:rsidR="006875DF" w:rsidRDefault="00847261">
            <w:pPr>
              <w:pStyle w:val="TableParagraph"/>
              <w:numPr>
                <w:ilvl w:val="0"/>
                <w:numId w:val="54"/>
              </w:numPr>
              <w:tabs>
                <w:tab w:val="left" w:pos="613"/>
              </w:tabs>
              <w:spacing w:before="121"/>
              <w:ind w:right="289" w:firstLine="0"/>
              <w:rPr>
                <w:sz w:val="24"/>
              </w:rPr>
            </w:pPr>
            <w:r>
              <w:rPr>
                <w:sz w:val="24"/>
              </w:rPr>
              <w:t xml:space="preserve">Minimum Subscription </w:t>
            </w:r>
            <w:r>
              <w:rPr>
                <w:spacing w:val="-3"/>
                <w:sz w:val="24"/>
              </w:rPr>
              <w:t xml:space="preserve">It </w:t>
            </w:r>
            <w:r>
              <w:rPr>
                <w:sz w:val="24"/>
              </w:rPr>
              <w:t>is the amount stated in the prospectus as the minimum amount</w:t>
            </w:r>
            <w:r>
              <w:rPr>
                <w:spacing w:val="-33"/>
                <w:sz w:val="24"/>
              </w:rPr>
              <w:t xml:space="preserve"> </w:t>
            </w:r>
            <w:proofErr w:type="spellStart"/>
            <w:r>
              <w:rPr>
                <w:sz w:val="24"/>
              </w:rPr>
              <w:t>thatmust</w:t>
            </w:r>
            <w:proofErr w:type="spellEnd"/>
            <w:r>
              <w:rPr>
                <w:sz w:val="24"/>
              </w:rPr>
              <w:t xml:space="preserve"> be subscribed. Unless the sum payable on application for the sum so stated (minimum subscription) has been paid to and received by the company by </w:t>
            </w:r>
            <w:proofErr w:type="spellStart"/>
            <w:r>
              <w:rPr>
                <w:sz w:val="24"/>
              </w:rPr>
              <w:t>cheque</w:t>
            </w:r>
            <w:proofErr w:type="spellEnd"/>
            <w:r>
              <w:rPr>
                <w:sz w:val="24"/>
              </w:rPr>
              <w:t xml:space="preserve"> or other instruments, security ca</w:t>
            </w:r>
            <w:r>
              <w:rPr>
                <w:sz w:val="24"/>
              </w:rPr>
              <w:t>nnot be allotted.</w:t>
            </w:r>
          </w:p>
          <w:p w:rsidR="006875DF" w:rsidRDefault="00847261">
            <w:pPr>
              <w:pStyle w:val="TableParagraph"/>
              <w:numPr>
                <w:ilvl w:val="0"/>
                <w:numId w:val="54"/>
              </w:numPr>
              <w:tabs>
                <w:tab w:val="left" w:pos="613"/>
              </w:tabs>
              <w:spacing w:before="120"/>
              <w:ind w:left="612" w:hanging="362"/>
              <w:rPr>
                <w:sz w:val="24"/>
              </w:rPr>
            </w:pPr>
            <w:r>
              <w:rPr>
                <w:sz w:val="24"/>
              </w:rPr>
              <w:t>Presentation of Share Capital in Company’s Balance</w:t>
            </w:r>
            <w:r>
              <w:rPr>
                <w:spacing w:val="-21"/>
                <w:sz w:val="24"/>
              </w:rPr>
              <w:t xml:space="preserve"> </w:t>
            </w:r>
            <w:r>
              <w:rPr>
                <w:sz w:val="24"/>
              </w:rPr>
              <w:t>Sheet.</w:t>
            </w:r>
          </w:p>
          <w:p w:rsidR="006875DF" w:rsidRDefault="00847261">
            <w:pPr>
              <w:pStyle w:val="TableParagraph"/>
              <w:spacing w:before="120"/>
              <w:ind w:left="251" w:right="121"/>
              <w:rPr>
                <w:sz w:val="24"/>
              </w:rPr>
            </w:pPr>
            <w:r>
              <w:rPr>
                <w:sz w:val="24"/>
              </w:rPr>
              <w:t xml:space="preserve">As per Schedule III of Companies Act, 2013, share capital is to be disclosed in </w:t>
            </w:r>
            <w:proofErr w:type="spellStart"/>
            <w:r>
              <w:rPr>
                <w:sz w:val="24"/>
              </w:rPr>
              <w:t>company’sbalance</w:t>
            </w:r>
            <w:proofErr w:type="spellEnd"/>
            <w:r>
              <w:rPr>
                <w:sz w:val="24"/>
              </w:rPr>
              <w:t xml:space="preserve"> sheet in the following manner.</w:t>
            </w:r>
          </w:p>
          <w:p w:rsidR="006875DF" w:rsidRDefault="006875DF">
            <w:pPr>
              <w:pStyle w:val="TableParagraph"/>
              <w:rPr>
                <w:sz w:val="28"/>
              </w:rPr>
            </w:pPr>
          </w:p>
          <w:p w:rsidR="006875DF" w:rsidRDefault="00847261">
            <w:pPr>
              <w:pStyle w:val="TableParagraph"/>
              <w:ind w:left="3442" w:right="4187"/>
              <w:jc w:val="center"/>
              <w:rPr>
                <w:b/>
                <w:sz w:val="24"/>
              </w:rPr>
            </w:pPr>
            <w:r>
              <w:rPr>
                <w:b/>
                <w:sz w:val="24"/>
                <w:u w:val="thick"/>
              </w:rPr>
              <w:t>Comprehensive Question</w:t>
            </w:r>
          </w:p>
          <w:p w:rsidR="006875DF" w:rsidRDefault="006875DF">
            <w:pPr>
              <w:pStyle w:val="TableParagraph"/>
              <w:rPr>
                <w:sz w:val="26"/>
              </w:rPr>
            </w:pPr>
          </w:p>
          <w:p w:rsidR="006875DF" w:rsidRDefault="00847261">
            <w:pPr>
              <w:pStyle w:val="TableParagraph"/>
              <w:spacing w:before="212"/>
              <w:ind w:left="107"/>
              <w:rPr>
                <w:sz w:val="24"/>
              </w:rPr>
            </w:pPr>
            <w:r>
              <w:rPr>
                <w:sz w:val="24"/>
              </w:rPr>
              <w:t>Himalaya Company Limited issued for public subscription of 1, 20,000 equity shares of</w:t>
            </w:r>
          </w:p>
          <w:p w:rsidR="006875DF" w:rsidRDefault="00847261">
            <w:pPr>
              <w:pStyle w:val="TableParagraph"/>
              <w:ind w:left="107"/>
              <w:rPr>
                <w:sz w:val="24"/>
              </w:rPr>
            </w:pPr>
            <w:r>
              <w:rPr>
                <w:sz w:val="24"/>
              </w:rPr>
              <w:t>₹ 10 each at a premium of ₹ 2 per share payable as under:</w:t>
            </w:r>
          </w:p>
          <w:p w:rsidR="006875DF" w:rsidRDefault="00847261">
            <w:pPr>
              <w:pStyle w:val="TableParagraph"/>
              <w:tabs>
                <w:tab w:val="left" w:pos="6737"/>
              </w:tabs>
              <w:spacing w:before="140"/>
              <w:ind w:left="648"/>
              <w:rPr>
                <w:b/>
                <w:sz w:val="24"/>
              </w:rPr>
            </w:pPr>
            <w:r>
              <w:rPr>
                <w:b/>
                <w:color w:val="333333"/>
                <w:sz w:val="24"/>
              </w:rPr>
              <w:t>With</w:t>
            </w:r>
            <w:r>
              <w:rPr>
                <w:b/>
                <w:color w:val="333333"/>
                <w:spacing w:val="-6"/>
                <w:sz w:val="24"/>
              </w:rPr>
              <w:t xml:space="preserve"> </w:t>
            </w:r>
            <w:r>
              <w:rPr>
                <w:b/>
                <w:color w:val="333333"/>
                <w:sz w:val="24"/>
              </w:rPr>
              <w:t>Application</w:t>
            </w:r>
            <w:r>
              <w:rPr>
                <w:b/>
                <w:color w:val="333333"/>
                <w:sz w:val="24"/>
              </w:rPr>
              <w:tab/>
              <w:t>₹</w:t>
            </w:r>
            <w:r>
              <w:rPr>
                <w:b/>
                <w:color w:val="333333"/>
                <w:spacing w:val="-32"/>
                <w:sz w:val="24"/>
              </w:rPr>
              <w:t xml:space="preserve"> </w:t>
            </w:r>
            <w:r>
              <w:rPr>
                <w:b/>
                <w:color w:val="333333"/>
                <w:sz w:val="24"/>
              </w:rPr>
              <w:t>3</w:t>
            </w:r>
            <w:r>
              <w:rPr>
                <w:b/>
                <w:color w:val="333333"/>
                <w:spacing w:val="-30"/>
                <w:sz w:val="24"/>
              </w:rPr>
              <w:t xml:space="preserve"> </w:t>
            </w:r>
            <w:r>
              <w:rPr>
                <w:b/>
                <w:color w:val="333333"/>
                <w:sz w:val="24"/>
              </w:rPr>
              <w:t>per</w:t>
            </w:r>
            <w:r>
              <w:rPr>
                <w:b/>
                <w:color w:val="333333"/>
                <w:spacing w:val="-32"/>
                <w:sz w:val="24"/>
              </w:rPr>
              <w:t xml:space="preserve"> </w:t>
            </w:r>
            <w:r>
              <w:rPr>
                <w:b/>
                <w:color w:val="333333"/>
                <w:sz w:val="24"/>
              </w:rPr>
              <w:t>share</w:t>
            </w:r>
          </w:p>
          <w:p w:rsidR="006875DF" w:rsidRDefault="00847261">
            <w:pPr>
              <w:pStyle w:val="TableParagraph"/>
              <w:tabs>
                <w:tab w:val="left" w:pos="6737"/>
              </w:tabs>
              <w:spacing w:before="177"/>
              <w:ind w:left="648"/>
              <w:rPr>
                <w:b/>
                <w:sz w:val="24"/>
              </w:rPr>
            </w:pPr>
            <w:r>
              <w:rPr>
                <w:b/>
                <w:color w:val="333333"/>
                <w:sz w:val="24"/>
              </w:rPr>
              <w:t>On allotment</w:t>
            </w:r>
            <w:r>
              <w:rPr>
                <w:b/>
                <w:color w:val="333333"/>
                <w:spacing w:val="-10"/>
                <w:sz w:val="24"/>
              </w:rPr>
              <w:t xml:space="preserve"> </w:t>
            </w:r>
            <w:r>
              <w:rPr>
                <w:b/>
                <w:color w:val="333333"/>
                <w:sz w:val="24"/>
              </w:rPr>
              <w:t>(including</w:t>
            </w:r>
            <w:r>
              <w:rPr>
                <w:b/>
                <w:color w:val="333333"/>
                <w:spacing w:val="-3"/>
                <w:sz w:val="24"/>
              </w:rPr>
              <w:t xml:space="preserve"> </w:t>
            </w:r>
            <w:r>
              <w:rPr>
                <w:b/>
                <w:color w:val="333333"/>
                <w:sz w:val="24"/>
              </w:rPr>
              <w:t>premium)</w:t>
            </w:r>
            <w:r>
              <w:rPr>
                <w:b/>
                <w:color w:val="333333"/>
                <w:sz w:val="24"/>
              </w:rPr>
              <w:tab/>
              <w:t>₹</w:t>
            </w:r>
            <w:r>
              <w:rPr>
                <w:b/>
                <w:color w:val="333333"/>
                <w:spacing w:val="-32"/>
                <w:sz w:val="24"/>
              </w:rPr>
              <w:t xml:space="preserve"> </w:t>
            </w:r>
            <w:r>
              <w:rPr>
                <w:b/>
                <w:color w:val="333333"/>
                <w:sz w:val="24"/>
              </w:rPr>
              <w:t>5</w:t>
            </w:r>
            <w:r>
              <w:rPr>
                <w:b/>
                <w:color w:val="333333"/>
                <w:spacing w:val="-30"/>
                <w:sz w:val="24"/>
              </w:rPr>
              <w:t xml:space="preserve"> </w:t>
            </w:r>
            <w:r>
              <w:rPr>
                <w:b/>
                <w:color w:val="333333"/>
                <w:sz w:val="24"/>
              </w:rPr>
              <w:t>per</w:t>
            </w:r>
            <w:r>
              <w:rPr>
                <w:b/>
                <w:color w:val="333333"/>
                <w:spacing w:val="-32"/>
                <w:sz w:val="24"/>
              </w:rPr>
              <w:t xml:space="preserve"> </w:t>
            </w:r>
            <w:r>
              <w:rPr>
                <w:b/>
                <w:color w:val="333333"/>
                <w:sz w:val="24"/>
              </w:rPr>
              <w:t>share</w:t>
            </w:r>
          </w:p>
          <w:p w:rsidR="006875DF" w:rsidRDefault="00847261">
            <w:pPr>
              <w:pStyle w:val="TableParagraph"/>
              <w:tabs>
                <w:tab w:val="left" w:pos="6737"/>
              </w:tabs>
              <w:spacing w:before="135"/>
              <w:ind w:left="648"/>
              <w:rPr>
                <w:b/>
                <w:sz w:val="24"/>
              </w:rPr>
            </w:pPr>
            <w:r>
              <w:rPr>
                <w:b/>
                <w:color w:val="333333"/>
                <w:sz w:val="24"/>
              </w:rPr>
              <w:t>On</w:t>
            </w:r>
            <w:r>
              <w:rPr>
                <w:b/>
                <w:color w:val="333333"/>
                <w:spacing w:val="-3"/>
                <w:sz w:val="24"/>
              </w:rPr>
              <w:t xml:space="preserve"> </w:t>
            </w:r>
            <w:r>
              <w:rPr>
                <w:b/>
                <w:color w:val="333333"/>
                <w:sz w:val="24"/>
              </w:rPr>
              <w:t>First</w:t>
            </w:r>
            <w:r>
              <w:rPr>
                <w:b/>
                <w:color w:val="333333"/>
                <w:spacing w:val="-2"/>
                <w:sz w:val="24"/>
              </w:rPr>
              <w:t xml:space="preserve"> </w:t>
            </w:r>
            <w:r>
              <w:rPr>
                <w:b/>
                <w:color w:val="333333"/>
                <w:sz w:val="24"/>
              </w:rPr>
              <w:t>call</w:t>
            </w:r>
            <w:r>
              <w:rPr>
                <w:b/>
                <w:color w:val="333333"/>
                <w:sz w:val="24"/>
              </w:rPr>
              <w:tab/>
              <w:t>₹</w:t>
            </w:r>
            <w:r>
              <w:rPr>
                <w:b/>
                <w:color w:val="333333"/>
                <w:spacing w:val="-32"/>
                <w:sz w:val="24"/>
              </w:rPr>
              <w:t xml:space="preserve"> </w:t>
            </w:r>
            <w:r>
              <w:rPr>
                <w:b/>
                <w:color w:val="333333"/>
                <w:sz w:val="24"/>
              </w:rPr>
              <w:t>2</w:t>
            </w:r>
            <w:r>
              <w:rPr>
                <w:b/>
                <w:color w:val="333333"/>
                <w:spacing w:val="-30"/>
                <w:sz w:val="24"/>
              </w:rPr>
              <w:t xml:space="preserve"> </w:t>
            </w:r>
            <w:r>
              <w:rPr>
                <w:b/>
                <w:color w:val="333333"/>
                <w:sz w:val="24"/>
              </w:rPr>
              <w:t>per</w:t>
            </w:r>
            <w:r>
              <w:rPr>
                <w:b/>
                <w:color w:val="333333"/>
                <w:spacing w:val="-32"/>
                <w:sz w:val="24"/>
              </w:rPr>
              <w:t xml:space="preserve"> </w:t>
            </w:r>
            <w:r>
              <w:rPr>
                <w:b/>
                <w:color w:val="333333"/>
                <w:sz w:val="24"/>
              </w:rPr>
              <w:t>share</w:t>
            </w:r>
          </w:p>
          <w:p w:rsidR="006875DF" w:rsidRDefault="00847261">
            <w:pPr>
              <w:pStyle w:val="TableParagraph"/>
              <w:tabs>
                <w:tab w:val="left" w:pos="6737"/>
              </w:tabs>
              <w:spacing w:before="228"/>
              <w:ind w:left="648"/>
              <w:rPr>
                <w:b/>
                <w:sz w:val="24"/>
              </w:rPr>
            </w:pPr>
            <w:r>
              <w:rPr>
                <w:b/>
                <w:color w:val="333333"/>
                <w:sz w:val="24"/>
              </w:rPr>
              <w:t>On Second and</w:t>
            </w:r>
            <w:r>
              <w:rPr>
                <w:b/>
                <w:color w:val="333333"/>
                <w:spacing w:val="-7"/>
                <w:sz w:val="24"/>
              </w:rPr>
              <w:t xml:space="preserve"> </w:t>
            </w:r>
            <w:r>
              <w:rPr>
                <w:b/>
                <w:color w:val="333333"/>
                <w:sz w:val="24"/>
              </w:rPr>
              <w:t>Final</w:t>
            </w:r>
            <w:r>
              <w:rPr>
                <w:b/>
                <w:color w:val="333333"/>
                <w:spacing w:val="-3"/>
                <w:sz w:val="24"/>
              </w:rPr>
              <w:t xml:space="preserve"> </w:t>
            </w:r>
            <w:r>
              <w:rPr>
                <w:b/>
                <w:color w:val="333333"/>
                <w:sz w:val="24"/>
              </w:rPr>
              <w:t>call</w:t>
            </w:r>
            <w:r>
              <w:rPr>
                <w:b/>
                <w:color w:val="333333"/>
                <w:sz w:val="24"/>
              </w:rPr>
              <w:tab/>
              <w:t>₹</w:t>
            </w:r>
            <w:r>
              <w:rPr>
                <w:b/>
                <w:color w:val="333333"/>
                <w:spacing w:val="-32"/>
                <w:sz w:val="24"/>
              </w:rPr>
              <w:t xml:space="preserve"> </w:t>
            </w:r>
            <w:r>
              <w:rPr>
                <w:b/>
                <w:color w:val="333333"/>
                <w:sz w:val="24"/>
              </w:rPr>
              <w:t>2</w:t>
            </w:r>
            <w:r>
              <w:rPr>
                <w:b/>
                <w:color w:val="333333"/>
                <w:spacing w:val="-30"/>
                <w:sz w:val="24"/>
              </w:rPr>
              <w:t xml:space="preserve"> </w:t>
            </w:r>
            <w:r>
              <w:rPr>
                <w:b/>
                <w:color w:val="333333"/>
                <w:sz w:val="24"/>
              </w:rPr>
              <w:t>per</w:t>
            </w:r>
            <w:r>
              <w:rPr>
                <w:b/>
                <w:color w:val="333333"/>
                <w:spacing w:val="-32"/>
                <w:sz w:val="24"/>
              </w:rPr>
              <w:t xml:space="preserve"> </w:t>
            </w:r>
            <w:r>
              <w:rPr>
                <w:b/>
                <w:color w:val="333333"/>
                <w:sz w:val="24"/>
              </w:rPr>
              <w:t>share</w:t>
            </w:r>
          </w:p>
          <w:p w:rsidR="006875DF" w:rsidRDefault="006875DF">
            <w:pPr>
              <w:pStyle w:val="TableParagraph"/>
              <w:spacing w:before="3"/>
              <w:rPr>
                <w:sz w:val="24"/>
              </w:rPr>
            </w:pPr>
          </w:p>
          <w:p w:rsidR="006875DF" w:rsidRDefault="00847261">
            <w:pPr>
              <w:pStyle w:val="TableParagraph"/>
              <w:ind w:left="107" w:right="341"/>
              <w:jc w:val="both"/>
              <w:rPr>
                <w:sz w:val="24"/>
              </w:rPr>
            </w:pPr>
            <w:r>
              <w:rPr>
                <w:sz w:val="24"/>
              </w:rPr>
              <w:t xml:space="preserve">Applications were received for 1, 60,000 shares. Allotment was made on pro-rata </w:t>
            </w:r>
            <w:proofErr w:type="spellStart"/>
            <w:r>
              <w:rPr>
                <w:sz w:val="24"/>
              </w:rPr>
              <w:t>basis.Excess</w:t>
            </w:r>
            <w:proofErr w:type="spellEnd"/>
            <w:r>
              <w:rPr>
                <w:sz w:val="24"/>
              </w:rPr>
              <w:t xml:space="preserve"> money on application was adjusted against the amount due on allotment.</w:t>
            </w:r>
          </w:p>
          <w:p w:rsidR="006875DF" w:rsidRDefault="00847261">
            <w:pPr>
              <w:pStyle w:val="TableParagraph"/>
              <w:spacing w:before="120"/>
              <w:ind w:left="107" w:right="95"/>
              <w:jc w:val="both"/>
              <w:rPr>
                <w:sz w:val="24"/>
              </w:rPr>
            </w:pPr>
            <w:proofErr w:type="spellStart"/>
            <w:r>
              <w:rPr>
                <w:sz w:val="24"/>
              </w:rPr>
              <w:t>Rohan</w:t>
            </w:r>
            <w:proofErr w:type="spellEnd"/>
            <w:r>
              <w:rPr>
                <w:sz w:val="24"/>
              </w:rPr>
              <w:t>, whom 4,800 shares were allotted, failed to pay for the two calls. These shares were subsequently forfeited</w:t>
            </w:r>
            <w:r>
              <w:rPr>
                <w:spacing w:val="-4"/>
                <w:sz w:val="24"/>
              </w:rPr>
              <w:t xml:space="preserve"> </w:t>
            </w:r>
            <w:r>
              <w:rPr>
                <w:sz w:val="24"/>
              </w:rPr>
              <w:t>after</w:t>
            </w:r>
            <w:r>
              <w:rPr>
                <w:spacing w:val="-6"/>
                <w:sz w:val="24"/>
              </w:rPr>
              <w:t xml:space="preserve"> </w:t>
            </w:r>
            <w:r>
              <w:rPr>
                <w:sz w:val="24"/>
              </w:rPr>
              <w:t>the</w:t>
            </w:r>
            <w:r>
              <w:rPr>
                <w:spacing w:val="-7"/>
                <w:sz w:val="24"/>
              </w:rPr>
              <w:t xml:space="preserve"> </w:t>
            </w:r>
            <w:r>
              <w:rPr>
                <w:sz w:val="24"/>
              </w:rPr>
              <w:t>second</w:t>
            </w:r>
            <w:r>
              <w:rPr>
                <w:spacing w:val="-3"/>
                <w:sz w:val="24"/>
              </w:rPr>
              <w:t xml:space="preserve"> </w:t>
            </w:r>
            <w:r>
              <w:rPr>
                <w:sz w:val="24"/>
              </w:rPr>
              <w:t>call</w:t>
            </w:r>
            <w:r>
              <w:rPr>
                <w:spacing w:val="-6"/>
                <w:sz w:val="24"/>
              </w:rPr>
              <w:t xml:space="preserve"> </w:t>
            </w:r>
            <w:r>
              <w:rPr>
                <w:sz w:val="24"/>
              </w:rPr>
              <w:t>was</w:t>
            </w:r>
            <w:r>
              <w:rPr>
                <w:spacing w:val="-6"/>
                <w:sz w:val="24"/>
              </w:rPr>
              <w:t xml:space="preserve"> </w:t>
            </w:r>
            <w:r>
              <w:rPr>
                <w:sz w:val="24"/>
              </w:rPr>
              <w:t>made.</w:t>
            </w:r>
            <w:r>
              <w:rPr>
                <w:spacing w:val="-3"/>
                <w:sz w:val="24"/>
              </w:rPr>
              <w:t xml:space="preserve"> </w:t>
            </w:r>
            <w:r>
              <w:rPr>
                <w:sz w:val="24"/>
              </w:rPr>
              <w:t>All</w:t>
            </w:r>
            <w:r>
              <w:rPr>
                <w:spacing w:val="-6"/>
                <w:sz w:val="24"/>
              </w:rPr>
              <w:t xml:space="preserve"> </w:t>
            </w:r>
            <w:r>
              <w:rPr>
                <w:sz w:val="24"/>
              </w:rPr>
              <w:t>the</w:t>
            </w:r>
            <w:r>
              <w:rPr>
                <w:spacing w:val="-7"/>
                <w:sz w:val="24"/>
              </w:rPr>
              <w:t xml:space="preserve"> </w:t>
            </w:r>
            <w:r>
              <w:rPr>
                <w:sz w:val="24"/>
              </w:rPr>
              <w:t>shares</w:t>
            </w:r>
            <w:r>
              <w:rPr>
                <w:spacing w:val="-5"/>
                <w:sz w:val="24"/>
              </w:rPr>
              <w:t xml:space="preserve"> </w:t>
            </w:r>
            <w:r>
              <w:rPr>
                <w:sz w:val="24"/>
              </w:rPr>
              <w:t>forfeited</w:t>
            </w:r>
            <w:r>
              <w:rPr>
                <w:spacing w:val="-2"/>
                <w:sz w:val="24"/>
              </w:rPr>
              <w:t xml:space="preserve"> </w:t>
            </w:r>
            <w:r>
              <w:rPr>
                <w:sz w:val="24"/>
              </w:rPr>
              <w:t>were</w:t>
            </w:r>
            <w:r>
              <w:rPr>
                <w:spacing w:val="-7"/>
                <w:sz w:val="24"/>
              </w:rPr>
              <w:t xml:space="preserve"> </w:t>
            </w:r>
            <w:proofErr w:type="spellStart"/>
            <w:r>
              <w:rPr>
                <w:sz w:val="24"/>
              </w:rPr>
              <w:t>reissuedto</w:t>
            </w:r>
            <w:proofErr w:type="spellEnd"/>
            <w:r>
              <w:rPr>
                <w:spacing w:val="-6"/>
                <w:sz w:val="24"/>
              </w:rPr>
              <w:t xml:space="preserve"> </w:t>
            </w:r>
            <w:proofErr w:type="spellStart"/>
            <w:r>
              <w:rPr>
                <w:sz w:val="24"/>
              </w:rPr>
              <w:t>Teena</w:t>
            </w:r>
            <w:proofErr w:type="spellEnd"/>
            <w:r>
              <w:rPr>
                <w:spacing w:val="-6"/>
                <w:sz w:val="24"/>
              </w:rPr>
              <w:t xml:space="preserve"> </w:t>
            </w:r>
            <w:r>
              <w:rPr>
                <w:sz w:val="24"/>
              </w:rPr>
              <w:t>as</w:t>
            </w:r>
            <w:r>
              <w:rPr>
                <w:spacing w:val="-6"/>
                <w:sz w:val="24"/>
              </w:rPr>
              <w:t xml:space="preserve"> </w:t>
            </w:r>
            <w:r>
              <w:rPr>
                <w:sz w:val="24"/>
              </w:rPr>
              <w:t>fully</w:t>
            </w:r>
            <w:r>
              <w:rPr>
                <w:spacing w:val="-14"/>
                <w:sz w:val="24"/>
              </w:rPr>
              <w:t xml:space="preserve"> </w:t>
            </w:r>
            <w:r>
              <w:rPr>
                <w:sz w:val="24"/>
              </w:rPr>
              <w:t>paid</w:t>
            </w:r>
            <w:r>
              <w:rPr>
                <w:spacing w:val="-4"/>
                <w:sz w:val="24"/>
              </w:rPr>
              <w:t xml:space="preserve"> </w:t>
            </w:r>
            <w:r>
              <w:rPr>
                <w:sz w:val="24"/>
              </w:rPr>
              <w:t>at</w:t>
            </w:r>
            <w:r>
              <w:rPr>
                <w:spacing w:val="-8"/>
                <w:sz w:val="24"/>
              </w:rPr>
              <w:t xml:space="preserve"> </w:t>
            </w:r>
            <w:r>
              <w:rPr>
                <w:sz w:val="24"/>
              </w:rPr>
              <w:t>₹ 7 per</w:t>
            </w:r>
            <w:r>
              <w:rPr>
                <w:spacing w:val="-4"/>
                <w:sz w:val="24"/>
              </w:rPr>
              <w:t xml:space="preserve"> </w:t>
            </w:r>
            <w:r>
              <w:rPr>
                <w:sz w:val="24"/>
              </w:rPr>
              <w:t>share.</w:t>
            </w:r>
          </w:p>
          <w:p w:rsidR="006875DF" w:rsidRDefault="00847261">
            <w:pPr>
              <w:pStyle w:val="TableParagraph"/>
              <w:spacing w:before="120"/>
              <w:ind w:left="107" w:right="236"/>
              <w:jc w:val="both"/>
              <w:rPr>
                <w:sz w:val="24"/>
              </w:rPr>
            </w:pPr>
            <w:r>
              <w:rPr>
                <w:sz w:val="24"/>
              </w:rPr>
              <w:t xml:space="preserve">Record journal entries in the books of the company to record these transactions relating </w:t>
            </w:r>
            <w:proofErr w:type="spellStart"/>
            <w:r>
              <w:rPr>
                <w:sz w:val="24"/>
              </w:rPr>
              <w:t>toshare</w:t>
            </w:r>
            <w:proofErr w:type="spellEnd"/>
            <w:r>
              <w:rPr>
                <w:sz w:val="24"/>
              </w:rPr>
              <w:t xml:space="preserve"> capital. Also show the company’s balance sheet.</w:t>
            </w:r>
          </w:p>
          <w:p w:rsidR="006875DF" w:rsidRDefault="00847261">
            <w:pPr>
              <w:pStyle w:val="TableParagraph"/>
              <w:tabs>
                <w:tab w:val="left" w:pos="4447"/>
              </w:tabs>
              <w:spacing w:before="7" w:line="259" w:lineRule="exact"/>
              <w:ind w:left="107"/>
              <w:jc w:val="both"/>
              <w:rPr>
                <w:b/>
                <w:sz w:val="24"/>
              </w:rPr>
            </w:pPr>
            <w:r>
              <w:rPr>
                <w:b/>
                <w:sz w:val="24"/>
              </w:rPr>
              <w:t>Sol.</w:t>
            </w:r>
            <w:r>
              <w:rPr>
                <w:b/>
                <w:sz w:val="24"/>
              </w:rPr>
              <w:tab/>
              <w:t>Journal</w:t>
            </w:r>
            <w:r>
              <w:rPr>
                <w:b/>
                <w:spacing w:val="-1"/>
                <w:sz w:val="24"/>
              </w:rPr>
              <w:t xml:space="preserve"> </w:t>
            </w:r>
            <w:r>
              <w:rPr>
                <w:b/>
                <w:sz w:val="24"/>
              </w:rPr>
              <w:t>Entries</w:t>
            </w:r>
          </w:p>
        </w:tc>
      </w:tr>
      <w:tr w:rsidR="006875DF">
        <w:trPr>
          <w:trHeight w:val="489"/>
        </w:trPr>
        <w:tc>
          <w:tcPr>
            <w:tcW w:w="314" w:type="dxa"/>
            <w:vMerge w:val="restart"/>
            <w:tcBorders>
              <w:top w:val="nil"/>
              <w:right w:val="single" w:sz="6" w:space="0" w:color="DDDDDD"/>
            </w:tcBorders>
          </w:tcPr>
          <w:p w:rsidR="006875DF" w:rsidRDefault="006875DF">
            <w:pPr>
              <w:pStyle w:val="TableParagraph"/>
            </w:pPr>
          </w:p>
        </w:tc>
        <w:tc>
          <w:tcPr>
            <w:tcW w:w="816"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ind w:left="127"/>
              <w:rPr>
                <w:b/>
                <w:sz w:val="23"/>
              </w:rPr>
            </w:pPr>
            <w:r>
              <w:rPr>
                <w:b/>
                <w:color w:val="333333"/>
                <w:sz w:val="23"/>
              </w:rPr>
              <w:t>Date</w:t>
            </w:r>
          </w:p>
        </w:tc>
        <w:tc>
          <w:tcPr>
            <w:tcW w:w="5441"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ind w:left="127"/>
              <w:rPr>
                <w:b/>
                <w:sz w:val="23"/>
              </w:rPr>
            </w:pPr>
            <w:r>
              <w:rPr>
                <w:b/>
                <w:color w:val="333333"/>
                <w:sz w:val="23"/>
              </w:rPr>
              <w:t>Particulars</w:t>
            </w:r>
          </w:p>
        </w:tc>
        <w:tc>
          <w:tcPr>
            <w:tcW w:w="53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ind w:left="126"/>
              <w:rPr>
                <w:b/>
                <w:sz w:val="23"/>
              </w:rPr>
            </w:pPr>
            <w:r>
              <w:rPr>
                <w:b/>
                <w:color w:val="333333"/>
                <w:sz w:val="23"/>
              </w:rPr>
              <w:t>L.F</w:t>
            </w:r>
          </w:p>
        </w:tc>
        <w:tc>
          <w:tcPr>
            <w:tcW w:w="1195"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ind w:left="126"/>
              <w:rPr>
                <w:b/>
                <w:sz w:val="23"/>
              </w:rPr>
            </w:pPr>
            <w:r>
              <w:rPr>
                <w:b/>
                <w:color w:val="333333"/>
                <w:sz w:val="23"/>
              </w:rPr>
              <w:t xml:space="preserve">Debit </w:t>
            </w:r>
            <w:r>
              <w:rPr>
                <w:b/>
                <w:sz w:val="23"/>
              </w:rPr>
              <w:t>(</w:t>
            </w:r>
            <w:r>
              <w:rPr>
                <w:b/>
                <w:color w:val="333333"/>
                <w:sz w:val="23"/>
              </w:rPr>
              <w:t>₹)</w:t>
            </w:r>
          </w:p>
        </w:tc>
        <w:tc>
          <w:tcPr>
            <w:tcW w:w="1223"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ind w:left="130"/>
              <w:rPr>
                <w:b/>
                <w:sz w:val="23"/>
              </w:rPr>
            </w:pPr>
            <w:r>
              <w:rPr>
                <w:b/>
                <w:color w:val="333333"/>
                <w:sz w:val="23"/>
              </w:rPr>
              <w:t>Credit</w:t>
            </w:r>
            <w:r>
              <w:rPr>
                <w:b/>
                <w:color w:val="333333"/>
                <w:spacing w:val="-35"/>
                <w:sz w:val="23"/>
              </w:rPr>
              <w:t xml:space="preserve"> </w:t>
            </w:r>
            <w:r>
              <w:rPr>
                <w:b/>
                <w:sz w:val="23"/>
              </w:rPr>
              <w:t>(</w:t>
            </w:r>
            <w:r>
              <w:rPr>
                <w:b/>
                <w:color w:val="333333"/>
                <w:sz w:val="23"/>
              </w:rPr>
              <w:t>₹)</w:t>
            </w:r>
          </w:p>
        </w:tc>
        <w:tc>
          <w:tcPr>
            <w:tcW w:w="739" w:type="dxa"/>
            <w:vMerge w:val="restart"/>
            <w:tcBorders>
              <w:top w:val="nil"/>
              <w:left w:val="single" w:sz="6" w:space="0" w:color="DDDDDD"/>
            </w:tcBorders>
          </w:tcPr>
          <w:p w:rsidR="006875DF" w:rsidRDefault="006875DF">
            <w:pPr>
              <w:pStyle w:val="TableParagraph"/>
            </w:pPr>
          </w:p>
        </w:tc>
      </w:tr>
      <w:tr w:rsidR="006875DF">
        <w:trPr>
          <w:trHeight w:val="385"/>
        </w:trPr>
        <w:tc>
          <w:tcPr>
            <w:tcW w:w="314" w:type="dxa"/>
            <w:vMerge/>
            <w:tcBorders>
              <w:top w:val="nil"/>
              <w:right w:val="single" w:sz="6" w:space="0" w:color="DDDDDD"/>
            </w:tcBorders>
          </w:tcPr>
          <w:p w:rsidR="006875DF" w:rsidRDefault="006875DF">
            <w:pPr>
              <w:rPr>
                <w:sz w:val="2"/>
                <w:szCs w:val="2"/>
              </w:rPr>
            </w:pPr>
          </w:p>
        </w:tc>
        <w:tc>
          <w:tcPr>
            <w:tcW w:w="816"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659"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27"/>
              <w:rPr>
                <w:sz w:val="23"/>
              </w:rPr>
            </w:pPr>
            <w:r>
              <w:rPr>
                <w:color w:val="333333"/>
                <w:sz w:val="23"/>
              </w:rPr>
              <w:t>Bank A/c</w:t>
            </w:r>
          </w:p>
        </w:tc>
        <w:tc>
          <w:tcPr>
            <w:tcW w:w="78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25"/>
              <w:rPr>
                <w:sz w:val="23"/>
              </w:rPr>
            </w:pPr>
            <w:r>
              <w:rPr>
                <w:color w:val="333333"/>
                <w:sz w:val="23"/>
              </w:rPr>
              <w:t>Dr.</w:t>
            </w:r>
          </w:p>
        </w:tc>
        <w:tc>
          <w:tcPr>
            <w:tcW w:w="53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95"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26"/>
              <w:rPr>
                <w:sz w:val="23"/>
              </w:rPr>
            </w:pPr>
            <w:r>
              <w:rPr>
                <w:color w:val="333333"/>
                <w:sz w:val="23"/>
              </w:rPr>
              <w:t>4,80,000</w:t>
            </w:r>
          </w:p>
        </w:tc>
        <w:tc>
          <w:tcPr>
            <w:tcW w:w="1223"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39" w:type="dxa"/>
            <w:vMerge/>
            <w:tcBorders>
              <w:top w:val="nil"/>
              <w:left w:val="single" w:sz="6" w:space="0" w:color="DDDDDD"/>
            </w:tcBorders>
          </w:tcPr>
          <w:p w:rsidR="006875DF" w:rsidRDefault="006875DF">
            <w:pPr>
              <w:rPr>
                <w:sz w:val="2"/>
                <w:szCs w:val="2"/>
              </w:rPr>
            </w:pPr>
          </w:p>
        </w:tc>
      </w:tr>
      <w:tr w:rsidR="006875DF">
        <w:trPr>
          <w:trHeight w:val="385"/>
        </w:trPr>
        <w:tc>
          <w:tcPr>
            <w:tcW w:w="314" w:type="dxa"/>
            <w:vMerge/>
            <w:tcBorders>
              <w:top w:val="nil"/>
              <w:right w:val="single" w:sz="6" w:space="0" w:color="DDDDDD"/>
            </w:tcBorders>
          </w:tcPr>
          <w:p w:rsidR="006875DF" w:rsidRDefault="006875DF">
            <w:pPr>
              <w:rPr>
                <w:sz w:val="2"/>
                <w:szCs w:val="2"/>
              </w:rPr>
            </w:pPr>
          </w:p>
        </w:tc>
        <w:tc>
          <w:tcPr>
            <w:tcW w:w="816" w:type="dxa"/>
            <w:tcBorders>
              <w:top w:val="single" w:sz="6" w:space="0" w:color="DDDDDD"/>
              <w:left w:val="single" w:sz="6" w:space="0" w:color="DDDDDD"/>
              <w:bottom w:val="thinThickMediumGap" w:sz="3" w:space="0" w:color="DDDDDD"/>
              <w:right w:val="single" w:sz="6" w:space="0" w:color="DDDDDD"/>
            </w:tcBorders>
          </w:tcPr>
          <w:p w:rsidR="006875DF" w:rsidRDefault="006875DF">
            <w:pPr>
              <w:pStyle w:val="TableParagraph"/>
            </w:pPr>
          </w:p>
        </w:tc>
        <w:tc>
          <w:tcPr>
            <w:tcW w:w="5441" w:type="dxa"/>
            <w:gridSpan w:val="2"/>
            <w:tcBorders>
              <w:top w:val="single" w:sz="6" w:space="0" w:color="DDDDDD"/>
              <w:left w:val="single" w:sz="6" w:space="0" w:color="DDDDDD"/>
              <w:bottom w:val="thinThickMediumGap" w:sz="3" w:space="0" w:color="DDDDDD"/>
              <w:right w:val="single" w:sz="6" w:space="0" w:color="DDDDDD"/>
            </w:tcBorders>
          </w:tcPr>
          <w:p w:rsidR="006875DF" w:rsidRDefault="00847261">
            <w:pPr>
              <w:pStyle w:val="TableParagraph"/>
              <w:spacing w:before="113" w:line="252" w:lineRule="exact"/>
              <w:ind w:left="127"/>
              <w:rPr>
                <w:sz w:val="23"/>
              </w:rPr>
            </w:pPr>
            <w:r>
              <w:rPr>
                <w:color w:val="333333"/>
                <w:sz w:val="23"/>
              </w:rPr>
              <w:t>To Share Application A/c</w:t>
            </w:r>
          </w:p>
        </w:tc>
        <w:tc>
          <w:tcPr>
            <w:tcW w:w="532" w:type="dxa"/>
            <w:tcBorders>
              <w:top w:val="single" w:sz="6" w:space="0" w:color="DDDDDD"/>
              <w:left w:val="single" w:sz="6" w:space="0" w:color="DDDDDD"/>
              <w:bottom w:val="thinThickMediumGap" w:sz="3" w:space="0" w:color="DDDDDD"/>
              <w:right w:val="single" w:sz="6" w:space="0" w:color="DDDDDD"/>
            </w:tcBorders>
          </w:tcPr>
          <w:p w:rsidR="006875DF" w:rsidRDefault="006875DF">
            <w:pPr>
              <w:pStyle w:val="TableParagraph"/>
            </w:pPr>
          </w:p>
        </w:tc>
        <w:tc>
          <w:tcPr>
            <w:tcW w:w="1195" w:type="dxa"/>
            <w:tcBorders>
              <w:top w:val="single" w:sz="6" w:space="0" w:color="DDDDDD"/>
              <w:left w:val="single" w:sz="6" w:space="0" w:color="DDDDDD"/>
              <w:bottom w:val="thinThickMediumGap" w:sz="3" w:space="0" w:color="DDDDDD"/>
              <w:right w:val="single" w:sz="6" w:space="0" w:color="DDDDDD"/>
            </w:tcBorders>
          </w:tcPr>
          <w:p w:rsidR="006875DF" w:rsidRDefault="006875DF">
            <w:pPr>
              <w:pStyle w:val="TableParagraph"/>
            </w:pPr>
          </w:p>
        </w:tc>
        <w:tc>
          <w:tcPr>
            <w:tcW w:w="1223" w:type="dxa"/>
            <w:tcBorders>
              <w:top w:val="single" w:sz="6" w:space="0" w:color="DDDDDD"/>
              <w:left w:val="single" w:sz="6" w:space="0" w:color="DDDDDD"/>
              <w:bottom w:val="thinThickMediumGap" w:sz="3" w:space="0" w:color="DDDDDD"/>
              <w:right w:val="single" w:sz="6" w:space="0" w:color="DDDDDD"/>
            </w:tcBorders>
          </w:tcPr>
          <w:p w:rsidR="006875DF" w:rsidRDefault="00847261">
            <w:pPr>
              <w:pStyle w:val="TableParagraph"/>
              <w:spacing w:before="113" w:line="252" w:lineRule="exact"/>
              <w:ind w:left="130"/>
              <w:rPr>
                <w:sz w:val="23"/>
              </w:rPr>
            </w:pPr>
            <w:r>
              <w:rPr>
                <w:color w:val="333333"/>
                <w:sz w:val="23"/>
              </w:rPr>
              <w:t>4,80,000</w:t>
            </w:r>
          </w:p>
        </w:tc>
        <w:tc>
          <w:tcPr>
            <w:tcW w:w="739" w:type="dxa"/>
            <w:vMerge/>
            <w:tcBorders>
              <w:top w:val="nil"/>
              <w:left w:val="single" w:sz="6" w:space="0" w:color="DDDDDD"/>
            </w:tcBorders>
          </w:tcPr>
          <w:p w:rsidR="006875DF" w:rsidRDefault="006875DF">
            <w:pPr>
              <w:rPr>
                <w:sz w:val="2"/>
                <w:szCs w:val="2"/>
              </w:rPr>
            </w:pPr>
          </w:p>
        </w:tc>
      </w:tr>
    </w:tbl>
    <w:p w:rsidR="006875DF" w:rsidRDefault="006875DF">
      <w:pPr>
        <w:rPr>
          <w:sz w:val="2"/>
          <w:szCs w:val="2"/>
        </w:rPr>
      </w:pPr>
      <w:r w:rsidRPr="006875DF">
        <w:pict>
          <v:shape id="_x0000_s1114" style="position:absolute;margin-left:66.15pt;margin-top:475.85pt;width:400.55pt;height:91.15pt;z-index:-23262720;mso-position-horizontal-relative:page;mso-position-vertical-relative:page" coordorigin="1323,9517" coordsize="8011,1823" o:spt="100" adj="0,,0" path="m9319,9517r-1894,l7410,9517r,l7410,9532r,434l7410,9981r,398l7410,10393r,490l7410,10897r,428l1337,11325r,-428l7410,10897r,-14l1337,10883r,-490l7410,10393r,-14l1337,10379r,-398l7410,9981r,-15l1337,9966r,-434l7410,9532r,-15l1337,9517r-14,l1323,11340r14,l7410,11340r,l7425,11340r1894,l9319,11325r-1894,l7425,10897r1894,l9319,10883r-1894,l7425,10393r1894,l9319,10379r-1894,l7425,9981r1894,l9319,9966r-1894,l7425,9532r1894,l9319,9517xm9333,9517r-14,l9319,11340r14,l9333,9517xe" fillcolor="#ddd" stroked="f">
            <v:stroke joinstyle="round"/>
            <v:formulas/>
            <v:path arrowok="t" o:connecttype="segments"/>
            <w10:wrap anchorx="page" anchory="page"/>
          </v:shape>
        </w:pict>
      </w:r>
      <w:r w:rsidRPr="006875DF">
        <w:pict>
          <v:shape id="_x0000_s1113" style="position:absolute;margin-left:24pt;margin-top:24pt;width:547.45pt;height:790.35pt;z-index:-2326220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112" style="position:absolute;margin-left:24pt;margin-top:813.6pt;width:547.45pt;height:4.45pt;z-index:-2326169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6875DF">
        <w:pict>
          <v:shape id="_x0000_s1111" type="#_x0000_t202" style="position:absolute;margin-left:66.5pt;margin-top:476.25pt;width:399.8pt;height:90.4pt;z-index:15764992;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6087"/>
                    <w:gridCol w:w="1908"/>
                  </w:tblGrid>
                  <w:tr w:rsidR="006875DF">
                    <w:trPr>
                      <w:trHeight w:val="448"/>
                    </w:trPr>
                    <w:tc>
                      <w:tcPr>
                        <w:tcW w:w="6087" w:type="dxa"/>
                      </w:tcPr>
                      <w:p w:rsidR="006875DF" w:rsidRDefault="006875DF">
                        <w:pPr>
                          <w:pStyle w:val="TableParagraph"/>
                        </w:pPr>
                      </w:p>
                    </w:tc>
                    <w:tc>
                      <w:tcPr>
                        <w:tcW w:w="1908" w:type="dxa"/>
                      </w:tcPr>
                      <w:p w:rsidR="006875DF" w:rsidRDefault="006875DF">
                        <w:pPr>
                          <w:pStyle w:val="TableParagraph"/>
                        </w:pPr>
                      </w:p>
                    </w:tc>
                  </w:tr>
                  <w:tr w:rsidR="006875DF">
                    <w:trPr>
                      <w:trHeight w:val="412"/>
                    </w:trPr>
                    <w:tc>
                      <w:tcPr>
                        <w:tcW w:w="6087" w:type="dxa"/>
                      </w:tcPr>
                      <w:p w:rsidR="006875DF" w:rsidRDefault="006875DF">
                        <w:pPr>
                          <w:pStyle w:val="TableParagraph"/>
                        </w:pPr>
                      </w:p>
                    </w:tc>
                    <w:tc>
                      <w:tcPr>
                        <w:tcW w:w="1908" w:type="dxa"/>
                      </w:tcPr>
                      <w:p w:rsidR="006875DF" w:rsidRDefault="006875DF">
                        <w:pPr>
                          <w:pStyle w:val="TableParagraph"/>
                        </w:pPr>
                      </w:p>
                    </w:tc>
                  </w:tr>
                  <w:tr w:rsidR="006875DF">
                    <w:trPr>
                      <w:trHeight w:val="503"/>
                    </w:trPr>
                    <w:tc>
                      <w:tcPr>
                        <w:tcW w:w="6087" w:type="dxa"/>
                      </w:tcPr>
                      <w:p w:rsidR="006875DF" w:rsidRDefault="006875DF">
                        <w:pPr>
                          <w:pStyle w:val="TableParagraph"/>
                        </w:pPr>
                      </w:p>
                    </w:tc>
                    <w:tc>
                      <w:tcPr>
                        <w:tcW w:w="1908" w:type="dxa"/>
                      </w:tcPr>
                      <w:p w:rsidR="006875DF" w:rsidRDefault="006875DF">
                        <w:pPr>
                          <w:pStyle w:val="TableParagraph"/>
                        </w:pPr>
                      </w:p>
                    </w:tc>
                  </w:tr>
                  <w:tr w:rsidR="006875DF">
                    <w:trPr>
                      <w:trHeight w:val="442"/>
                    </w:trPr>
                    <w:tc>
                      <w:tcPr>
                        <w:tcW w:w="6087" w:type="dxa"/>
                      </w:tcPr>
                      <w:p w:rsidR="006875DF" w:rsidRDefault="006875DF">
                        <w:pPr>
                          <w:pStyle w:val="TableParagraph"/>
                        </w:pPr>
                      </w:p>
                    </w:tc>
                    <w:tc>
                      <w:tcPr>
                        <w:tcW w:w="1908" w:type="dxa"/>
                      </w:tcPr>
                      <w:p w:rsidR="006875DF" w:rsidRDefault="006875DF">
                        <w:pPr>
                          <w:pStyle w:val="TableParagraph"/>
                        </w:pPr>
                      </w:p>
                    </w:tc>
                  </w:tr>
                </w:tbl>
                <w:p w:rsidR="006875DF" w:rsidRDefault="006875DF">
                  <w:pPr>
                    <w:pStyle w:val="BodyText"/>
                  </w:pPr>
                </w:p>
              </w:txbxContent>
            </v:textbox>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
        <w:gridCol w:w="182"/>
        <w:gridCol w:w="569"/>
        <w:gridCol w:w="247"/>
        <w:gridCol w:w="4659"/>
        <w:gridCol w:w="660"/>
        <w:gridCol w:w="122"/>
        <w:gridCol w:w="328"/>
        <w:gridCol w:w="203"/>
        <w:gridCol w:w="964"/>
        <w:gridCol w:w="229"/>
        <w:gridCol w:w="1234"/>
        <w:gridCol w:w="727"/>
      </w:tblGrid>
      <w:tr w:rsidR="006875DF">
        <w:trPr>
          <w:trHeight w:val="647"/>
        </w:trPr>
        <w:tc>
          <w:tcPr>
            <w:tcW w:w="314" w:type="dxa"/>
            <w:gridSpan w:val="2"/>
            <w:vMerge w:val="restart"/>
            <w:tcBorders>
              <w:bottom w:val="nil"/>
              <w:right w:val="single" w:sz="6" w:space="0" w:color="DDDDDD"/>
            </w:tcBorders>
          </w:tcPr>
          <w:p w:rsidR="006875DF" w:rsidRDefault="006875DF">
            <w:pPr>
              <w:pStyle w:val="TableParagraph"/>
            </w:pPr>
          </w:p>
        </w:tc>
        <w:tc>
          <w:tcPr>
            <w:tcW w:w="816" w:type="dxa"/>
            <w:gridSpan w:val="2"/>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5441" w:type="dxa"/>
            <w:gridSpan w:val="3"/>
            <w:tcBorders>
              <w:top w:val="single" w:sz="12" w:space="0" w:color="DDDDDD"/>
              <w:left w:val="single" w:sz="6" w:space="0" w:color="DDDDDD"/>
              <w:bottom w:val="single" w:sz="6" w:space="0" w:color="DDDDDD"/>
              <w:right w:val="single" w:sz="6" w:space="0" w:color="DDDDDD"/>
            </w:tcBorders>
          </w:tcPr>
          <w:p w:rsidR="006875DF" w:rsidRDefault="00847261">
            <w:pPr>
              <w:pStyle w:val="TableParagraph"/>
              <w:spacing w:before="111" w:line="260" w:lineRule="atLeast"/>
              <w:ind w:left="127" w:right="80"/>
              <w:rPr>
                <w:sz w:val="23"/>
              </w:rPr>
            </w:pPr>
            <w:r>
              <w:rPr>
                <w:color w:val="333333"/>
                <w:sz w:val="23"/>
              </w:rPr>
              <w:t>(Share Application money received for 1,60,000shares @ ₹ 3 per share)</w:t>
            </w:r>
          </w:p>
        </w:tc>
        <w:tc>
          <w:tcPr>
            <w:tcW w:w="531" w:type="dxa"/>
            <w:gridSpan w:val="2"/>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1193" w:type="dxa"/>
            <w:gridSpan w:val="2"/>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1234" w:type="dxa"/>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727" w:type="dxa"/>
            <w:vMerge w:val="restart"/>
            <w:tcBorders>
              <w:left w:val="single" w:sz="6" w:space="0" w:color="DDDDDD"/>
              <w:bottom w:val="nil"/>
            </w:tcBorders>
          </w:tcPr>
          <w:p w:rsidR="006875DF" w:rsidRDefault="006875DF">
            <w:pPr>
              <w:pStyle w:val="TableParagraph"/>
            </w:pPr>
          </w:p>
        </w:tc>
      </w:tr>
      <w:tr w:rsidR="006875DF">
        <w:trPr>
          <w:trHeight w:val="318"/>
        </w:trPr>
        <w:tc>
          <w:tcPr>
            <w:tcW w:w="314" w:type="dxa"/>
            <w:gridSpan w:val="2"/>
            <w:vMerge/>
            <w:tcBorders>
              <w:top w:val="nil"/>
              <w:bottom w:val="nil"/>
              <w:right w:val="single" w:sz="6" w:space="0" w:color="DDDDDD"/>
            </w:tcBorders>
          </w:tcPr>
          <w:p w:rsidR="006875DF" w:rsidRDefault="006875DF">
            <w:pPr>
              <w:rPr>
                <w:sz w:val="2"/>
                <w:szCs w:val="2"/>
              </w:rPr>
            </w:pPr>
          </w:p>
        </w:tc>
        <w:tc>
          <w:tcPr>
            <w:tcW w:w="816"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441"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31"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93"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234"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7" w:type="dxa"/>
            <w:vMerge/>
            <w:tcBorders>
              <w:top w:val="nil"/>
              <w:left w:val="single" w:sz="6" w:space="0" w:color="DDDDDD"/>
              <w:bottom w:val="nil"/>
            </w:tcBorders>
          </w:tcPr>
          <w:p w:rsidR="006875DF" w:rsidRDefault="006875DF">
            <w:pPr>
              <w:rPr>
                <w:sz w:val="2"/>
                <w:szCs w:val="2"/>
              </w:rPr>
            </w:pPr>
          </w:p>
        </w:tc>
      </w:tr>
      <w:tr w:rsidR="006875DF">
        <w:trPr>
          <w:trHeight w:val="383"/>
        </w:trPr>
        <w:tc>
          <w:tcPr>
            <w:tcW w:w="314" w:type="dxa"/>
            <w:gridSpan w:val="2"/>
            <w:vMerge/>
            <w:tcBorders>
              <w:top w:val="nil"/>
              <w:bottom w:val="nil"/>
              <w:right w:val="single" w:sz="6" w:space="0" w:color="DDDDDD"/>
            </w:tcBorders>
          </w:tcPr>
          <w:p w:rsidR="006875DF" w:rsidRDefault="006875DF">
            <w:pPr>
              <w:rPr>
                <w:sz w:val="2"/>
                <w:szCs w:val="2"/>
              </w:rPr>
            </w:pPr>
          </w:p>
        </w:tc>
        <w:tc>
          <w:tcPr>
            <w:tcW w:w="816"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659"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7"/>
              <w:rPr>
                <w:sz w:val="23"/>
              </w:rPr>
            </w:pPr>
            <w:r>
              <w:rPr>
                <w:color w:val="333333"/>
                <w:sz w:val="23"/>
              </w:rPr>
              <w:t>Share Application A/c</w:t>
            </w:r>
          </w:p>
        </w:tc>
        <w:tc>
          <w:tcPr>
            <w:tcW w:w="782"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5"/>
              <w:rPr>
                <w:sz w:val="23"/>
              </w:rPr>
            </w:pPr>
            <w:r>
              <w:rPr>
                <w:color w:val="333333"/>
                <w:sz w:val="23"/>
              </w:rPr>
              <w:t>Dr.</w:t>
            </w:r>
          </w:p>
        </w:tc>
        <w:tc>
          <w:tcPr>
            <w:tcW w:w="531"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93"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7"/>
              <w:rPr>
                <w:sz w:val="23"/>
              </w:rPr>
            </w:pPr>
            <w:r>
              <w:rPr>
                <w:color w:val="333333"/>
                <w:sz w:val="23"/>
              </w:rPr>
              <w:t>4,80,000</w:t>
            </w:r>
          </w:p>
        </w:tc>
        <w:tc>
          <w:tcPr>
            <w:tcW w:w="1234"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7" w:type="dxa"/>
            <w:vMerge/>
            <w:tcBorders>
              <w:top w:val="nil"/>
              <w:left w:val="single" w:sz="6" w:space="0" w:color="DDDDDD"/>
              <w:bottom w:val="nil"/>
            </w:tcBorders>
          </w:tcPr>
          <w:p w:rsidR="006875DF" w:rsidRDefault="006875DF">
            <w:pPr>
              <w:rPr>
                <w:sz w:val="2"/>
                <w:szCs w:val="2"/>
              </w:rPr>
            </w:pPr>
          </w:p>
        </w:tc>
      </w:tr>
      <w:tr w:rsidR="006875DF">
        <w:trPr>
          <w:trHeight w:val="400"/>
        </w:trPr>
        <w:tc>
          <w:tcPr>
            <w:tcW w:w="314" w:type="dxa"/>
            <w:gridSpan w:val="2"/>
            <w:vMerge/>
            <w:tcBorders>
              <w:top w:val="nil"/>
              <w:bottom w:val="nil"/>
              <w:right w:val="single" w:sz="6" w:space="0" w:color="DDDDDD"/>
            </w:tcBorders>
          </w:tcPr>
          <w:p w:rsidR="006875DF" w:rsidRDefault="006875DF">
            <w:pPr>
              <w:rPr>
                <w:sz w:val="2"/>
                <w:szCs w:val="2"/>
              </w:rPr>
            </w:pPr>
          </w:p>
        </w:tc>
        <w:tc>
          <w:tcPr>
            <w:tcW w:w="816"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441" w:type="dxa"/>
            <w:gridSpan w:val="3"/>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64" w:lineRule="exact"/>
              <w:ind w:left="127"/>
              <w:rPr>
                <w:sz w:val="23"/>
              </w:rPr>
            </w:pPr>
            <w:r>
              <w:rPr>
                <w:color w:val="333333"/>
                <w:sz w:val="23"/>
              </w:rPr>
              <w:t>To Equity Share Capital A/c</w:t>
            </w:r>
          </w:p>
        </w:tc>
        <w:tc>
          <w:tcPr>
            <w:tcW w:w="531"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93"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234"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64" w:lineRule="exact"/>
              <w:ind w:left="133"/>
              <w:rPr>
                <w:sz w:val="23"/>
              </w:rPr>
            </w:pPr>
            <w:r>
              <w:rPr>
                <w:color w:val="333333"/>
                <w:sz w:val="23"/>
              </w:rPr>
              <w:t>3,60,000</w:t>
            </w:r>
          </w:p>
        </w:tc>
        <w:tc>
          <w:tcPr>
            <w:tcW w:w="727" w:type="dxa"/>
            <w:vMerge/>
            <w:tcBorders>
              <w:top w:val="nil"/>
              <w:left w:val="single" w:sz="6" w:space="0" w:color="DDDDDD"/>
              <w:bottom w:val="nil"/>
            </w:tcBorders>
          </w:tcPr>
          <w:p w:rsidR="006875DF" w:rsidRDefault="006875DF">
            <w:pPr>
              <w:rPr>
                <w:sz w:val="2"/>
                <w:szCs w:val="2"/>
              </w:rPr>
            </w:pPr>
          </w:p>
        </w:tc>
      </w:tr>
      <w:tr w:rsidR="006875DF">
        <w:trPr>
          <w:trHeight w:val="383"/>
        </w:trPr>
        <w:tc>
          <w:tcPr>
            <w:tcW w:w="314" w:type="dxa"/>
            <w:gridSpan w:val="2"/>
            <w:vMerge/>
            <w:tcBorders>
              <w:top w:val="nil"/>
              <w:bottom w:val="nil"/>
              <w:right w:val="single" w:sz="6" w:space="0" w:color="DDDDDD"/>
            </w:tcBorders>
          </w:tcPr>
          <w:p w:rsidR="006875DF" w:rsidRDefault="006875DF">
            <w:pPr>
              <w:rPr>
                <w:sz w:val="2"/>
                <w:szCs w:val="2"/>
              </w:rPr>
            </w:pPr>
          </w:p>
        </w:tc>
        <w:tc>
          <w:tcPr>
            <w:tcW w:w="816"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441" w:type="dxa"/>
            <w:gridSpan w:val="3"/>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7"/>
              <w:rPr>
                <w:sz w:val="23"/>
              </w:rPr>
            </w:pPr>
            <w:r>
              <w:rPr>
                <w:color w:val="333333"/>
                <w:sz w:val="23"/>
              </w:rPr>
              <w:t>To Share Allotment A/c</w:t>
            </w:r>
          </w:p>
        </w:tc>
        <w:tc>
          <w:tcPr>
            <w:tcW w:w="531"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93"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234"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33"/>
              <w:rPr>
                <w:sz w:val="23"/>
              </w:rPr>
            </w:pPr>
            <w:r>
              <w:rPr>
                <w:color w:val="333333"/>
                <w:sz w:val="23"/>
              </w:rPr>
              <w:t>1,20,000</w:t>
            </w:r>
          </w:p>
        </w:tc>
        <w:tc>
          <w:tcPr>
            <w:tcW w:w="727" w:type="dxa"/>
            <w:vMerge/>
            <w:tcBorders>
              <w:top w:val="nil"/>
              <w:left w:val="single" w:sz="6" w:space="0" w:color="DDDDDD"/>
              <w:bottom w:val="nil"/>
            </w:tcBorders>
          </w:tcPr>
          <w:p w:rsidR="006875DF" w:rsidRDefault="006875DF">
            <w:pPr>
              <w:rPr>
                <w:sz w:val="2"/>
                <w:szCs w:val="2"/>
              </w:rPr>
            </w:pPr>
          </w:p>
        </w:tc>
      </w:tr>
      <w:tr w:rsidR="006875DF">
        <w:trPr>
          <w:trHeight w:val="10496"/>
        </w:trPr>
        <w:tc>
          <w:tcPr>
            <w:tcW w:w="10256" w:type="dxa"/>
            <w:gridSpan w:val="13"/>
            <w:tcBorders>
              <w:top w:val="nil"/>
              <w:bottom w:val="nil"/>
            </w:tcBorders>
          </w:tcPr>
          <w:p w:rsidR="006875DF" w:rsidRDefault="006875DF">
            <w:pPr>
              <w:pStyle w:val="TableParagraph"/>
            </w:pPr>
          </w:p>
        </w:tc>
      </w:tr>
      <w:tr w:rsidR="006875DF">
        <w:trPr>
          <w:trHeight w:val="659"/>
        </w:trPr>
        <w:tc>
          <w:tcPr>
            <w:tcW w:w="132" w:type="dxa"/>
            <w:tcBorders>
              <w:top w:val="nil"/>
              <w:bottom w:val="nil"/>
              <w:right w:val="single" w:sz="6" w:space="0" w:color="DDDDDD"/>
            </w:tcBorders>
          </w:tcPr>
          <w:p w:rsidR="006875DF" w:rsidRDefault="006875DF">
            <w:pPr>
              <w:pStyle w:val="TableParagraph"/>
            </w:pPr>
          </w:p>
        </w:tc>
        <w:tc>
          <w:tcPr>
            <w:tcW w:w="751"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566" w:type="dxa"/>
            <w:gridSpan w:val="3"/>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4"/>
              <w:ind w:left="125"/>
              <w:rPr>
                <w:sz w:val="23"/>
              </w:rPr>
            </w:pPr>
            <w:r>
              <w:rPr>
                <w:color w:val="333333"/>
                <w:sz w:val="23"/>
              </w:rPr>
              <w:t>(Share Final call due on 1,20,000 shares @ ₹ 2per share)</w:t>
            </w:r>
          </w:p>
        </w:tc>
        <w:tc>
          <w:tcPr>
            <w:tcW w:w="45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67"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463"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7" w:type="dxa"/>
            <w:vMerge w:val="restart"/>
            <w:tcBorders>
              <w:top w:val="nil"/>
              <w:left w:val="single" w:sz="6" w:space="0" w:color="DDDDDD"/>
            </w:tcBorders>
          </w:tcPr>
          <w:p w:rsidR="006875DF" w:rsidRDefault="006875DF">
            <w:pPr>
              <w:pStyle w:val="TableParagraph"/>
            </w:pPr>
          </w:p>
        </w:tc>
      </w:tr>
      <w:tr w:rsidR="006875DF">
        <w:trPr>
          <w:trHeight w:val="263"/>
        </w:trPr>
        <w:tc>
          <w:tcPr>
            <w:tcW w:w="132" w:type="dxa"/>
            <w:tcBorders>
              <w:top w:val="nil"/>
              <w:right w:val="single" w:sz="6" w:space="0" w:color="DDDDDD"/>
            </w:tcBorders>
          </w:tcPr>
          <w:p w:rsidR="006875DF" w:rsidRDefault="006875DF">
            <w:pPr>
              <w:pStyle w:val="TableParagraph"/>
              <w:rPr>
                <w:sz w:val="18"/>
              </w:rPr>
            </w:pPr>
          </w:p>
        </w:tc>
        <w:tc>
          <w:tcPr>
            <w:tcW w:w="751" w:type="dxa"/>
            <w:gridSpan w:val="2"/>
            <w:tcBorders>
              <w:top w:val="single" w:sz="6" w:space="0" w:color="DDDDDD"/>
              <w:left w:val="single" w:sz="6" w:space="0" w:color="DDDDDD"/>
              <w:bottom w:val="single" w:sz="12" w:space="0" w:color="DDDDDD"/>
              <w:right w:val="single" w:sz="6" w:space="0" w:color="DDDDDD"/>
            </w:tcBorders>
          </w:tcPr>
          <w:p w:rsidR="006875DF" w:rsidRDefault="006875DF">
            <w:pPr>
              <w:pStyle w:val="TableParagraph"/>
              <w:rPr>
                <w:sz w:val="18"/>
              </w:rPr>
            </w:pPr>
          </w:p>
        </w:tc>
        <w:tc>
          <w:tcPr>
            <w:tcW w:w="5566" w:type="dxa"/>
            <w:gridSpan w:val="3"/>
            <w:tcBorders>
              <w:top w:val="single" w:sz="6" w:space="0" w:color="DDDDDD"/>
              <w:left w:val="single" w:sz="6" w:space="0" w:color="DDDDDD"/>
              <w:bottom w:val="single" w:sz="12" w:space="0" w:color="DDDDDD"/>
              <w:right w:val="single" w:sz="6" w:space="0" w:color="DDDDDD"/>
            </w:tcBorders>
          </w:tcPr>
          <w:p w:rsidR="006875DF" w:rsidRDefault="006875DF">
            <w:pPr>
              <w:pStyle w:val="TableParagraph"/>
              <w:rPr>
                <w:sz w:val="18"/>
              </w:rPr>
            </w:pPr>
          </w:p>
        </w:tc>
        <w:tc>
          <w:tcPr>
            <w:tcW w:w="450" w:type="dxa"/>
            <w:gridSpan w:val="2"/>
            <w:tcBorders>
              <w:top w:val="single" w:sz="6" w:space="0" w:color="DDDDDD"/>
              <w:left w:val="single" w:sz="6" w:space="0" w:color="DDDDDD"/>
              <w:bottom w:val="single" w:sz="12" w:space="0" w:color="DDDDDD"/>
              <w:right w:val="single" w:sz="6" w:space="0" w:color="DDDDDD"/>
            </w:tcBorders>
          </w:tcPr>
          <w:p w:rsidR="006875DF" w:rsidRDefault="006875DF">
            <w:pPr>
              <w:pStyle w:val="TableParagraph"/>
              <w:rPr>
                <w:sz w:val="18"/>
              </w:rPr>
            </w:pPr>
          </w:p>
        </w:tc>
        <w:tc>
          <w:tcPr>
            <w:tcW w:w="1167" w:type="dxa"/>
            <w:gridSpan w:val="2"/>
            <w:tcBorders>
              <w:top w:val="single" w:sz="6" w:space="0" w:color="DDDDDD"/>
              <w:left w:val="single" w:sz="6" w:space="0" w:color="DDDDDD"/>
              <w:bottom w:val="single" w:sz="12" w:space="0" w:color="DDDDDD"/>
              <w:right w:val="single" w:sz="6" w:space="0" w:color="DDDDDD"/>
            </w:tcBorders>
          </w:tcPr>
          <w:p w:rsidR="006875DF" w:rsidRDefault="006875DF">
            <w:pPr>
              <w:pStyle w:val="TableParagraph"/>
              <w:rPr>
                <w:sz w:val="18"/>
              </w:rPr>
            </w:pPr>
          </w:p>
        </w:tc>
        <w:tc>
          <w:tcPr>
            <w:tcW w:w="1463" w:type="dxa"/>
            <w:gridSpan w:val="2"/>
            <w:tcBorders>
              <w:top w:val="single" w:sz="6" w:space="0" w:color="DDDDDD"/>
              <w:left w:val="single" w:sz="6" w:space="0" w:color="DDDDDD"/>
              <w:bottom w:val="single" w:sz="12" w:space="0" w:color="DDDDDD"/>
              <w:right w:val="single" w:sz="6" w:space="0" w:color="DDDDDD"/>
            </w:tcBorders>
          </w:tcPr>
          <w:p w:rsidR="006875DF" w:rsidRDefault="006875DF">
            <w:pPr>
              <w:pStyle w:val="TableParagraph"/>
              <w:rPr>
                <w:sz w:val="18"/>
              </w:rPr>
            </w:pPr>
          </w:p>
        </w:tc>
        <w:tc>
          <w:tcPr>
            <w:tcW w:w="727" w:type="dxa"/>
            <w:vMerge/>
            <w:tcBorders>
              <w:top w:val="nil"/>
              <w:left w:val="single" w:sz="6" w:space="0" w:color="DDDDDD"/>
            </w:tcBorders>
          </w:tcPr>
          <w:p w:rsidR="006875DF" w:rsidRDefault="006875DF">
            <w:pPr>
              <w:rPr>
                <w:sz w:val="2"/>
                <w:szCs w:val="2"/>
              </w:rPr>
            </w:pPr>
          </w:p>
        </w:tc>
      </w:tr>
    </w:tbl>
    <w:p w:rsidR="006875DF" w:rsidRDefault="006875DF">
      <w:pPr>
        <w:rPr>
          <w:sz w:val="2"/>
          <w:szCs w:val="2"/>
        </w:rPr>
      </w:pPr>
      <w:r w:rsidRPr="006875DF">
        <w:pict>
          <v:shape id="_x0000_s1110" style="position:absolute;margin-left:24pt;margin-top:24pt;width:547.45pt;height:790.35pt;z-index:-2326067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109" style="position:absolute;margin-left:24pt;margin-top:813.6pt;width:547.45pt;height:4.45pt;z-index:-2326016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6875DF">
        <w:pict>
          <v:shape id="_x0000_s1108" type="#_x0000_t202" style="position:absolute;margin-left:45.85pt;margin-top:202.35pt;width:472.15pt;height:483.45pt;z-index:15766528;mso-position-horizontal-relative:page;mso-position-vertical-relative:page" filled="f" stroked="f">
            <v:textbox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816"/>
                    <w:gridCol w:w="4659"/>
                    <w:gridCol w:w="842"/>
                    <w:gridCol w:w="472"/>
                    <w:gridCol w:w="1195"/>
                    <w:gridCol w:w="1434"/>
                  </w:tblGrid>
                  <w:tr w:rsidR="006875DF">
                    <w:trPr>
                      <w:trHeight w:val="914"/>
                    </w:trPr>
                    <w:tc>
                      <w:tcPr>
                        <w:tcW w:w="816" w:type="dxa"/>
                      </w:tcPr>
                      <w:p w:rsidR="006875DF" w:rsidRDefault="006875DF">
                        <w:pPr>
                          <w:pStyle w:val="TableParagraph"/>
                        </w:pPr>
                      </w:p>
                    </w:tc>
                    <w:tc>
                      <w:tcPr>
                        <w:tcW w:w="5501" w:type="dxa"/>
                        <w:gridSpan w:val="2"/>
                      </w:tcPr>
                      <w:p w:rsidR="006875DF" w:rsidRDefault="00847261">
                        <w:pPr>
                          <w:pStyle w:val="TableParagraph"/>
                          <w:spacing w:before="113"/>
                          <w:ind w:left="129"/>
                          <w:rPr>
                            <w:sz w:val="23"/>
                          </w:rPr>
                        </w:pPr>
                        <w:r>
                          <w:rPr>
                            <w:color w:val="333333"/>
                            <w:sz w:val="23"/>
                          </w:rPr>
                          <w:t xml:space="preserve">(Share Application for 1,20,000 shares @ ₹ 3 </w:t>
                        </w:r>
                        <w:proofErr w:type="spellStart"/>
                        <w:r>
                          <w:rPr>
                            <w:color w:val="333333"/>
                            <w:sz w:val="23"/>
                          </w:rPr>
                          <w:t>pershare</w:t>
                        </w:r>
                        <w:proofErr w:type="spellEnd"/>
                      </w:p>
                      <w:p w:rsidR="006875DF" w:rsidRDefault="00847261">
                        <w:pPr>
                          <w:pStyle w:val="TableParagraph"/>
                          <w:spacing w:before="2" w:line="260" w:lineRule="atLeast"/>
                          <w:ind w:left="129" w:right="585"/>
                          <w:rPr>
                            <w:sz w:val="23"/>
                          </w:rPr>
                        </w:pPr>
                        <w:r>
                          <w:rPr>
                            <w:color w:val="333333"/>
                            <w:sz w:val="23"/>
                          </w:rPr>
                          <w:t>transferred to Share Capital Account and remaining amount adjusted to Allotment)</w:t>
                        </w: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308"/>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383"/>
                    </w:trPr>
                    <w:tc>
                      <w:tcPr>
                        <w:tcW w:w="816" w:type="dxa"/>
                      </w:tcPr>
                      <w:p w:rsidR="006875DF" w:rsidRDefault="006875DF">
                        <w:pPr>
                          <w:pStyle w:val="TableParagraph"/>
                        </w:pPr>
                      </w:p>
                    </w:tc>
                    <w:tc>
                      <w:tcPr>
                        <w:tcW w:w="4659" w:type="dxa"/>
                      </w:tcPr>
                      <w:p w:rsidR="006875DF" w:rsidRDefault="00847261">
                        <w:pPr>
                          <w:pStyle w:val="TableParagraph"/>
                          <w:spacing w:before="113" w:line="250" w:lineRule="exact"/>
                          <w:ind w:left="129"/>
                          <w:rPr>
                            <w:sz w:val="23"/>
                          </w:rPr>
                        </w:pPr>
                        <w:r>
                          <w:rPr>
                            <w:color w:val="333333"/>
                            <w:sz w:val="23"/>
                          </w:rPr>
                          <w:t>Share Allotment A/c</w:t>
                        </w:r>
                      </w:p>
                    </w:tc>
                    <w:tc>
                      <w:tcPr>
                        <w:tcW w:w="842" w:type="dxa"/>
                      </w:tcPr>
                      <w:p w:rsidR="006875DF" w:rsidRDefault="00847261">
                        <w:pPr>
                          <w:pStyle w:val="TableParagraph"/>
                          <w:spacing w:before="113" w:line="250" w:lineRule="exact"/>
                          <w:ind w:left="127"/>
                          <w:rPr>
                            <w:sz w:val="23"/>
                          </w:rPr>
                        </w:pPr>
                        <w:r>
                          <w:rPr>
                            <w:color w:val="333333"/>
                            <w:sz w:val="23"/>
                          </w:rPr>
                          <w:t>Dr.</w:t>
                        </w:r>
                      </w:p>
                    </w:tc>
                    <w:tc>
                      <w:tcPr>
                        <w:tcW w:w="472" w:type="dxa"/>
                      </w:tcPr>
                      <w:p w:rsidR="006875DF" w:rsidRDefault="006875DF">
                        <w:pPr>
                          <w:pStyle w:val="TableParagraph"/>
                        </w:pPr>
                      </w:p>
                    </w:tc>
                    <w:tc>
                      <w:tcPr>
                        <w:tcW w:w="1195" w:type="dxa"/>
                      </w:tcPr>
                      <w:p w:rsidR="006875DF" w:rsidRDefault="00847261">
                        <w:pPr>
                          <w:pStyle w:val="TableParagraph"/>
                          <w:spacing w:before="113" w:line="250" w:lineRule="exact"/>
                          <w:ind w:left="128"/>
                          <w:rPr>
                            <w:sz w:val="23"/>
                          </w:rPr>
                        </w:pPr>
                        <w:r>
                          <w:rPr>
                            <w:color w:val="333333"/>
                            <w:sz w:val="23"/>
                          </w:rPr>
                          <w:t>6,00,000</w:t>
                        </w:r>
                      </w:p>
                    </w:tc>
                    <w:tc>
                      <w:tcPr>
                        <w:tcW w:w="1434" w:type="dxa"/>
                      </w:tcPr>
                      <w:p w:rsidR="006875DF" w:rsidRDefault="006875DF">
                        <w:pPr>
                          <w:pStyle w:val="TableParagraph"/>
                        </w:pPr>
                      </w:p>
                    </w:tc>
                  </w:tr>
                  <w:tr w:rsidR="006875DF">
                    <w:trPr>
                      <w:trHeight w:val="400"/>
                    </w:trPr>
                    <w:tc>
                      <w:tcPr>
                        <w:tcW w:w="816" w:type="dxa"/>
                      </w:tcPr>
                      <w:p w:rsidR="006875DF" w:rsidRDefault="006875DF">
                        <w:pPr>
                          <w:pStyle w:val="TableParagraph"/>
                        </w:pPr>
                      </w:p>
                    </w:tc>
                    <w:tc>
                      <w:tcPr>
                        <w:tcW w:w="5501" w:type="dxa"/>
                        <w:gridSpan w:val="2"/>
                      </w:tcPr>
                      <w:p w:rsidR="006875DF" w:rsidRDefault="00847261">
                        <w:pPr>
                          <w:pStyle w:val="TableParagraph"/>
                          <w:spacing w:before="118" w:line="262" w:lineRule="exact"/>
                          <w:ind w:left="129"/>
                          <w:rPr>
                            <w:sz w:val="23"/>
                          </w:rPr>
                        </w:pPr>
                        <w:r>
                          <w:rPr>
                            <w:color w:val="333333"/>
                            <w:sz w:val="23"/>
                          </w:rPr>
                          <w:t>To Equity Share Capital A/c</w:t>
                        </w: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847261">
                        <w:pPr>
                          <w:pStyle w:val="TableParagraph"/>
                          <w:spacing w:before="118" w:line="262" w:lineRule="exact"/>
                          <w:ind w:left="132"/>
                          <w:rPr>
                            <w:sz w:val="23"/>
                          </w:rPr>
                        </w:pPr>
                        <w:r>
                          <w:rPr>
                            <w:color w:val="333333"/>
                            <w:sz w:val="23"/>
                          </w:rPr>
                          <w:t>3,60,000</w:t>
                        </w:r>
                      </w:p>
                    </w:tc>
                  </w:tr>
                  <w:tr w:rsidR="006875DF">
                    <w:trPr>
                      <w:trHeight w:val="433"/>
                    </w:trPr>
                    <w:tc>
                      <w:tcPr>
                        <w:tcW w:w="816" w:type="dxa"/>
                      </w:tcPr>
                      <w:p w:rsidR="006875DF" w:rsidRDefault="006875DF">
                        <w:pPr>
                          <w:pStyle w:val="TableParagraph"/>
                        </w:pPr>
                      </w:p>
                    </w:tc>
                    <w:tc>
                      <w:tcPr>
                        <w:tcW w:w="5501" w:type="dxa"/>
                        <w:gridSpan w:val="2"/>
                      </w:tcPr>
                      <w:p w:rsidR="006875DF" w:rsidRDefault="00847261">
                        <w:pPr>
                          <w:pStyle w:val="TableParagraph"/>
                          <w:spacing w:before="113"/>
                          <w:ind w:left="129"/>
                          <w:rPr>
                            <w:sz w:val="23"/>
                          </w:rPr>
                        </w:pPr>
                        <w:r>
                          <w:rPr>
                            <w:color w:val="333333"/>
                            <w:sz w:val="23"/>
                          </w:rPr>
                          <w:t>To Securities Premium</w:t>
                        </w: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847261">
                        <w:pPr>
                          <w:pStyle w:val="TableParagraph"/>
                          <w:spacing w:before="113"/>
                          <w:ind w:left="132"/>
                          <w:rPr>
                            <w:sz w:val="23"/>
                          </w:rPr>
                        </w:pPr>
                        <w:r>
                          <w:rPr>
                            <w:color w:val="333333"/>
                            <w:sz w:val="23"/>
                          </w:rPr>
                          <w:t>2,40,000</w:t>
                        </w:r>
                      </w:p>
                    </w:tc>
                  </w:tr>
                  <w:tr w:rsidR="006875DF">
                    <w:trPr>
                      <w:trHeight w:val="705"/>
                    </w:trPr>
                    <w:tc>
                      <w:tcPr>
                        <w:tcW w:w="816" w:type="dxa"/>
                      </w:tcPr>
                      <w:p w:rsidR="006875DF" w:rsidRDefault="006875DF">
                        <w:pPr>
                          <w:pStyle w:val="TableParagraph"/>
                        </w:pPr>
                      </w:p>
                    </w:tc>
                    <w:tc>
                      <w:tcPr>
                        <w:tcW w:w="5501" w:type="dxa"/>
                        <w:gridSpan w:val="2"/>
                      </w:tcPr>
                      <w:p w:rsidR="006875DF" w:rsidRDefault="00847261">
                        <w:pPr>
                          <w:pStyle w:val="TableParagraph"/>
                          <w:spacing w:before="118"/>
                          <w:ind w:left="129" w:right="247"/>
                          <w:rPr>
                            <w:sz w:val="23"/>
                          </w:rPr>
                        </w:pPr>
                        <w:r>
                          <w:rPr>
                            <w:color w:val="333333"/>
                            <w:sz w:val="23"/>
                          </w:rPr>
                          <w:t>(Share</w:t>
                        </w:r>
                        <w:r>
                          <w:rPr>
                            <w:color w:val="333333"/>
                            <w:spacing w:val="-22"/>
                            <w:sz w:val="23"/>
                          </w:rPr>
                          <w:t xml:space="preserve"> </w:t>
                        </w:r>
                        <w:r>
                          <w:rPr>
                            <w:color w:val="333333"/>
                            <w:sz w:val="23"/>
                          </w:rPr>
                          <w:t>Allotment</w:t>
                        </w:r>
                        <w:r>
                          <w:rPr>
                            <w:color w:val="333333"/>
                            <w:spacing w:val="-21"/>
                            <w:sz w:val="23"/>
                          </w:rPr>
                          <w:t xml:space="preserve"> </w:t>
                        </w:r>
                        <w:r>
                          <w:rPr>
                            <w:color w:val="333333"/>
                            <w:sz w:val="23"/>
                          </w:rPr>
                          <w:t>due</w:t>
                        </w:r>
                        <w:r>
                          <w:rPr>
                            <w:color w:val="333333"/>
                            <w:spacing w:val="-22"/>
                            <w:sz w:val="23"/>
                          </w:rPr>
                          <w:t xml:space="preserve"> </w:t>
                        </w:r>
                        <w:r>
                          <w:rPr>
                            <w:color w:val="333333"/>
                            <w:sz w:val="23"/>
                          </w:rPr>
                          <w:t>on</w:t>
                        </w:r>
                        <w:r>
                          <w:rPr>
                            <w:color w:val="333333"/>
                            <w:spacing w:val="-24"/>
                            <w:sz w:val="23"/>
                          </w:rPr>
                          <w:t xml:space="preserve"> </w:t>
                        </w:r>
                        <w:r>
                          <w:rPr>
                            <w:color w:val="333333"/>
                            <w:sz w:val="23"/>
                          </w:rPr>
                          <w:t>1,20,000</w:t>
                        </w:r>
                        <w:r>
                          <w:rPr>
                            <w:color w:val="333333"/>
                            <w:spacing w:val="-22"/>
                            <w:sz w:val="23"/>
                          </w:rPr>
                          <w:t xml:space="preserve"> </w:t>
                        </w:r>
                        <w:r>
                          <w:rPr>
                            <w:color w:val="333333"/>
                            <w:sz w:val="23"/>
                          </w:rPr>
                          <w:t>shares</w:t>
                        </w:r>
                        <w:r>
                          <w:rPr>
                            <w:color w:val="333333"/>
                            <w:spacing w:val="-23"/>
                            <w:sz w:val="23"/>
                          </w:rPr>
                          <w:t xml:space="preserve"> </w:t>
                        </w:r>
                        <w:r>
                          <w:rPr>
                            <w:color w:val="333333"/>
                            <w:sz w:val="23"/>
                          </w:rPr>
                          <w:t>@</w:t>
                        </w:r>
                        <w:r>
                          <w:rPr>
                            <w:color w:val="333333"/>
                            <w:spacing w:val="-23"/>
                            <w:sz w:val="23"/>
                          </w:rPr>
                          <w:t xml:space="preserve"> </w:t>
                        </w:r>
                        <w:r>
                          <w:rPr>
                            <w:color w:val="333333"/>
                            <w:sz w:val="23"/>
                          </w:rPr>
                          <w:t>₹</w:t>
                        </w:r>
                        <w:r>
                          <w:rPr>
                            <w:color w:val="333333"/>
                            <w:spacing w:val="-24"/>
                            <w:sz w:val="23"/>
                          </w:rPr>
                          <w:t xml:space="preserve"> </w:t>
                        </w:r>
                        <w:r>
                          <w:rPr>
                            <w:color w:val="333333"/>
                            <w:sz w:val="23"/>
                          </w:rPr>
                          <w:t>5per</w:t>
                        </w:r>
                        <w:r>
                          <w:rPr>
                            <w:color w:val="333333"/>
                            <w:spacing w:val="-18"/>
                            <w:sz w:val="23"/>
                          </w:rPr>
                          <w:t xml:space="preserve"> </w:t>
                        </w:r>
                        <w:r>
                          <w:rPr>
                            <w:color w:val="333333"/>
                            <w:spacing w:val="-8"/>
                            <w:sz w:val="23"/>
                          </w:rPr>
                          <w:t xml:space="preserve">share </w:t>
                        </w:r>
                        <w:r>
                          <w:rPr>
                            <w:color w:val="333333"/>
                            <w:sz w:val="23"/>
                          </w:rPr>
                          <w:t>including</w:t>
                        </w:r>
                        <w:r>
                          <w:rPr>
                            <w:color w:val="333333"/>
                            <w:spacing w:val="-12"/>
                            <w:sz w:val="23"/>
                          </w:rPr>
                          <w:t xml:space="preserve"> </w:t>
                        </w:r>
                        <w:r>
                          <w:rPr>
                            <w:color w:val="333333"/>
                            <w:sz w:val="23"/>
                          </w:rPr>
                          <w:t>₹</w:t>
                        </w:r>
                        <w:r>
                          <w:rPr>
                            <w:color w:val="333333"/>
                            <w:spacing w:val="-13"/>
                            <w:sz w:val="23"/>
                          </w:rPr>
                          <w:t xml:space="preserve"> </w:t>
                        </w:r>
                        <w:r>
                          <w:rPr>
                            <w:color w:val="333333"/>
                            <w:sz w:val="23"/>
                          </w:rPr>
                          <w:t>2</w:t>
                        </w:r>
                        <w:r>
                          <w:rPr>
                            <w:color w:val="333333"/>
                            <w:spacing w:val="-12"/>
                            <w:sz w:val="23"/>
                          </w:rPr>
                          <w:t xml:space="preserve"> </w:t>
                        </w:r>
                        <w:r>
                          <w:rPr>
                            <w:color w:val="333333"/>
                            <w:sz w:val="23"/>
                          </w:rPr>
                          <w:t>Securities</w:t>
                        </w:r>
                        <w:r>
                          <w:rPr>
                            <w:color w:val="333333"/>
                            <w:spacing w:val="-8"/>
                            <w:sz w:val="23"/>
                          </w:rPr>
                          <w:t xml:space="preserve"> </w:t>
                        </w:r>
                        <w:r>
                          <w:rPr>
                            <w:color w:val="333333"/>
                            <w:sz w:val="23"/>
                          </w:rPr>
                          <w:t>Premium)</w:t>
                        </w: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253"/>
                    </w:trPr>
                    <w:tc>
                      <w:tcPr>
                        <w:tcW w:w="816" w:type="dxa"/>
                      </w:tcPr>
                      <w:p w:rsidR="006875DF" w:rsidRDefault="006875DF">
                        <w:pPr>
                          <w:pStyle w:val="TableParagraph"/>
                          <w:rPr>
                            <w:sz w:val="18"/>
                          </w:rPr>
                        </w:pPr>
                      </w:p>
                    </w:tc>
                    <w:tc>
                      <w:tcPr>
                        <w:tcW w:w="5501" w:type="dxa"/>
                        <w:gridSpan w:val="2"/>
                      </w:tcPr>
                      <w:p w:rsidR="006875DF" w:rsidRDefault="006875DF">
                        <w:pPr>
                          <w:pStyle w:val="TableParagraph"/>
                          <w:rPr>
                            <w:sz w:val="18"/>
                          </w:rPr>
                        </w:pPr>
                      </w:p>
                    </w:tc>
                    <w:tc>
                      <w:tcPr>
                        <w:tcW w:w="472" w:type="dxa"/>
                      </w:tcPr>
                      <w:p w:rsidR="006875DF" w:rsidRDefault="006875DF">
                        <w:pPr>
                          <w:pStyle w:val="TableParagraph"/>
                          <w:rPr>
                            <w:sz w:val="18"/>
                          </w:rPr>
                        </w:pPr>
                      </w:p>
                    </w:tc>
                    <w:tc>
                      <w:tcPr>
                        <w:tcW w:w="1195" w:type="dxa"/>
                      </w:tcPr>
                      <w:p w:rsidR="006875DF" w:rsidRDefault="006875DF">
                        <w:pPr>
                          <w:pStyle w:val="TableParagraph"/>
                          <w:rPr>
                            <w:sz w:val="18"/>
                          </w:rPr>
                        </w:pPr>
                      </w:p>
                    </w:tc>
                    <w:tc>
                      <w:tcPr>
                        <w:tcW w:w="1434" w:type="dxa"/>
                      </w:tcPr>
                      <w:p w:rsidR="006875DF" w:rsidRDefault="006875DF">
                        <w:pPr>
                          <w:pStyle w:val="TableParagraph"/>
                          <w:rPr>
                            <w:sz w:val="18"/>
                          </w:rPr>
                        </w:pPr>
                      </w:p>
                    </w:tc>
                  </w:tr>
                  <w:tr w:rsidR="006875DF">
                    <w:trPr>
                      <w:trHeight w:val="386"/>
                    </w:trPr>
                    <w:tc>
                      <w:tcPr>
                        <w:tcW w:w="816" w:type="dxa"/>
                      </w:tcPr>
                      <w:p w:rsidR="006875DF" w:rsidRDefault="006875DF">
                        <w:pPr>
                          <w:pStyle w:val="TableParagraph"/>
                        </w:pPr>
                      </w:p>
                    </w:tc>
                    <w:tc>
                      <w:tcPr>
                        <w:tcW w:w="4659" w:type="dxa"/>
                      </w:tcPr>
                      <w:p w:rsidR="006875DF" w:rsidRDefault="00847261">
                        <w:pPr>
                          <w:pStyle w:val="TableParagraph"/>
                          <w:spacing w:before="114" w:line="252" w:lineRule="exact"/>
                          <w:ind w:left="129"/>
                          <w:rPr>
                            <w:sz w:val="23"/>
                          </w:rPr>
                        </w:pPr>
                        <w:r>
                          <w:rPr>
                            <w:color w:val="333333"/>
                            <w:sz w:val="23"/>
                          </w:rPr>
                          <w:t>Bank A/c</w:t>
                        </w:r>
                      </w:p>
                    </w:tc>
                    <w:tc>
                      <w:tcPr>
                        <w:tcW w:w="842" w:type="dxa"/>
                      </w:tcPr>
                      <w:p w:rsidR="006875DF" w:rsidRDefault="00847261">
                        <w:pPr>
                          <w:pStyle w:val="TableParagraph"/>
                          <w:spacing w:before="114" w:line="252" w:lineRule="exact"/>
                          <w:ind w:left="127"/>
                          <w:rPr>
                            <w:sz w:val="23"/>
                          </w:rPr>
                        </w:pPr>
                        <w:r>
                          <w:rPr>
                            <w:color w:val="333333"/>
                            <w:sz w:val="23"/>
                          </w:rPr>
                          <w:t>Dr.</w:t>
                        </w:r>
                      </w:p>
                    </w:tc>
                    <w:tc>
                      <w:tcPr>
                        <w:tcW w:w="472" w:type="dxa"/>
                      </w:tcPr>
                      <w:p w:rsidR="006875DF" w:rsidRDefault="006875DF">
                        <w:pPr>
                          <w:pStyle w:val="TableParagraph"/>
                        </w:pPr>
                      </w:p>
                    </w:tc>
                    <w:tc>
                      <w:tcPr>
                        <w:tcW w:w="1195" w:type="dxa"/>
                      </w:tcPr>
                      <w:p w:rsidR="006875DF" w:rsidRDefault="00847261">
                        <w:pPr>
                          <w:pStyle w:val="TableParagraph"/>
                          <w:spacing w:before="114" w:line="252" w:lineRule="exact"/>
                          <w:ind w:left="128"/>
                          <w:rPr>
                            <w:sz w:val="23"/>
                          </w:rPr>
                        </w:pPr>
                        <w:r>
                          <w:rPr>
                            <w:color w:val="333333"/>
                            <w:sz w:val="23"/>
                          </w:rPr>
                          <w:t>4,80,000</w:t>
                        </w:r>
                      </w:p>
                    </w:tc>
                    <w:tc>
                      <w:tcPr>
                        <w:tcW w:w="1434" w:type="dxa"/>
                      </w:tcPr>
                      <w:p w:rsidR="006875DF" w:rsidRDefault="006875DF">
                        <w:pPr>
                          <w:pStyle w:val="TableParagraph"/>
                        </w:pPr>
                      </w:p>
                    </w:tc>
                  </w:tr>
                  <w:tr w:rsidR="006875DF">
                    <w:trPr>
                      <w:trHeight w:val="385"/>
                    </w:trPr>
                    <w:tc>
                      <w:tcPr>
                        <w:tcW w:w="816" w:type="dxa"/>
                      </w:tcPr>
                      <w:p w:rsidR="006875DF" w:rsidRDefault="006875DF">
                        <w:pPr>
                          <w:pStyle w:val="TableParagraph"/>
                        </w:pPr>
                      </w:p>
                    </w:tc>
                    <w:tc>
                      <w:tcPr>
                        <w:tcW w:w="5501" w:type="dxa"/>
                        <w:gridSpan w:val="2"/>
                      </w:tcPr>
                      <w:p w:rsidR="006875DF" w:rsidRDefault="00847261">
                        <w:pPr>
                          <w:pStyle w:val="TableParagraph"/>
                          <w:spacing w:before="116" w:line="250" w:lineRule="exact"/>
                          <w:ind w:left="129"/>
                          <w:rPr>
                            <w:sz w:val="23"/>
                          </w:rPr>
                        </w:pPr>
                        <w:r>
                          <w:rPr>
                            <w:color w:val="333333"/>
                            <w:sz w:val="23"/>
                          </w:rPr>
                          <w:t>To Share Allotment A/c</w:t>
                        </w: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847261">
                        <w:pPr>
                          <w:pStyle w:val="TableParagraph"/>
                          <w:spacing w:before="116" w:line="250" w:lineRule="exact"/>
                          <w:ind w:left="132"/>
                          <w:rPr>
                            <w:sz w:val="23"/>
                          </w:rPr>
                        </w:pPr>
                        <w:r>
                          <w:rPr>
                            <w:color w:val="333333"/>
                            <w:sz w:val="23"/>
                          </w:rPr>
                          <w:t>4,80,000</w:t>
                        </w:r>
                      </w:p>
                    </w:tc>
                  </w:tr>
                  <w:tr w:rsidR="006875DF">
                    <w:trPr>
                      <w:trHeight w:val="649"/>
                    </w:trPr>
                    <w:tc>
                      <w:tcPr>
                        <w:tcW w:w="816" w:type="dxa"/>
                      </w:tcPr>
                      <w:p w:rsidR="006875DF" w:rsidRDefault="006875DF">
                        <w:pPr>
                          <w:pStyle w:val="TableParagraph"/>
                        </w:pPr>
                      </w:p>
                    </w:tc>
                    <w:tc>
                      <w:tcPr>
                        <w:tcW w:w="5501" w:type="dxa"/>
                        <w:gridSpan w:val="2"/>
                      </w:tcPr>
                      <w:p w:rsidR="006875DF" w:rsidRDefault="00847261">
                        <w:pPr>
                          <w:pStyle w:val="TableParagraph"/>
                          <w:spacing w:before="117" w:line="264" w:lineRule="exact"/>
                          <w:ind w:left="129" w:right="658"/>
                          <w:rPr>
                            <w:sz w:val="23"/>
                          </w:rPr>
                        </w:pPr>
                        <w:r>
                          <w:rPr>
                            <w:color w:val="333333"/>
                            <w:sz w:val="23"/>
                          </w:rPr>
                          <w:t>(Share</w:t>
                        </w:r>
                        <w:r>
                          <w:rPr>
                            <w:color w:val="333333"/>
                            <w:spacing w:val="-24"/>
                            <w:sz w:val="23"/>
                          </w:rPr>
                          <w:t xml:space="preserve"> </w:t>
                        </w:r>
                        <w:r>
                          <w:rPr>
                            <w:color w:val="333333"/>
                            <w:sz w:val="23"/>
                          </w:rPr>
                          <w:t>allotment</w:t>
                        </w:r>
                        <w:r>
                          <w:rPr>
                            <w:color w:val="333333"/>
                            <w:spacing w:val="-23"/>
                            <w:sz w:val="23"/>
                          </w:rPr>
                          <w:t xml:space="preserve"> </w:t>
                        </w:r>
                        <w:r>
                          <w:rPr>
                            <w:color w:val="333333"/>
                            <w:sz w:val="23"/>
                          </w:rPr>
                          <w:t>for</w:t>
                        </w:r>
                        <w:r>
                          <w:rPr>
                            <w:color w:val="333333"/>
                            <w:spacing w:val="-23"/>
                            <w:sz w:val="23"/>
                          </w:rPr>
                          <w:t xml:space="preserve"> </w:t>
                        </w:r>
                        <w:r>
                          <w:rPr>
                            <w:color w:val="333333"/>
                            <w:sz w:val="23"/>
                          </w:rPr>
                          <w:t>1,20,000</w:t>
                        </w:r>
                        <w:r>
                          <w:rPr>
                            <w:color w:val="333333"/>
                            <w:spacing w:val="-22"/>
                            <w:sz w:val="23"/>
                          </w:rPr>
                          <w:t xml:space="preserve"> </w:t>
                        </w:r>
                        <w:r>
                          <w:rPr>
                            <w:color w:val="333333"/>
                            <w:sz w:val="23"/>
                          </w:rPr>
                          <w:t>shares</w:t>
                        </w:r>
                        <w:r>
                          <w:rPr>
                            <w:color w:val="333333"/>
                            <w:spacing w:val="-23"/>
                            <w:sz w:val="23"/>
                          </w:rPr>
                          <w:t xml:space="preserve"> </w:t>
                        </w:r>
                        <w:r>
                          <w:rPr>
                            <w:color w:val="333333"/>
                            <w:sz w:val="23"/>
                          </w:rPr>
                          <w:t>@</w:t>
                        </w:r>
                        <w:r>
                          <w:rPr>
                            <w:color w:val="333333"/>
                            <w:spacing w:val="-23"/>
                            <w:sz w:val="23"/>
                          </w:rPr>
                          <w:t xml:space="preserve"> </w:t>
                        </w:r>
                        <w:r>
                          <w:rPr>
                            <w:color w:val="333333"/>
                            <w:sz w:val="23"/>
                          </w:rPr>
                          <w:t>₹</w:t>
                        </w:r>
                        <w:r>
                          <w:rPr>
                            <w:color w:val="333333"/>
                            <w:spacing w:val="-25"/>
                            <w:sz w:val="23"/>
                          </w:rPr>
                          <w:t xml:space="preserve"> </w:t>
                        </w:r>
                        <w:r>
                          <w:rPr>
                            <w:color w:val="333333"/>
                            <w:sz w:val="23"/>
                          </w:rPr>
                          <w:t>5</w:t>
                        </w:r>
                        <w:r>
                          <w:rPr>
                            <w:color w:val="333333"/>
                            <w:spacing w:val="-23"/>
                            <w:sz w:val="23"/>
                          </w:rPr>
                          <w:t xml:space="preserve"> </w:t>
                        </w:r>
                        <w:proofErr w:type="spellStart"/>
                        <w:r>
                          <w:rPr>
                            <w:color w:val="333333"/>
                            <w:spacing w:val="-6"/>
                            <w:sz w:val="23"/>
                          </w:rPr>
                          <w:t>pershare</w:t>
                        </w:r>
                        <w:proofErr w:type="spellEnd"/>
                        <w:r>
                          <w:rPr>
                            <w:color w:val="333333"/>
                            <w:spacing w:val="-6"/>
                            <w:sz w:val="23"/>
                          </w:rPr>
                          <w:t xml:space="preserve"> </w:t>
                        </w:r>
                        <w:r>
                          <w:rPr>
                            <w:color w:val="333333"/>
                            <w:sz w:val="23"/>
                          </w:rPr>
                          <w:t>received)</w:t>
                        </w: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316"/>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385"/>
                    </w:trPr>
                    <w:tc>
                      <w:tcPr>
                        <w:tcW w:w="816" w:type="dxa"/>
                      </w:tcPr>
                      <w:p w:rsidR="006875DF" w:rsidRDefault="006875DF">
                        <w:pPr>
                          <w:pStyle w:val="TableParagraph"/>
                        </w:pPr>
                      </w:p>
                    </w:tc>
                    <w:tc>
                      <w:tcPr>
                        <w:tcW w:w="4659" w:type="dxa"/>
                      </w:tcPr>
                      <w:p w:rsidR="006875DF" w:rsidRDefault="00847261">
                        <w:pPr>
                          <w:pStyle w:val="TableParagraph"/>
                          <w:spacing w:before="116" w:line="250" w:lineRule="exact"/>
                          <w:ind w:left="129"/>
                          <w:rPr>
                            <w:sz w:val="23"/>
                          </w:rPr>
                        </w:pPr>
                        <w:r>
                          <w:rPr>
                            <w:color w:val="333333"/>
                            <w:sz w:val="23"/>
                          </w:rPr>
                          <w:t>Share First Call A/c</w:t>
                        </w:r>
                      </w:p>
                    </w:tc>
                    <w:tc>
                      <w:tcPr>
                        <w:tcW w:w="842" w:type="dxa"/>
                      </w:tcPr>
                      <w:p w:rsidR="006875DF" w:rsidRDefault="00847261">
                        <w:pPr>
                          <w:pStyle w:val="TableParagraph"/>
                          <w:spacing w:before="116" w:line="250" w:lineRule="exact"/>
                          <w:ind w:left="127"/>
                          <w:rPr>
                            <w:sz w:val="23"/>
                          </w:rPr>
                        </w:pPr>
                        <w:r>
                          <w:rPr>
                            <w:color w:val="333333"/>
                            <w:sz w:val="23"/>
                          </w:rPr>
                          <w:t>Dr.</w:t>
                        </w:r>
                      </w:p>
                    </w:tc>
                    <w:tc>
                      <w:tcPr>
                        <w:tcW w:w="472" w:type="dxa"/>
                      </w:tcPr>
                      <w:p w:rsidR="006875DF" w:rsidRDefault="006875DF">
                        <w:pPr>
                          <w:pStyle w:val="TableParagraph"/>
                        </w:pPr>
                      </w:p>
                    </w:tc>
                    <w:tc>
                      <w:tcPr>
                        <w:tcW w:w="1195" w:type="dxa"/>
                      </w:tcPr>
                      <w:p w:rsidR="006875DF" w:rsidRDefault="00847261">
                        <w:pPr>
                          <w:pStyle w:val="TableParagraph"/>
                          <w:spacing w:before="116" w:line="250" w:lineRule="exact"/>
                          <w:ind w:left="128"/>
                          <w:rPr>
                            <w:sz w:val="23"/>
                          </w:rPr>
                        </w:pPr>
                        <w:r>
                          <w:rPr>
                            <w:color w:val="333333"/>
                            <w:sz w:val="23"/>
                          </w:rPr>
                          <w:t>2,40,000</w:t>
                        </w:r>
                      </w:p>
                    </w:tc>
                    <w:tc>
                      <w:tcPr>
                        <w:tcW w:w="1434" w:type="dxa"/>
                      </w:tcPr>
                      <w:p w:rsidR="006875DF" w:rsidRDefault="006875DF">
                        <w:pPr>
                          <w:pStyle w:val="TableParagraph"/>
                        </w:pPr>
                      </w:p>
                    </w:tc>
                  </w:tr>
                  <w:tr w:rsidR="006875DF">
                    <w:trPr>
                      <w:trHeight w:val="407"/>
                    </w:trPr>
                    <w:tc>
                      <w:tcPr>
                        <w:tcW w:w="816" w:type="dxa"/>
                      </w:tcPr>
                      <w:p w:rsidR="006875DF" w:rsidRDefault="006875DF">
                        <w:pPr>
                          <w:pStyle w:val="TableParagraph"/>
                        </w:pPr>
                      </w:p>
                    </w:tc>
                    <w:tc>
                      <w:tcPr>
                        <w:tcW w:w="5501" w:type="dxa"/>
                        <w:gridSpan w:val="2"/>
                      </w:tcPr>
                      <w:p w:rsidR="006875DF" w:rsidRDefault="00847261">
                        <w:pPr>
                          <w:pStyle w:val="TableParagraph"/>
                          <w:spacing w:before="113"/>
                          <w:ind w:left="129"/>
                          <w:rPr>
                            <w:sz w:val="23"/>
                          </w:rPr>
                        </w:pPr>
                        <w:r>
                          <w:rPr>
                            <w:color w:val="333333"/>
                            <w:sz w:val="23"/>
                          </w:rPr>
                          <w:t>To Equity Share Capital A/c</w:t>
                        </w: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847261">
                        <w:pPr>
                          <w:pStyle w:val="TableParagraph"/>
                          <w:spacing w:before="113"/>
                          <w:ind w:left="132"/>
                          <w:rPr>
                            <w:sz w:val="23"/>
                          </w:rPr>
                        </w:pPr>
                        <w:r>
                          <w:rPr>
                            <w:color w:val="333333"/>
                            <w:sz w:val="23"/>
                          </w:rPr>
                          <w:t>2,40,000</w:t>
                        </w:r>
                      </w:p>
                    </w:tc>
                  </w:tr>
                  <w:tr w:rsidR="006875DF">
                    <w:trPr>
                      <w:trHeight w:val="649"/>
                    </w:trPr>
                    <w:tc>
                      <w:tcPr>
                        <w:tcW w:w="816" w:type="dxa"/>
                      </w:tcPr>
                      <w:p w:rsidR="006875DF" w:rsidRDefault="006875DF">
                        <w:pPr>
                          <w:pStyle w:val="TableParagraph"/>
                        </w:pPr>
                      </w:p>
                    </w:tc>
                    <w:tc>
                      <w:tcPr>
                        <w:tcW w:w="5501" w:type="dxa"/>
                        <w:gridSpan w:val="2"/>
                      </w:tcPr>
                      <w:p w:rsidR="006875DF" w:rsidRDefault="00847261">
                        <w:pPr>
                          <w:pStyle w:val="TableParagraph"/>
                          <w:spacing w:before="117" w:line="264" w:lineRule="exact"/>
                          <w:ind w:left="129" w:right="855"/>
                          <w:rPr>
                            <w:sz w:val="23"/>
                          </w:rPr>
                        </w:pPr>
                        <w:r>
                          <w:rPr>
                            <w:color w:val="333333"/>
                            <w:sz w:val="23"/>
                          </w:rPr>
                          <w:t>(Share</w:t>
                        </w:r>
                        <w:r>
                          <w:rPr>
                            <w:color w:val="333333"/>
                            <w:spacing w:val="-22"/>
                            <w:sz w:val="23"/>
                          </w:rPr>
                          <w:t xml:space="preserve"> </w:t>
                        </w:r>
                        <w:r>
                          <w:rPr>
                            <w:color w:val="333333"/>
                            <w:sz w:val="23"/>
                          </w:rPr>
                          <w:t>First</w:t>
                        </w:r>
                        <w:r>
                          <w:rPr>
                            <w:color w:val="333333"/>
                            <w:spacing w:val="-19"/>
                            <w:sz w:val="23"/>
                          </w:rPr>
                          <w:t xml:space="preserve"> </w:t>
                        </w:r>
                        <w:r>
                          <w:rPr>
                            <w:color w:val="333333"/>
                            <w:sz w:val="23"/>
                          </w:rPr>
                          <w:t>Call</w:t>
                        </w:r>
                        <w:r>
                          <w:rPr>
                            <w:color w:val="333333"/>
                            <w:spacing w:val="-21"/>
                            <w:sz w:val="23"/>
                          </w:rPr>
                          <w:t xml:space="preserve"> </w:t>
                        </w:r>
                        <w:r>
                          <w:rPr>
                            <w:color w:val="333333"/>
                            <w:sz w:val="23"/>
                          </w:rPr>
                          <w:t>due</w:t>
                        </w:r>
                        <w:r>
                          <w:rPr>
                            <w:color w:val="333333"/>
                            <w:spacing w:val="-21"/>
                            <w:sz w:val="23"/>
                          </w:rPr>
                          <w:t xml:space="preserve"> </w:t>
                        </w:r>
                        <w:r>
                          <w:rPr>
                            <w:color w:val="333333"/>
                            <w:sz w:val="23"/>
                          </w:rPr>
                          <w:t>on</w:t>
                        </w:r>
                        <w:r>
                          <w:rPr>
                            <w:color w:val="333333"/>
                            <w:spacing w:val="-22"/>
                            <w:sz w:val="23"/>
                          </w:rPr>
                          <w:t xml:space="preserve"> </w:t>
                        </w:r>
                        <w:r>
                          <w:rPr>
                            <w:color w:val="333333"/>
                            <w:sz w:val="23"/>
                          </w:rPr>
                          <w:t>1,20,000</w:t>
                        </w:r>
                        <w:r>
                          <w:rPr>
                            <w:color w:val="333333"/>
                            <w:spacing w:val="-22"/>
                            <w:sz w:val="23"/>
                          </w:rPr>
                          <w:t xml:space="preserve"> </w:t>
                        </w:r>
                        <w:r>
                          <w:rPr>
                            <w:color w:val="333333"/>
                            <w:sz w:val="23"/>
                          </w:rPr>
                          <w:t>shares</w:t>
                        </w:r>
                        <w:r>
                          <w:rPr>
                            <w:color w:val="333333"/>
                            <w:spacing w:val="-22"/>
                            <w:sz w:val="23"/>
                          </w:rPr>
                          <w:t xml:space="preserve"> </w:t>
                        </w:r>
                        <w:r>
                          <w:rPr>
                            <w:color w:val="333333"/>
                            <w:sz w:val="23"/>
                          </w:rPr>
                          <w:t>@</w:t>
                        </w:r>
                        <w:r>
                          <w:rPr>
                            <w:color w:val="333333"/>
                            <w:spacing w:val="-23"/>
                            <w:sz w:val="23"/>
                          </w:rPr>
                          <w:t xml:space="preserve"> </w:t>
                        </w:r>
                        <w:r>
                          <w:rPr>
                            <w:color w:val="333333"/>
                            <w:sz w:val="23"/>
                          </w:rPr>
                          <w:t>₹</w:t>
                        </w:r>
                        <w:r>
                          <w:rPr>
                            <w:color w:val="333333"/>
                            <w:spacing w:val="-22"/>
                            <w:sz w:val="23"/>
                          </w:rPr>
                          <w:t xml:space="preserve"> </w:t>
                        </w:r>
                        <w:r>
                          <w:rPr>
                            <w:color w:val="333333"/>
                            <w:spacing w:val="-10"/>
                            <w:sz w:val="23"/>
                          </w:rPr>
                          <w:t xml:space="preserve">2per </w:t>
                        </w:r>
                        <w:r>
                          <w:rPr>
                            <w:color w:val="333333"/>
                            <w:sz w:val="23"/>
                          </w:rPr>
                          <w:t>share)</w:t>
                        </w: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309"/>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383"/>
                    </w:trPr>
                    <w:tc>
                      <w:tcPr>
                        <w:tcW w:w="816" w:type="dxa"/>
                      </w:tcPr>
                      <w:p w:rsidR="006875DF" w:rsidRDefault="006875DF">
                        <w:pPr>
                          <w:pStyle w:val="TableParagraph"/>
                        </w:pPr>
                      </w:p>
                    </w:tc>
                    <w:tc>
                      <w:tcPr>
                        <w:tcW w:w="4659" w:type="dxa"/>
                      </w:tcPr>
                      <w:p w:rsidR="006875DF" w:rsidRDefault="00847261">
                        <w:pPr>
                          <w:pStyle w:val="TableParagraph"/>
                          <w:spacing w:before="113" w:line="250" w:lineRule="exact"/>
                          <w:ind w:left="129"/>
                          <w:rPr>
                            <w:sz w:val="23"/>
                          </w:rPr>
                        </w:pPr>
                        <w:r>
                          <w:rPr>
                            <w:color w:val="333333"/>
                            <w:sz w:val="23"/>
                          </w:rPr>
                          <w:t>Bank A/c</w:t>
                        </w:r>
                      </w:p>
                    </w:tc>
                    <w:tc>
                      <w:tcPr>
                        <w:tcW w:w="842" w:type="dxa"/>
                      </w:tcPr>
                      <w:p w:rsidR="006875DF" w:rsidRDefault="00847261">
                        <w:pPr>
                          <w:pStyle w:val="TableParagraph"/>
                          <w:spacing w:before="113" w:line="250" w:lineRule="exact"/>
                          <w:ind w:left="127"/>
                          <w:rPr>
                            <w:sz w:val="23"/>
                          </w:rPr>
                        </w:pPr>
                        <w:r>
                          <w:rPr>
                            <w:color w:val="333333"/>
                            <w:sz w:val="23"/>
                          </w:rPr>
                          <w:t>Dr.</w:t>
                        </w:r>
                      </w:p>
                    </w:tc>
                    <w:tc>
                      <w:tcPr>
                        <w:tcW w:w="472" w:type="dxa"/>
                      </w:tcPr>
                      <w:p w:rsidR="006875DF" w:rsidRDefault="006875DF">
                        <w:pPr>
                          <w:pStyle w:val="TableParagraph"/>
                        </w:pPr>
                      </w:p>
                    </w:tc>
                    <w:tc>
                      <w:tcPr>
                        <w:tcW w:w="1195" w:type="dxa"/>
                      </w:tcPr>
                      <w:p w:rsidR="006875DF" w:rsidRDefault="00847261">
                        <w:pPr>
                          <w:pStyle w:val="TableParagraph"/>
                          <w:spacing w:before="113" w:line="250" w:lineRule="exact"/>
                          <w:ind w:left="128"/>
                          <w:rPr>
                            <w:sz w:val="23"/>
                          </w:rPr>
                        </w:pPr>
                        <w:r>
                          <w:rPr>
                            <w:color w:val="333333"/>
                            <w:sz w:val="23"/>
                          </w:rPr>
                          <w:t>2,30,400</w:t>
                        </w:r>
                      </w:p>
                    </w:tc>
                    <w:tc>
                      <w:tcPr>
                        <w:tcW w:w="1434" w:type="dxa"/>
                      </w:tcPr>
                      <w:p w:rsidR="006875DF" w:rsidRDefault="006875DF">
                        <w:pPr>
                          <w:pStyle w:val="TableParagraph"/>
                        </w:pPr>
                      </w:p>
                    </w:tc>
                  </w:tr>
                  <w:tr w:rsidR="006875DF">
                    <w:trPr>
                      <w:trHeight w:val="390"/>
                    </w:trPr>
                    <w:tc>
                      <w:tcPr>
                        <w:tcW w:w="816" w:type="dxa"/>
                      </w:tcPr>
                      <w:p w:rsidR="006875DF" w:rsidRDefault="006875DF">
                        <w:pPr>
                          <w:pStyle w:val="TableParagraph"/>
                        </w:pPr>
                      </w:p>
                    </w:tc>
                    <w:tc>
                      <w:tcPr>
                        <w:tcW w:w="5501" w:type="dxa"/>
                        <w:gridSpan w:val="2"/>
                      </w:tcPr>
                      <w:p w:rsidR="006875DF" w:rsidRDefault="00847261">
                        <w:pPr>
                          <w:pStyle w:val="TableParagraph"/>
                          <w:spacing w:before="113" w:line="257" w:lineRule="exact"/>
                          <w:ind w:left="129"/>
                          <w:rPr>
                            <w:sz w:val="23"/>
                          </w:rPr>
                        </w:pPr>
                        <w:r>
                          <w:rPr>
                            <w:color w:val="333333"/>
                            <w:sz w:val="23"/>
                          </w:rPr>
                          <w:t>To Share First Call A/c</w:t>
                        </w: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847261">
                        <w:pPr>
                          <w:pStyle w:val="TableParagraph"/>
                          <w:spacing w:before="113" w:line="257" w:lineRule="exact"/>
                          <w:ind w:left="132"/>
                          <w:rPr>
                            <w:sz w:val="23"/>
                          </w:rPr>
                        </w:pPr>
                        <w:r>
                          <w:rPr>
                            <w:color w:val="333333"/>
                            <w:sz w:val="23"/>
                          </w:rPr>
                          <w:t>2,30,400</w:t>
                        </w:r>
                      </w:p>
                    </w:tc>
                  </w:tr>
                  <w:tr w:rsidR="006875DF">
                    <w:trPr>
                      <w:trHeight w:val="649"/>
                    </w:trPr>
                    <w:tc>
                      <w:tcPr>
                        <w:tcW w:w="816" w:type="dxa"/>
                      </w:tcPr>
                      <w:p w:rsidR="006875DF" w:rsidRDefault="006875DF">
                        <w:pPr>
                          <w:pStyle w:val="TableParagraph"/>
                        </w:pPr>
                      </w:p>
                    </w:tc>
                    <w:tc>
                      <w:tcPr>
                        <w:tcW w:w="5501" w:type="dxa"/>
                        <w:gridSpan w:val="2"/>
                      </w:tcPr>
                      <w:p w:rsidR="006875DF" w:rsidRDefault="00847261">
                        <w:pPr>
                          <w:pStyle w:val="TableParagraph"/>
                          <w:spacing w:before="113"/>
                          <w:ind w:left="129"/>
                          <w:rPr>
                            <w:sz w:val="23"/>
                          </w:rPr>
                        </w:pPr>
                        <w:r>
                          <w:rPr>
                            <w:color w:val="333333"/>
                            <w:sz w:val="23"/>
                          </w:rPr>
                          <w:t>(Share First Call received on 1,15,200 shares @</w:t>
                        </w:r>
                      </w:p>
                      <w:p w:rsidR="006875DF" w:rsidRDefault="00847261">
                        <w:pPr>
                          <w:pStyle w:val="TableParagraph"/>
                          <w:spacing w:before="2" w:line="250" w:lineRule="exact"/>
                          <w:ind w:left="129"/>
                          <w:rPr>
                            <w:sz w:val="23"/>
                          </w:rPr>
                        </w:pPr>
                        <w:r>
                          <w:rPr>
                            <w:color w:val="333333"/>
                            <w:sz w:val="23"/>
                          </w:rPr>
                          <w:t>₹ 2 per share and 4,800 shares failed to pay)</w:t>
                        </w: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253"/>
                    </w:trPr>
                    <w:tc>
                      <w:tcPr>
                        <w:tcW w:w="816" w:type="dxa"/>
                      </w:tcPr>
                      <w:p w:rsidR="006875DF" w:rsidRDefault="006875DF">
                        <w:pPr>
                          <w:pStyle w:val="TableParagraph"/>
                          <w:rPr>
                            <w:sz w:val="18"/>
                          </w:rPr>
                        </w:pPr>
                      </w:p>
                    </w:tc>
                    <w:tc>
                      <w:tcPr>
                        <w:tcW w:w="5501" w:type="dxa"/>
                        <w:gridSpan w:val="2"/>
                      </w:tcPr>
                      <w:p w:rsidR="006875DF" w:rsidRDefault="006875DF">
                        <w:pPr>
                          <w:pStyle w:val="TableParagraph"/>
                          <w:rPr>
                            <w:sz w:val="18"/>
                          </w:rPr>
                        </w:pPr>
                      </w:p>
                    </w:tc>
                    <w:tc>
                      <w:tcPr>
                        <w:tcW w:w="472" w:type="dxa"/>
                      </w:tcPr>
                      <w:p w:rsidR="006875DF" w:rsidRDefault="006875DF">
                        <w:pPr>
                          <w:pStyle w:val="TableParagraph"/>
                          <w:rPr>
                            <w:sz w:val="18"/>
                          </w:rPr>
                        </w:pPr>
                      </w:p>
                    </w:tc>
                    <w:tc>
                      <w:tcPr>
                        <w:tcW w:w="1195" w:type="dxa"/>
                      </w:tcPr>
                      <w:p w:rsidR="006875DF" w:rsidRDefault="006875DF">
                        <w:pPr>
                          <w:pStyle w:val="TableParagraph"/>
                          <w:rPr>
                            <w:sz w:val="18"/>
                          </w:rPr>
                        </w:pPr>
                      </w:p>
                    </w:tc>
                    <w:tc>
                      <w:tcPr>
                        <w:tcW w:w="1434" w:type="dxa"/>
                      </w:tcPr>
                      <w:p w:rsidR="006875DF" w:rsidRDefault="006875DF">
                        <w:pPr>
                          <w:pStyle w:val="TableParagraph"/>
                          <w:rPr>
                            <w:sz w:val="18"/>
                          </w:rPr>
                        </w:pPr>
                      </w:p>
                    </w:tc>
                  </w:tr>
                  <w:tr w:rsidR="006875DF">
                    <w:trPr>
                      <w:trHeight w:val="383"/>
                    </w:trPr>
                    <w:tc>
                      <w:tcPr>
                        <w:tcW w:w="816" w:type="dxa"/>
                      </w:tcPr>
                      <w:p w:rsidR="006875DF" w:rsidRDefault="006875DF">
                        <w:pPr>
                          <w:pStyle w:val="TableParagraph"/>
                        </w:pPr>
                      </w:p>
                    </w:tc>
                    <w:tc>
                      <w:tcPr>
                        <w:tcW w:w="4659" w:type="dxa"/>
                      </w:tcPr>
                      <w:p w:rsidR="006875DF" w:rsidRDefault="00847261">
                        <w:pPr>
                          <w:pStyle w:val="TableParagraph"/>
                          <w:spacing w:before="113" w:line="250" w:lineRule="exact"/>
                          <w:ind w:left="129"/>
                          <w:rPr>
                            <w:sz w:val="23"/>
                          </w:rPr>
                        </w:pPr>
                        <w:r>
                          <w:rPr>
                            <w:color w:val="333333"/>
                            <w:sz w:val="23"/>
                          </w:rPr>
                          <w:t>Share Final Call A/c</w:t>
                        </w:r>
                      </w:p>
                    </w:tc>
                    <w:tc>
                      <w:tcPr>
                        <w:tcW w:w="842" w:type="dxa"/>
                      </w:tcPr>
                      <w:p w:rsidR="006875DF" w:rsidRDefault="00847261">
                        <w:pPr>
                          <w:pStyle w:val="TableParagraph"/>
                          <w:spacing w:before="113" w:line="250" w:lineRule="exact"/>
                          <w:ind w:left="127"/>
                          <w:rPr>
                            <w:sz w:val="23"/>
                          </w:rPr>
                        </w:pPr>
                        <w:r>
                          <w:rPr>
                            <w:color w:val="333333"/>
                            <w:sz w:val="23"/>
                          </w:rPr>
                          <w:t>Dr.</w:t>
                        </w:r>
                      </w:p>
                    </w:tc>
                    <w:tc>
                      <w:tcPr>
                        <w:tcW w:w="472" w:type="dxa"/>
                      </w:tcPr>
                      <w:p w:rsidR="006875DF" w:rsidRDefault="006875DF">
                        <w:pPr>
                          <w:pStyle w:val="TableParagraph"/>
                        </w:pPr>
                      </w:p>
                    </w:tc>
                    <w:tc>
                      <w:tcPr>
                        <w:tcW w:w="1195" w:type="dxa"/>
                      </w:tcPr>
                      <w:p w:rsidR="006875DF" w:rsidRDefault="00847261">
                        <w:pPr>
                          <w:pStyle w:val="TableParagraph"/>
                          <w:spacing w:before="113" w:line="250" w:lineRule="exact"/>
                          <w:ind w:left="128"/>
                          <w:rPr>
                            <w:sz w:val="23"/>
                          </w:rPr>
                        </w:pPr>
                        <w:r>
                          <w:rPr>
                            <w:color w:val="333333"/>
                            <w:sz w:val="23"/>
                          </w:rPr>
                          <w:t>2,40,000</w:t>
                        </w:r>
                      </w:p>
                    </w:tc>
                    <w:tc>
                      <w:tcPr>
                        <w:tcW w:w="1434" w:type="dxa"/>
                      </w:tcPr>
                      <w:p w:rsidR="006875DF" w:rsidRDefault="006875DF">
                        <w:pPr>
                          <w:pStyle w:val="TableParagraph"/>
                        </w:pPr>
                      </w:p>
                    </w:tc>
                  </w:tr>
                  <w:tr w:rsidR="006875DF">
                    <w:trPr>
                      <w:trHeight w:val="388"/>
                    </w:trPr>
                    <w:tc>
                      <w:tcPr>
                        <w:tcW w:w="816" w:type="dxa"/>
                      </w:tcPr>
                      <w:p w:rsidR="006875DF" w:rsidRDefault="006875DF">
                        <w:pPr>
                          <w:pStyle w:val="TableParagraph"/>
                        </w:pPr>
                      </w:p>
                    </w:tc>
                    <w:tc>
                      <w:tcPr>
                        <w:tcW w:w="5501" w:type="dxa"/>
                        <w:gridSpan w:val="2"/>
                      </w:tcPr>
                      <w:p w:rsidR="006875DF" w:rsidRDefault="00847261">
                        <w:pPr>
                          <w:pStyle w:val="TableParagraph"/>
                          <w:spacing w:before="118" w:line="250" w:lineRule="exact"/>
                          <w:ind w:left="129"/>
                          <w:rPr>
                            <w:sz w:val="23"/>
                          </w:rPr>
                        </w:pPr>
                        <w:r>
                          <w:rPr>
                            <w:color w:val="333333"/>
                            <w:sz w:val="23"/>
                          </w:rPr>
                          <w:t>To Equity Share Capital A/c</w:t>
                        </w: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847261">
                        <w:pPr>
                          <w:pStyle w:val="TableParagraph"/>
                          <w:spacing w:before="118" w:line="250" w:lineRule="exact"/>
                          <w:ind w:left="132"/>
                          <w:rPr>
                            <w:sz w:val="23"/>
                          </w:rPr>
                        </w:pPr>
                        <w:r>
                          <w:rPr>
                            <w:color w:val="333333"/>
                            <w:sz w:val="23"/>
                          </w:rPr>
                          <w:t>2,40,000</w:t>
                        </w:r>
                      </w:p>
                    </w:tc>
                  </w:tr>
                </w:tbl>
                <w:p w:rsidR="006875DF" w:rsidRDefault="006875DF">
                  <w:pPr>
                    <w:pStyle w:val="BodyText"/>
                  </w:pPr>
                </w:p>
              </w:txbxContent>
            </v:textbox>
            <w10:wrap anchorx="page" anchory="page"/>
          </v:shape>
        </w:pict>
      </w:r>
      <w:r w:rsidRPr="006875DF">
        <w:pict>
          <v:shape id="_x0000_s1107" type="#_x0000_t202" style="position:absolute;margin-left:46.2pt;margin-top:202.7pt;width:471.1pt;height:482.75pt;z-index:15767040;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816"/>
                    <w:gridCol w:w="4659"/>
                    <w:gridCol w:w="842"/>
                    <w:gridCol w:w="472"/>
                    <w:gridCol w:w="1195"/>
                    <w:gridCol w:w="1434"/>
                  </w:tblGrid>
                  <w:tr w:rsidR="006875DF">
                    <w:trPr>
                      <w:trHeight w:val="929"/>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323"/>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398"/>
                    </w:trPr>
                    <w:tc>
                      <w:tcPr>
                        <w:tcW w:w="816" w:type="dxa"/>
                      </w:tcPr>
                      <w:p w:rsidR="006875DF" w:rsidRDefault="006875DF">
                        <w:pPr>
                          <w:pStyle w:val="TableParagraph"/>
                        </w:pPr>
                      </w:p>
                    </w:tc>
                    <w:tc>
                      <w:tcPr>
                        <w:tcW w:w="4659" w:type="dxa"/>
                      </w:tcPr>
                      <w:p w:rsidR="006875DF" w:rsidRDefault="006875DF">
                        <w:pPr>
                          <w:pStyle w:val="TableParagraph"/>
                        </w:pPr>
                      </w:p>
                    </w:tc>
                    <w:tc>
                      <w:tcPr>
                        <w:tcW w:w="842" w:type="dxa"/>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415"/>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448"/>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720"/>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268"/>
                    </w:trPr>
                    <w:tc>
                      <w:tcPr>
                        <w:tcW w:w="816" w:type="dxa"/>
                      </w:tcPr>
                      <w:p w:rsidR="006875DF" w:rsidRDefault="006875DF">
                        <w:pPr>
                          <w:pStyle w:val="TableParagraph"/>
                          <w:rPr>
                            <w:sz w:val="18"/>
                          </w:rPr>
                        </w:pPr>
                      </w:p>
                    </w:tc>
                    <w:tc>
                      <w:tcPr>
                        <w:tcW w:w="5501" w:type="dxa"/>
                        <w:gridSpan w:val="2"/>
                      </w:tcPr>
                      <w:p w:rsidR="006875DF" w:rsidRDefault="006875DF">
                        <w:pPr>
                          <w:pStyle w:val="TableParagraph"/>
                          <w:rPr>
                            <w:sz w:val="18"/>
                          </w:rPr>
                        </w:pPr>
                      </w:p>
                    </w:tc>
                    <w:tc>
                      <w:tcPr>
                        <w:tcW w:w="472" w:type="dxa"/>
                      </w:tcPr>
                      <w:p w:rsidR="006875DF" w:rsidRDefault="006875DF">
                        <w:pPr>
                          <w:pStyle w:val="TableParagraph"/>
                          <w:rPr>
                            <w:sz w:val="18"/>
                          </w:rPr>
                        </w:pPr>
                      </w:p>
                    </w:tc>
                    <w:tc>
                      <w:tcPr>
                        <w:tcW w:w="1195" w:type="dxa"/>
                      </w:tcPr>
                      <w:p w:rsidR="006875DF" w:rsidRDefault="006875DF">
                        <w:pPr>
                          <w:pStyle w:val="TableParagraph"/>
                          <w:rPr>
                            <w:sz w:val="18"/>
                          </w:rPr>
                        </w:pPr>
                      </w:p>
                    </w:tc>
                    <w:tc>
                      <w:tcPr>
                        <w:tcW w:w="1434" w:type="dxa"/>
                      </w:tcPr>
                      <w:p w:rsidR="006875DF" w:rsidRDefault="006875DF">
                        <w:pPr>
                          <w:pStyle w:val="TableParagraph"/>
                          <w:rPr>
                            <w:sz w:val="18"/>
                          </w:rPr>
                        </w:pPr>
                      </w:p>
                    </w:tc>
                  </w:tr>
                  <w:tr w:rsidR="006875DF">
                    <w:trPr>
                      <w:trHeight w:val="401"/>
                    </w:trPr>
                    <w:tc>
                      <w:tcPr>
                        <w:tcW w:w="816" w:type="dxa"/>
                      </w:tcPr>
                      <w:p w:rsidR="006875DF" w:rsidRDefault="006875DF">
                        <w:pPr>
                          <w:pStyle w:val="TableParagraph"/>
                        </w:pPr>
                      </w:p>
                    </w:tc>
                    <w:tc>
                      <w:tcPr>
                        <w:tcW w:w="4659" w:type="dxa"/>
                      </w:tcPr>
                      <w:p w:rsidR="006875DF" w:rsidRDefault="006875DF">
                        <w:pPr>
                          <w:pStyle w:val="TableParagraph"/>
                        </w:pPr>
                      </w:p>
                    </w:tc>
                    <w:tc>
                      <w:tcPr>
                        <w:tcW w:w="842" w:type="dxa"/>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400"/>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664"/>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331"/>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400"/>
                    </w:trPr>
                    <w:tc>
                      <w:tcPr>
                        <w:tcW w:w="816" w:type="dxa"/>
                      </w:tcPr>
                      <w:p w:rsidR="006875DF" w:rsidRDefault="006875DF">
                        <w:pPr>
                          <w:pStyle w:val="TableParagraph"/>
                        </w:pPr>
                      </w:p>
                    </w:tc>
                    <w:tc>
                      <w:tcPr>
                        <w:tcW w:w="4659" w:type="dxa"/>
                      </w:tcPr>
                      <w:p w:rsidR="006875DF" w:rsidRDefault="006875DF">
                        <w:pPr>
                          <w:pStyle w:val="TableParagraph"/>
                        </w:pPr>
                      </w:p>
                    </w:tc>
                    <w:tc>
                      <w:tcPr>
                        <w:tcW w:w="842" w:type="dxa"/>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422"/>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664"/>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324"/>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398"/>
                    </w:trPr>
                    <w:tc>
                      <w:tcPr>
                        <w:tcW w:w="816" w:type="dxa"/>
                      </w:tcPr>
                      <w:p w:rsidR="006875DF" w:rsidRDefault="006875DF">
                        <w:pPr>
                          <w:pStyle w:val="TableParagraph"/>
                        </w:pPr>
                      </w:p>
                    </w:tc>
                    <w:tc>
                      <w:tcPr>
                        <w:tcW w:w="4659" w:type="dxa"/>
                      </w:tcPr>
                      <w:p w:rsidR="006875DF" w:rsidRDefault="006875DF">
                        <w:pPr>
                          <w:pStyle w:val="TableParagraph"/>
                        </w:pPr>
                      </w:p>
                    </w:tc>
                    <w:tc>
                      <w:tcPr>
                        <w:tcW w:w="842" w:type="dxa"/>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405"/>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664"/>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268"/>
                    </w:trPr>
                    <w:tc>
                      <w:tcPr>
                        <w:tcW w:w="816" w:type="dxa"/>
                      </w:tcPr>
                      <w:p w:rsidR="006875DF" w:rsidRDefault="006875DF">
                        <w:pPr>
                          <w:pStyle w:val="TableParagraph"/>
                          <w:rPr>
                            <w:sz w:val="18"/>
                          </w:rPr>
                        </w:pPr>
                      </w:p>
                    </w:tc>
                    <w:tc>
                      <w:tcPr>
                        <w:tcW w:w="5501" w:type="dxa"/>
                        <w:gridSpan w:val="2"/>
                      </w:tcPr>
                      <w:p w:rsidR="006875DF" w:rsidRDefault="006875DF">
                        <w:pPr>
                          <w:pStyle w:val="TableParagraph"/>
                          <w:rPr>
                            <w:sz w:val="18"/>
                          </w:rPr>
                        </w:pPr>
                      </w:p>
                    </w:tc>
                    <w:tc>
                      <w:tcPr>
                        <w:tcW w:w="472" w:type="dxa"/>
                      </w:tcPr>
                      <w:p w:rsidR="006875DF" w:rsidRDefault="006875DF">
                        <w:pPr>
                          <w:pStyle w:val="TableParagraph"/>
                          <w:rPr>
                            <w:sz w:val="18"/>
                          </w:rPr>
                        </w:pPr>
                      </w:p>
                    </w:tc>
                    <w:tc>
                      <w:tcPr>
                        <w:tcW w:w="1195" w:type="dxa"/>
                      </w:tcPr>
                      <w:p w:rsidR="006875DF" w:rsidRDefault="006875DF">
                        <w:pPr>
                          <w:pStyle w:val="TableParagraph"/>
                          <w:rPr>
                            <w:sz w:val="18"/>
                          </w:rPr>
                        </w:pPr>
                      </w:p>
                    </w:tc>
                    <w:tc>
                      <w:tcPr>
                        <w:tcW w:w="1434" w:type="dxa"/>
                      </w:tcPr>
                      <w:p w:rsidR="006875DF" w:rsidRDefault="006875DF">
                        <w:pPr>
                          <w:pStyle w:val="TableParagraph"/>
                          <w:rPr>
                            <w:sz w:val="18"/>
                          </w:rPr>
                        </w:pPr>
                      </w:p>
                    </w:tc>
                  </w:tr>
                  <w:tr w:rsidR="006875DF">
                    <w:trPr>
                      <w:trHeight w:val="398"/>
                    </w:trPr>
                    <w:tc>
                      <w:tcPr>
                        <w:tcW w:w="816" w:type="dxa"/>
                      </w:tcPr>
                      <w:p w:rsidR="006875DF" w:rsidRDefault="006875DF">
                        <w:pPr>
                          <w:pStyle w:val="TableParagraph"/>
                        </w:pPr>
                      </w:p>
                    </w:tc>
                    <w:tc>
                      <w:tcPr>
                        <w:tcW w:w="4659" w:type="dxa"/>
                      </w:tcPr>
                      <w:p w:rsidR="006875DF" w:rsidRDefault="006875DF">
                        <w:pPr>
                          <w:pStyle w:val="TableParagraph"/>
                        </w:pPr>
                      </w:p>
                    </w:tc>
                    <w:tc>
                      <w:tcPr>
                        <w:tcW w:w="842" w:type="dxa"/>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r w:rsidR="006875DF">
                    <w:trPr>
                      <w:trHeight w:val="403"/>
                    </w:trPr>
                    <w:tc>
                      <w:tcPr>
                        <w:tcW w:w="816" w:type="dxa"/>
                      </w:tcPr>
                      <w:p w:rsidR="006875DF" w:rsidRDefault="006875DF">
                        <w:pPr>
                          <w:pStyle w:val="TableParagraph"/>
                        </w:pPr>
                      </w:p>
                    </w:tc>
                    <w:tc>
                      <w:tcPr>
                        <w:tcW w:w="5501" w:type="dxa"/>
                        <w:gridSpan w:val="2"/>
                      </w:tcPr>
                      <w:p w:rsidR="006875DF" w:rsidRDefault="006875DF">
                        <w:pPr>
                          <w:pStyle w:val="TableParagraph"/>
                        </w:pPr>
                      </w:p>
                    </w:tc>
                    <w:tc>
                      <w:tcPr>
                        <w:tcW w:w="472" w:type="dxa"/>
                      </w:tcPr>
                      <w:p w:rsidR="006875DF" w:rsidRDefault="006875DF">
                        <w:pPr>
                          <w:pStyle w:val="TableParagraph"/>
                        </w:pPr>
                      </w:p>
                    </w:tc>
                    <w:tc>
                      <w:tcPr>
                        <w:tcW w:w="1195" w:type="dxa"/>
                      </w:tcPr>
                      <w:p w:rsidR="006875DF" w:rsidRDefault="006875DF">
                        <w:pPr>
                          <w:pStyle w:val="TableParagraph"/>
                        </w:pPr>
                      </w:p>
                    </w:tc>
                    <w:tc>
                      <w:tcPr>
                        <w:tcW w:w="1434" w:type="dxa"/>
                      </w:tcPr>
                      <w:p w:rsidR="006875DF" w:rsidRDefault="006875DF">
                        <w:pPr>
                          <w:pStyle w:val="TableParagraph"/>
                        </w:pPr>
                      </w:p>
                    </w:tc>
                  </w:tr>
                </w:tbl>
                <w:p w:rsidR="006875DF" w:rsidRDefault="006875DF">
                  <w:pPr>
                    <w:pStyle w:val="BodyText"/>
                  </w:pPr>
                </w:p>
              </w:txbxContent>
            </v:textbox>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
        <w:gridCol w:w="760"/>
        <w:gridCol w:w="4431"/>
        <w:gridCol w:w="235"/>
        <w:gridCol w:w="180"/>
        <w:gridCol w:w="720"/>
        <w:gridCol w:w="451"/>
        <w:gridCol w:w="89"/>
        <w:gridCol w:w="1081"/>
        <w:gridCol w:w="1472"/>
        <w:gridCol w:w="724"/>
      </w:tblGrid>
      <w:tr w:rsidR="006875DF">
        <w:trPr>
          <w:trHeight w:val="433"/>
        </w:trPr>
        <w:tc>
          <w:tcPr>
            <w:tcW w:w="124" w:type="dxa"/>
            <w:tcBorders>
              <w:bottom w:val="nil"/>
              <w:right w:val="single" w:sz="6" w:space="0" w:color="DDDDDD"/>
            </w:tcBorders>
          </w:tcPr>
          <w:p w:rsidR="006875DF" w:rsidRDefault="006875DF">
            <w:pPr>
              <w:pStyle w:val="TableParagraph"/>
            </w:pPr>
          </w:p>
        </w:tc>
        <w:tc>
          <w:tcPr>
            <w:tcW w:w="760" w:type="dxa"/>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4666" w:type="dxa"/>
            <w:gridSpan w:val="2"/>
            <w:tcBorders>
              <w:top w:val="single" w:sz="12" w:space="0" w:color="DDDDDD"/>
              <w:left w:val="single" w:sz="6" w:space="0" w:color="DDDDDD"/>
              <w:bottom w:val="single" w:sz="6" w:space="0" w:color="DDDDDD"/>
              <w:right w:val="single" w:sz="6" w:space="0" w:color="DDDDDD"/>
            </w:tcBorders>
          </w:tcPr>
          <w:p w:rsidR="006875DF" w:rsidRDefault="00847261">
            <w:pPr>
              <w:pStyle w:val="TableParagraph"/>
              <w:spacing w:before="111"/>
              <w:ind w:left="124"/>
              <w:rPr>
                <w:sz w:val="23"/>
              </w:rPr>
            </w:pPr>
            <w:r>
              <w:rPr>
                <w:color w:val="333333"/>
                <w:sz w:val="23"/>
              </w:rPr>
              <w:t>Bank A/c</w:t>
            </w:r>
          </w:p>
        </w:tc>
        <w:tc>
          <w:tcPr>
            <w:tcW w:w="900" w:type="dxa"/>
            <w:gridSpan w:val="2"/>
            <w:tcBorders>
              <w:top w:val="single" w:sz="12" w:space="0" w:color="DDDDDD"/>
              <w:left w:val="single" w:sz="6" w:space="0" w:color="DDDDDD"/>
              <w:bottom w:val="single" w:sz="6" w:space="0" w:color="DDDDDD"/>
              <w:right w:val="single" w:sz="6" w:space="0" w:color="DDDDDD"/>
            </w:tcBorders>
          </w:tcPr>
          <w:p w:rsidR="006875DF" w:rsidRDefault="00847261">
            <w:pPr>
              <w:pStyle w:val="TableParagraph"/>
              <w:spacing w:before="111"/>
              <w:ind w:left="127"/>
              <w:rPr>
                <w:sz w:val="23"/>
              </w:rPr>
            </w:pPr>
            <w:r>
              <w:rPr>
                <w:color w:val="333333"/>
                <w:sz w:val="23"/>
              </w:rPr>
              <w:t>Dr.</w:t>
            </w:r>
          </w:p>
        </w:tc>
        <w:tc>
          <w:tcPr>
            <w:tcW w:w="451" w:type="dxa"/>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12" w:space="0" w:color="DDDDDD"/>
              <w:left w:val="single" w:sz="6" w:space="0" w:color="DDDDDD"/>
              <w:bottom w:val="single" w:sz="6" w:space="0" w:color="DDDDDD"/>
              <w:right w:val="single" w:sz="6" w:space="0" w:color="DDDDDD"/>
            </w:tcBorders>
          </w:tcPr>
          <w:p w:rsidR="006875DF" w:rsidRDefault="00847261">
            <w:pPr>
              <w:pStyle w:val="TableParagraph"/>
              <w:spacing w:before="111"/>
              <w:ind w:left="124"/>
              <w:rPr>
                <w:sz w:val="23"/>
              </w:rPr>
            </w:pPr>
            <w:r>
              <w:rPr>
                <w:color w:val="333333"/>
                <w:sz w:val="23"/>
              </w:rPr>
              <w:t>2,30,400</w:t>
            </w:r>
          </w:p>
        </w:tc>
        <w:tc>
          <w:tcPr>
            <w:tcW w:w="1472" w:type="dxa"/>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val="restart"/>
            <w:tcBorders>
              <w:left w:val="single" w:sz="6" w:space="0" w:color="DDDDDD"/>
            </w:tcBorders>
          </w:tcPr>
          <w:p w:rsidR="006875DF" w:rsidRDefault="006875DF">
            <w:pPr>
              <w:pStyle w:val="TableParagraph"/>
            </w:pPr>
          </w:p>
        </w:tc>
      </w:tr>
      <w:tr w:rsidR="006875DF">
        <w:trPr>
          <w:trHeight w:val="383"/>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56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4"/>
              <w:rPr>
                <w:sz w:val="23"/>
              </w:rPr>
            </w:pPr>
            <w:r>
              <w:rPr>
                <w:color w:val="333333"/>
                <w:sz w:val="23"/>
              </w:rPr>
              <w:t>To Share Final Call A/c</w:t>
            </w: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6"/>
              <w:rPr>
                <w:sz w:val="23"/>
              </w:rPr>
            </w:pPr>
            <w:r>
              <w:rPr>
                <w:color w:val="333333"/>
                <w:sz w:val="23"/>
              </w:rPr>
              <w:t>2,30,400</w:t>
            </w:r>
          </w:p>
        </w:tc>
        <w:tc>
          <w:tcPr>
            <w:tcW w:w="724" w:type="dxa"/>
            <w:vMerge/>
            <w:tcBorders>
              <w:top w:val="nil"/>
              <w:left w:val="single" w:sz="6" w:space="0" w:color="DDDDDD"/>
            </w:tcBorders>
          </w:tcPr>
          <w:p w:rsidR="006875DF" w:rsidRDefault="006875DF">
            <w:pPr>
              <w:rPr>
                <w:sz w:val="2"/>
                <w:szCs w:val="2"/>
              </w:rPr>
            </w:pPr>
          </w:p>
        </w:tc>
      </w:tr>
      <w:tr w:rsidR="006875DF">
        <w:trPr>
          <w:trHeight w:val="647"/>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56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64" w:lineRule="exact"/>
              <w:ind w:left="124"/>
              <w:rPr>
                <w:sz w:val="23"/>
              </w:rPr>
            </w:pPr>
            <w:r>
              <w:rPr>
                <w:color w:val="333333"/>
                <w:sz w:val="23"/>
              </w:rPr>
              <w:t>(Share Final Call received on 1,15,200 shares @</w:t>
            </w:r>
          </w:p>
          <w:p w:rsidR="006875DF" w:rsidRDefault="00847261">
            <w:pPr>
              <w:pStyle w:val="TableParagraph"/>
              <w:spacing w:line="249" w:lineRule="exact"/>
              <w:ind w:left="124"/>
              <w:rPr>
                <w:sz w:val="23"/>
              </w:rPr>
            </w:pPr>
            <w:r>
              <w:rPr>
                <w:color w:val="333333"/>
                <w:sz w:val="23"/>
              </w:rPr>
              <w:t>₹ 2 per share and 4,800 shares failed to pay)</w:t>
            </w: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272"/>
        </w:trPr>
        <w:tc>
          <w:tcPr>
            <w:tcW w:w="124" w:type="dxa"/>
            <w:tcBorders>
              <w:top w:val="nil"/>
              <w:bottom w:val="nil"/>
              <w:right w:val="single" w:sz="6" w:space="0" w:color="DDDDDD"/>
            </w:tcBorders>
          </w:tcPr>
          <w:p w:rsidR="006875DF" w:rsidRDefault="006875DF">
            <w:pPr>
              <w:pStyle w:val="TableParagraph"/>
              <w:rPr>
                <w:sz w:val="20"/>
              </w:rPr>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20"/>
              </w:rPr>
            </w:pPr>
          </w:p>
        </w:tc>
        <w:tc>
          <w:tcPr>
            <w:tcW w:w="5566" w:type="dxa"/>
            <w:gridSpan w:val="4"/>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20"/>
              </w:rPr>
            </w:pP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20"/>
              </w:rPr>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20"/>
              </w:rPr>
            </w:pPr>
          </w:p>
        </w:tc>
        <w:tc>
          <w:tcPr>
            <w:tcW w:w="14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20"/>
              </w:rPr>
            </w:pPr>
          </w:p>
        </w:tc>
        <w:tc>
          <w:tcPr>
            <w:tcW w:w="724" w:type="dxa"/>
            <w:vMerge/>
            <w:tcBorders>
              <w:top w:val="nil"/>
              <w:left w:val="single" w:sz="6" w:space="0" w:color="DDDDDD"/>
            </w:tcBorders>
          </w:tcPr>
          <w:p w:rsidR="006875DF" w:rsidRDefault="006875DF">
            <w:pPr>
              <w:rPr>
                <w:sz w:val="2"/>
                <w:szCs w:val="2"/>
              </w:rPr>
            </w:pPr>
          </w:p>
        </w:tc>
      </w:tr>
      <w:tr w:rsidR="006875DF">
        <w:trPr>
          <w:trHeight w:val="388"/>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666"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50" w:lineRule="exact"/>
              <w:ind w:left="124"/>
              <w:rPr>
                <w:sz w:val="23"/>
              </w:rPr>
            </w:pPr>
            <w:r>
              <w:rPr>
                <w:color w:val="333333"/>
                <w:sz w:val="23"/>
              </w:rPr>
              <w:t>Equity Share Capital A/c (4,800×10)</w:t>
            </w:r>
          </w:p>
        </w:tc>
        <w:tc>
          <w:tcPr>
            <w:tcW w:w="900"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50" w:lineRule="exact"/>
              <w:ind w:left="127"/>
              <w:rPr>
                <w:sz w:val="23"/>
              </w:rPr>
            </w:pPr>
            <w:r>
              <w:rPr>
                <w:color w:val="333333"/>
                <w:sz w:val="23"/>
              </w:rPr>
              <w:t>Dr.</w:t>
            </w: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50" w:lineRule="exact"/>
              <w:ind w:left="124"/>
              <w:rPr>
                <w:sz w:val="23"/>
              </w:rPr>
            </w:pPr>
            <w:r>
              <w:rPr>
                <w:color w:val="333333"/>
                <w:sz w:val="23"/>
              </w:rPr>
              <w:t>48,000</w:t>
            </w:r>
          </w:p>
        </w:tc>
        <w:tc>
          <w:tcPr>
            <w:tcW w:w="14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388"/>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666"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4" w:lineRule="exact"/>
              <w:ind w:left="124"/>
              <w:rPr>
                <w:sz w:val="23"/>
              </w:rPr>
            </w:pPr>
            <w:r>
              <w:rPr>
                <w:color w:val="333333"/>
                <w:sz w:val="23"/>
              </w:rPr>
              <w:t>To Share First Call A/c (4,800×2)</w:t>
            </w:r>
          </w:p>
        </w:tc>
        <w:tc>
          <w:tcPr>
            <w:tcW w:w="90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4" w:lineRule="exact"/>
              <w:ind w:left="126"/>
              <w:rPr>
                <w:sz w:val="23"/>
              </w:rPr>
            </w:pPr>
            <w:r>
              <w:rPr>
                <w:color w:val="333333"/>
                <w:sz w:val="23"/>
              </w:rPr>
              <w:t>9,600</w:t>
            </w:r>
          </w:p>
        </w:tc>
        <w:tc>
          <w:tcPr>
            <w:tcW w:w="724" w:type="dxa"/>
            <w:vMerge/>
            <w:tcBorders>
              <w:top w:val="nil"/>
              <w:left w:val="single" w:sz="6" w:space="0" w:color="DDDDDD"/>
            </w:tcBorders>
          </w:tcPr>
          <w:p w:rsidR="006875DF" w:rsidRDefault="006875DF">
            <w:pPr>
              <w:rPr>
                <w:sz w:val="2"/>
                <w:szCs w:val="2"/>
              </w:rPr>
            </w:pPr>
          </w:p>
        </w:tc>
      </w:tr>
      <w:tr w:rsidR="006875DF">
        <w:trPr>
          <w:trHeight w:val="436"/>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666"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ind w:left="124"/>
              <w:rPr>
                <w:sz w:val="23"/>
              </w:rPr>
            </w:pPr>
            <w:r>
              <w:rPr>
                <w:color w:val="333333"/>
                <w:sz w:val="23"/>
              </w:rPr>
              <w:t>To Share Final Call A/c (4,800×2)</w:t>
            </w:r>
          </w:p>
        </w:tc>
        <w:tc>
          <w:tcPr>
            <w:tcW w:w="90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ind w:left="126"/>
              <w:rPr>
                <w:sz w:val="23"/>
              </w:rPr>
            </w:pPr>
            <w:r>
              <w:rPr>
                <w:color w:val="333333"/>
                <w:sz w:val="23"/>
              </w:rPr>
              <w:t>9,600</w:t>
            </w:r>
          </w:p>
        </w:tc>
        <w:tc>
          <w:tcPr>
            <w:tcW w:w="724" w:type="dxa"/>
            <w:vMerge/>
            <w:tcBorders>
              <w:top w:val="nil"/>
              <w:left w:val="single" w:sz="6" w:space="0" w:color="DDDDDD"/>
            </w:tcBorders>
          </w:tcPr>
          <w:p w:rsidR="006875DF" w:rsidRDefault="006875DF">
            <w:pPr>
              <w:rPr>
                <w:sz w:val="2"/>
                <w:szCs w:val="2"/>
              </w:rPr>
            </w:pPr>
          </w:p>
        </w:tc>
      </w:tr>
      <w:tr w:rsidR="006875DF">
        <w:trPr>
          <w:trHeight w:val="384"/>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666"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4"/>
              <w:rPr>
                <w:sz w:val="23"/>
              </w:rPr>
            </w:pPr>
            <w:r>
              <w:rPr>
                <w:color w:val="333333"/>
                <w:sz w:val="23"/>
              </w:rPr>
              <w:t>To Share Forfeiture A/c (4,800×6)</w:t>
            </w:r>
          </w:p>
        </w:tc>
        <w:tc>
          <w:tcPr>
            <w:tcW w:w="90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6"/>
              <w:rPr>
                <w:sz w:val="23"/>
              </w:rPr>
            </w:pPr>
            <w:r>
              <w:rPr>
                <w:color w:val="333333"/>
                <w:sz w:val="23"/>
              </w:rPr>
              <w:t>28,800</w:t>
            </w:r>
          </w:p>
        </w:tc>
        <w:tc>
          <w:tcPr>
            <w:tcW w:w="724" w:type="dxa"/>
            <w:vMerge/>
            <w:tcBorders>
              <w:top w:val="nil"/>
              <w:left w:val="single" w:sz="6" w:space="0" w:color="DDDDDD"/>
            </w:tcBorders>
          </w:tcPr>
          <w:p w:rsidR="006875DF" w:rsidRDefault="006875DF">
            <w:pPr>
              <w:rPr>
                <w:sz w:val="2"/>
                <w:szCs w:val="2"/>
              </w:rPr>
            </w:pPr>
          </w:p>
        </w:tc>
      </w:tr>
      <w:tr w:rsidR="006875DF">
        <w:trPr>
          <w:trHeight w:val="669"/>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56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ind w:left="124" w:right="667"/>
              <w:rPr>
                <w:sz w:val="23"/>
              </w:rPr>
            </w:pPr>
            <w:r>
              <w:rPr>
                <w:color w:val="333333"/>
                <w:sz w:val="23"/>
              </w:rPr>
              <w:t>(4,800 shares forfeited for the non-payment of First Call and Final Call)</w:t>
            </w: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337"/>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35"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383"/>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4"/>
              <w:rPr>
                <w:sz w:val="23"/>
              </w:rPr>
            </w:pPr>
            <w:r>
              <w:rPr>
                <w:color w:val="333333"/>
                <w:sz w:val="23"/>
              </w:rPr>
              <w:t>Bank A/c</w:t>
            </w:r>
          </w:p>
        </w:tc>
        <w:tc>
          <w:tcPr>
            <w:tcW w:w="1135" w:type="dxa"/>
            <w:gridSpan w:val="3"/>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6"/>
              <w:rPr>
                <w:sz w:val="23"/>
              </w:rPr>
            </w:pPr>
            <w:r>
              <w:rPr>
                <w:color w:val="333333"/>
                <w:sz w:val="23"/>
              </w:rPr>
              <w:t>Dr.</w:t>
            </w: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4"/>
              <w:rPr>
                <w:sz w:val="23"/>
              </w:rPr>
            </w:pPr>
            <w:r>
              <w:rPr>
                <w:color w:val="333333"/>
                <w:sz w:val="23"/>
              </w:rPr>
              <w:t>33,600</w:t>
            </w:r>
          </w:p>
        </w:tc>
        <w:tc>
          <w:tcPr>
            <w:tcW w:w="14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400"/>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64" w:lineRule="exact"/>
              <w:ind w:left="124"/>
              <w:rPr>
                <w:sz w:val="23"/>
              </w:rPr>
            </w:pPr>
            <w:r>
              <w:rPr>
                <w:color w:val="333333"/>
                <w:sz w:val="23"/>
              </w:rPr>
              <w:t>Share Forfeiture A/c</w:t>
            </w:r>
          </w:p>
        </w:tc>
        <w:tc>
          <w:tcPr>
            <w:tcW w:w="1135" w:type="dxa"/>
            <w:gridSpan w:val="3"/>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64" w:lineRule="exact"/>
              <w:ind w:left="126"/>
              <w:rPr>
                <w:sz w:val="23"/>
              </w:rPr>
            </w:pPr>
            <w:r>
              <w:rPr>
                <w:color w:val="333333"/>
                <w:sz w:val="23"/>
              </w:rPr>
              <w:t>Dr.</w:t>
            </w: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64" w:lineRule="exact"/>
              <w:ind w:left="124"/>
              <w:rPr>
                <w:sz w:val="23"/>
              </w:rPr>
            </w:pPr>
            <w:r>
              <w:rPr>
                <w:color w:val="333333"/>
                <w:sz w:val="23"/>
              </w:rPr>
              <w:t>14,400</w:t>
            </w:r>
          </w:p>
        </w:tc>
        <w:tc>
          <w:tcPr>
            <w:tcW w:w="14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383"/>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4"/>
              <w:rPr>
                <w:sz w:val="23"/>
              </w:rPr>
            </w:pPr>
            <w:r>
              <w:rPr>
                <w:color w:val="333333"/>
                <w:sz w:val="23"/>
              </w:rPr>
              <w:t>To Equity Share Capital</w:t>
            </w:r>
          </w:p>
        </w:tc>
        <w:tc>
          <w:tcPr>
            <w:tcW w:w="1135"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6"/>
              <w:rPr>
                <w:sz w:val="23"/>
              </w:rPr>
            </w:pPr>
            <w:r>
              <w:rPr>
                <w:color w:val="333333"/>
                <w:sz w:val="23"/>
              </w:rPr>
              <w:t>48,000</w:t>
            </w:r>
          </w:p>
        </w:tc>
        <w:tc>
          <w:tcPr>
            <w:tcW w:w="724" w:type="dxa"/>
            <w:vMerge/>
            <w:tcBorders>
              <w:top w:val="nil"/>
              <w:left w:val="single" w:sz="6" w:space="0" w:color="DDDDDD"/>
            </w:tcBorders>
          </w:tcPr>
          <w:p w:rsidR="006875DF" w:rsidRDefault="006875DF">
            <w:pPr>
              <w:rPr>
                <w:sz w:val="2"/>
                <w:szCs w:val="2"/>
              </w:rPr>
            </w:pPr>
          </w:p>
        </w:tc>
      </w:tr>
      <w:tr w:rsidR="006875DF">
        <w:trPr>
          <w:trHeight w:val="577"/>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56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ind w:left="124"/>
              <w:rPr>
                <w:sz w:val="23"/>
              </w:rPr>
            </w:pPr>
            <w:r>
              <w:rPr>
                <w:color w:val="333333"/>
                <w:sz w:val="23"/>
              </w:rPr>
              <w:t>(4,800 shares reissued @ ₹ 7 per share, fully paid-up)</w:t>
            </w: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273"/>
        </w:trPr>
        <w:tc>
          <w:tcPr>
            <w:tcW w:w="124" w:type="dxa"/>
            <w:tcBorders>
              <w:top w:val="nil"/>
              <w:bottom w:val="nil"/>
              <w:right w:val="single" w:sz="6" w:space="0" w:color="DDDDDD"/>
            </w:tcBorders>
          </w:tcPr>
          <w:p w:rsidR="006875DF" w:rsidRDefault="006875DF">
            <w:pPr>
              <w:pStyle w:val="TableParagraph"/>
              <w:rPr>
                <w:sz w:val="20"/>
              </w:rPr>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20"/>
              </w:rPr>
            </w:pPr>
          </w:p>
        </w:tc>
        <w:tc>
          <w:tcPr>
            <w:tcW w:w="443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20"/>
              </w:rPr>
            </w:pPr>
          </w:p>
        </w:tc>
        <w:tc>
          <w:tcPr>
            <w:tcW w:w="1135"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20"/>
              </w:rPr>
            </w:pP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20"/>
              </w:rPr>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20"/>
              </w:rPr>
            </w:pPr>
          </w:p>
        </w:tc>
        <w:tc>
          <w:tcPr>
            <w:tcW w:w="14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20"/>
              </w:rPr>
            </w:pPr>
          </w:p>
        </w:tc>
        <w:tc>
          <w:tcPr>
            <w:tcW w:w="724" w:type="dxa"/>
            <w:vMerge/>
            <w:tcBorders>
              <w:top w:val="nil"/>
              <w:left w:val="single" w:sz="6" w:space="0" w:color="DDDDDD"/>
            </w:tcBorders>
          </w:tcPr>
          <w:p w:rsidR="006875DF" w:rsidRDefault="006875DF">
            <w:pPr>
              <w:rPr>
                <w:sz w:val="2"/>
                <w:szCs w:val="2"/>
              </w:rPr>
            </w:pPr>
          </w:p>
        </w:tc>
      </w:tr>
      <w:tr w:rsidR="006875DF">
        <w:trPr>
          <w:trHeight w:val="385"/>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24"/>
              <w:rPr>
                <w:sz w:val="23"/>
              </w:rPr>
            </w:pPr>
            <w:r>
              <w:rPr>
                <w:color w:val="333333"/>
                <w:sz w:val="23"/>
              </w:rPr>
              <w:t>Share Forfeiture A/c</w:t>
            </w:r>
          </w:p>
        </w:tc>
        <w:tc>
          <w:tcPr>
            <w:tcW w:w="1135" w:type="dxa"/>
            <w:gridSpan w:val="3"/>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26"/>
              <w:rPr>
                <w:sz w:val="23"/>
              </w:rPr>
            </w:pPr>
            <w:r>
              <w:rPr>
                <w:color w:val="333333"/>
                <w:sz w:val="23"/>
              </w:rPr>
              <w:t>Dr.</w:t>
            </w: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24"/>
              <w:rPr>
                <w:sz w:val="23"/>
              </w:rPr>
            </w:pPr>
            <w:r>
              <w:rPr>
                <w:color w:val="333333"/>
                <w:sz w:val="23"/>
              </w:rPr>
              <w:t>14,400</w:t>
            </w:r>
          </w:p>
        </w:tc>
        <w:tc>
          <w:tcPr>
            <w:tcW w:w="14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390"/>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4" w:lineRule="exact"/>
              <w:ind w:left="124"/>
              <w:rPr>
                <w:sz w:val="23"/>
              </w:rPr>
            </w:pPr>
            <w:r>
              <w:rPr>
                <w:color w:val="333333"/>
                <w:sz w:val="23"/>
              </w:rPr>
              <w:t>To Capital Reserve A/c</w:t>
            </w:r>
          </w:p>
        </w:tc>
        <w:tc>
          <w:tcPr>
            <w:tcW w:w="1135"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4" w:lineRule="exact"/>
              <w:ind w:left="126"/>
              <w:rPr>
                <w:sz w:val="23"/>
              </w:rPr>
            </w:pPr>
            <w:r>
              <w:rPr>
                <w:color w:val="333333"/>
                <w:sz w:val="23"/>
              </w:rPr>
              <w:t>14,400</w:t>
            </w:r>
          </w:p>
        </w:tc>
        <w:tc>
          <w:tcPr>
            <w:tcW w:w="724" w:type="dxa"/>
            <w:vMerge/>
            <w:tcBorders>
              <w:top w:val="nil"/>
              <w:left w:val="single" w:sz="6" w:space="0" w:color="DDDDDD"/>
            </w:tcBorders>
          </w:tcPr>
          <w:p w:rsidR="006875DF" w:rsidRDefault="006875DF">
            <w:pPr>
              <w:rPr>
                <w:sz w:val="2"/>
                <w:szCs w:val="2"/>
              </w:rPr>
            </w:pPr>
          </w:p>
        </w:tc>
      </w:tr>
      <w:tr w:rsidR="006875DF">
        <w:trPr>
          <w:trHeight w:val="913"/>
        </w:trPr>
        <w:tc>
          <w:tcPr>
            <w:tcW w:w="124" w:type="dxa"/>
            <w:tcBorders>
              <w:top w:val="nil"/>
              <w:bottom w:val="nil"/>
              <w:right w:val="single" w:sz="6" w:space="0" w:color="DDDDDD"/>
            </w:tcBorders>
          </w:tcPr>
          <w:p w:rsidR="006875DF" w:rsidRDefault="006875DF">
            <w:pPr>
              <w:pStyle w:val="TableParagraph"/>
            </w:pPr>
          </w:p>
        </w:tc>
        <w:tc>
          <w:tcPr>
            <w:tcW w:w="7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431"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7" w:line="264" w:lineRule="exact"/>
              <w:ind w:left="124" w:right="627"/>
              <w:rPr>
                <w:sz w:val="23"/>
              </w:rPr>
            </w:pPr>
            <w:r>
              <w:rPr>
                <w:color w:val="333333"/>
                <w:sz w:val="23"/>
              </w:rPr>
              <w:t>(Share forfeiture balance of 4,800 shares transferred to Capital Reserve Account)</w:t>
            </w:r>
          </w:p>
        </w:tc>
        <w:tc>
          <w:tcPr>
            <w:tcW w:w="1135"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51"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17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4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767"/>
        </w:trPr>
        <w:tc>
          <w:tcPr>
            <w:tcW w:w="124" w:type="dxa"/>
            <w:tcBorders>
              <w:top w:val="nil"/>
              <w:bottom w:val="nil"/>
              <w:right w:val="single" w:sz="6" w:space="0" w:color="DDDDDD"/>
            </w:tcBorders>
          </w:tcPr>
          <w:p w:rsidR="006875DF" w:rsidRDefault="006875DF">
            <w:pPr>
              <w:pStyle w:val="TableParagraph"/>
            </w:pPr>
          </w:p>
        </w:tc>
        <w:tc>
          <w:tcPr>
            <w:tcW w:w="9419" w:type="dxa"/>
            <w:gridSpan w:val="9"/>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26"/>
              </w:rPr>
            </w:pPr>
          </w:p>
          <w:p w:rsidR="006875DF" w:rsidRDefault="00847261">
            <w:pPr>
              <w:pStyle w:val="TableParagraph"/>
              <w:spacing w:before="203" w:line="245" w:lineRule="exact"/>
              <w:ind w:left="3736" w:right="4253"/>
              <w:jc w:val="center"/>
              <w:rPr>
                <w:b/>
                <w:sz w:val="23"/>
              </w:rPr>
            </w:pPr>
            <w:r>
              <w:rPr>
                <w:b/>
                <w:color w:val="333333"/>
                <w:sz w:val="23"/>
              </w:rPr>
              <w:t>Balance Sheet</w:t>
            </w:r>
          </w:p>
        </w:tc>
        <w:tc>
          <w:tcPr>
            <w:tcW w:w="724" w:type="dxa"/>
            <w:vMerge/>
            <w:tcBorders>
              <w:top w:val="nil"/>
              <w:left w:val="single" w:sz="6" w:space="0" w:color="DDDDDD"/>
            </w:tcBorders>
          </w:tcPr>
          <w:p w:rsidR="006875DF" w:rsidRDefault="006875DF">
            <w:pPr>
              <w:rPr>
                <w:sz w:val="2"/>
                <w:szCs w:val="2"/>
              </w:rPr>
            </w:pPr>
          </w:p>
        </w:tc>
      </w:tr>
      <w:tr w:rsidR="006875DF">
        <w:trPr>
          <w:trHeight w:val="472"/>
        </w:trPr>
        <w:tc>
          <w:tcPr>
            <w:tcW w:w="124" w:type="dxa"/>
            <w:tcBorders>
              <w:top w:val="nil"/>
              <w:bottom w:val="nil"/>
              <w:right w:val="single" w:sz="6" w:space="0" w:color="DDDDDD"/>
            </w:tcBorders>
          </w:tcPr>
          <w:p w:rsidR="006875DF" w:rsidRDefault="006875DF">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ind w:left="118"/>
              <w:rPr>
                <w:b/>
                <w:sz w:val="23"/>
              </w:rPr>
            </w:pPr>
            <w:r>
              <w:rPr>
                <w:b/>
                <w:color w:val="333333"/>
                <w:sz w:val="23"/>
              </w:rPr>
              <w:t>Particulars</w:t>
            </w:r>
          </w:p>
        </w:tc>
        <w:tc>
          <w:tcPr>
            <w:tcW w:w="1260" w:type="dxa"/>
            <w:gridSpan w:val="3"/>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ind w:left="127"/>
              <w:rPr>
                <w:b/>
                <w:sz w:val="23"/>
              </w:rPr>
            </w:pPr>
            <w:r>
              <w:rPr>
                <w:b/>
                <w:color w:val="333333"/>
                <w:sz w:val="23"/>
              </w:rPr>
              <w:t>Note No.</w:t>
            </w:r>
          </w:p>
        </w:tc>
        <w:tc>
          <w:tcPr>
            <w:tcW w:w="2553"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tabs>
                <w:tab w:val="left" w:pos="1159"/>
              </w:tabs>
              <w:spacing w:before="121"/>
              <w:ind w:left="124"/>
              <w:rPr>
                <w:b/>
                <w:sz w:val="23"/>
              </w:rPr>
            </w:pPr>
            <w:r>
              <w:rPr>
                <w:b/>
                <w:color w:val="333333"/>
                <w:sz w:val="23"/>
              </w:rPr>
              <w:t>Amount</w:t>
            </w:r>
            <w:r>
              <w:rPr>
                <w:b/>
                <w:color w:val="333333"/>
                <w:sz w:val="23"/>
              </w:rPr>
              <w:tab/>
              <w:t>(₹)</w:t>
            </w:r>
          </w:p>
        </w:tc>
        <w:tc>
          <w:tcPr>
            <w:tcW w:w="724" w:type="dxa"/>
            <w:vMerge/>
            <w:tcBorders>
              <w:top w:val="nil"/>
              <w:left w:val="single" w:sz="6" w:space="0" w:color="DDDDDD"/>
            </w:tcBorders>
          </w:tcPr>
          <w:p w:rsidR="006875DF" w:rsidRDefault="006875DF">
            <w:pPr>
              <w:rPr>
                <w:sz w:val="2"/>
                <w:szCs w:val="2"/>
              </w:rPr>
            </w:pPr>
          </w:p>
        </w:tc>
      </w:tr>
      <w:tr w:rsidR="006875DF">
        <w:trPr>
          <w:trHeight w:val="383"/>
        </w:trPr>
        <w:tc>
          <w:tcPr>
            <w:tcW w:w="124" w:type="dxa"/>
            <w:tcBorders>
              <w:top w:val="nil"/>
              <w:bottom w:val="nil"/>
              <w:right w:val="single" w:sz="6" w:space="0" w:color="DDDDDD"/>
            </w:tcBorders>
          </w:tcPr>
          <w:p w:rsidR="006875DF" w:rsidRDefault="006875DF">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9" w:line="245" w:lineRule="exact"/>
              <w:ind w:left="118"/>
              <w:rPr>
                <w:b/>
                <w:sz w:val="23"/>
              </w:rPr>
            </w:pPr>
            <w:r>
              <w:rPr>
                <w:b/>
                <w:color w:val="333333"/>
                <w:sz w:val="23"/>
              </w:rPr>
              <w:t>I. Equity and Liabilities</w:t>
            </w:r>
          </w:p>
        </w:tc>
        <w:tc>
          <w:tcPr>
            <w:tcW w:w="1260"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385"/>
        </w:trPr>
        <w:tc>
          <w:tcPr>
            <w:tcW w:w="124" w:type="dxa"/>
            <w:tcBorders>
              <w:top w:val="nil"/>
              <w:bottom w:val="nil"/>
              <w:right w:val="single" w:sz="6" w:space="0" w:color="DDDDDD"/>
            </w:tcBorders>
          </w:tcPr>
          <w:p w:rsidR="006875DF" w:rsidRDefault="006875DF">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2" w:lineRule="exact"/>
              <w:ind w:left="118"/>
              <w:rPr>
                <w:sz w:val="23"/>
              </w:rPr>
            </w:pPr>
            <w:r>
              <w:rPr>
                <w:color w:val="333333"/>
                <w:sz w:val="23"/>
              </w:rPr>
              <w:t>1. Shareholders’ Funds</w:t>
            </w:r>
          </w:p>
        </w:tc>
        <w:tc>
          <w:tcPr>
            <w:tcW w:w="1260"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383"/>
        </w:trPr>
        <w:tc>
          <w:tcPr>
            <w:tcW w:w="124" w:type="dxa"/>
            <w:tcBorders>
              <w:top w:val="nil"/>
              <w:bottom w:val="nil"/>
              <w:right w:val="single" w:sz="6" w:space="0" w:color="DDDDDD"/>
            </w:tcBorders>
          </w:tcPr>
          <w:p w:rsidR="006875DF" w:rsidRDefault="006875DF">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18"/>
              <w:rPr>
                <w:sz w:val="23"/>
              </w:rPr>
            </w:pPr>
            <w:r>
              <w:rPr>
                <w:color w:val="333333"/>
                <w:sz w:val="23"/>
              </w:rPr>
              <w:t>a. Share Capital</w:t>
            </w:r>
          </w:p>
        </w:tc>
        <w:tc>
          <w:tcPr>
            <w:tcW w:w="1260" w:type="dxa"/>
            <w:gridSpan w:val="3"/>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7"/>
              <w:rPr>
                <w:sz w:val="23"/>
              </w:rPr>
            </w:pPr>
            <w:r>
              <w:rPr>
                <w:color w:val="333333"/>
                <w:sz w:val="23"/>
              </w:rPr>
              <w:t>1</w:t>
            </w:r>
          </w:p>
        </w:tc>
        <w:tc>
          <w:tcPr>
            <w:tcW w:w="2553"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4"/>
              <w:rPr>
                <w:sz w:val="23"/>
              </w:rPr>
            </w:pPr>
            <w:r>
              <w:rPr>
                <w:color w:val="333333"/>
                <w:sz w:val="23"/>
              </w:rPr>
              <w:t>12,00,000</w:t>
            </w:r>
          </w:p>
        </w:tc>
        <w:tc>
          <w:tcPr>
            <w:tcW w:w="724" w:type="dxa"/>
            <w:vMerge/>
            <w:tcBorders>
              <w:top w:val="nil"/>
              <w:left w:val="single" w:sz="6" w:space="0" w:color="DDDDDD"/>
            </w:tcBorders>
          </w:tcPr>
          <w:p w:rsidR="006875DF" w:rsidRDefault="006875DF">
            <w:pPr>
              <w:rPr>
                <w:sz w:val="2"/>
                <w:szCs w:val="2"/>
              </w:rPr>
            </w:pPr>
          </w:p>
        </w:tc>
      </w:tr>
      <w:tr w:rsidR="006875DF">
        <w:trPr>
          <w:trHeight w:val="443"/>
        </w:trPr>
        <w:tc>
          <w:tcPr>
            <w:tcW w:w="124" w:type="dxa"/>
            <w:tcBorders>
              <w:top w:val="nil"/>
              <w:bottom w:val="nil"/>
              <w:right w:val="single" w:sz="6" w:space="0" w:color="DDDDDD"/>
            </w:tcBorders>
          </w:tcPr>
          <w:p w:rsidR="006875DF" w:rsidRDefault="006875DF">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ind w:left="118"/>
              <w:rPr>
                <w:sz w:val="23"/>
              </w:rPr>
            </w:pPr>
            <w:r>
              <w:rPr>
                <w:color w:val="333333"/>
                <w:sz w:val="23"/>
              </w:rPr>
              <w:t>b. Reserves and Surplus</w:t>
            </w:r>
          </w:p>
        </w:tc>
        <w:tc>
          <w:tcPr>
            <w:tcW w:w="1260" w:type="dxa"/>
            <w:gridSpan w:val="3"/>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ind w:left="127"/>
              <w:rPr>
                <w:sz w:val="23"/>
              </w:rPr>
            </w:pPr>
            <w:r>
              <w:rPr>
                <w:color w:val="333333"/>
                <w:sz w:val="23"/>
              </w:rPr>
              <w:t>2</w:t>
            </w:r>
          </w:p>
        </w:tc>
        <w:tc>
          <w:tcPr>
            <w:tcW w:w="2553"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ind w:left="124"/>
              <w:rPr>
                <w:sz w:val="23"/>
              </w:rPr>
            </w:pPr>
            <w:r>
              <w:rPr>
                <w:color w:val="333333"/>
                <w:sz w:val="23"/>
              </w:rPr>
              <w:t>2,54,400</w:t>
            </w:r>
          </w:p>
        </w:tc>
        <w:tc>
          <w:tcPr>
            <w:tcW w:w="724" w:type="dxa"/>
            <w:vMerge/>
            <w:tcBorders>
              <w:top w:val="nil"/>
              <w:left w:val="single" w:sz="6" w:space="0" w:color="DDDDDD"/>
            </w:tcBorders>
          </w:tcPr>
          <w:p w:rsidR="006875DF" w:rsidRDefault="006875DF">
            <w:pPr>
              <w:rPr>
                <w:sz w:val="2"/>
                <w:szCs w:val="2"/>
              </w:rPr>
            </w:pPr>
          </w:p>
        </w:tc>
      </w:tr>
      <w:tr w:rsidR="006875DF">
        <w:trPr>
          <w:trHeight w:val="385"/>
        </w:trPr>
        <w:tc>
          <w:tcPr>
            <w:tcW w:w="124" w:type="dxa"/>
            <w:tcBorders>
              <w:top w:val="nil"/>
              <w:bottom w:val="nil"/>
              <w:right w:val="single" w:sz="6" w:space="0" w:color="DDDDDD"/>
            </w:tcBorders>
          </w:tcPr>
          <w:p w:rsidR="006875DF" w:rsidRDefault="006875DF">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18"/>
              <w:rPr>
                <w:sz w:val="23"/>
              </w:rPr>
            </w:pPr>
            <w:r>
              <w:rPr>
                <w:color w:val="333333"/>
                <w:sz w:val="23"/>
              </w:rPr>
              <w:t>2. Non-Current Liabilities</w:t>
            </w:r>
          </w:p>
        </w:tc>
        <w:tc>
          <w:tcPr>
            <w:tcW w:w="1260"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385"/>
        </w:trPr>
        <w:tc>
          <w:tcPr>
            <w:tcW w:w="124" w:type="dxa"/>
            <w:tcBorders>
              <w:top w:val="nil"/>
              <w:bottom w:val="nil"/>
              <w:right w:val="single" w:sz="6" w:space="0" w:color="DDDDDD"/>
            </w:tcBorders>
          </w:tcPr>
          <w:p w:rsidR="006875DF" w:rsidRDefault="006875DF">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18"/>
              <w:rPr>
                <w:sz w:val="23"/>
              </w:rPr>
            </w:pPr>
            <w:r>
              <w:rPr>
                <w:color w:val="333333"/>
                <w:sz w:val="23"/>
              </w:rPr>
              <w:t>3. Current Liabilities</w:t>
            </w:r>
          </w:p>
        </w:tc>
        <w:tc>
          <w:tcPr>
            <w:tcW w:w="1260"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383"/>
        </w:trPr>
        <w:tc>
          <w:tcPr>
            <w:tcW w:w="124" w:type="dxa"/>
            <w:tcBorders>
              <w:top w:val="nil"/>
              <w:bottom w:val="nil"/>
              <w:right w:val="single" w:sz="6" w:space="0" w:color="DDDDDD"/>
            </w:tcBorders>
          </w:tcPr>
          <w:p w:rsidR="006875DF" w:rsidRDefault="006875DF">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45" w:lineRule="exact"/>
              <w:ind w:left="118"/>
              <w:rPr>
                <w:b/>
                <w:sz w:val="23"/>
              </w:rPr>
            </w:pPr>
            <w:r>
              <w:rPr>
                <w:b/>
                <w:color w:val="333333"/>
                <w:sz w:val="23"/>
              </w:rPr>
              <w:t>Total</w:t>
            </w:r>
          </w:p>
        </w:tc>
        <w:tc>
          <w:tcPr>
            <w:tcW w:w="1260"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45" w:lineRule="exact"/>
              <w:ind w:left="124"/>
              <w:rPr>
                <w:b/>
                <w:sz w:val="23"/>
              </w:rPr>
            </w:pPr>
            <w:r>
              <w:rPr>
                <w:b/>
                <w:color w:val="333333"/>
                <w:sz w:val="23"/>
              </w:rPr>
              <w:t>14,54,400</w:t>
            </w:r>
          </w:p>
        </w:tc>
        <w:tc>
          <w:tcPr>
            <w:tcW w:w="724" w:type="dxa"/>
            <w:vMerge/>
            <w:tcBorders>
              <w:top w:val="nil"/>
              <w:left w:val="single" w:sz="6" w:space="0" w:color="DDDDDD"/>
            </w:tcBorders>
          </w:tcPr>
          <w:p w:rsidR="006875DF" w:rsidRDefault="006875DF">
            <w:pPr>
              <w:rPr>
                <w:sz w:val="2"/>
                <w:szCs w:val="2"/>
              </w:rPr>
            </w:pPr>
          </w:p>
        </w:tc>
      </w:tr>
      <w:tr w:rsidR="006875DF">
        <w:trPr>
          <w:trHeight w:val="253"/>
        </w:trPr>
        <w:tc>
          <w:tcPr>
            <w:tcW w:w="124" w:type="dxa"/>
            <w:tcBorders>
              <w:top w:val="nil"/>
              <w:bottom w:val="nil"/>
              <w:right w:val="single" w:sz="6" w:space="0" w:color="DDDDDD"/>
            </w:tcBorders>
          </w:tcPr>
          <w:p w:rsidR="006875DF" w:rsidRDefault="006875DF">
            <w:pPr>
              <w:pStyle w:val="TableParagraph"/>
              <w:rPr>
                <w:sz w:val="18"/>
              </w:rPr>
            </w:pPr>
          </w:p>
        </w:tc>
        <w:tc>
          <w:tcPr>
            <w:tcW w:w="5606" w:type="dxa"/>
            <w:gridSpan w:val="4"/>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18"/>
              </w:rPr>
            </w:pPr>
          </w:p>
        </w:tc>
        <w:tc>
          <w:tcPr>
            <w:tcW w:w="1260"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18"/>
              </w:rPr>
            </w:pPr>
          </w:p>
        </w:tc>
        <w:tc>
          <w:tcPr>
            <w:tcW w:w="2553"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18"/>
              </w:rPr>
            </w:pPr>
          </w:p>
        </w:tc>
        <w:tc>
          <w:tcPr>
            <w:tcW w:w="724" w:type="dxa"/>
            <w:vMerge/>
            <w:tcBorders>
              <w:top w:val="nil"/>
              <w:left w:val="single" w:sz="6" w:space="0" w:color="DDDDDD"/>
            </w:tcBorders>
          </w:tcPr>
          <w:p w:rsidR="006875DF" w:rsidRDefault="006875DF">
            <w:pPr>
              <w:rPr>
                <w:sz w:val="2"/>
                <w:szCs w:val="2"/>
              </w:rPr>
            </w:pPr>
          </w:p>
        </w:tc>
      </w:tr>
      <w:tr w:rsidR="006875DF">
        <w:trPr>
          <w:trHeight w:val="386"/>
        </w:trPr>
        <w:tc>
          <w:tcPr>
            <w:tcW w:w="124" w:type="dxa"/>
            <w:tcBorders>
              <w:top w:val="nil"/>
              <w:bottom w:val="nil"/>
              <w:right w:val="single" w:sz="6" w:space="0" w:color="DDDDDD"/>
            </w:tcBorders>
          </w:tcPr>
          <w:p w:rsidR="006875DF" w:rsidRDefault="006875DF">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9" w:line="247" w:lineRule="exact"/>
              <w:ind w:left="118"/>
              <w:rPr>
                <w:b/>
                <w:sz w:val="23"/>
              </w:rPr>
            </w:pPr>
            <w:r>
              <w:rPr>
                <w:b/>
                <w:color w:val="333333"/>
                <w:sz w:val="23"/>
              </w:rPr>
              <w:t>II. Assets</w:t>
            </w:r>
          </w:p>
        </w:tc>
        <w:tc>
          <w:tcPr>
            <w:tcW w:w="1260"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383"/>
        </w:trPr>
        <w:tc>
          <w:tcPr>
            <w:tcW w:w="124" w:type="dxa"/>
            <w:tcBorders>
              <w:top w:val="nil"/>
              <w:bottom w:val="nil"/>
              <w:right w:val="single" w:sz="6" w:space="0" w:color="DDDDDD"/>
            </w:tcBorders>
          </w:tcPr>
          <w:p w:rsidR="006875DF" w:rsidRDefault="006875DF">
            <w:pPr>
              <w:pStyle w:val="TableParagraph"/>
            </w:pPr>
          </w:p>
        </w:tc>
        <w:tc>
          <w:tcPr>
            <w:tcW w:w="5606"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18"/>
              <w:rPr>
                <w:sz w:val="23"/>
              </w:rPr>
            </w:pPr>
            <w:r>
              <w:rPr>
                <w:color w:val="333333"/>
                <w:sz w:val="23"/>
              </w:rPr>
              <w:t>1. Non-Current Assets</w:t>
            </w:r>
          </w:p>
        </w:tc>
        <w:tc>
          <w:tcPr>
            <w:tcW w:w="1260"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2553"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r w:rsidR="006875DF">
        <w:trPr>
          <w:trHeight w:val="383"/>
        </w:trPr>
        <w:tc>
          <w:tcPr>
            <w:tcW w:w="124" w:type="dxa"/>
            <w:tcBorders>
              <w:top w:val="nil"/>
              <w:right w:val="single" w:sz="6" w:space="0" w:color="DDDDDD"/>
            </w:tcBorders>
          </w:tcPr>
          <w:p w:rsidR="006875DF" w:rsidRDefault="006875DF">
            <w:pPr>
              <w:pStyle w:val="TableParagraph"/>
            </w:pPr>
          </w:p>
        </w:tc>
        <w:tc>
          <w:tcPr>
            <w:tcW w:w="5606" w:type="dxa"/>
            <w:gridSpan w:val="4"/>
            <w:tcBorders>
              <w:top w:val="single" w:sz="6" w:space="0" w:color="DDDDDD"/>
              <w:left w:val="single" w:sz="6" w:space="0" w:color="DDDDDD"/>
              <w:bottom w:val="single" w:sz="12" w:space="0" w:color="DDDDDD"/>
              <w:right w:val="single" w:sz="6" w:space="0" w:color="DDDDDD"/>
            </w:tcBorders>
          </w:tcPr>
          <w:p w:rsidR="006875DF" w:rsidRDefault="00847261">
            <w:pPr>
              <w:pStyle w:val="TableParagraph"/>
              <w:spacing w:before="113" w:line="249" w:lineRule="exact"/>
              <w:ind w:left="118"/>
              <w:rPr>
                <w:sz w:val="23"/>
              </w:rPr>
            </w:pPr>
            <w:r>
              <w:rPr>
                <w:color w:val="333333"/>
                <w:sz w:val="23"/>
              </w:rPr>
              <w:t>2. Current Assets</w:t>
            </w:r>
          </w:p>
        </w:tc>
        <w:tc>
          <w:tcPr>
            <w:tcW w:w="1260" w:type="dxa"/>
            <w:gridSpan w:val="3"/>
            <w:tcBorders>
              <w:top w:val="single" w:sz="6" w:space="0" w:color="DDDDDD"/>
              <w:left w:val="single" w:sz="6" w:space="0" w:color="DDDDDD"/>
              <w:bottom w:val="single" w:sz="12" w:space="0" w:color="DDDDDD"/>
              <w:right w:val="single" w:sz="6" w:space="0" w:color="DDDDDD"/>
            </w:tcBorders>
          </w:tcPr>
          <w:p w:rsidR="006875DF" w:rsidRDefault="006875DF">
            <w:pPr>
              <w:pStyle w:val="TableParagraph"/>
            </w:pPr>
          </w:p>
        </w:tc>
        <w:tc>
          <w:tcPr>
            <w:tcW w:w="2553" w:type="dxa"/>
            <w:gridSpan w:val="2"/>
            <w:tcBorders>
              <w:top w:val="single" w:sz="6" w:space="0" w:color="DDDDDD"/>
              <w:left w:val="single" w:sz="6" w:space="0" w:color="DDDDDD"/>
              <w:bottom w:val="single" w:sz="12" w:space="0" w:color="DDDDDD"/>
              <w:right w:val="single" w:sz="6" w:space="0" w:color="DDDDDD"/>
            </w:tcBorders>
          </w:tcPr>
          <w:p w:rsidR="006875DF" w:rsidRDefault="006875DF">
            <w:pPr>
              <w:pStyle w:val="TableParagraph"/>
            </w:pPr>
          </w:p>
        </w:tc>
        <w:tc>
          <w:tcPr>
            <w:tcW w:w="724" w:type="dxa"/>
            <w:vMerge/>
            <w:tcBorders>
              <w:top w:val="nil"/>
              <w:left w:val="single" w:sz="6" w:space="0" w:color="DDDDDD"/>
            </w:tcBorders>
          </w:tcPr>
          <w:p w:rsidR="006875DF" w:rsidRDefault="006875DF">
            <w:pPr>
              <w:rPr>
                <w:sz w:val="2"/>
                <w:szCs w:val="2"/>
              </w:rPr>
            </w:pPr>
          </w:p>
        </w:tc>
      </w:tr>
    </w:tbl>
    <w:p w:rsidR="006875DF" w:rsidRDefault="006875DF">
      <w:pPr>
        <w:rPr>
          <w:sz w:val="2"/>
          <w:szCs w:val="2"/>
        </w:rPr>
      </w:pPr>
      <w:r w:rsidRPr="006875DF">
        <w:pict>
          <v:shape id="_x0000_s1106" style="position:absolute;margin-left:24pt;margin-top:24pt;width:547.45pt;height:790.35pt;z-index:-2325862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105" style="position:absolute;margin-left:24pt;margin-top:813.6pt;width:547.45pt;height:4.45pt;z-index:-2325811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
        <w:gridCol w:w="5615"/>
        <w:gridCol w:w="1260"/>
        <w:gridCol w:w="2552"/>
        <w:gridCol w:w="723"/>
      </w:tblGrid>
      <w:tr w:rsidR="006875DF">
        <w:trPr>
          <w:trHeight w:val="383"/>
        </w:trPr>
        <w:tc>
          <w:tcPr>
            <w:tcW w:w="115" w:type="dxa"/>
            <w:tcBorders>
              <w:bottom w:val="nil"/>
              <w:right w:val="single" w:sz="6" w:space="0" w:color="DDDDDD"/>
            </w:tcBorders>
          </w:tcPr>
          <w:p w:rsidR="006875DF" w:rsidRDefault="006875DF">
            <w:pPr>
              <w:pStyle w:val="TableParagraph"/>
            </w:pPr>
          </w:p>
        </w:tc>
        <w:tc>
          <w:tcPr>
            <w:tcW w:w="5615" w:type="dxa"/>
            <w:tcBorders>
              <w:top w:val="single" w:sz="12" w:space="0" w:color="DDDDDD"/>
              <w:left w:val="single" w:sz="6" w:space="0" w:color="DDDDDD"/>
              <w:bottom w:val="single" w:sz="6" w:space="0" w:color="DDDDDD"/>
              <w:right w:val="single" w:sz="6" w:space="0" w:color="DDDDDD"/>
            </w:tcBorders>
          </w:tcPr>
          <w:p w:rsidR="006875DF" w:rsidRDefault="00847261">
            <w:pPr>
              <w:pStyle w:val="TableParagraph"/>
              <w:spacing w:before="111" w:line="252" w:lineRule="exact"/>
              <w:ind w:left="127"/>
              <w:rPr>
                <w:sz w:val="23"/>
              </w:rPr>
            </w:pPr>
            <w:r>
              <w:rPr>
                <w:color w:val="333333"/>
                <w:sz w:val="23"/>
              </w:rPr>
              <w:t>a. Cash and Cash Equivalents</w:t>
            </w:r>
          </w:p>
        </w:tc>
        <w:tc>
          <w:tcPr>
            <w:tcW w:w="1260" w:type="dxa"/>
            <w:tcBorders>
              <w:top w:val="single" w:sz="12" w:space="0" w:color="DDDDDD"/>
              <w:left w:val="single" w:sz="6" w:space="0" w:color="DDDDDD"/>
              <w:bottom w:val="single" w:sz="6" w:space="0" w:color="DDDDDD"/>
              <w:right w:val="single" w:sz="6" w:space="0" w:color="DDDDDD"/>
            </w:tcBorders>
          </w:tcPr>
          <w:p w:rsidR="006875DF" w:rsidRDefault="00847261">
            <w:pPr>
              <w:pStyle w:val="TableParagraph"/>
              <w:spacing w:before="111" w:line="252" w:lineRule="exact"/>
              <w:ind w:left="127"/>
              <w:rPr>
                <w:sz w:val="23"/>
              </w:rPr>
            </w:pPr>
            <w:r>
              <w:rPr>
                <w:color w:val="333333"/>
                <w:sz w:val="23"/>
              </w:rPr>
              <w:t>3</w:t>
            </w:r>
          </w:p>
        </w:tc>
        <w:tc>
          <w:tcPr>
            <w:tcW w:w="2552" w:type="dxa"/>
            <w:tcBorders>
              <w:top w:val="single" w:sz="12" w:space="0" w:color="DDDDDD"/>
              <w:left w:val="single" w:sz="6" w:space="0" w:color="DDDDDD"/>
              <w:bottom w:val="single" w:sz="6" w:space="0" w:color="DDDDDD"/>
              <w:right w:val="single" w:sz="6" w:space="0" w:color="DDDDDD"/>
            </w:tcBorders>
          </w:tcPr>
          <w:p w:rsidR="006875DF" w:rsidRDefault="00847261">
            <w:pPr>
              <w:pStyle w:val="TableParagraph"/>
              <w:spacing w:before="111" w:line="252" w:lineRule="exact"/>
              <w:ind w:left="124"/>
              <w:rPr>
                <w:sz w:val="23"/>
              </w:rPr>
            </w:pPr>
            <w:r>
              <w:rPr>
                <w:color w:val="333333"/>
                <w:sz w:val="23"/>
              </w:rPr>
              <w:t>14,54,400</w:t>
            </w:r>
          </w:p>
        </w:tc>
        <w:tc>
          <w:tcPr>
            <w:tcW w:w="723" w:type="dxa"/>
            <w:vMerge w:val="restart"/>
            <w:tcBorders>
              <w:left w:val="single" w:sz="6" w:space="0" w:color="DDDDDD"/>
              <w:bottom w:val="nil"/>
            </w:tcBorders>
          </w:tcPr>
          <w:p w:rsidR="006875DF" w:rsidRDefault="006875DF">
            <w:pPr>
              <w:pStyle w:val="TableParagraph"/>
            </w:pPr>
          </w:p>
        </w:tc>
      </w:tr>
      <w:tr w:rsidR="006875DF">
        <w:trPr>
          <w:trHeight w:val="385"/>
        </w:trPr>
        <w:tc>
          <w:tcPr>
            <w:tcW w:w="115" w:type="dxa"/>
            <w:tcBorders>
              <w:top w:val="nil"/>
              <w:bottom w:val="nil"/>
              <w:right w:val="single" w:sz="6" w:space="0" w:color="DDDDDD"/>
            </w:tcBorders>
          </w:tcPr>
          <w:p w:rsidR="006875DF" w:rsidRDefault="006875DF">
            <w:pPr>
              <w:pStyle w:val="TableParagraph"/>
            </w:pPr>
          </w:p>
        </w:tc>
        <w:tc>
          <w:tcPr>
            <w:tcW w:w="5615"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line="245" w:lineRule="exact"/>
              <w:ind w:left="127"/>
              <w:rPr>
                <w:b/>
                <w:sz w:val="23"/>
              </w:rPr>
            </w:pPr>
            <w:r>
              <w:rPr>
                <w:b/>
                <w:color w:val="333333"/>
                <w:sz w:val="23"/>
              </w:rPr>
              <w:t>Total</w:t>
            </w:r>
          </w:p>
        </w:tc>
        <w:tc>
          <w:tcPr>
            <w:tcW w:w="12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255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line="245" w:lineRule="exact"/>
              <w:ind w:left="124"/>
              <w:rPr>
                <w:b/>
                <w:sz w:val="23"/>
              </w:rPr>
            </w:pPr>
            <w:r>
              <w:rPr>
                <w:b/>
                <w:color w:val="333333"/>
                <w:sz w:val="23"/>
              </w:rPr>
              <w:t>14,54,400</w:t>
            </w:r>
          </w:p>
        </w:tc>
        <w:tc>
          <w:tcPr>
            <w:tcW w:w="723" w:type="dxa"/>
            <w:vMerge/>
            <w:tcBorders>
              <w:top w:val="nil"/>
              <w:left w:val="single" w:sz="6" w:space="0" w:color="DDDDDD"/>
              <w:bottom w:val="nil"/>
            </w:tcBorders>
          </w:tcPr>
          <w:p w:rsidR="006875DF" w:rsidRDefault="006875DF">
            <w:pPr>
              <w:rPr>
                <w:sz w:val="2"/>
                <w:szCs w:val="2"/>
              </w:rPr>
            </w:pPr>
          </w:p>
        </w:tc>
      </w:tr>
      <w:tr w:rsidR="006875DF">
        <w:trPr>
          <w:trHeight w:val="253"/>
        </w:trPr>
        <w:tc>
          <w:tcPr>
            <w:tcW w:w="115" w:type="dxa"/>
            <w:tcBorders>
              <w:top w:val="nil"/>
              <w:bottom w:val="nil"/>
              <w:right w:val="single" w:sz="6" w:space="0" w:color="DDDDDD"/>
            </w:tcBorders>
          </w:tcPr>
          <w:p w:rsidR="006875DF" w:rsidRDefault="006875DF">
            <w:pPr>
              <w:pStyle w:val="TableParagraph"/>
              <w:rPr>
                <w:sz w:val="18"/>
              </w:rPr>
            </w:pPr>
          </w:p>
        </w:tc>
        <w:tc>
          <w:tcPr>
            <w:tcW w:w="5615"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18"/>
              </w:rPr>
            </w:pPr>
          </w:p>
        </w:tc>
        <w:tc>
          <w:tcPr>
            <w:tcW w:w="126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18"/>
              </w:rPr>
            </w:pPr>
          </w:p>
        </w:tc>
        <w:tc>
          <w:tcPr>
            <w:tcW w:w="255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rPr>
                <w:sz w:val="18"/>
              </w:rPr>
            </w:pPr>
          </w:p>
        </w:tc>
        <w:tc>
          <w:tcPr>
            <w:tcW w:w="723" w:type="dxa"/>
            <w:vMerge/>
            <w:tcBorders>
              <w:top w:val="nil"/>
              <w:left w:val="single" w:sz="6" w:space="0" w:color="DDDDDD"/>
              <w:bottom w:val="nil"/>
            </w:tcBorders>
          </w:tcPr>
          <w:p w:rsidR="006875DF" w:rsidRDefault="006875DF">
            <w:pPr>
              <w:rPr>
                <w:sz w:val="2"/>
                <w:szCs w:val="2"/>
              </w:rPr>
            </w:pPr>
          </w:p>
        </w:tc>
      </w:tr>
      <w:tr w:rsidR="006875DF">
        <w:trPr>
          <w:trHeight w:val="12973"/>
        </w:trPr>
        <w:tc>
          <w:tcPr>
            <w:tcW w:w="10265" w:type="dxa"/>
            <w:gridSpan w:val="5"/>
            <w:tcBorders>
              <w:top w:val="nil"/>
            </w:tcBorders>
          </w:tcPr>
          <w:p w:rsidR="006875DF" w:rsidRDefault="006875DF">
            <w:pPr>
              <w:pStyle w:val="TableParagraph"/>
              <w:spacing w:before="3"/>
              <w:rPr>
                <w:sz w:val="23"/>
              </w:rPr>
            </w:pPr>
          </w:p>
          <w:p w:rsidR="006875DF" w:rsidRDefault="00847261">
            <w:pPr>
              <w:pStyle w:val="TableParagraph"/>
              <w:ind w:left="107"/>
              <w:jc w:val="both"/>
              <w:rPr>
                <w:sz w:val="24"/>
              </w:rPr>
            </w:pPr>
            <w:r>
              <w:rPr>
                <w:sz w:val="24"/>
              </w:rPr>
              <w:t>Notes to Accounts:-</w:t>
            </w: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spacing w:before="8"/>
              <w:rPr>
                <w:sz w:val="33"/>
              </w:rPr>
            </w:pPr>
          </w:p>
          <w:p w:rsidR="006875DF" w:rsidRDefault="00847261">
            <w:pPr>
              <w:pStyle w:val="TableParagraph"/>
              <w:ind w:left="3533" w:right="3729"/>
              <w:jc w:val="center"/>
              <w:rPr>
                <w:b/>
                <w:sz w:val="24"/>
              </w:rPr>
            </w:pPr>
            <w:r>
              <w:rPr>
                <w:b/>
                <w:sz w:val="24"/>
                <w:u w:val="thick"/>
              </w:rPr>
              <w:t>Practical unsolved</w:t>
            </w:r>
            <w:r>
              <w:rPr>
                <w:b/>
                <w:spacing w:val="-9"/>
                <w:sz w:val="24"/>
                <w:u w:val="thick"/>
              </w:rPr>
              <w:t xml:space="preserve"> </w:t>
            </w:r>
            <w:r>
              <w:rPr>
                <w:b/>
                <w:sz w:val="24"/>
                <w:u w:val="thick"/>
              </w:rPr>
              <w:t>Questions</w:t>
            </w:r>
          </w:p>
          <w:p w:rsidR="006875DF" w:rsidRDefault="006875DF">
            <w:pPr>
              <w:pStyle w:val="TableParagraph"/>
              <w:spacing w:before="5"/>
              <w:rPr>
                <w:sz w:val="20"/>
              </w:rPr>
            </w:pPr>
          </w:p>
          <w:p w:rsidR="006875DF" w:rsidRDefault="00847261">
            <w:pPr>
              <w:pStyle w:val="TableParagraph"/>
              <w:ind w:left="107" w:right="416"/>
              <w:rPr>
                <w:sz w:val="24"/>
              </w:rPr>
            </w:pPr>
            <w:r>
              <w:rPr>
                <w:sz w:val="24"/>
              </w:rPr>
              <w:t xml:space="preserve">1. Prince Limited issued a prospectus inviting applications for 20,000 equity shares of ₹. 10each at </w:t>
            </w:r>
            <w:r>
              <w:rPr>
                <w:spacing w:val="-40"/>
                <w:sz w:val="24"/>
              </w:rPr>
              <w:t xml:space="preserve">a </w:t>
            </w:r>
            <w:r>
              <w:rPr>
                <w:sz w:val="24"/>
              </w:rPr>
              <w:t>premium of ₹. 3 per share payable as follows:</w:t>
            </w:r>
          </w:p>
          <w:p w:rsidR="006875DF" w:rsidRDefault="006875DF">
            <w:pPr>
              <w:pStyle w:val="TableParagraph"/>
              <w:spacing w:before="7"/>
            </w:pPr>
          </w:p>
          <w:p w:rsidR="006875DF" w:rsidRDefault="00847261">
            <w:pPr>
              <w:pStyle w:val="TableParagraph"/>
              <w:tabs>
                <w:tab w:val="left" w:pos="7313"/>
              </w:tabs>
              <w:ind w:left="996"/>
              <w:rPr>
                <w:b/>
                <w:sz w:val="24"/>
              </w:rPr>
            </w:pPr>
            <w:r>
              <w:rPr>
                <w:b/>
                <w:color w:val="333333"/>
                <w:sz w:val="24"/>
              </w:rPr>
              <w:t>With</w:t>
            </w:r>
            <w:r>
              <w:rPr>
                <w:b/>
                <w:color w:val="333333"/>
                <w:spacing w:val="-3"/>
                <w:sz w:val="24"/>
              </w:rPr>
              <w:t xml:space="preserve"> </w:t>
            </w:r>
            <w:r>
              <w:rPr>
                <w:b/>
                <w:color w:val="333333"/>
                <w:sz w:val="24"/>
              </w:rPr>
              <w:t>Application</w:t>
            </w:r>
            <w:r>
              <w:rPr>
                <w:b/>
                <w:color w:val="333333"/>
                <w:sz w:val="24"/>
              </w:rPr>
              <w:tab/>
            </w:r>
            <w:r>
              <w:rPr>
                <w:b/>
                <w:color w:val="333333"/>
                <w:w w:val="90"/>
                <w:sz w:val="24"/>
              </w:rPr>
              <w:t>₹.</w:t>
            </w:r>
            <w:r>
              <w:rPr>
                <w:b/>
                <w:color w:val="333333"/>
                <w:spacing w:val="-33"/>
                <w:w w:val="90"/>
                <w:sz w:val="24"/>
              </w:rPr>
              <w:t xml:space="preserve"> </w:t>
            </w:r>
            <w:r>
              <w:rPr>
                <w:b/>
                <w:color w:val="333333"/>
                <w:w w:val="90"/>
                <w:sz w:val="24"/>
              </w:rPr>
              <w:t>2</w:t>
            </w:r>
          </w:p>
          <w:p w:rsidR="006875DF" w:rsidRDefault="00847261">
            <w:pPr>
              <w:pStyle w:val="TableParagraph"/>
              <w:tabs>
                <w:tab w:val="left" w:pos="7313"/>
              </w:tabs>
              <w:spacing w:before="134"/>
              <w:ind w:left="938"/>
              <w:rPr>
                <w:b/>
                <w:sz w:val="24"/>
              </w:rPr>
            </w:pPr>
            <w:r>
              <w:rPr>
                <w:b/>
                <w:color w:val="333333"/>
                <w:sz w:val="24"/>
              </w:rPr>
              <w:t>On Allotment</w:t>
            </w:r>
            <w:r>
              <w:rPr>
                <w:b/>
                <w:color w:val="333333"/>
                <w:spacing w:val="-10"/>
                <w:sz w:val="24"/>
              </w:rPr>
              <w:t xml:space="preserve"> </w:t>
            </w:r>
            <w:r>
              <w:rPr>
                <w:b/>
                <w:color w:val="333333"/>
                <w:sz w:val="24"/>
              </w:rPr>
              <w:t>(including</w:t>
            </w:r>
            <w:r>
              <w:rPr>
                <w:b/>
                <w:color w:val="333333"/>
                <w:spacing w:val="-5"/>
                <w:sz w:val="24"/>
              </w:rPr>
              <w:t xml:space="preserve"> </w:t>
            </w:r>
            <w:r>
              <w:rPr>
                <w:b/>
                <w:color w:val="333333"/>
                <w:sz w:val="24"/>
              </w:rPr>
              <w:t>premium)</w:t>
            </w:r>
            <w:r>
              <w:rPr>
                <w:b/>
                <w:color w:val="333333"/>
                <w:sz w:val="24"/>
              </w:rPr>
              <w:tab/>
            </w:r>
            <w:r>
              <w:rPr>
                <w:b/>
                <w:color w:val="333333"/>
                <w:w w:val="90"/>
                <w:sz w:val="24"/>
              </w:rPr>
              <w:t>₹.</w:t>
            </w:r>
            <w:r>
              <w:rPr>
                <w:b/>
                <w:color w:val="333333"/>
                <w:spacing w:val="-33"/>
                <w:w w:val="90"/>
                <w:sz w:val="24"/>
              </w:rPr>
              <w:t xml:space="preserve"> </w:t>
            </w:r>
            <w:r>
              <w:rPr>
                <w:b/>
                <w:color w:val="333333"/>
                <w:w w:val="90"/>
                <w:sz w:val="24"/>
              </w:rPr>
              <w:t>5</w:t>
            </w:r>
          </w:p>
          <w:p w:rsidR="006875DF" w:rsidRDefault="00847261">
            <w:pPr>
              <w:pStyle w:val="TableParagraph"/>
              <w:tabs>
                <w:tab w:val="left" w:pos="7313"/>
              </w:tabs>
              <w:spacing w:before="135"/>
              <w:ind w:left="938"/>
              <w:rPr>
                <w:b/>
                <w:sz w:val="24"/>
              </w:rPr>
            </w:pPr>
            <w:r>
              <w:rPr>
                <w:b/>
                <w:color w:val="333333"/>
                <w:sz w:val="24"/>
              </w:rPr>
              <w:t>On</w:t>
            </w:r>
            <w:r>
              <w:rPr>
                <w:b/>
                <w:color w:val="333333"/>
                <w:spacing w:val="-3"/>
                <w:sz w:val="24"/>
              </w:rPr>
              <w:t xml:space="preserve"> </w:t>
            </w:r>
            <w:r>
              <w:rPr>
                <w:b/>
                <w:color w:val="333333"/>
                <w:sz w:val="24"/>
              </w:rPr>
              <w:t>First</w:t>
            </w:r>
            <w:r>
              <w:rPr>
                <w:b/>
                <w:color w:val="333333"/>
                <w:spacing w:val="-2"/>
                <w:sz w:val="24"/>
              </w:rPr>
              <w:t xml:space="preserve"> </w:t>
            </w:r>
            <w:r>
              <w:rPr>
                <w:b/>
                <w:color w:val="333333"/>
                <w:sz w:val="24"/>
              </w:rPr>
              <w:t>Call</w:t>
            </w:r>
            <w:r>
              <w:rPr>
                <w:b/>
                <w:color w:val="333333"/>
                <w:sz w:val="24"/>
              </w:rPr>
              <w:tab/>
            </w:r>
            <w:r>
              <w:rPr>
                <w:b/>
                <w:color w:val="333333"/>
                <w:w w:val="90"/>
                <w:sz w:val="24"/>
              </w:rPr>
              <w:t>₹.</w:t>
            </w:r>
            <w:r>
              <w:rPr>
                <w:b/>
                <w:color w:val="333333"/>
                <w:spacing w:val="-33"/>
                <w:w w:val="90"/>
                <w:sz w:val="24"/>
              </w:rPr>
              <w:t xml:space="preserve"> </w:t>
            </w:r>
            <w:r>
              <w:rPr>
                <w:b/>
                <w:color w:val="333333"/>
                <w:w w:val="90"/>
                <w:sz w:val="24"/>
              </w:rPr>
              <w:t>3</w:t>
            </w:r>
          </w:p>
          <w:p w:rsidR="006875DF" w:rsidRDefault="00847261">
            <w:pPr>
              <w:pStyle w:val="TableParagraph"/>
              <w:tabs>
                <w:tab w:val="left" w:pos="7313"/>
              </w:tabs>
              <w:spacing w:before="149"/>
              <w:ind w:left="938"/>
              <w:rPr>
                <w:b/>
                <w:sz w:val="24"/>
              </w:rPr>
            </w:pPr>
            <w:r>
              <w:rPr>
                <w:b/>
                <w:color w:val="333333"/>
                <w:sz w:val="24"/>
              </w:rPr>
              <w:t>On</w:t>
            </w:r>
            <w:r>
              <w:rPr>
                <w:b/>
                <w:color w:val="333333"/>
                <w:spacing w:val="-1"/>
                <w:sz w:val="24"/>
              </w:rPr>
              <w:t xml:space="preserve"> </w:t>
            </w:r>
            <w:r>
              <w:rPr>
                <w:b/>
                <w:color w:val="333333"/>
                <w:sz w:val="24"/>
              </w:rPr>
              <w:t>Second</w:t>
            </w:r>
            <w:r>
              <w:rPr>
                <w:b/>
                <w:color w:val="333333"/>
                <w:spacing w:val="-1"/>
                <w:sz w:val="24"/>
              </w:rPr>
              <w:t xml:space="preserve"> </w:t>
            </w:r>
            <w:r>
              <w:rPr>
                <w:b/>
                <w:color w:val="333333"/>
                <w:sz w:val="24"/>
              </w:rPr>
              <w:t>Call</w:t>
            </w:r>
            <w:r>
              <w:rPr>
                <w:b/>
                <w:color w:val="333333"/>
                <w:sz w:val="24"/>
              </w:rPr>
              <w:tab/>
            </w:r>
            <w:r>
              <w:rPr>
                <w:b/>
                <w:color w:val="333333"/>
                <w:w w:val="90"/>
                <w:sz w:val="24"/>
              </w:rPr>
              <w:t>₹.</w:t>
            </w:r>
            <w:r>
              <w:rPr>
                <w:b/>
                <w:color w:val="333333"/>
                <w:spacing w:val="-34"/>
                <w:w w:val="90"/>
                <w:sz w:val="24"/>
              </w:rPr>
              <w:t xml:space="preserve"> </w:t>
            </w:r>
            <w:r>
              <w:rPr>
                <w:b/>
                <w:color w:val="333333"/>
                <w:w w:val="90"/>
                <w:sz w:val="24"/>
              </w:rPr>
              <w:t>3</w:t>
            </w:r>
          </w:p>
          <w:p w:rsidR="006875DF" w:rsidRDefault="006875DF">
            <w:pPr>
              <w:pStyle w:val="TableParagraph"/>
              <w:spacing w:before="9"/>
              <w:rPr>
                <w:sz w:val="29"/>
              </w:rPr>
            </w:pPr>
          </w:p>
          <w:p w:rsidR="006875DF" w:rsidRDefault="00847261">
            <w:pPr>
              <w:pStyle w:val="TableParagraph"/>
              <w:ind w:left="107" w:right="114"/>
              <w:jc w:val="both"/>
              <w:rPr>
                <w:sz w:val="24"/>
              </w:rPr>
            </w:pPr>
            <w:r>
              <w:rPr>
                <w:sz w:val="24"/>
              </w:rPr>
              <w:t xml:space="preserve">Applications were received for 30,000 shares and allotment was made on pro-rata </w:t>
            </w:r>
            <w:proofErr w:type="spellStart"/>
            <w:r>
              <w:rPr>
                <w:sz w:val="24"/>
              </w:rPr>
              <w:t>basis.Money</w:t>
            </w:r>
            <w:proofErr w:type="spellEnd"/>
            <w:r>
              <w:rPr>
                <w:sz w:val="24"/>
              </w:rPr>
              <w:t xml:space="preserve"> overpaid on applications was adjusted to the amount due on allotment.</w:t>
            </w:r>
          </w:p>
          <w:p w:rsidR="006875DF" w:rsidRDefault="00847261">
            <w:pPr>
              <w:pStyle w:val="TableParagraph"/>
              <w:spacing w:before="120"/>
              <w:ind w:left="107" w:right="380"/>
              <w:jc w:val="both"/>
              <w:rPr>
                <w:sz w:val="24"/>
              </w:rPr>
            </w:pPr>
            <w:r>
              <w:rPr>
                <w:sz w:val="24"/>
              </w:rPr>
              <w:t xml:space="preserve">Mr. </w:t>
            </w:r>
            <w:proofErr w:type="spellStart"/>
            <w:r>
              <w:rPr>
                <w:sz w:val="24"/>
              </w:rPr>
              <w:t>Mohit</w:t>
            </w:r>
            <w:proofErr w:type="spellEnd"/>
            <w:r>
              <w:rPr>
                <w:sz w:val="24"/>
              </w:rPr>
              <w:t xml:space="preserve"> whom 400 shares were allotted, failed to pay the allotment money and the first </w:t>
            </w:r>
            <w:proofErr w:type="spellStart"/>
            <w:r>
              <w:rPr>
                <w:sz w:val="24"/>
              </w:rPr>
              <w:t>call</w:t>
            </w:r>
            <w:proofErr w:type="gramStart"/>
            <w:r>
              <w:rPr>
                <w:sz w:val="24"/>
              </w:rPr>
              <w:t>,and</w:t>
            </w:r>
            <w:proofErr w:type="spellEnd"/>
            <w:proofErr w:type="gramEnd"/>
            <w:r>
              <w:rPr>
                <w:sz w:val="24"/>
              </w:rPr>
              <w:t xml:space="preserve"> his shares were forfeited after the first call. Mr. </w:t>
            </w:r>
            <w:proofErr w:type="spellStart"/>
            <w:r>
              <w:rPr>
                <w:sz w:val="24"/>
              </w:rPr>
              <w:t>Joly</w:t>
            </w:r>
            <w:proofErr w:type="spellEnd"/>
            <w:r>
              <w:rPr>
                <w:sz w:val="24"/>
              </w:rPr>
              <w:t>, whom 600 shares were allotted, failed to pay for</w:t>
            </w:r>
            <w:r>
              <w:rPr>
                <w:spacing w:val="-24"/>
                <w:sz w:val="24"/>
              </w:rPr>
              <w:t xml:space="preserve"> </w:t>
            </w:r>
            <w:r>
              <w:rPr>
                <w:sz w:val="24"/>
              </w:rPr>
              <w:t>the two calls and hence, his shares were</w:t>
            </w:r>
            <w:r>
              <w:rPr>
                <w:spacing w:val="-12"/>
                <w:sz w:val="24"/>
              </w:rPr>
              <w:t xml:space="preserve"> </w:t>
            </w:r>
            <w:r>
              <w:rPr>
                <w:sz w:val="24"/>
              </w:rPr>
              <w:t>forfeited.</w:t>
            </w:r>
          </w:p>
          <w:p w:rsidR="006875DF" w:rsidRDefault="00847261">
            <w:pPr>
              <w:pStyle w:val="TableParagraph"/>
              <w:spacing w:before="121"/>
              <w:ind w:left="107" w:right="227"/>
              <w:jc w:val="both"/>
              <w:rPr>
                <w:sz w:val="24"/>
              </w:rPr>
            </w:pPr>
            <w:r>
              <w:rPr>
                <w:sz w:val="24"/>
              </w:rPr>
              <w:t>Of</w:t>
            </w:r>
            <w:r>
              <w:rPr>
                <w:spacing w:val="-7"/>
                <w:sz w:val="24"/>
              </w:rPr>
              <w:t xml:space="preserve"> </w:t>
            </w:r>
            <w:r>
              <w:rPr>
                <w:sz w:val="24"/>
              </w:rPr>
              <w:t>the</w:t>
            </w:r>
            <w:r>
              <w:rPr>
                <w:spacing w:val="-5"/>
                <w:sz w:val="24"/>
              </w:rPr>
              <w:t xml:space="preserve"> </w:t>
            </w:r>
            <w:r>
              <w:rPr>
                <w:sz w:val="24"/>
              </w:rPr>
              <w:t>shares</w:t>
            </w:r>
            <w:r>
              <w:rPr>
                <w:spacing w:val="-5"/>
                <w:sz w:val="24"/>
              </w:rPr>
              <w:t xml:space="preserve"> </w:t>
            </w:r>
            <w:r>
              <w:rPr>
                <w:sz w:val="24"/>
              </w:rPr>
              <w:t>forfeited,</w:t>
            </w:r>
            <w:r>
              <w:rPr>
                <w:spacing w:val="-5"/>
                <w:sz w:val="24"/>
              </w:rPr>
              <w:t xml:space="preserve"> </w:t>
            </w:r>
            <w:r>
              <w:rPr>
                <w:sz w:val="24"/>
              </w:rPr>
              <w:t>800</w:t>
            </w:r>
            <w:r>
              <w:rPr>
                <w:spacing w:val="-4"/>
                <w:sz w:val="24"/>
              </w:rPr>
              <w:t xml:space="preserve"> </w:t>
            </w:r>
            <w:r>
              <w:rPr>
                <w:sz w:val="24"/>
              </w:rPr>
              <w:t>shares</w:t>
            </w:r>
            <w:r>
              <w:rPr>
                <w:spacing w:val="-6"/>
                <w:sz w:val="24"/>
              </w:rPr>
              <w:t xml:space="preserve"> </w:t>
            </w:r>
            <w:r>
              <w:rPr>
                <w:sz w:val="24"/>
              </w:rPr>
              <w:t>were</w:t>
            </w:r>
            <w:r>
              <w:rPr>
                <w:spacing w:val="-4"/>
                <w:sz w:val="24"/>
              </w:rPr>
              <w:t xml:space="preserve"> </w:t>
            </w:r>
            <w:r>
              <w:rPr>
                <w:sz w:val="24"/>
              </w:rPr>
              <w:t>reissued</w:t>
            </w:r>
            <w:r>
              <w:rPr>
                <w:spacing w:val="-5"/>
                <w:sz w:val="24"/>
              </w:rPr>
              <w:t xml:space="preserve"> </w:t>
            </w:r>
            <w:r>
              <w:rPr>
                <w:sz w:val="24"/>
              </w:rPr>
              <w:t>to</w:t>
            </w:r>
            <w:r>
              <w:rPr>
                <w:spacing w:val="-5"/>
                <w:sz w:val="24"/>
              </w:rPr>
              <w:t xml:space="preserve"> </w:t>
            </w:r>
            <w:proofErr w:type="spellStart"/>
            <w:r>
              <w:rPr>
                <w:sz w:val="24"/>
              </w:rPr>
              <w:t>Supriya</w:t>
            </w:r>
            <w:proofErr w:type="spellEnd"/>
            <w:r>
              <w:rPr>
                <w:spacing w:val="-3"/>
                <w:sz w:val="24"/>
              </w:rPr>
              <w:t xml:space="preserve"> </w:t>
            </w:r>
            <w:r>
              <w:rPr>
                <w:sz w:val="24"/>
              </w:rPr>
              <w:t>as</w:t>
            </w:r>
            <w:r>
              <w:rPr>
                <w:spacing w:val="-6"/>
                <w:sz w:val="24"/>
              </w:rPr>
              <w:t xml:space="preserve"> </w:t>
            </w:r>
            <w:r>
              <w:rPr>
                <w:sz w:val="24"/>
              </w:rPr>
              <w:t>fully</w:t>
            </w:r>
            <w:r>
              <w:rPr>
                <w:spacing w:val="-9"/>
                <w:sz w:val="24"/>
              </w:rPr>
              <w:t xml:space="preserve"> </w:t>
            </w:r>
            <w:r>
              <w:rPr>
                <w:sz w:val="24"/>
              </w:rPr>
              <w:t>paid</w:t>
            </w:r>
            <w:r>
              <w:rPr>
                <w:spacing w:val="-5"/>
                <w:sz w:val="24"/>
              </w:rPr>
              <w:t xml:space="preserve"> </w:t>
            </w:r>
            <w:r>
              <w:rPr>
                <w:sz w:val="24"/>
              </w:rPr>
              <w:t>for</w:t>
            </w:r>
            <w:r>
              <w:rPr>
                <w:spacing w:val="-4"/>
                <w:sz w:val="24"/>
              </w:rPr>
              <w:t xml:space="preserve"> </w:t>
            </w:r>
            <w:r>
              <w:rPr>
                <w:sz w:val="24"/>
              </w:rPr>
              <w:t>₹.</w:t>
            </w:r>
            <w:r>
              <w:rPr>
                <w:spacing w:val="-5"/>
                <w:sz w:val="24"/>
              </w:rPr>
              <w:t xml:space="preserve"> </w:t>
            </w:r>
            <w:r>
              <w:rPr>
                <w:sz w:val="24"/>
              </w:rPr>
              <w:t>9</w:t>
            </w:r>
            <w:r>
              <w:rPr>
                <w:spacing w:val="-5"/>
                <w:sz w:val="24"/>
              </w:rPr>
              <w:t xml:space="preserve"> </w:t>
            </w:r>
            <w:r>
              <w:rPr>
                <w:sz w:val="24"/>
              </w:rPr>
              <w:t>per</w:t>
            </w:r>
            <w:r>
              <w:rPr>
                <w:spacing w:val="-5"/>
                <w:sz w:val="24"/>
              </w:rPr>
              <w:t xml:space="preserve"> </w:t>
            </w:r>
            <w:proofErr w:type="spellStart"/>
            <w:r>
              <w:rPr>
                <w:sz w:val="24"/>
              </w:rPr>
              <w:t>share</w:t>
            </w:r>
            <w:proofErr w:type="gramStart"/>
            <w:r>
              <w:rPr>
                <w:sz w:val="24"/>
              </w:rPr>
              <w:t>,the</w:t>
            </w:r>
            <w:proofErr w:type="spellEnd"/>
            <w:proofErr w:type="gramEnd"/>
            <w:r>
              <w:rPr>
                <w:spacing w:val="-7"/>
                <w:sz w:val="24"/>
              </w:rPr>
              <w:t xml:space="preserve"> </w:t>
            </w:r>
            <w:r>
              <w:rPr>
                <w:sz w:val="24"/>
              </w:rPr>
              <w:t>whole</w:t>
            </w:r>
            <w:r>
              <w:rPr>
                <w:spacing w:val="-8"/>
                <w:sz w:val="24"/>
              </w:rPr>
              <w:t xml:space="preserve"> </w:t>
            </w:r>
            <w:r>
              <w:rPr>
                <w:spacing w:val="-16"/>
                <w:sz w:val="24"/>
              </w:rPr>
              <w:t xml:space="preserve">of </w:t>
            </w:r>
            <w:r>
              <w:rPr>
                <w:sz w:val="24"/>
              </w:rPr>
              <w:t xml:space="preserve">Mr. </w:t>
            </w:r>
            <w:proofErr w:type="spellStart"/>
            <w:r>
              <w:rPr>
                <w:sz w:val="24"/>
              </w:rPr>
              <w:t>Mohit’s</w:t>
            </w:r>
            <w:proofErr w:type="spellEnd"/>
            <w:r>
              <w:rPr>
                <w:sz w:val="24"/>
              </w:rPr>
              <w:t xml:space="preserve"> shares being</w:t>
            </w:r>
            <w:r>
              <w:rPr>
                <w:spacing w:val="-6"/>
                <w:sz w:val="24"/>
              </w:rPr>
              <w:t xml:space="preserve"> </w:t>
            </w:r>
            <w:r>
              <w:rPr>
                <w:sz w:val="24"/>
              </w:rPr>
              <w:t>included.</w:t>
            </w:r>
          </w:p>
          <w:p w:rsidR="006875DF" w:rsidRDefault="00847261">
            <w:pPr>
              <w:pStyle w:val="TableParagraph"/>
              <w:spacing w:before="120" w:line="264" w:lineRule="exact"/>
              <w:ind w:left="107"/>
              <w:jc w:val="both"/>
              <w:rPr>
                <w:sz w:val="24"/>
              </w:rPr>
            </w:pPr>
            <w:r>
              <w:rPr>
                <w:sz w:val="24"/>
              </w:rPr>
              <w:t>Record journal entries in the books of the Company and prepare the Balance Sheet.</w:t>
            </w:r>
          </w:p>
        </w:tc>
      </w:tr>
    </w:tbl>
    <w:p w:rsidR="006875DF" w:rsidRDefault="006875DF">
      <w:pPr>
        <w:rPr>
          <w:sz w:val="2"/>
          <w:szCs w:val="2"/>
        </w:rPr>
      </w:pPr>
      <w:r w:rsidRPr="006875DF">
        <w:pict>
          <v:shape id="_x0000_s1104" style="position:absolute;margin-left:80.65pt;margin-top:537.8pt;width:376.05pt;height:86.45pt;z-index:-23257600;mso-position-horizontal-relative:page;mso-position-vertical-relative:page" coordorigin="1613,10756" coordsize="7521,1729" o:spt="100" adj="0,,0" path="m9119,10756r-1118,l7986,10756r,l7986,10770r,397l7986,11181r,396l7986,11592r,408l7986,12014r,456l1628,12470r,-456l7986,12014r,-14l1628,12000r,-408l7986,11592r,-15l1628,11577r,-396l7986,11181r,-14l1628,11167r,-397l7986,10770r,-14l1628,10756r-15,l1613,12484r15,l7986,12484r,l8001,12484r1118,l9119,12470r-1118,l8001,12014r1118,l9119,12000r-1118,l8001,11592r1118,l9119,11577r-1118,l8001,11181r1118,l9119,11167r-1118,l8001,10770r1118,l9119,10756xm9134,10756r-14,l9120,12484r14,l9134,10756xe" fillcolor="#ddd" stroked="f">
            <v:stroke joinstyle="round"/>
            <v:formulas/>
            <v:path arrowok="t" o:connecttype="segments"/>
            <w10:wrap anchorx="page" anchory="page"/>
          </v:shape>
        </w:pict>
      </w:r>
      <w:r w:rsidRPr="006875DF">
        <w:pict>
          <v:shape id="_x0000_s1103" style="position:absolute;margin-left:24pt;margin-top:24pt;width:547.45pt;height:790.35pt;z-index:-2325708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102" style="position:absolute;margin-left:24pt;margin-top:813.6pt;width:547.45pt;height:4.45pt;z-index:-2325657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6875DF">
        <w:pict>
          <v:shape id="_x0000_s1101" type="#_x0000_t202" style="position:absolute;margin-left:51.55pt;margin-top:145.35pt;width:471.3pt;height:305.45pt;z-index:15770112;mso-position-horizontal-relative:page;mso-position-vertical-relative:page" filled="f" stroked="f">
            <v:textbox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1230"/>
                    <w:gridCol w:w="5602"/>
                    <w:gridCol w:w="1238"/>
                    <w:gridCol w:w="1331"/>
                  </w:tblGrid>
                  <w:tr w:rsidR="006875DF">
                    <w:trPr>
                      <w:trHeight w:val="721"/>
                    </w:trPr>
                    <w:tc>
                      <w:tcPr>
                        <w:tcW w:w="1230" w:type="dxa"/>
                      </w:tcPr>
                      <w:p w:rsidR="006875DF" w:rsidRDefault="00847261">
                        <w:pPr>
                          <w:pStyle w:val="TableParagraph"/>
                          <w:spacing w:before="118"/>
                          <w:ind w:left="135"/>
                          <w:rPr>
                            <w:b/>
                            <w:sz w:val="23"/>
                          </w:rPr>
                        </w:pPr>
                        <w:r>
                          <w:rPr>
                            <w:b/>
                            <w:color w:val="333333"/>
                            <w:sz w:val="23"/>
                          </w:rPr>
                          <w:t>Note No.</w:t>
                        </w:r>
                      </w:p>
                    </w:tc>
                    <w:tc>
                      <w:tcPr>
                        <w:tcW w:w="6840" w:type="dxa"/>
                        <w:gridSpan w:val="2"/>
                      </w:tcPr>
                      <w:p w:rsidR="006875DF" w:rsidRDefault="00847261">
                        <w:pPr>
                          <w:pStyle w:val="TableParagraph"/>
                          <w:spacing w:before="118"/>
                          <w:ind w:left="127"/>
                          <w:rPr>
                            <w:b/>
                            <w:sz w:val="23"/>
                          </w:rPr>
                        </w:pPr>
                        <w:r>
                          <w:rPr>
                            <w:b/>
                            <w:color w:val="333333"/>
                            <w:sz w:val="23"/>
                          </w:rPr>
                          <w:t>Particulars</w:t>
                        </w:r>
                      </w:p>
                    </w:tc>
                    <w:tc>
                      <w:tcPr>
                        <w:tcW w:w="1331" w:type="dxa"/>
                      </w:tcPr>
                      <w:p w:rsidR="006875DF" w:rsidRDefault="00847261">
                        <w:pPr>
                          <w:pStyle w:val="TableParagraph"/>
                          <w:spacing w:before="118"/>
                          <w:ind w:left="128"/>
                          <w:rPr>
                            <w:b/>
                            <w:sz w:val="23"/>
                          </w:rPr>
                        </w:pPr>
                        <w:r>
                          <w:rPr>
                            <w:b/>
                            <w:color w:val="333333"/>
                            <w:sz w:val="23"/>
                          </w:rPr>
                          <w:t>Amt. (₹)</w:t>
                        </w:r>
                      </w:p>
                    </w:tc>
                  </w:tr>
                  <w:tr w:rsidR="006875DF">
                    <w:trPr>
                      <w:trHeight w:val="388"/>
                    </w:trPr>
                    <w:tc>
                      <w:tcPr>
                        <w:tcW w:w="1230" w:type="dxa"/>
                      </w:tcPr>
                      <w:p w:rsidR="006875DF" w:rsidRDefault="00847261">
                        <w:pPr>
                          <w:pStyle w:val="TableParagraph"/>
                          <w:spacing w:before="118" w:line="250" w:lineRule="exact"/>
                          <w:ind w:left="135"/>
                          <w:rPr>
                            <w:sz w:val="23"/>
                          </w:rPr>
                        </w:pPr>
                        <w:r>
                          <w:rPr>
                            <w:color w:val="333333"/>
                            <w:sz w:val="23"/>
                          </w:rPr>
                          <w:t>1</w:t>
                        </w:r>
                      </w:p>
                    </w:tc>
                    <w:tc>
                      <w:tcPr>
                        <w:tcW w:w="6840" w:type="dxa"/>
                        <w:gridSpan w:val="2"/>
                      </w:tcPr>
                      <w:p w:rsidR="006875DF" w:rsidRDefault="00847261">
                        <w:pPr>
                          <w:pStyle w:val="TableParagraph"/>
                          <w:spacing w:before="123" w:line="245" w:lineRule="exact"/>
                          <w:ind w:left="127"/>
                          <w:rPr>
                            <w:b/>
                            <w:sz w:val="23"/>
                          </w:rPr>
                        </w:pPr>
                        <w:r>
                          <w:rPr>
                            <w:b/>
                            <w:color w:val="333333"/>
                            <w:sz w:val="23"/>
                          </w:rPr>
                          <w:t>Share Capital</w:t>
                        </w:r>
                      </w:p>
                    </w:tc>
                    <w:tc>
                      <w:tcPr>
                        <w:tcW w:w="1331" w:type="dxa"/>
                      </w:tcPr>
                      <w:p w:rsidR="006875DF" w:rsidRDefault="006875DF">
                        <w:pPr>
                          <w:pStyle w:val="TableParagraph"/>
                        </w:pPr>
                      </w:p>
                    </w:tc>
                  </w:tr>
                  <w:tr w:rsidR="006875DF">
                    <w:trPr>
                      <w:trHeight w:val="383"/>
                    </w:trPr>
                    <w:tc>
                      <w:tcPr>
                        <w:tcW w:w="1230" w:type="dxa"/>
                      </w:tcPr>
                      <w:p w:rsidR="006875DF" w:rsidRDefault="006875DF">
                        <w:pPr>
                          <w:pStyle w:val="TableParagraph"/>
                        </w:pPr>
                      </w:p>
                    </w:tc>
                    <w:tc>
                      <w:tcPr>
                        <w:tcW w:w="6840" w:type="dxa"/>
                        <w:gridSpan w:val="2"/>
                      </w:tcPr>
                      <w:p w:rsidR="006875DF" w:rsidRDefault="00847261">
                        <w:pPr>
                          <w:pStyle w:val="TableParagraph"/>
                          <w:spacing w:before="113" w:line="250" w:lineRule="exact"/>
                          <w:ind w:left="127"/>
                          <w:rPr>
                            <w:sz w:val="23"/>
                          </w:rPr>
                        </w:pPr>
                        <w:proofErr w:type="spellStart"/>
                        <w:r>
                          <w:rPr>
                            <w:color w:val="333333"/>
                            <w:sz w:val="23"/>
                          </w:rPr>
                          <w:t>Authorised</w:t>
                        </w:r>
                        <w:proofErr w:type="spellEnd"/>
                        <w:r>
                          <w:rPr>
                            <w:color w:val="333333"/>
                            <w:sz w:val="23"/>
                          </w:rPr>
                          <w:t xml:space="preserve"> Share Capital</w:t>
                        </w:r>
                      </w:p>
                    </w:tc>
                    <w:tc>
                      <w:tcPr>
                        <w:tcW w:w="1331" w:type="dxa"/>
                      </w:tcPr>
                      <w:p w:rsidR="006875DF" w:rsidRDefault="006875DF">
                        <w:pPr>
                          <w:pStyle w:val="TableParagraph"/>
                        </w:pPr>
                      </w:p>
                    </w:tc>
                  </w:tr>
                  <w:tr w:rsidR="006875DF">
                    <w:trPr>
                      <w:trHeight w:val="386"/>
                    </w:trPr>
                    <w:tc>
                      <w:tcPr>
                        <w:tcW w:w="1230" w:type="dxa"/>
                      </w:tcPr>
                      <w:p w:rsidR="006875DF" w:rsidRDefault="006875DF">
                        <w:pPr>
                          <w:pStyle w:val="TableParagraph"/>
                        </w:pPr>
                      </w:p>
                    </w:tc>
                    <w:tc>
                      <w:tcPr>
                        <w:tcW w:w="6840" w:type="dxa"/>
                        <w:gridSpan w:val="2"/>
                      </w:tcPr>
                      <w:p w:rsidR="006875DF" w:rsidRDefault="00847261">
                        <w:pPr>
                          <w:pStyle w:val="TableParagraph"/>
                          <w:spacing w:before="116" w:line="250" w:lineRule="exact"/>
                          <w:ind w:left="127"/>
                          <w:rPr>
                            <w:sz w:val="23"/>
                          </w:rPr>
                        </w:pPr>
                        <w:r>
                          <w:rPr>
                            <w:color w:val="333333"/>
                            <w:sz w:val="23"/>
                          </w:rPr>
                          <w:t>…….. shares of ₹ 10 each</w:t>
                        </w:r>
                      </w:p>
                    </w:tc>
                    <w:tc>
                      <w:tcPr>
                        <w:tcW w:w="1331" w:type="dxa"/>
                      </w:tcPr>
                      <w:p w:rsidR="006875DF" w:rsidRDefault="00847261">
                        <w:pPr>
                          <w:pStyle w:val="TableParagraph"/>
                          <w:spacing w:before="116" w:line="250" w:lineRule="exact"/>
                          <w:ind w:left="128"/>
                          <w:rPr>
                            <w:sz w:val="23"/>
                          </w:rPr>
                        </w:pPr>
                        <w:r>
                          <w:rPr>
                            <w:color w:val="333333"/>
                            <w:sz w:val="23"/>
                          </w:rPr>
                          <w:t>–</w:t>
                        </w:r>
                      </w:p>
                    </w:tc>
                  </w:tr>
                  <w:tr w:rsidR="006875DF">
                    <w:trPr>
                      <w:trHeight w:val="409"/>
                    </w:trPr>
                    <w:tc>
                      <w:tcPr>
                        <w:tcW w:w="1230" w:type="dxa"/>
                      </w:tcPr>
                      <w:p w:rsidR="006875DF" w:rsidRDefault="006875DF">
                        <w:pPr>
                          <w:pStyle w:val="TableParagraph"/>
                        </w:pPr>
                      </w:p>
                    </w:tc>
                    <w:tc>
                      <w:tcPr>
                        <w:tcW w:w="6840" w:type="dxa"/>
                        <w:gridSpan w:val="2"/>
                      </w:tcPr>
                      <w:p w:rsidR="006875DF" w:rsidRDefault="00847261">
                        <w:pPr>
                          <w:pStyle w:val="TableParagraph"/>
                          <w:spacing w:before="116"/>
                          <w:ind w:left="127"/>
                          <w:rPr>
                            <w:sz w:val="23"/>
                          </w:rPr>
                        </w:pPr>
                        <w:r>
                          <w:rPr>
                            <w:color w:val="333333"/>
                            <w:sz w:val="23"/>
                          </w:rPr>
                          <w:t>Issued Share Capital</w:t>
                        </w:r>
                      </w:p>
                    </w:tc>
                    <w:tc>
                      <w:tcPr>
                        <w:tcW w:w="1331" w:type="dxa"/>
                      </w:tcPr>
                      <w:p w:rsidR="006875DF" w:rsidRDefault="006875DF">
                        <w:pPr>
                          <w:pStyle w:val="TableParagraph"/>
                        </w:pPr>
                      </w:p>
                    </w:tc>
                  </w:tr>
                  <w:tr w:rsidR="006875DF">
                    <w:trPr>
                      <w:trHeight w:val="424"/>
                    </w:trPr>
                    <w:tc>
                      <w:tcPr>
                        <w:tcW w:w="1230" w:type="dxa"/>
                      </w:tcPr>
                      <w:p w:rsidR="006875DF" w:rsidRDefault="006875DF">
                        <w:pPr>
                          <w:pStyle w:val="TableParagraph"/>
                        </w:pPr>
                      </w:p>
                    </w:tc>
                    <w:tc>
                      <w:tcPr>
                        <w:tcW w:w="6840" w:type="dxa"/>
                        <w:gridSpan w:val="2"/>
                      </w:tcPr>
                      <w:p w:rsidR="006875DF" w:rsidRDefault="00847261">
                        <w:pPr>
                          <w:pStyle w:val="TableParagraph"/>
                          <w:spacing w:before="113"/>
                          <w:ind w:left="127"/>
                          <w:rPr>
                            <w:sz w:val="23"/>
                          </w:rPr>
                        </w:pPr>
                        <w:r>
                          <w:rPr>
                            <w:color w:val="333333"/>
                            <w:sz w:val="23"/>
                          </w:rPr>
                          <w:t>1,20,000 shares of ₹ 10 each</w:t>
                        </w:r>
                      </w:p>
                    </w:tc>
                    <w:tc>
                      <w:tcPr>
                        <w:tcW w:w="1331" w:type="dxa"/>
                      </w:tcPr>
                      <w:p w:rsidR="006875DF" w:rsidRDefault="00847261">
                        <w:pPr>
                          <w:pStyle w:val="TableParagraph"/>
                          <w:spacing w:before="113"/>
                          <w:ind w:left="128"/>
                          <w:rPr>
                            <w:sz w:val="23"/>
                          </w:rPr>
                        </w:pPr>
                        <w:r>
                          <w:rPr>
                            <w:color w:val="333333"/>
                            <w:sz w:val="23"/>
                          </w:rPr>
                          <w:t>12,00,000</w:t>
                        </w:r>
                      </w:p>
                    </w:tc>
                  </w:tr>
                  <w:tr w:rsidR="006875DF">
                    <w:trPr>
                      <w:trHeight w:val="388"/>
                    </w:trPr>
                    <w:tc>
                      <w:tcPr>
                        <w:tcW w:w="1230" w:type="dxa"/>
                      </w:tcPr>
                      <w:p w:rsidR="006875DF" w:rsidRDefault="006875DF">
                        <w:pPr>
                          <w:pStyle w:val="TableParagraph"/>
                        </w:pPr>
                      </w:p>
                    </w:tc>
                    <w:tc>
                      <w:tcPr>
                        <w:tcW w:w="5602" w:type="dxa"/>
                      </w:tcPr>
                      <w:p w:rsidR="006875DF" w:rsidRDefault="00847261">
                        <w:pPr>
                          <w:pStyle w:val="TableParagraph"/>
                          <w:spacing w:before="118" w:line="250" w:lineRule="exact"/>
                          <w:ind w:left="127"/>
                          <w:rPr>
                            <w:sz w:val="23"/>
                          </w:rPr>
                        </w:pPr>
                        <w:r>
                          <w:rPr>
                            <w:color w:val="333333"/>
                            <w:sz w:val="23"/>
                          </w:rPr>
                          <w:t>Subscribed, Called-up and Paid-up Share Capital</w:t>
                        </w:r>
                      </w:p>
                    </w:tc>
                    <w:tc>
                      <w:tcPr>
                        <w:tcW w:w="1238" w:type="dxa"/>
                      </w:tcPr>
                      <w:p w:rsidR="006875DF" w:rsidRDefault="006875DF">
                        <w:pPr>
                          <w:pStyle w:val="TableParagraph"/>
                        </w:pPr>
                      </w:p>
                    </w:tc>
                    <w:tc>
                      <w:tcPr>
                        <w:tcW w:w="1331" w:type="dxa"/>
                        <w:tcBorders>
                          <w:right w:val="nil"/>
                        </w:tcBorders>
                      </w:tcPr>
                      <w:p w:rsidR="006875DF" w:rsidRDefault="006875DF">
                        <w:pPr>
                          <w:pStyle w:val="TableParagraph"/>
                        </w:pPr>
                      </w:p>
                    </w:tc>
                  </w:tr>
                  <w:tr w:rsidR="006875DF">
                    <w:trPr>
                      <w:trHeight w:val="383"/>
                    </w:trPr>
                    <w:tc>
                      <w:tcPr>
                        <w:tcW w:w="1230" w:type="dxa"/>
                      </w:tcPr>
                      <w:p w:rsidR="006875DF" w:rsidRDefault="006875DF">
                        <w:pPr>
                          <w:pStyle w:val="TableParagraph"/>
                        </w:pPr>
                      </w:p>
                    </w:tc>
                    <w:tc>
                      <w:tcPr>
                        <w:tcW w:w="6840" w:type="dxa"/>
                        <w:gridSpan w:val="2"/>
                      </w:tcPr>
                      <w:p w:rsidR="006875DF" w:rsidRDefault="00847261">
                        <w:pPr>
                          <w:pStyle w:val="TableParagraph"/>
                          <w:spacing w:before="113" w:line="250" w:lineRule="exact"/>
                          <w:ind w:left="127"/>
                          <w:rPr>
                            <w:sz w:val="23"/>
                          </w:rPr>
                        </w:pPr>
                        <w:r>
                          <w:rPr>
                            <w:color w:val="333333"/>
                            <w:sz w:val="23"/>
                          </w:rPr>
                          <w:t>1,20,000 shares of ₹ 10 each</w:t>
                        </w:r>
                      </w:p>
                    </w:tc>
                    <w:tc>
                      <w:tcPr>
                        <w:tcW w:w="1331" w:type="dxa"/>
                      </w:tcPr>
                      <w:p w:rsidR="006875DF" w:rsidRDefault="00847261">
                        <w:pPr>
                          <w:pStyle w:val="TableParagraph"/>
                          <w:spacing w:before="113" w:line="250" w:lineRule="exact"/>
                          <w:ind w:left="128"/>
                          <w:rPr>
                            <w:sz w:val="23"/>
                          </w:rPr>
                        </w:pPr>
                        <w:r>
                          <w:rPr>
                            <w:color w:val="333333"/>
                            <w:sz w:val="23"/>
                          </w:rPr>
                          <w:t>12,00,000</w:t>
                        </w:r>
                      </w:p>
                    </w:tc>
                  </w:tr>
                  <w:tr w:rsidR="006875DF">
                    <w:trPr>
                      <w:trHeight w:val="229"/>
                    </w:trPr>
                    <w:tc>
                      <w:tcPr>
                        <w:tcW w:w="1230" w:type="dxa"/>
                      </w:tcPr>
                      <w:p w:rsidR="006875DF" w:rsidRDefault="006875DF">
                        <w:pPr>
                          <w:pStyle w:val="TableParagraph"/>
                          <w:rPr>
                            <w:sz w:val="16"/>
                          </w:rPr>
                        </w:pPr>
                      </w:p>
                    </w:tc>
                    <w:tc>
                      <w:tcPr>
                        <w:tcW w:w="6840" w:type="dxa"/>
                        <w:gridSpan w:val="2"/>
                      </w:tcPr>
                      <w:p w:rsidR="006875DF" w:rsidRDefault="006875DF">
                        <w:pPr>
                          <w:pStyle w:val="TableParagraph"/>
                          <w:rPr>
                            <w:sz w:val="16"/>
                          </w:rPr>
                        </w:pPr>
                      </w:p>
                    </w:tc>
                    <w:tc>
                      <w:tcPr>
                        <w:tcW w:w="1331" w:type="dxa"/>
                      </w:tcPr>
                      <w:p w:rsidR="006875DF" w:rsidRDefault="006875DF">
                        <w:pPr>
                          <w:pStyle w:val="TableParagraph"/>
                          <w:rPr>
                            <w:sz w:val="16"/>
                          </w:rPr>
                        </w:pPr>
                      </w:p>
                    </w:tc>
                  </w:tr>
                  <w:tr w:rsidR="006875DF">
                    <w:trPr>
                      <w:trHeight w:val="385"/>
                    </w:trPr>
                    <w:tc>
                      <w:tcPr>
                        <w:tcW w:w="1230" w:type="dxa"/>
                      </w:tcPr>
                      <w:p w:rsidR="006875DF" w:rsidRDefault="00847261">
                        <w:pPr>
                          <w:pStyle w:val="TableParagraph"/>
                          <w:spacing w:before="113" w:line="252" w:lineRule="exact"/>
                          <w:ind w:left="118"/>
                          <w:rPr>
                            <w:sz w:val="23"/>
                          </w:rPr>
                        </w:pPr>
                        <w:r>
                          <w:rPr>
                            <w:color w:val="333333"/>
                            <w:sz w:val="23"/>
                          </w:rPr>
                          <w:t>2</w:t>
                        </w:r>
                      </w:p>
                    </w:tc>
                    <w:tc>
                      <w:tcPr>
                        <w:tcW w:w="6840" w:type="dxa"/>
                        <w:gridSpan w:val="2"/>
                      </w:tcPr>
                      <w:p w:rsidR="006875DF" w:rsidRDefault="00847261">
                        <w:pPr>
                          <w:pStyle w:val="TableParagraph"/>
                          <w:spacing w:before="118" w:line="247" w:lineRule="exact"/>
                          <w:ind w:left="127"/>
                          <w:rPr>
                            <w:b/>
                            <w:sz w:val="23"/>
                          </w:rPr>
                        </w:pPr>
                        <w:r>
                          <w:rPr>
                            <w:b/>
                            <w:color w:val="333333"/>
                            <w:sz w:val="23"/>
                          </w:rPr>
                          <w:t>Reserves and Surplus</w:t>
                        </w:r>
                      </w:p>
                    </w:tc>
                    <w:tc>
                      <w:tcPr>
                        <w:tcW w:w="1331" w:type="dxa"/>
                      </w:tcPr>
                      <w:p w:rsidR="006875DF" w:rsidRDefault="006875DF">
                        <w:pPr>
                          <w:pStyle w:val="TableParagraph"/>
                        </w:pPr>
                      </w:p>
                    </w:tc>
                  </w:tr>
                  <w:tr w:rsidR="006875DF">
                    <w:trPr>
                      <w:trHeight w:val="383"/>
                    </w:trPr>
                    <w:tc>
                      <w:tcPr>
                        <w:tcW w:w="1230" w:type="dxa"/>
                      </w:tcPr>
                      <w:p w:rsidR="006875DF" w:rsidRDefault="006875DF">
                        <w:pPr>
                          <w:pStyle w:val="TableParagraph"/>
                        </w:pPr>
                      </w:p>
                    </w:tc>
                    <w:tc>
                      <w:tcPr>
                        <w:tcW w:w="5602" w:type="dxa"/>
                      </w:tcPr>
                      <w:p w:rsidR="006875DF" w:rsidRDefault="00847261">
                        <w:pPr>
                          <w:pStyle w:val="TableParagraph"/>
                          <w:spacing w:before="113" w:line="250" w:lineRule="exact"/>
                          <w:ind w:left="127"/>
                          <w:rPr>
                            <w:sz w:val="23"/>
                          </w:rPr>
                        </w:pPr>
                        <w:r>
                          <w:rPr>
                            <w:color w:val="333333"/>
                            <w:sz w:val="23"/>
                          </w:rPr>
                          <w:t>Securities Premium</w:t>
                        </w:r>
                      </w:p>
                    </w:tc>
                    <w:tc>
                      <w:tcPr>
                        <w:tcW w:w="1238" w:type="dxa"/>
                      </w:tcPr>
                      <w:p w:rsidR="006875DF" w:rsidRDefault="00847261">
                        <w:pPr>
                          <w:pStyle w:val="TableParagraph"/>
                          <w:spacing w:before="113" w:line="250" w:lineRule="exact"/>
                          <w:ind w:left="111"/>
                          <w:rPr>
                            <w:sz w:val="23"/>
                          </w:rPr>
                        </w:pPr>
                        <w:r>
                          <w:rPr>
                            <w:color w:val="333333"/>
                            <w:sz w:val="23"/>
                          </w:rPr>
                          <w:t>2,40,000</w:t>
                        </w:r>
                      </w:p>
                    </w:tc>
                    <w:tc>
                      <w:tcPr>
                        <w:tcW w:w="1331" w:type="dxa"/>
                      </w:tcPr>
                      <w:p w:rsidR="006875DF" w:rsidRDefault="006875DF">
                        <w:pPr>
                          <w:pStyle w:val="TableParagraph"/>
                        </w:pPr>
                      </w:p>
                    </w:tc>
                  </w:tr>
                  <w:tr w:rsidR="006875DF">
                    <w:trPr>
                      <w:trHeight w:val="383"/>
                    </w:trPr>
                    <w:tc>
                      <w:tcPr>
                        <w:tcW w:w="1230" w:type="dxa"/>
                      </w:tcPr>
                      <w:p w:rsidR="006875DF" w:rsidRDefault="006875DF">
                        <w:pPr>
                          <w:pStyle w:val="TableParagraph"/>
                        </w:pPr>
                      </w:p>
                    </w:tc>
                    <w:tc>
                      <w:tcPr>
                        <w:tcW w:w="5602" w:type="dxa"/>
                      </w:tcPr>
                      <w:p w:rsidR="006875DF" w:rsidRDefault="00847261">
                        <w:pPr>
                          <w:pStyle w:val="TableParagraph"/>
                          <w:spacing w:before="114" w:line="250" w:lineRule="exact"/>
                          <w:ind w:left="127"/>
                          <w:rPr>
                            <w:sz w:val="23"/>
                          </w:rPr>
                        </w:pPr>
                        <w:r>
                          <w:rPr>
                            <w:color w:val="333333"/>
                            <w:sz w:val="23"/>
                          </w:rPr>
                          <w:t>Capital Reserve</w:t>
                        </w:r>
                      </w:p>
                    </w:tc>
                    <w:tc>
                      <w:tcPr>
                        <w:tcW w:w="1238" w:type="dxa"/>
                      </w:tcPr>
                      <w:p w:rsidR="006875DF" w:rsidRDefault="00847261">
                        <w:pPr>
                          <w:pStyle w:val="TableParagraph"/>
                          <w:spacing w:before="114" w:line="250" w:lineRule="exact"/>
                          <w:ind w:left="111"/>
                          <w:rPr>
                            <w:sz w:val="23"/>
                          </w:rPr>
                        </w:pPr>
                        <w:r>
                          <w:rPr>
                            <w:color w:val="333333"/>
                            <w:sz w:val="23"/>
                          </w:rPr>
                          <w:t>14,400</w:t>
                        </w:r>
                      </w:p>
                    </w:tc>
                    <w:tc>
                      <w:tcPr>
                        <w:tcW w:w="1331" w:type="dxa"/>
                      </w:tcPr>
                      <w:p w:rsidR="006875DF" w:rsidRDefault="00847261">
                        <w:pPr>
                          <w:pStyle w:val="TableParagraph"/>
                          <w:spacing w:before="114" w:line="250" w:lineRule="exact"/>
                          <w:ind w:left="128"/>
                          <w:rPr>
                            <w:sz w:val="23"/>
                          </w:rPr>
                        </w:pPr>
                        <w:r>
                          <w:rPr>
                            <w:color w:val="333333"/>
                            <w:sz w:val="23"/>
                          </w:rPr>
                          <w:t>2,54,400</w:t>
                        </w:r>
                      </w:p>
                    </w:tc>
                  </w:tr>
                  <w:tr w:rsidR="006875DF">
                    <w:trPr>
                      <w:trHeight w:val="232"/>
                    </w:trPr>
                    <w:tc>
                      <w:tcPr>
                        <w:tcW w:w="1230" w:type="dxa"/>
                      </w:tcPr>
                      <w:p w:rsidR="006875DF" w:rsidRDefault="006875DF">
                        <w:pPr>
                          <w:pStyle w:val="TableParagraph"/>
                          <w:rPr>
                            <w:sz w:val="16"/>
                          </w:rPr>
                        </w:pPr>
                      </w:p>
                    </w:tc>
                    <w:tc>
                      <w:tcPr>
                        <w:tcW w:w="6840" w:type="dxa"/>
                        <w:gridSpan w:val="2"/>
                      </w:tcPr>
                      <w:p w:rsidR="006875DF" w:rsidRDefault="006875DF">
                        <w:pPr>
                          <w:pStyle w:val="TableParagraph"/>
                          <w:rPr>
                            <w:sz w:val="16"/>
                          </w:rPr>
                        </w:pPr>
                      </w:p>
                    </w:tc>
                    <w:tc>
                      <w:tcPr>
                        <w:tcW w:w="1331" w:type="dxa"/>
                      </w:tcPr>
                      <w:p w:rsidR="006875DF" w:rsidRDefault="006875DF">
                        <w:pPr>
                          <w:pStyle w:val="TableParagraph"/>
                          <w:rPr>
                            <w:sz w:val="16"/>
                          </w:rPr>
                        </w:pPr>
                      </w:p>
                    </w:tc>
                  </w:tr>
                  <w:tr w:rsidR="006875DF">
                    <w:trPr>
                      <w:trHeight w:val="383"/>
                    </w:trPr>
                    <w:tc>
                      <w:tcPr>
                        <w:tcW w:w="1230" w:type="dxa"/>
                      </w:tcPr>
                      <w:p w:rsidR="006875DF" w:rsidRDefault="00847261">
                        <w:pPr>
                          <w:pStyle w:val="TableParagraph"/>
                          <w:spacing w:before="113" w:line="250" w:lineRule="exact"/>
                          <w:ind w:left="118"/>
                          <w:rPr>
                            <w:sz w:val="23"/>
                          </w:rPr>
                        </w:pPr>
                        <w:r>
                          <w:rPr>
                            <w:color w:val="333333"/>
                            <w:sz w:val="23"/>
                          </w:rPr>
                          <w:t>3</w:t>
                        </w:r>
                      </w:p>
                    </w:tc>
                    <w:tc>
                      <w:tcPr>
                        <w:tcW w:w="6840" w:type="dxa"/>
                        <w:gridSpan w:val="2"/>
                      </w:tcPr>
                      <w:p w:rsidR="006875DF" w:rsidRDefault="00847261">
                        <w:pPr>
                          <w:pStyle w:val="TableParagraph"/>
                          <w:spacing w:before="118" w:line="245" w:lineRule="exact"/>
                          <w:ind w:left="127"/>
                          <w:rPr>
                            <w:b/>
                            <w:sz w:val="23"/>
                          </w:rPr>
                        </w:pPr>
                        <w:r>
                          <w:rPr>
                            <w:b/>
                            <w:color w:val="333333"/>
                            <w:sz w:val="23"/>
                          </w:rPr>
                          <w:t>Cash and Cash Equivalents</w:t>
                        </w:r>
                      </w:p>
                    </w:tc>
                    <w:tc>
                      <w:tcPr>
                        <w:tcW w:w="1331" w:type="dxa"/>
                      </w:tcPr>
                      <w:p w:rsidR="006875DF" w:rsidRDefault="006875DF">
                        <w:pPr>
                          <w:pStyle w:val="TableParagraph"/>
                        </w:pPr>
                      </w:p>
                    </w:tc>
                  </w:tr>
                  <w:tr w:rsidR="006875DF">
                    <w:trPr>
                      <w:trHeight w:val="385"/>
                    </w:trPr>
                    <w:tc>
                      <w:tcPr>
                        <w:tcW w:w="1230" w:type="dxa"/>
                      </w:tcPr>
                      <w:p w:rsidR="006875DF" w:rsidRDefault="006875DF">
                        <w:pPr>
                          <w:pStyle w:val="TableParagraph"/>
                        </w:pPr>
                      </w:p>
                    </w:tc>
                    <w:tc>
                      <w:tcPr>
                        <w:tcW w:w="6840" w:type="dxa"/>
                        <w:gridSpan w:val="2"/>
                      </w:tcPr>
                      <w:p w:rsidR="006875DF" w:rsidRDefault="00847261">
                        <w:pPr>
                          <w:pStyle w:val="TableParagraph"/>
                          <w:spacing w:before="113" w:line="252" w:lineRule="exact"/>
                          <w:ind w:left="127"/>
                          <w:rPr>
                            <w:sz w:val="23"/>
                          </w:rPr>
                        </w:pPr>
                        <w:r>
                          <w:rPr>
                            <w:color w:val="333333"/>
                            <w:sz w:val="23"/>
                          </w:rPr>
                          <w:t>Cash at Bank</w:t>
                        </w:r>
                      </w:p>
                    </w:tc>
                    <w:tc>
                      <w:tcPr>
                        <w:tcW w:w="1331" w:type="dxa"/>
                      </w:tcPr>
                      <w:p w:rsidR="006875DF" w:rsidRDefault="006875DF">
                        <w:pPr>
                          <w:pStyle w:val="TableParagraph"/>
                        </w:pPr>
                      </w:p>
                    </w:tc>
                  </w:tr>
                </w:tbl>
                <w:p w:rsidR="006875DF" w:rsidRDefault="006875DF">
                  <w:pPr>
                    <w:pStyle w:val="BodyText"/>
                  </w:pPr>
                </w:p>
              </w:txbxContent>
            </v:textbox>
            <w10:wrap anchorx="page" anchory="page"/>
          </v:shape>
        </w:pict>
      </w:r>
      <w:r w:rsidRPr="006875DF">
        <w:pict>
          <v:shape id="_x0000_s1100" type="#_x0000_t202" style="position:absolute;margin-left:51.9pt;margin-top:145.7pt;width:470.2pt;height:304.75pt;z-index:15770624;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1230"/>
                    <w:gridCol w:w="5602"/>
                    <w:gridCol w:w="1238"/>
                    <w:gridCol w:w="1331"/>
                  </w:tblGrid>
                  <w:tr w:rsidR="006875DF">
                    <w:trPr>
                      <w:trHeight w:val="736"/>
                    </w:trPr>
                    <w:tc>
                      <w:tcPr>
                        <w:tcW w:w="1230" w:type="dxa"/>
                      </w:tcPr>
                      <w:p w:rsidR="006875DF" w:rsidRDefault="006875DF">
                        <w:pPr>
                          <w:pStyle w:val="TableParagraph"/>
                        </w:pPr>
                      </w:p>
                    </w:tc>
                    <w:tc>
                      <w:tcPr>
                        <w:tcW w:w="6840" w:type="dxa"/>
                        <w:gridSpan w:val="2"/>
                      </w:tcPr>
                      <w:p w:rsidR="006875DF" w:rsidRDefault="006875DF">
                        <w:pPr>
                          <w:pStyle w:val="TableParagraph"/>
                        </w:pPr>
                      </w:p>
                    </w:tc>
                    <w:tc>
                      <w:tcPr>
                        <w:tcW w:w="1331" w:type="dxa"/>
                      </w:tcPr>
                      <w:p w:rsidR="006875DF" w:rsidRDefault="006875DF">
                        <w:pPr>
                          <w:pStyle w:val="TableParagraph"/>
                        </w:pPr>
                      </w:p>
                    </w:tc>
                  </w:tr>
                  <w:tr w:rsidR="006875DF">
                    <w:trPr>
                      <w:trHeight w:val="403"/>
                    </w:trPr>
                    <w:tc>
                      <w:tcPr>
                        <w:tcW w:w="1230" w:type="dxa"/>
                      </w:tcPr>
                      <w:p w:rsidR="006875DF" w:rsidRDefault="006875DF">
                        <w:pPr>
                          <w:pStyle w:val="TableParagraph"/>
                        </w:pPr>
                      </w:p>
                    </w:tc>
                    <w:tc>
                      <w:tcPr>
                        <w:tcW w:w="6840" w:type="dxa"/>
                        <w:gridSpan w:val="2"/>
                      </w:tcPr>
                      <w:p w:rsidR="006875DF" w:rsidRDefault="006875DF">
                        <w:pPr>
                          <w:pStyle w:val="TableParagraph"/>
                        </w:pPr>
                      </w:p>
                    </w:tc>
                    <w:tc>
                      <w:tcPr>
                        <w:tcW w:w="1331" w:type="dxa"/>
                      </w:tcPr>
                      <w:p w:rsidR="006875DF" w:rsidRDefault="006875DF">
                        <w:pPr>
                          <w:pStyle w:val="TableParagraph"/>
                        </w:pPr>
                      </w:p>
                    </w:tc>
                  </w:tr>
                  <w:tr w:rsidR="006875DF">
                    <w:trPr>
                      <w:trHeight w:val="398"/>
                    </w:trPr>
                    <w:tc>
                      <w:tcPr>
                        <w:tcW w:w="1230" w:type="dxa"/>
                      </w:tcPr>
                      <w:p w:rsidR="006875DF" w:rsidRDefault="006875DF">
                        <w:pPr>
                          <w:pStyle w:val="TableParagraph"/>
                        </w:pPr>
                      </w:p>
                    </w:tc>
                    <w:tc>
                      <w:tcPr>
                        <w:tcW w:w="6840" w:type="dxa"/>
                        <w:gridSpan w:val="2"/>
                      </w:tcPr>
                      <w:p w:rsidR="006875DF" w:rsidRDefault="006875DF">
                        <w:pPr>
                          <w:pStyle w:val="TableParagraph"/>
                        </w:pPr>
                      </w:p>
                    </w:tc>
                    <w:tc>
                      <w:tcPr>
                        <w:tcW w:w="1331" w:type="dxa"/>
                      </w:tcPr>
                      <w:p w:rsidR="006875DF" w:rsidRDefault="006875DF">
                        <w:pPr>
                          <w:pStyle w:val="TableParagraph"/>
                        </w:pPr>
                      </w:p>
                    </w:tc>
                  </w:tr>
                  <w:tr w:rsidR="006875DF">
                    <w:trPr>
                      <w:trHeight w:val="401"/>
                    </w:trPr>
                    <w:tc>
                      <w:tcPr>
                        <w:tcW w:w="1230" w:type="dxa"/>
                      </w:tcPr>
                      <w:p w:rsidR="006875DF" w:rsidRDefault="006875DF">
                        <w:pPr>
                          <w:pStyle w:val="TableParagraph"/>
                        </w:pPr>
                      </w:p>
                    </w:tc>
                    <w:tc>
                      <w:tcPr>
                        <w:tcW w:w="6840" w:type="dxa"/>
                        <w:gridSpan w:val="2"/>
                      </w:tcPr>
                      <w:p w:rsidR="006875DF" w:rsidRDefault="006875DF">
                        <w:pPr>
                          <w:pStyle w:val="TableParagraph"/>
                        </w:pPr>
                      </w:p>
                    </w:tc>
                    <w:tc>
                      <w:tcPr>
                        <w:tcW w:w="1331" w:type="dxa"/>
                      </w:tcPr>
                      <w:p w:rsidR="006875DF" w:rsidRDefault="006875DF">
                        <w:pPr>
                          <w:pStyle w:val="TableParagraph"/>
                        </w:pPr>
                      </w:p>
                    </w:tc>
                  </w:tr>
                  <w:tr w:rsidR="006875DF">
                    <w:trPr>
                      <w:trHeight w:val="424"/>
                    </w:trPr>
                    <w:tc>
                      <w:tcPr>
                        <w:tcW w:w="1230" w:type="dxa"/>
                      </w:tcPr>
                      <w:p w:rsidR="006875DF" w:rsidRDefault="006875DF">
                        <w:pPr>
                          <w:pStyle w:val="TableParagraph"/>
                        </w:pPr>
                      </w:p>
                    </w:tc>
                    <w:tc>
                      <w:tcPr>
                        <w:tcW w:w="6840" w:type="dxa"/>
                        <w:gridSpan w:val="2"/>
                      </w:tcPr>
                      <w:p w:rsidR="006875DF" w:rsidRDefault="006875DF">
                        <w:pPr>
                          <w:pStyle w:val="TableParagraph"/>
                        </w:pPr>
                      </w:p>
                    </w:tc>
                    <w:tc>
                      <w:tcPr>
                        <w:tcW w:w="1331" w:type="dxa"/>
                      </w:tcPr>
                      <w:p w:rsidR="006875DF" w:rsidRDefault="006875DF">
                        <w:pPr>
                          <w:pStyle w:val="TableParagraph"/>
                        </w:pPr>
                      </w:p>
                    </w:tc>
                  </w:tr>
                  <w:tr w:rsidR="006875DF">
                    <w:trPr>
                      <w:trHeight w:val="439"/>
                    </w:trPr>
                    <w:tc>
                      <w:tcPr>
                        <w:tcW w:w="1230" w:type="dxa"/>
                      </w:tcPr>
                      <w:p w:rsidR="006875DF" w:rsidRDefault="006875DF">
                        <w:pPr>
                          <w:pStyle w:val="TableParagraph"/>
                        </w:pPr>
                      </w:p>
                    </w:tc>
                    <w:tc>
                      <w:tcPr>
                        <w:tcW w:w="6840" w:type="dxa"/>
                        <w:gridSpan w:val="2"/>
                      </w:tcPr>
                      <w:p w:rsidR="006875DF" w:rsidRDefault="006875DF">
                        <w:pPr>
                          <w:pStyle w:val="TableParagraph"/>
                        </w:pPr>
                      </w:p>
                    </w:tc>
                    <w:tc>
                      <w:tcPr>
                        <w:tcW w:w="1331" w:type="dxa"/>
                      </w:tcPr>
                      <w:p w:rsidR="006875DF" w:rsidRDefault="006875DF">
                        <w:pPr>
                          <w:pStyle w:val="TableParagraph"/>
                        </w:pPr>
                      </w:p>
                    </w:tc>
                  </w:tr>
                  <w:tr w:rsidR="006875DF">
                    <w:trPr>
                      <w:trHeight w:val="403"/>
                    </w:trPr>
                    <w:tc>
                      <w:tcPr>
                        <w:tcW w:w="1230" w:type="dxa"/>
                      </w:tcPr>
                      <w:p w:rsidR="006875DF" w:rsidRDefault="006875DF">
                        <w:pPr>
                          <w:pStyle w:val="TableParagraph"/>
                        </w:pPr>
                      </w:p>
                    </w:tc>
                    <w:tc>
                      <w:tcPr>
                        <w:tcW w:w="5602" w:type="dxa"/>
                      </w:tcPr>
                      <w:p w:rsidR="006875DF" w:rsidRDefault="006875DF">
                        <w:pPr>
                          <w:pStyle w:val="TableParagraph"/>
                        </w:pPr>
                      </w:p>
                    </w:tc>
                    <w:tc>
                      <w:tcPr>
                        <w:tcW w:w="1238" w:type="dxa"/>
                      </w:tcPr>
                      <w:p w:rsidR="006875DF" w:rsidRDefault="006875DF">
                        <w:pPr>
                          <w:pStyle w:val="TableParagraph"/>
                        </w:pPr>
                      </w:p>
                    </w:tc>
                    <w:tc>
                      <w:tcPr>
                        <w:tcW w:w="1331" w:type="dxa"/>
                      </w:tcPr>
                      <w:p w:rsidR="006875DF" w:rsidRDefault="006875DF">
                        <w:pPr>
                          <w:pStyle w:val="TableParagraph"/>
                        </w:pPr>
                      </w:p>
                    </w:tc>
                  </w:tr>
                  <w:tr w:rsidR="006875DF">
                    <w:trPr>
                      <w:trHeight w:val="398"/>
                    </w:trPr>
                    <w:tc>
                      <w:tcPr>
                        <w:tcW w:w="1230" w:type="dxa"/>
                      </w:tcPr>
                      <w:p w:rsidR="006875DF" w:rsidRDefault="006875DF">
                        <w:pPr>
                          <w:pStyle w:val="TableParagraph"/>
                        </w:pPr>
                      </w:p>
                    </w:tc>
                    <w:tc>
                      <w:tcPr>
                        <w:tcW w:w="6840" w:type="dxa"/>
                        <w:gridSpan w:val="2"/>
                      </w:tcPr>
                      <w:p w:rsidR="006875DF" w:rsidRDefault="006875DF">
                        <w:pPr>
                          <w:pStyle w:val="TableParagraph"/>
                        </w:pPr>
                      </w:p>
                    </w:tc>
                    <w:tc>
                      <w:tcPr>
                        <w:tcW w:w="1331" w:type="dxa"/>
                      </w:tcPr>
                      <w:p w:rsidR="006875DF" w:rsidRDefault="006875DF">
                        <w:pPr>
                          <w:pStyle w:val="TableParagraph"/>
                        </w:pPr>
                      </w:p>
                    </w:tc>
                  </w:tr>
                  <w:tr w:rsidR="006875DF">
                    <w:trPr>
                      <w:trHeight w:val="244"/>
                    </w:trPr>
                    <w:tc>
                      <w:tcPr>
                        <w:tcW w:w="1230" w:type="dxa"/>
                      </w:tcPr>
                      <w:p w:rsidR="006875DF" w:rsidRDefault="006875DF">
                        <w:pPr>
                          <w:pStyle w:val="TableParagraph"/>
                          <w:rPr>
                            <w:sz w:val="16"/>
                          </w:rPr>
                        </w:pPr>
                      </w:p>
                    </w:tc>
                    <w:tc>
                      <w:tcPr>
                        <w:tcW w:w="6840" w:type="dxa"/>
                        <w:gridSpan w:val="2"/>
                      </w:tcPr>
                      <w:p w:rsidR="006875DF" w:rsidRDefault="006875DF">
                        <w:pPr>
                          <w:pStyle w:val="TableParagraph"/>
                          <w:rPr>
                            <w:sz w:val="16"/>
                          </w:rPr>
                        </w:pPr>
                      </w:p>
                    </w:tc>
                    <w:tc>
                      <w:tcPr>
                        <w:tcW w:w="1331" w:type="dxa"/>
                      </w:tcPr>
                      <w:p w:rsidR="006875DF" w:rsidRDefault="006875DF">
                        <w:pPr>
                          <w:pStyle w:val="TableParagraph"/>
                          <w:rPr>
                            <w:sz w:val="16"/>
                          </w:rPr>
                        </w:pPr>
                      </w:p>
                    </w:tc>
                  </w:tr>
                  <w:tr w:rsidR="006875DF">
                    <w:trPr>
                      <w:trHeight w:val="400"/>
                    </w:trPr>
                    <w:tc>
                      <w:tcPr>
                        <w:tcW w:w="1230" w:type="dxa"/>
                      </w:tcPr>
                      <w:p w:rsidR="006875DF" w:rsidRDefault="006875DF">
                        <w:pPr>
                          <w:pStyle w:val="TableParagraph"/>
                        </w:pPr>
                      </w:p>
                    </w:tc>
                    <w:tc>
                      <w:tcPr>
                        <w:tcW w:w="6840" w:type="dxa"/>
                        <w:gridSpan w:val="2"/>
                      </w:tcPr>
                      <w:p w:rsidR="006875DF" w:rsidRDefault="006875DF">
                        <w:pPr>
                          <w:pStyle w:val="TableParagraph"/>
                        </w:pPr>
                      </w:p>
                    </w:tc>
                    <w:tc>
                      <w:tcPr>
                        <w:tcW w:w="1331" w:type="dxa"/>
                      </w:tcPr>
                      <w:p w:rsidR="006875DF" w:rsidRDefault="006875DF">
                        <w:pPr>
                          <w:pStyle w:val="TableParagraph"/>
                        </w:pPr>
                      </w:p>
                    </w:tc>
                  </w:tr>
                  <w:tr w:rsidR="006875DF">
                    <w:trPr>
                      <w:trHeight w:val="398"/>
                    </w:trPr>
                    <w:tc>
                      <w:tcPr>
                        <w:tcW w:w="1230" w:type="dxa"/>
                      </w:tcPr>
                      <w:p w:rsidR="006875DF" w:rsidRDefault="006875DF">
                        <w:pPr>
                          <w:pStyle w:val="TableParagraph"/>
                        </w:pPr>
                      </w:p>
                    </w:tc>
                    <w:tc>
                      <w:tcPr>
                        <w:tcW w:w="5602" w:type="dxa"/>
                      </w:tcPr>
                      <w:p w:rsidR="006875DF" w:rsidRDefault="006875DF">
                        <w:pPr>
                          <w:pStyle w:val="TableParagraph"/>
                        </w:pPr>
                      </w:p>
                    </w:tc>
                    <w:tc>
                      <w:tcPr>
                        <w:tcW w:w="1238" w:type="dxa"/>
                      </w:tcPr>
                      <w:p w:rsidR="006875DF" w:rsidRDefault="006875DF">
                        <w:pPr>
                          <w:pStyle w:val="TableParagraph"/>
                        </w:pPr>
                      </w:p>
                    </w:tc>
                    <w:tc>
                      <w:tcPr>
                        <w:tcW w:w="1331" w:type="dxa"/>
                      </w:tcPr>
                      <w:p w:rsidR="006875DF" w:rsidRDefault="006875DF">
                        <w:pPr>
                          <w:pStyle w:val="TableParagraph"/>
                        </w:pPr>
                      </w:p>
                    </w:tc>
                  </w:tr>
                  <w:tr w:rsidR="006875DF">
                    <w:trPr>
                      <w:trHeight w:val="398"/>
                    </w:trPr>
                    <w:tc>
                      <w:tcPr>
                        <w:tcW w:w="1230" w:type="dxa"/>
                      </w:tcPr>
                      <w:p w:rsidR="006875DF" w:rsidRDefault="006875DF">
                        <w:pPr>
                          <w:pStyle w:val="TableParagraph"/>
                        </w:pPr>
                      </w:p>
                    </w:tc>
                    <w:tc>
                      <w:tcPr>
                        <w:tcW w:w="5602" w:type="dxa"/>
                      </w:tcPr>
                      <w:p w:rsidR="006875DF" w:rsidRDefault="006875DF">
                        <w:pPr>
                          <w:pStyle w:val="TableParagraph"/>
                        </w:pPr>
                      </w:p>
                    </w:tc>
                    <w:tc>
                      <w:tcPr>
                        <w:tcW w:w="1238" w:type="dxa"/>
                      </w:tcPr>
                      <w:p w:rsidR="006875DF" w:rsidRDefault="006875DF">
                        <w:pPr>
                          <w:pStyle w:val="TableParagraph"/>
                        </w:pPr>
                      </w:p>
                    </w:tc>
                    <w:tc>
                      <w:tcPr>
                        <w:tcW w:w="1331" w:type="dxa"/>
                      </w:tcPr>
                      <w:p w:rsidR="006875DF" w:rsidRDefault="006875DF">
                        <w:pPr>
                          <w:pStyle w:val="TableParagraph"/>
                        </w:pPr>
                      </w:p>
                    </w:tc>
                  </w:tr>
                  <w:tr w:rsidR="006875DF">
                    <w:trPr>
                      <w:trHeight w:val="247"/>
                    </w:trPr>
                    <w:tc>
                      <w:tcPr>
                        <w:tcW w:w="1230" w:type="dxa"/>
                      </w:tcPr>
                      <w:p w:rsidR="006875DF" w:rsidRDefault="006875DF">
                        <w:pPr>
                          <w:pStyle w:val="TableParagraph"/>
                          <w:rPr>
                            <w:sz w:val="18"/>
                          </w:rPr>
                        </w:pPr>
                      </w:p>
                    </w:tc>
                    <w:tc>
                      <w:tcPr>
                        <w:tcW w:w="6840" w:type="dxa"/>
                        <w:gridSpan w:val="2"/>
                      </w:tcPr>
                      <w:p w:rsidR="006875DF" w:rsidRDefault="006875DF">
                        <w:pPr>
                          <w:pStyle w:val="TableParagraph"/>
                          <w:rPr>
                            <w:sz w:val="18"/>
                          </w:rPr>
                        </w:pPr>
                      </w:p>
                    </w:tc>
                    <w:tc>
                      <w:tcPr>
                        <w:tcW w:w="1331" w:type="dxa"/>
                      </w:tcPr>
                      <w:p w:rsidR="006875DF" w:rsidRDefault="006875DF">
                        <w:pPr>
                          <w:pStyle w:val="TableParagraph"/>
                          <w:rPr>
                            <w:sz w:val="18"/>
                          </w:rPr>
                        </w:pPr>
                      </w:p>
                    </w:tc>
                  </w:tr>
                  <w:tr w:rsidR="006875DF">
                    <w:trPr>
                      <w:trHeight w:val="398"/>
                    </w:trPr>
                    <w:tc>
                      <w:tcPr>
                        <w:tcW w:w="1230" w:type="dxa"/>
                      </w:tcPr>
                      <w:p w:rsidR="006875DF" w:rsidRDefault="006875DF">
                        <w:pPr>
                          <w:pStyle w:val="TableParagraph"/>
                        </w:pPr>
                      </w:p>
                    </w:tc>
                    <w:tc>
                      <w:tcPr>
                        <w:tcW w:w="6840" w:type="dxa"/>
                        <w:gridSpan w:val="2"/>
                      </w:tcPr>
                      <w:p w:rsidR="006875DF" w:rsidRDefault="006875DF">
                        <w:pPr>
                          <w:pStyle w:val="TableParagraph"/>
                        </w:pPr>
                      </w:p>
                    </w:tc>
                    <w:tc>
                      <w:tcPr>
                        <w:tcW w:w="1331" w:type="dxa"/>
                      </w:tcPr>
                      <w:p w:rsidR="006875DF" w:rsidRDefault="006875DF">
                        <w:pPr>
                          <w:pStyle w:val="TableParagraph"/>
                        </w:pPr>
                      </w:p>
                    </w:tc>
                  </w:tr>
                  <w:tr w:rsidR="006875DF">
                    <w:trPr>
                      <w:trHeight w:val="400"/>
                    </w:trPr>
                    <w:tc>
                      <w:tcPr>
                        <w:tcW w:w="1230" w:type="dxa"/>
                      </w:tcPr>
                      <w:p w:rsidR="006875DF" w:rsidRDefault="006875DF">
                        <w:pPr>
                          <w:pStyle w:val="TableParagraph"/>
                        </w:pPr>
                      </w:p>
                    </w:tc>
                    <w:tc>
                      <w:tcPr>
                        <w:tcW w:w="6840" w:type="dxa"/>
                        <w:gridSpan w:val="2"/>
                      </w:tcPr>
                      <w:p w:rsidR="006875DF" w:rsidRDefault="006875DF">
                        <w:pPr>
                          <w:pStyle w:val="TableParagraph"/>
                        </w:pPr>
                      </w:p>
                    </w:tc>
                    <w:tc>
                      <w:tcPr>
                        <w:tcW w:w="1331" w:type="dxa"/>
                      </w:tcPr>
                      <w:p w:rsidR="006875DF" w:rsidRDefault="006875DF">
                        <w:pPr>
                          <w:pStyle w:val="TableParagraph"/>
                        </w:pPr>
                      </w:p>
                    </w:tc>
                  </w:tr>
                </w:tbl>
                <w:p w:rsidR="006875DF" w:rsidRDefault="006875DF">
                  <w:pPr>
                    <w:pStyle w:val="BodyText"/>
                  </w:pPr>
                </w:p>
              </w:txbxContent>
            </v:textbox>
            <w10:wrap anchorx="page" anchory="page"/>
          </v:shape>
        </w:pict>
      </w:r>
      <w:r w:rsidRPr="006875DF">
        <w:pict>
          <v:shape id="_x0000_s1099" type="#_x0000_t202" style="position:absolute;margin-left:81pt;margin-top:538.15pt;width:375.35pt;height:85.75pt;z-index:15771136;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6373"/>
                    <w:gridCol w:w="1133"/>
                  </w:tblGrid>
                  <w:tr w:rsidR="006875DF">
                    <w:trPr>
                      <w:trHeight w:val="411"/>
                    </w:trPr>
                    <w:tc>
                      <w:tcPr>
                        <w:tcW w:w="6373" w:type="dxa"/>
                      </w:tcPr>
                      <w:p w:rsidR="006875DF" w:rsidRDefault="006875DF">
                        <w:pPr>
                          <w:pStyle w:val="TableParagraph"/>
                        </w:pPr>
                      </w:p>
                    </w:tc>
                    <w:tc>
                      <w:tcPr>
                        <w:tcW w:w="1133" w:type="dxa"/>
                      </w:tcPr>
                      <w:p w:rsidR="006875DF" w:rsidRDefault="006875DF">
                        <w:pPr>
                          <w:pStyle w:val="TableParagraph"/>
                        </w:pPr>
                      </w:p>
                    </w:tc>
                  </w:tr>
                  <w:tr w:rsidR="006875DF">
                    <w:trPr>
                      <w:trHeight w:val="410"/>
                    </w:trPr>
                    <w:tc>
                      <w:tcPr>
                        <w:tcW w:w="6373" w:type="dxa"/>
                      </w:tcPr>
                      <w:p w:rsidR="006875DF" w:rsidRDefault="006875DF">
                        <w:pPr>
                          <w:pStyle w:val="TableParagraph"/>
                        </w:pPr>
                      </w:p>
                    </w:tc>
                    <w:tc>
                      <w:tcPr>
                        <w:tcW w:w="1133" w:type="dxa"/>
                      </w:tcPr>
                      <w:p w:rsidR="006875DF" w:rsidRDefault="006875DF">
                        <w:pPr>
                          <w:pStyle w:val="TableParagraph"/>
                        </w:pPr>
                      </w:p>
                    </w:tc>
                  </w:tr>
                  <w:tr w:rsidR="006875DF">
                    <w:trPr>
                      <w:trHeight w:val="422"/>
                    </w:trPr>
                    <w:tc>
                      <w:tcPr>
                        <w:tcW w:w="6373" w:type="dxa"/>
                      </w:tcPr>
                      <w:p w:rsidR="006875DF" w:rsidRDefault="006875DF">
                        <w:pPr>
                          <w:pStyle w:val="TableParagraph"/>
                        </w:pPr>
                      </w:p>
                    </w:tc>
                    <w:tc>
                      <w:tcPr>
                        <w:tcW w:w="1133" w:type="dxa"/>
                      </w:tcPr>
                      <w:p w:rsidR="006875DF" w:rsidRDefault="006875DF">
                        <w:pPr>
                          <w:pStyle w:val="TableParagraph"/>
                        </w:pPr>
                      </w:p>
                    </w:tc>
                  </w:tr>
                  <w:tr w:rsidR="006875DF">
                    <w:trPr>
                      <w:trHeight w:val="470"/>
                    </w:trPr>
                    <w:tc>
                      <w:tcPr>
                        <w:tcW w:w="6373" w:type="dxa"/>
                      </w:tcPr>
                      <w:p w:rsidR="006875DF" w:rsidRDefault="006875DF">
                        <w:pPr>
                          <w:pStyle w:val="TableParagraph"/>
                        </w:pPr>
                      </w:p>
                    </w:tc>
                    <w:tc>
                      <w:tcPr>
                        <w:tcW w:w="1133" w:type="dxa"/>
                      </w:tcPr>
                      <w:p w:rsidR="006875DF" w:rsidRDefault="006875DF">
                        <w:pPr>
                          <w:pStyle w:val="TableParagraph"/>
                        </w:pPr>
                      </w:p>
                    </w:tc>
                  </w:tr>
                </w:tbl>
                <w:p w:rsidR="006875DF" w:rsidRDefault="006875DF">
                  <w:pPr>
                    <w:pStyle w:val="BodyText"/>
                  </w:pPr>
                </w:p>
              </w:txbxContent>
            </v:textbox>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4"/>
        <w:gridCol w:w="840"/>
        <w:gridCol w:w="405"/>
        <w:gridCol w:w="3366"/>
        <w:gridCol w:w="445"/>
        <w:gridCol w:w="732"/>
        <w:gridCol w:w="91"/>
        <w:gridCol w:w="269"/>
        <w:gridCol w:w="1712"/>
        <w:gridCol w:w="1522"/>
        <w:gridCol w:w="762"/>
      </w:tblGrid>
      <w:tr w:rsidR="006875DF">
        <w:trPr>
          <w:trHeight w:val="7224"/>
        </w:trPr>
        <w:tc>
          <w:tcPr>
            <w:tcW w:w="10268" w:type="dxa"/>
            <w:gridSpan w:val="11"/>
            <w:tcBorders>
              <w:bottom w:val="nil"/>
            </w:tcBorders>
          </w:tcPr>
          <w:p w:rsidR="006875DF" w:rsidRDefault="006875DF">
            <w:pPr>
              <w:pStyle w:val="TableParagraph"/>
              <w:spacing w:before="3"/>
              <w:rPr>
                <w:sz w:val="23"/>
              </w:rPr>
            </w:pPr>
          </w:p>
          <w:p w:rsidR="006875DF" w:rsidRDefault="00847261">
            <w:pPr>
              <w:pStyle w:val="TableParagraph"/>
              <w:ind w:left="107"/>
              <w:jc w:val="both"/>
              <w:rPr>
                <w:sz w:val="24"/>
              </w:rPr>
            </w:pPr>
            <w:r>
              <w:rPr>
                <w:b/>
                <w:sz w:val="24"/>
              </w:rPr>
              <w:t xml:space="preserve">2. </w:t>
            </w:r>
            <w:proofErr w:type="spellStart"/>
            <w:r>
              <w:rPr>
                <w:sz w:val="24"/>
              </w:rPr>
              <w:t>Journalise</w:t>
            </w:r>
            <w:proofErr w:type="spellEnd"/>
            <w:r>
              <w:rPr>
                <w:sz w:val="24"/>
              </w:rPr>
              <w:t xml:space="preserve"> the following transactions in the books </w:t>
            </w:r>
            <w:proofErr w:type="spellStart"/>
            <w:r>
              <w:rPr>
                <w:sz w:val="24"/>
              </w:rPr>
              <w:t>Bhushan</w:t>
            </w:r>
            <w:proofErr w:type="spellEnd"/>
            <w:r>
              <w:rPr>
                <w:sz w:val="24"/>
              </w:rPr>
              <w:t xml:space="preserve"> Oil Ltd.:</w:t>
            </w:r>
          </w:p>
          <w:p w:rsidR="006875DF" w:rsidRDefault="00847261">
            <w:pPr>
              <w:pStyle w:val="TableParagraph"/>
              <w:ind w:left="107" w:right="305"/>
              <w:jc w:val="both"/>
              <w:rPr>
                <w:sz w:val="24"/>
              </w:rPr>
            </w:pPr>
            <w:r>
              <w:rPr>
                <w:sz w:val="24"/>
              </w:rPr>
              <w:t>200</w:t>
            </w:r>
            <w:r>
              <w:rPr>
                <w:spacing w:val="-10"/>
                <w:sz w:val="24"/>
              </w:rPr>
              <w:t xml:space="preserve"> </w:t>
            </w:r>
            <w:r>
              <w:rPr>
                <w:sz w:val="24"/>
              </w:rPr>
              <w:t>shares</w:t>
            </w:r>
            <w:r>
              <w:rPr>
                <w:spacing w:val="-10"/>
                <w:sz w:val="24"/>
              </w:rPr>
              <w:t xml:space="preserve"> </w:t>
            </w:r>
            <w:r>
              <w:rPr>
                <w:sz w:val="24"/>
              </w:rPr>
              <w:t>of</w:t>
            </w:r>
            <w:r>
              <w:rPr>
                <w:spacing w:val="-10"/>
                <w:sz w:val="24"/>
              </w:rPr>
              <w:t xml:space="preserve"> </w:t>
            </w:r>
            <w:r>
              <w:rPr>
                <w:sz w:val="24"/>
              </w:rPr>
              <w:t>₹.</w:t>
            </w:r>
            <w:r>
              <w:rPr>
                <w:spacing w:val="-9"/>
                <w:sz w:val="24"/>
              </w:rPr>
              <w:t xml:space="preserve"> </w:t>
            </w:r>
            <w:r>
              <w:rPr>
                <w:sz w:val="24"/>
              </w:rPr>
              <w:t>100</w:t>
            </w:r>
            <w:r>
              <w:rPr>
                <w:spacing w:val="-9"/>
                <w:sz w:val="24"/>
              </w:rPr>
              <w:t xml:space="preserve"> </w:t>
            </w:r>
            <w:r>
              <w:rPr>
                <w:sz w:val="24"/>
              </w:rPr>
              <w:t>each</w:t>
            </w:r>
            <w:r>
              <w:rPr>
                <w:spacing w:val="-7"/>
                <w:sz w:val="24"/>
              </w:rPr>
              <w:t xml:space="preserve"> </w:t>
            </w:r>
            <w:r>
              <w:rPr>
                <w:sz w:val="24"/>
              </w:rPr>
              <w:t>issued</w:t>
            </w:r>
            <w:r>
              <w:rPr>
                <w:spacing w:val="-10"/>
                <w:sz w:val="24"/>
              </w:rPr>
              <w:t xml:space="preserve"> </w:t>
            </w:r>
            <w:r>
              <w:rPr>
                <w:sz w:val="24"/>
              </w:rPr>
              <w:t>at</w:t>
            </w:r>
            <w:r>
              <w:rPr>
                <w:spacing w:val="-9"/>
                <w:sz w:val="24"/>
              </w:rPr>
              <w:t xml:space="preserve"> </w:t>
            </w:r>
            <w:r>
              <w:rPr>
                <w:sz w:val="24"/>
              </w:rPr>
              <w:t>a</w:t>
            </w:r>
            <w:r>
              <w:rPr>
                <w:spacing w:val="-10"/>
                <w:sz w:val="24"/>
              </w:rPr>
              <w:t xml:space="preserve"> </w:t>
            </w:r>
            <w:r>
              <w:rPr>
                <w:sz w:val="24"/>
              </w:rPr>
              <w:t>premium</w:t>
            </w:r>
            <w:r>
              <w:rPr>
                <w:spacing w:val="-9"/>
                <w:sz w:val="24"/>
              </w:rPr>
              <w:t xml:space="preserve"> </w:t>
            </w:r>
            <w:r>
              <w:rPr>
                <w:sz w:val="24"/>
              </w:rPr>
              <w:t>of</w:t>
            </w:r>
            <w:r>
              <w:rPr>
                <w:spacing w:val="-10"/>
                <w:sz w:val="24"/>
              </w:rPr>
              <w:t xml:space="preserve"> </w:t>
            </w:r>
            <w:r>
              <w:rPr>
                <w:sz w:val="24"/>
              </w:rPr>
              <w:t>₹.</w:t>
            </w:r>
            <w:r>
              <w:rPr>
                <w:spacing w:val="-9"/>
                <w:sz w:val="24"/>
              </w:rPr>
              <w:t xml:space="preserve"> </w:t>
            </w:r>
            <w:r>
              <w:rPr>
                <w:sz w:val="24"/>
              </w:rPr>
              <w:t>10</w:t>
            </w:r>
            <w:r>
              <w:rPr>
                <w:spacing w:val="-9"/>
                <w:sz w:val="24"/>
              </w:rPr>
              <w:t xml:space="preserve"> </w:t>
            </w:r>
            <w:r>
              <w:rPr>
                <w:sz w:val="24"/>
              </w:rPr>
              <w:t>were</w:t>
            </w:r>
            <w:r>
              <w:rPr>
                <w:spacing w:val="-10"/>
                <w:sz w:val="24"/>
              </w:rPr>
              <w:t xml:space="preserve"> </w:t>
            </w:r>
            <w:r>
              <w:rPr>
                <w:sz w:val="24"/>
              </w:rPr>
              <w:t>forfeited</w:t>
            </w:r>
            <w:r>
              <w:rPr>
                <w:spacing w:val="-9"/>
                <w:sz w:val="24"/>
              </w:rPr>
              <w:t xml:space="preserve"> </w:t>
            </w:r>
            <w:r>
              <w:rPr>
                <w:sz w:val="24"/>
              </w:rPr>
              <w:t>for</w:t>
            </w:r>
            <w:r>
              <w:rPr>
                <w:spacing w:val="-11"/>
                <w:sz w:val="24"/>
              </w:rPr>
              <w:t xml:space="preserve"> </w:t>
            </w:r>
            <w:r>
              <w:rPr>
                <w:sz w:val="24"/>
              </w:rPr>
              <w:t>the</w:t>
            </w:r>
            <w:r>
              <w:rPr>
                <w:spacing w:val="-11"/>
                <w:sz w:val="24"/>
              </w:rPr>
              <w:t xml:space="preserve"> </w:t>
            </w:r>
            <w:r>
              <w:rPr>
                <w:sz w:val="24"/>
              </w:rPr>
              <w:t>non-</w:t>
            </w:r>
            <w:proofErr w:type="spellStart"/>
            <w:r>
              <w:rPr>
                <w:sz w:val="24"/>
              </w:rPr>
              <w:t>paymentof</w:t>
            </w:r>
            <w:proofErr w:type="spellEnd"/>
            <w:r>
              <w:rPr>
                <w:spacing w:val="-10"/>
                <w:sz w:val="24"/>
              </w:rPr>
              <w:t xml:space="preserve"> </w:t>
            </w:r>
            <w:r>
              <w:rPr>
                <w:spacing w:val="-7"/>
                <w:sz w:val="24"/>
              </w:rPr>
              <w:t xml:space="preserve">allotment </w:t>
            </w:r>
            <w:r>
              <w:rPr>
                <w:sz w:val="24"/>
              </w:rPr>
              <w:t>money</w:t>
            </w:r>
            <w:r>
              <w:rPr>
                <w:spacing w:val="-13"/>
                <w:sz w:val="24"/>
              </w:rPr>
              <w:t xml:space="preserve"> </w:t>
            </w:r>
            <w:r>
              <w:rPr>
                <w:sz w:val="24"/>
              </w:rPr>
              <w:t>of</w:t>
            </w:r>
            <w:r>
              <w:rPr>
                <w:spacing w:val="-7"/>
                <w:sz w:val="24"/>
              </w:rPr>
              <w:t xml:space="preserve"> </w:t>
            </w:r>
            <w:r>
              <w:rPr>
                <w:sz w:val="24"/>
              </w:rPr>
              <w:t>₹.</w:t>
            </w:r>
            <w:r>
              <w:rPr>
                <w:spacing w:val="-8"/>
                <w:sz w:val="24"/>
              </w:rPr>
              <w:t xml:space="preserve"> </w:t>
            </w:r>
            <w:r>
              <w:rPr>
                <w:sz w:val="24"/>
              </w:rPr>
              <w:t>60</w:t>
            </w:r>
            <w:r>
              <w:rPr>
                <w:spacing w:val="-8"/>
                <w:sz w:val="24"/>
              </w:rPr>
              <w:t xml:space="preserve"> </w:t>
            </w:r>
            <w:r>
              <w:rPr>
                <w:sz w:val="24"/>
              </w:rPr>
              <w:t>per</w:t>
            </w:r>
            <w:r>
              <w:rPr>
                <w:spacing w:val="-8"/>
                <w:sz w:val="24"/>
              </w:rPr>
              <w:t xml:space="preserve"> </w:t>
            </w:r>
            <w:r>
              <w:rPr>
                <w:sz w:val="24"/>
              </w:rPr>
              <w:t>share.</w:t>
            </w:r>
            <w:r>
              <w:rPr>
                <w:spacing w:val="-6"/>
                <w:sz w:val="24"/>
              </w:rPr>
              <w:t xml:space="preserve"> </w:t>
            </w:r>
            <w:r>
              <w:rPr>
                <w:sz w:val="24"/>
              </w:rPr>
              <w:t>The</w:t>
            </w:r>
            <w:r>
              <w:rPr>
                <w:spacing w:val="-9"/>
                <w:sz w:val="24"/>
              </w:rPr>
              <w:t xml:space="preserve"> </w:t>
            </w:r>
            <w:r>
              <w:rPr>
                <w:sz w:val="24"/>
              </w:rPr>
              <w:t>first</w:t>
            </w:r>
            <w:r>
              <w:rPr>
                <w:spacing w:val="-8"/>
                <w:sz w:val="24"/>
              </w:rPr>
              <w:t xml:space="preserve"> </w:t>
            </w:r>
            <w:r>
              <w:rPr>
                <w:sz w:val="24"/>
              </w:rPr>
              <w:t>and</w:t>
            </w:r>
            <w:r>
              <w:rPr>
                <w:spacing w:val="-7"/>
                <w:sz w:val="24"/>
              </w:rPr>
              <w:t xml:space="preserve"> </w:t>
            </w:r>
            <w:r>
              <w:rPr>
                <w:sz w:val="24"/>
              </w:rPr>
              <w:t>final</w:t>
            </w:r>
            <w:r>
              <w:rPr>
                <w:spacing w:val="-7"/>
                <w:sz w:val="24"/>
              </w:rPr>
              <w:t xml:space="preserve"> </w:t>
            </w:r>
            <w:r>
              <w:rPr>
                <w:sz w:val="24"/>
              </w:rPr>
              <w:t>call</w:t>
            </w:r>
            <w:r>
              <w:rPr>
                <w:spacing w:val="-7"/>
                <w:sz w:val="24"/>
              </w:rPr>
              <w:t xml:space="preserve"> </w:t>
            </w:r>
            <w:r>
              <w:rPr>
                <w:sz w:val="24"/>
              </w:rPr>
              <w:t>of</w:t>
            </w:r>
            <w:r>
              <w:rPr>
                <w:spacing w:val="-7"/>
                <w:sz w:val="24"/>
              </w:rPr>
              <w:t xml:space="preserve"> </w:t>
            </w:r>
            <w:r>
              <w:rPr>
                <w:sz w:val="24"/>
              </w:rPr>
              <w:t>₹.</w:t>
            </w:r>
            <w:r>
              <w:rPr>
                <w:spacing w:val="-8"/>
                <w:sz w:val="24"/>
              </w:rPr>
              <w:t xml:space="preserve"> </w:t>
            </w:r>
            <w:r>
              <w:rPr>
                <w:sz w:val="24"/>
              </w:rPr>
              <w:t>20</w:t>
            </w:r>
            <w:r>
              <w:rPr>
                <w:spacing w:val="-8"/>
                <w:sz w:val="24"/>
              </w:rPr>
              <w:t xml:space="preserve"> </w:t>
            </w:r>
            <w:r>
              <w:rPr>
                <w:sz w:val="24"/>
              </w:rPr>
              <w:t>per</w:t>
            </w:r>
            <w:r>
              <w:rPr>
                <w:spacing w:val="-8"/>
                <w:sz w:val="24"/>
              </w:rPr>
              <w:t xml:space="preserve"> </w:t>
            </w:r>
            <w:r>
              <w:rPr>
                <w:sz w:val="24"/>
              </w:rPr>
              <w:t>share</w:t>
            </w:r>
            <w:r>
              <w:rPr>
                <w:spacing w:val="-9"/>
                <w:sz w:val="24"/>
              </w:rPr>
              <w:t xml:space="preserve"> </w:t>
            </w:r>
            <w:r>
              <w:rPr>
                <w:sz w:val="24"/>
              </w:rPr>
              <w:t>on</w:t>
            </w:r>
            <w:r>
              <w:rPr>
                <w:spacing w:val="-8"/>
                <w:sz w:val="24"/>
              </w:rPr>
              <w:t xml:space="preserve"> </w:t>
            </w:r>
            <w:r>
              <w:rPr>
                <w:sz w:val="24"/>
              </w:rPr>
              <w:t>these</w:t>
            </w:r>
            <w:r>
              <w:rPr>
                <w:spacing w:val="-3"/>
                <w:sz w:val="24"/>
              </w:rPr>
              <w:t xml:space="preserve"> </w:t>
            </w:r>
            <w:r>
              <w:rPr>
                <w:sz w:val="24"/>
              </w:rPr>
              <w:t>shares</w:t>
            </w:r>
            <w:r>
              <w:rPr>
                <w:spacing w:val="-12"/>
                <w:sz w:val="24"/>
              </w:rPr>
              <w:t xml:space="preserve"> </w:t>
            </w:r>
            <w:r>
              <w:rPr>
                <w:sz w:val="24"/>
              </w:rPr>
              <w:t>were</w:t>
            </w:r>
            <w:r>
              <w:rPr>
                <w:spacing w:val="-11"/>
                <w:sz w:val="24"/>
              </w:rPr>
              <w:t xml:space="preserve"> </w:t>
            </w:r>
            <w:r>
              <w:rPr>
                <w:sz w:val="24"/>
              </w:rPr>
              <w:t>not</w:t>
            </w:r>
            <w:r>
              <w:rPr>
                <w:spacing w:val="-8"/>
                <w:sz w:val="24"/>
              </w:rPr>
              <w:t xml:space="preserve"> </w:t>
            </w:r>
            <w:r>
              <w:rPr>
                <w:sz w:val="24"/>
              </w:rPr>
              <w:t>made.</w:t>
            </w:r>
            <w:r>
              <w:rPr>
                <w:spacing w:val="-11"/>
                <w:sz w:val="24"/>
              </w:rPr>
              <w:t xml:space="preserve"> </w:t>
            </w:r>
            <w:r>
              <w:rPr>
                <w:spacing w:val="-27"/>
                <w:sz w:val="24"/>
              </w:rPr>
              <w:t xml:space="preserve">The </w:t>
            </w:r>
            <w:r>
              <w:rPr>
                <w:sz w:val="24"/>
              </w:rPr>
              <w:t>forfeited shares were reissued at ₹. 70 per share as fully</w:t>
            </w:r>
            <w:r>
              <w:rPr>
                <w:spacing w:val="-39"/>
                <w:sz w:val="24"/>
              </w:rPr>
              <w:t xml:space="preserve"> </w:t>
            </w:r>
            <w:r>
              <w:rPr>
                <w:sz w:val="24"/>
              </w:rPr>
              <w:t>paid-up.</w:t>
            </w:r>
          </w:p>
          <w:p w:rsidR="006875DF" w:rsidRDefault="00847261">
            <w:pPr>
              <w:pStyle w:val="TableParagraph"/>
              <w:spacing w:before="120"/>
              <w:ind w:left="107" w:right="275"/>
              <w:rPr>
                <w:sz w:val="24"/>
              </w:rPr>
            </w:pPr>
            <w:r>
              <w:rPr>
                <w:sz w:val="24"/>
              </w:rPr>
              <w:t>150</w:t>
            </w:r>
            <w:r>
              <w:rPr>
                <w:spacing w:val="-10"/>
                <w:sz w:val="24"/>
              </w:rPr>
              <w:t xml:space="preserve"> </w:t>
            </w:r>
            <w:r>
              <w:rPr>
                <w:sz w:val="24"/>
              </w:rPr>
              <w:t>shares</w:t>
            </w:r>
            <w:r>
              <w:rPr>
                <w:spacing w:val="-10"/>
                <w:sz w:val="24"/>
              </w:rPr>
              <w:t xml:space="preserve"> </w:t>
            </w:r>
            <w:r>
              <w:rPr>
                <w:sz w:val="24"/>
              </w:rPr>
              <w:t>of</w:t>
            </w:r>
            <w:r>
              <w:rPr>
                <w:spacing w:val="-10"/>
                <w:sz w:val="24"/>
              </w:rPr>
              <w:t xml:space="preserve"> </w:t>
            </w:r>
            <w:r>
              <w:rPr>
                <w:sz w:val="24"/>
              </w:rPr>
              <w:t>₹.</w:t>
            </w:r>
            <w:r>
              <w:rPr>
                <w:spacing w:val="-9"/>
                <w:sz w:val="24"/>
              </w:rPr>
              <w:t xml:space="preserve"> </w:t>
            </w:r>
            <w:r>
              <w:rPr>
                <w:sz w:val="24"/>
              </w:rPr>
              <w:t>10</w:t>
            </w:r>
            <w:r>
              <w:rPr>
                <w:spacing w:val="-9"/>
                <w:sz w:val="24"/>
              </w:rPr>
              <w:t xml:space="preserve"> </w:t>
            </w:r>
            <w:r>
              <w:rPr>
                <w:sz w:val="24"/>
              </w:rPr>
              <w:t>each</w:t>
            </w:r>
            <w:r>
              <w:rPr>
                <w:spacing w:val="-9"/>
                <w:sz w:val="24"/>
              </w:rPr>
              <w:t xml:space="preserve"> </w:t>
            </w:r>
            <w:r>
              <w:rPr>
                <w:sz w:val="24"/>
              </w:rPr>
              <w:t>issued</w:t>
            </w:r>
            <w:r>
              <w:rPr>
                <w:spacing w:val="-10"/>
                <w:sz w:val="24"/>
              </w:rPr>
              <w:t xml:space="preserve"> </w:t>
            </w:r>
            <w:r>
              <w:rPr>
                <w:sz w:val="24"/>
              </w:rPr>
              <w:t>at</w:t>
            </w:r>
            <w:r>
              <w:rPr>
                <w:spacing w:val="-10"/>
                <w:sz w:val="24"/>
              </w:rPr>
              <w:t xml:space="preserve"> </w:t>
            </w:r>
            <w:r>
              <w:rPr>
                <w:sz w:val="24"/>
              </w:rPr>
              <w:t>a</w:t>
            </w:r>
            <w:r>
              <w:rPr>
                <w:spacing w:val="-9"/>
                <w:sz w:val="24"/>
              </w:rPr>
              <w:t xml:space="preserve"> </w:t>
            </w:r>
            <w:r>
              <w:rPr>
                <w:sz w:val="24"/>
              </w:rPr>
              <w:t>premium</w:t>
            </w:r>
            <w:r>
              <w:rPr>
                <w:spacing w:val="-10"/>
                <w:sz w:val="24"/>
              </w:rPr>
              <w:t xml:space="preserve"> </w:t>
            </w:r>
            <w:r>
              <w:rPr>
                <w:sz w:val="24"/>
              </w:rPr>
              <w:t>of</w:t>
            </w:r>
            <w:r>
              <w:rPr>
                <w:spacing w:val="-9"/>
                <w:sz w:val="24"/>
              </w:rPr>
              <w:t xml:space="preserve"> </w:t>
            </w:r>
            <w:r>
              <w:rPr>
                <w:sz w:val="24"/>
              </w:rPr>
              <w:t>₹.</w:t>
            </w:r>
            <w:r>
              <w:rPr>
                <w:spacing w:val="-9"/>
                <w:sz w:val="24"/>
              </w:rPr>
              <w:t xml:space="preserve"> </w:t>
            </w:r>
            <w:r>
              <w:rPr>
                <w:sz w:val="24"/>
              </w:rPr>
              <w:t>4</w:t>
            </w:r>
            <w:r>
              <w:rPr>
                <w:spacing w:val="-9"/>
                <w:sz w:val="24"/>
              </w:rPr>
              <w:t xml:space="preserve"> </w:t>
            </w:r>
            <w:r>
              <w:rPr>
                <w:sz w:val="24"/>
              </w:rPr>
              <w:t>per</w:t>
            </w:r>
            <w:r>
              <w:rPr>
                <w:spacing w:val="-10"/>
                <w:sz w:val="24"/>
              </w:rPr>
              <w:t xml:space="preserve"> </w:t>
            </w:r>
            <w:r>
              <w:rPr>
                <w:sz w:val="24"/>
              </w:rPr>
              <w:t>share</w:t>
            </w:r>
            <w:r>
              <w:rPr>
                <w:spacing w:val="-10"/>
                <w:sz w:val="24"/>
              </w:rPr>
              <w:t xml:space="preserve"> </w:t>
            </w:r>
            <w:r>
              <w:rPr>
                <w:sz w:val="24"/>
              </w:rPr>
              <w:t>payable</w:t>
            </w:r>
            <w:r>
              <w:rPr>
                <w:spacing w:val="-10"/>
                <w:sz w:val="24"/>
              </w:rPr>
              <w:t xml:space="preserve"> </w:t>
            </w:r>
            <w:r>
              <w:rPr>
                <w:sz w:val="24"/>
              </w:rPr>
              <w:t>with</w:t>
            </w:r>
            <w:r>
              <w:rPr>
                <w:spacing w:val="-10"/>
                <w:sz w:val="24"/>
              </w:rPr>
              <w:t xml:space="preserve"> </w:t>
            </w:r>
            <w:r>
              <w:rPr>
                <w:sz w:val="24"/>
              </w:rPr>
              <w:t>allotment</w:t>
            </w:r>
            <w:r>
              <w:rPr>
                <w:spacing w:val="-10"/>
                <w:sz w:val="24"/>
              </w:rPr>
              <w:t xml:space="preserve"> </w:t>
            </w:r>
            <w:proofErr w:type="spellStart"/>
            <w:r>
              <w:rPr>
                <w:sz w:val="24"/>
              </w:rPr>
              <w:t>wereforfeited</w:t>
            </w:r>
            <w:proofErr w:type="spellEnd"/>
            <w:r>
              <w:rPr>
                <w:spacing w:val="-9"/>
                <w:sz w:val="24"/>
              </w:rPr>
              <w:t xml:space="preserve"> </w:t>
            </w:r>
            <w:r>
              <w:rPr>
                <w:spacing w:val="-23"/>
                <w:sz w:val="24"/>
              </w:rPr>
              <w:t xml:space="preserve">for </w:t>
            </w:r>
            <w:r>
              <w:rPr>
                <w:sz w:val="24"/>
              </w:rPr>
              <w:t>non-payment</w:t>
            </w:r>
            <w:r>
              <w:rPr>
                <w:spacing w:val="-10"/>
                <w:sz w:val="24"/>
              </w:rPr>
              <w:t xml:space="preserve"> </w:t>
            </w:r>
            <w:r>
              <w:rPr>
                <w:sz w:val="24"/>
              </w:rPr>
              <w:t>of</w:t>
            </w:r>
            <w:r>
              <w:rPr>
                <w:spacing w:val="-9"/>
                <w:sz w:val="24"/>
              </w:rPr>
              <w:t xml:space="preserve"> </w:t>
            </w:r>
            <w:r>
              <w:rPr>
                <w:sz w:val="24"/>
              </w:rPr>
              <w:t>allotment</w:t>
            </w:r>
            <w:r>
              <w:rPr>
                <w:spacing w:val="-10"/>
                <w:sz w:val="24"/>
              </w:rPr>
              <w:t xml:space="preserve"> </w:t>
            </w:r>
            <w:r>
              <w:rPr>
                <w:sz w:val="24"/>
              </w:rPr>
              <w:t>money</w:t>
            </w:r>
            <w:r>
              <w:rPr>
                <w:spacing w:val="-13"/>
                <w:sz w:val="24"/>
              </w:rPr>
              <w:t xml:space="preserve"> </w:t>
            </w:r>
            <w:r>
              <w:rPr>
                <w:sz w:val="24"/>
              </w:rPr>
              <w:t>of</w:t>
            </w:r>
            <w:r>
              <w:rPr>
                <w:spacing w:val="-9"/>
                <w:sz w:val="24"/>
              </w:rPr>
              <w:t xml:space="preserve"> </w:t>
            </w:r>
            <w:r>
              <w:rPr>
                <w:sz w:val="24"/>
              </w:rPr>
              <w:t>₹.</w:t>
            </w:r>
            <w:r>
              <w:rPr>
                <w:spacing w:val="-10"/>
                <w:sz w:val="24"/>
              </w:rPr>
              <w:t xml:space="preserve"> </w:t>
            </w:r>
            <w:r>
              <w:rPr>
                <w:sz w:val="24"/>
              </w:rPr>
              <w:t>8</w:t>
            </w:r>
            <w:r>
              <w:rPr>
                <w:spacing w:val="-9"/>
                <w:sz w:val="24"/>
              </w:rPr>
              <w:t xml:space="preserve"> </w:t>
            </w:r>
            <w:r>
              <w:rPr>
                <w:sz w:val="24"/>
              </w:rPr>
              <w:t>per</w:t>
            </w:r>
            <w:r>
              <w:rPr>
                <w:spacing w:val="-9"/>
                <w:sz w:val="24"/>
              </w:rPr>
              <w:t xml:space="preserve"> </w:t>
            </w:r>
            <w:r>
              <w:rPr>
                <w:sz w:val="24"/>
              </w:rPr>
              <w:t>share</w:t>
            </w:r>
            <w:r>
              <w:rPr>
                <w:spacing w:val="-9"/>
                <w:sz w:val="24"/>
              </w:rPr>
              <w:t xml:space="preserve"> </w:t>
            </w:r>
            <w:r>
              <w:rPr>
                <w:sz w:val="24"/>
              </w:rPr>
              <w:t>including</w:t>
            </w:r>
            <w:r>
              <w:rPr>
                <w:spacing w:val="-11"/>
                <w:sz w:val="24"/>
              </w:rPr>
              <w:t xml:space="preserve"> </w:t>
            </w:r>
            <w:r>
              <w:rPr>
                <w:sz w:val="24"/>
              </w:rPr>
              <w:t>premium.</w:t>
            </w:r>
            <w:r>
              <w:rPr>
                <w:spacing w:val="-9"/>
                <w:sz w:val="24"/>
              </w:rPr>
              <w:t xml:space="preserve"> </w:t>
            </w:r>
            <w:r>
              <w:rPr>
                <w:sz w:val="24"/>
              </w:rPr>
              <w:t>The</w:t>
            </w:r>
            <w:r>
              <w:rPr>
                <w:spacing w:val="-8"/>
                <w:sz w:val="24"/>
              </w:rPr>
              <w:t xml:space="preserve"> </w:t>
            </w:r>
            <w:r>
              <w:rPr>
                <w:sz w:val="24"/>
              </w:rPr>
              <w:t>first</w:t>
            </w:r>
            <w:r>
              <w:rPr>
                <w:spacing w:val="-6"/>
                <w:sz w:val="24"/>
              </w:rPr>
              <w:t xml:space="preserve"> </w:t>
            </w:r>
            <w:r>
              <w:rPr>
                <w:sz w:val="24"/>
              </w:rPr>
              <w:t>and</w:t>
            </w:r>
            <w:r>
              <w:rPr>
                <w:spacing w:val="-9"/>
                <w:sz w:val="24"/>
              </w:rPr>
              <w:t xml:space="preserve"> </w:t>
            </w:r>
            <w:r>
              <w:rPr>
                <w:sz w:val="24"/>
              </w:rPr>
              <w:t>final</w:t>
            </w:r>
            <w:r>
              <w:rPr>
                <w:spacing w:val="-7"/>
                <w:sz w:val="24"/>
              </w:rPr>
              <w:t xml:space="preserve"> </w:t>
            </w:r>
            <w:r>
              <w:rPr>
                <w:sz w:val="24"/>
              </w:rPr>
              <w:t>calls</w:t>
            </w:r>
            <w:r>
              <w:rPr>
                <w:spacing w:val="-10"/>
                <w:sz w:val="24"/>
              </w:rPr>
              <w:t xml:space="preserve"> </w:t>
            </w:r>
            <w:r>
              <w:rPr>
                <w:sz w:val="24"/>
              </w:rPr>
              <w:t>of</w:t>
            </w:r>
            <w:r>
              <w:rPr>
                <w:spacing w:val="-9"/>
                <w:sz w:val="24"/>
              </w:rPr>
              <w:t xml:space="preserve"> </w:t>
            </w:r>
            <w:r>
              <w:rPr>
                <w:sz w:val="24"/>
              </w:rPr>
              <w:t>₹.</w:t>
            </w:r>
            <w:r>
              <w:rPr>
                <w:spacing w:val="-8"/>
                <w:sz w:val="24"/>
              </w:rPr>
              <w:t xml:space="preserve"> </w:t>
            </w:r>
            <w:r>
              <w:rPr>
                <w:sz w:val="24"/>
              </w:rPr>
              <w:t>4 per</w:t>
            </w:r>
            <w:r>
              <w:rPr>
                <w:spacing w:val="-3"/>
                <w:sz w:val="24"/>
              </w:rPr>
              <w:t xml:space="preserve"> </w:t>
            </w:r>
            <w:r>
              <w:rPr>
                <w:sz w:val="24"/>
              </w:rPr>
              <w:t>share</w:t>
            </w:r>
            <w:r>
              <w:rPr>
                <w:spacing w:val="-4"/>
                <w:sz w:val="24"/>
              </w:rPr>
              <w:t xml:space="preserve"> </w:t>
            </w:r>
            <w:r>
              <w:rPr>
                <w:sz w:val="24"/>
              </w:rPr>
              <w:t>were</w:t>
            </w:r>
            <w:r>
              <w:rPr>
                <w:spacing w:val="-4"/>
                <w:sz w:val="24"/>
              </w:rPr>
              <w:t xml:space="preserve"> </w:t>
            </w:r>
            <w:r>
              <w:rPr>
                <w:sz w:val="24"/>
              </w:rPr>
              <w:t>not</w:t>
            </w:r>
            <w:r>
              <w:rPr>
                <w:spacing w:val="-3"/>
                <w:sz w:val="24"/>
              </w:rPr>
              <w:t xml:space="preserve"> </w:t>
            </w:r>
            <w:r>
              <w:rPr>
                <w:sz w:val="24"/>
              </w:rPr>
              <w:t>made.</w:t>
            </w:r>
            <w:r>
              <w:rPr>
                <w:spacing w:val="-1"/>
                <w:sz w:val="24"/>
              </w:rPr>
              <w:t xml:space="preserve"> </w:t>
            </w:r>
            <w:r>
              <w:rPr>
                <w:sz w:val="24"/>
              </w:rPr>
              <w:t>The</w:t>
            </w:r>
            <w:r>
              <w:rPr>
                <w:spacing w:val="-4"/>
                <w:sz w:val="24"/>
              </w:rPr>
              <w:t xml:space="preserve"> </w:t>
            </w:r>
            <w:r>
              <w:rPr>
                <w:sz w:val="24"/>
              </w:rPr>
              <w:t>forfeited</w:t>
            </w:r>
            <w:r>
              <w:rPr>
                <w:spacing w:val="-3"/>
                <w:sz w:val="24"/>
              </w:rPr>
              <w:t xml:space="preserve"> </w:t>
            </w:r>
            <w:r>
              <w:rPr>
                <w:sz w:val="24"/>
              </w:rPr>
              <w:t>shares</w:t>
            </w:r>
            <w:r>
              <w:rPr>
                <w:spacing w:val="-4"/>
                <w:sz w:val="24"/>
              </w:rPr>
              <w:t xml:space="preserve"> </w:t>
            </w:r>
            <w:r>
              <w:rPr>
                <w:sz w:val="24"/>
              </w:rPr>
              <w:t>were</w:t>
            </w:r>
            <w:r>
              <w:rPr>
                <w:spacing w:val="-3"/>
                <w:sz w:val="24"/>
              </w:rPr>
              <w:t xml:space="preserve"> </w:t>
            </w:r>
            <w:r>
              <w:rPr>
                <w:sz w:val="24"/>
              </w:rPr>
              <w:t>reissued</w:t>
            </w:r>
            <w:r>
              <w:rPr>
                <w:spacing w:val="-3"/>
                <w:sz w:val="24"/>
              </w:rPr>
              <w:t xml:space="preserve"> </w:t>
            </w:r>
            <w:r>
              <w:rPr>
                <w:sz w:val="24"/>
              </w:rPr>
              <w:t>at</w:t>
            </w:r>
            <w:r>
              <w:rPr>
                <w:spacing w:val="-3"/>
                <w:sz w:val="24"/>
              </w:rPr>
              <w:t xml:space="preserve"> </w:t>
            </w:r>
            <w:r>
              <w:rPr>
                <w:sz w:val="24"/>
              </w:rPr>
              <w:t>₹.</w:t>
            </w:r>
            <w:r>
              <w:rPr>
                <w:spacing w:val="-2"/>
                <w:sz w:val="24"/>
              </w:rPr>
              <w:t xml:space="preserve"> </w:t>
            </w:r>
            <w:r>
              <w:rPr>
                <w:sz w:val="24"/>
              </w:rPr>
              <w:t>15</w:t>
            </w:r>
            <w:r>
              <w:rPr>
                <w:spacing w:val="-3"/>
                <w:sz w:val="24"/>
              </w:rPr>
              <w:t xml:space="preserve"> </w:t>
            </w:r>
            <w:proofErr w:type="spellStart"/>
            <w:r>
              <w:rPr>
                <w:sz w:val="24"/>
              </w:rPr>
              <w:t>pershare</w:t>
            </w:r>
            <w:proofErr w:type="spellEnd"/>
            <w:r>
              <w:rPr>
                <w:spacing w:val="-4"/>
                <w:sz w:val="24"/>
              </w:rPr>
              <w:t xml:space="preserve"> </w:t>
            </w:r>
            <w:r>
              <w:rPr>
                <w:sz w:val="24"/>
              </w:rPr>
              <w:t>fully</w:t>
            </w:r>
            <w:r>
              <w:rPr>
                <w:spacing w:val="-12"/>
                <w:sz w:val="24"/>
              </w:rPr>
              <w:t xml:space="preserve"> </w:t>
            </w:r>
            <w:r>
              <w:rPr>
                <w:sz w:val="24"/>
              </w:rPr>
              <w:t>paid-up.</w:t>
            </w:r>
          </w:p>
          <w:p w:rsidR="006875DF" w:rsidRDefault="00847261">
            <w:pPr>
              <w:pStyle w:val="TableParagraph"/>
              <w:spacing w:before="121"/>
              <w:ind w:left="107" w:right="586"/>
              <w:rPr>
                <w:sz w:val="24"/>
              </w:rPr>
            </w:pPr>
            <w:r>
              <w:rPr>
                <w:sz w:val="24"/>
              </w:rPr>
              <w:t>400</w:t>
            </w:r>
            <w:r>
              <w:rPr>
                <w:spacing w:val="-9"/>
                <w:sz w:val="24"/>
              </w:rPr>
              <w:t xml:space="preserve"> </w:t>
            </w:r>
            <w:r>
              <w:rPr>
                <w:sz w:val="24"/>
              </w:rPr>
              <w:t>shares</w:t>
            </w:r>
            <w:r>
              <w:rPr>
                <w:spacing w:val="-9"/>
                <w:sz w:val="24"/>
              </w:rPr>
              <w:t xml:space="preserve"> </w:t>
            </w:r>
            <w:r>
              <w:rPr>
                <w:sz w:val="24"/>
              </w:rPr>
              <w:t>of</w:t>
            </w:r>
            <w:r>
              <w:rPr>
                <w:spacing w:val="-8"/>
                <w:sz w:val="24"/>
              </w:rPr>
              <w:t xml:space="preserve"> </w:t>
            </w:r>
            <w:r>
              <w:rPr>
                <w:sz w:val="24"/>
              </w:rPr>
              <w:t>₹.</w:t>
            </w:r>
            <w:r>
              <w:rPr>
                <w:spacing w:val="-9"/>
                <w:sz w:val="24"/>
              </w:rPr>
              <w:t xml:space="preserve"> </w:t>
            </w:r>
            <w:r>
              <w:rPr>
                <w:sz w:val="24"/>
              </w:rPr>
              <w:t>50</w:t>
            </w:r>
            <w:r>
              <w:rPr>
                <w:spacing w:val="-7"/>
                <w:sz w:val="24"/>
              </w:rPr>
              <w:t xml:space="preserve"> </w:t>
            </w:r>
            <w:r>
              <w:rPr>
                <w:sz w:val="24"/>
              </w:rPr>
              <w:t>each</w:t>
            </w:r>
            <w:r>
              <w:rPr>
                <w:spacing w:val="-9"/>
                <w:sz w:val="24"/>
              </w:rPr>
              <w:t xml:space="preserve"> </w:t>
            </w:r>
            <w:r>
              <w:rPr>
                <w:sz w:val="24"/>
              </w:rPr>
              <w:t>issued</w:t>
            </w:r>
            <w:r>
              <w:rPr>
                <w:spacing w:val="-9"/>
                <w:sz w:val="24"/>
              </w:rPr>
              <w:t xml:space="preserve"> </w:t>
            </w:r>
            <w:r>
              <w:rPr>
                <w:sz w:val="24"/>
              </w:rPr>
              <w:t>at</w:t>
            </w:r>
            <w:r>
              <w:rPr>
                <w:spacing w:val="-8"/>
                <w:sz w:val="24"/>
              </w:rPr>
              <w:t xml:space="preserve"> </w:t>
            </w:r>
            <w:r>
              <w:rPr>
                <w:sz w:val="24"/>
              </w:rPr>
              <w:t>par</w:t>
            </w:r>
            <w:r>
              <w:rPr>
                <w:spacing w:val="-10"/>
                <w:sz w:val="24"/>
              </w:rPr>
              <w:t xml:space="preserve"> </w:t>
            </w:r>
            <w:r>
              <w:rPr>
                <w:sz w:val="24"/>
              </w:rPr>
              <w:t>were</w:t>
            </w:r>
            <w:r>
              <w:rPr>
                <w:spacing w:val="-9"/>
                <w:sz w:val="24"/>
              </w:rPr>
              <w:t xml:space="preserve"> </w:t>
            </w:r>
            <w:r>
              <w:rPr>
                <w:sz w:val="24"/>
              </w:rPr>
              <w:t>forfeited</w:t>
            </w:r>
            <w:r>
              <w:rPr>
                <w:spacing w:val="-8"/>
                <w:sz w:val="24"/>
              </w:rPr>
              <w:t xml:space="preserve"> </w:t>
            </w:r>
            <w:r>
              <w:rPr>
                <w:sz w:val="24"/>
              </w:rPr>
              <w:t>for</w:t>
            </w:r>
            <w:r>
              <w:rPr>
                <w:spacing w:val="-10"/>
                <w:sz w:val="24"/>
              </w:rPr>
              <w:t xml:space="preserve"> </w:t>
            </w:r>
            <w:r>
              <w:rPr>
                <w:sz w:val="24"/>
              </w:rPr>
              <w:t>non-payment</w:t>
            </w:r>
            <w:r>
              <w:rPr>
                <w:spacing w:val="-9"/>
                <w:sz w:val="24"/>
              </w:rPr>
              <w:t xml:space="preserve"> </w:t>
            </w:r>
            <w:r>
              <w:rPr>
                <w:sz w:val="24"/>
              </w:rPr>
              <w:t>of</w:t>
            </w:r>
            <w:r>
              <w:rPr>
                <w:spacing w:val="-8"/>
                <w:sz w:val="24"/>
              </w:rPr>
              <w:t xml:space="preserve"> </w:t>
            </w:r>
            <w:r>
              <w:rPr>
                <w:sz w:val="24"/>
              </w:rPr>
              <w:t>final</w:t>
            </w:r>
            <w:r>
              <w:rPr>
                <w:spacing w:val="-8"/>
                <w:sz w:val="24"/>
              </w:rPr>
              <w:t xml:space="preserve"> </w:t>
            </w:r>
            <w:r>
              <w:rPr>
                <w:sz w:val="24"/>
              </w:rPr>
              <w:t>call</w:t>
            </w:r>
            <w:r>
              <w:rPr>
                <w:spacing w:val="-9"/>
                <w:sz w:val="24"/>
              </w:rPr>
              <w:t xml:space="preserve"> </w:t>
            </w:r>
            <w:r>
              <w:rPr>
                <w:sz w:val="24"/>
              </w:rPr>
              <w:t>of</w:t>
            </w:r>
            <w:r>
              <w:rPr>
                <w:spacing w:val="-8"/>
                <w:sz w:val="24"/>
              </w:rPr>
              <w:t xml:space="preserve"> </w:t>
            </w:r>
            <w:r>
              <w:rPr>
                <w:sz w:val="24"/>
              </w:rPr>
              <w:t>₹.</w:t>
            </w:r>
            <w:r>
              <w:rPr>
                <w:spacing w:val="-9"/>
                <w:sz w:val="24"/>
              </w:rPr>
              <w:t xml:space="preserve"> </w:t>
            </w:r>
            <w:r>
              <w:rPr>
                <w:sz w:val="24"/>
              </w:rPr>
              <w:t>10per</w:t>
            </w:r>
            <w:r>
              <w:rPr>
                <w:spacing w:val="-12"/>
                <w:sz w:val="24"/>
              </w:rPr>
              <w:t xml:space="preserve"> </w:t>
            </w:r>
            <w:r>
              <w:rPr>
                <w:spacing w:val="-14"/>
                <w:sz w:val="24"/>
              </w:rPr>
              <w:t xml:space="preserve">share. </w:t>
            </w:r>
            <w:r>
              <w:rPr>
                <w:sz w:val="24"/>
              </w:rPr>
              <w:t>These shares were reissued at ₹. 45 per share fully</w:t>
            </w:r>
            <w:r>
              <w:rPr>
                <w:spacing w:val="-41"/>
                <w:sz w:val="24"/>
              </w:rPr>
              <w:t xml:space="preserve"> </w:t>
            </w:r>
            <w:r>
              <w:rPr>
                <w:sz w:val="24"/>
              </w:rPr>
              <w:t>paid-up.</w:t>
            </w:r>
          </w:p>
          <w:p w:rsidR="006875DF" w:rsidRDefault="006875DF">
            <w:pPr>
              <w:pStyle w:val="TableParagraph"/>
              <w:spacing w:before="5"/>
              <w:rPr>
                <w:sz w:val="24"/>
              </w:rPr>
            </w:pPr>
          </w:p>
          <w:p w:rsidR="006875DF" w:rsidRDefault="00847261">
            <w:pPr>
              <w:pStyle w:val="TableParagraph"/>
              <w:ind w:left="3212"/>
              <w:rPr>
                <w:b/>
                <w:sz w:val="24"/>
              </w:rPr>
            </w:pPr>
            <w:r>
              <w:rPr>
                <w:b/>
                <w:sz w:val="24"/>
              </w:rPr>
              <w:t>Solved Practice Question (Important)</w:t>
            </w:r>
          </w:p>
          <w:p w:rsidR="006875DF" w:rsidRDefault="00847261">
            <w:pPr>
              <w:pStyle w:val="TableParagraph"/>
              <w:spacing w:before="115"/>
              <w:ind w:left="107"/>
              <w:rPr>
                <w:sz w:val="24"/>
              </w:rPr>
            </w:pPr>
            <w:r>
              <w:rPr>
                <w:sz w:val="24"/>
              </w:rPr>
              <w:t xml:space="preserve">1. </w:t>
            </w:r>
            <w:proofErr w:type="spellStart"/>
            <w:r>
              <w:rPr>
                <w:sz w:val="24"/>
              </w:rPr>
              <w:t>Amisha</w:t>
            </w:r>
            <w:proofErr w:type="spellEnd"/>
            <w:r>
              <w:rPr>
                <w:sz w:val="24"/>
              </w:rPr>
              <w:t xml:space="preserve"> Ltd inviting application for 40,000 shares of ₹ 100 each at a premium of ₹ 20</w:t>
            </w:r>
          </w:p>
          <w:p w:rsidR="006875DF" w:rsidRDefault="00847261">
            <w:pPr>
              <w:pStyle w:val="TableParagraph"/>
              <w:ind w:left="107" w:right="500"/>
              <w:rPr>
                <w:sz w:val="24"/>
              </w:rPr>
            </w:pPr>
            <w:proofErr w:type="gramStart"/>
            <w:r>
              <w:rPr>
                <w:sz w:val="24"/>
              </w:rPr>
              <w:t>per</w:t>
            </w:r>
            <w:proofErr w:type="gramEnd"/>
            <w:r>
              <w:rPr>
                <w:spacing w:val="-15"/>
                <w:sz w:val="24"/>
              </w:rPr>
              <w:t xml:space="preserve"> </w:t>
            </w:r>
            <w:r>
              <w:rPr>
                <w:sz w:val="24"/>
              </w:rPr>
              <w:t>share</w:t>
            </w:r>
            <w:r>
              <w:rPr>
                <w:spacing w:val="-15"/>
                <w:sz w:val="24"/>
              </w:rPr>
              <w:t xml:space="preserve"> </w:t>
            </w:r>
            <w:r>
              <w:rPr>
                <w:sz w:val="24"/>
              </w:rPr>
              <w:t>payable;</w:t>
            </w:r>
            <w:r>
              <w:rPr>
                <w:spacing w:val="-14"/>
                <w:sz w:val="24"/>
              </w:rPr>
              <w:t xml:space="preserve"> </w:t>
            </w:r>
            <w:r>
              <w:rPr>
                <w:sz w:val="24"/>
              </w:rPr>
              <w:t>on</w:t>
            </w:r>
            <w:r>
              <w:rPr>
                <w:spacing w:val="-14"/>
                <w:sz w:val="24"/>
              </w:rPr>
              <w:t xml:space="preserve"> </w:t>
            </w:r>
            <w:r>
              <w:rPr>
                <w:sz w:val="24"/>
              </w:rPr>
              <w:t>application</w:t>
            </w:r>
            <w:r>
              <w:rPr>
                <w:spacing w:val="-14"/>
                <w:sz w:val="24"/>
              </w:rPr>
              <w:t xml:space="preserve"> </w:t>
            </w:r>
            <w:r>
              <w:rPr>
                <w:sz w:val="24"/>
              </w:rPr>
              <w:t>₹</w:t>
            </w:r>
            <w:r>
              <w:rPr>
                <w:spacing w:val="-15"/>
                <w:sz w:val="24"/>
              </w:rPr>
              <w:t xml:space="preserve"> </w:t>
            </w:r>
            <w:r>
              <w:rPr>
                <w:sz w:val="24"/>
              </w:rPr>
              <w:t>40</w:t>
            </w:r>
            <w:r>
              <w:rPr>
                <w:spacing w:val="-14"/>
                <w:sz w:val="24"/>
              </w:rPr>
              <w:t xml:space="preserve"> </w:t>
            </w:r>
            <w:r>
              <w:rPr>
                <w:sz w:val="24"/>
              </w:rPr>
              <w:t>;</w:t>
            </w:r>
            <w:r>
              <w:rPr>
                <w:spacing w:val="-14"/>
                <w:sz w:val="24"/>
              </w:rPr>
              <w:t xml:space="preserve"> </w:t>
            </w:r>
            <w:r>
              <w:rPr>
                <w:sz w:val="24"/>
              </w:rPr>
              <w:t>on</w:t>
            </w:r>
            <w:r>
              <w:rPr>
                <w:spacing w:val="-14"/>
                <w:sz w:val="24"/>
              </w:rPr>
              <w:t xml:space="preserve"> </w:t>
            </w:r>
            <w:r>
              <w:rPr>
                <w:sz w:val="24"/>
              </w:rPr>
              <w:t>allotment</w:t>
            </w:r>
            <w:r>
              <w:rPr>
                <w:spacing w:val="-14"/>
                <w:sz w:val="24"/>
              </w:rPr>
              <w:t xml:space="preserve"> </w:t>
            </w:r>
            <w:r>
              <w:rPr>
                <w:sz w:val="24"/>
              </w:rPr>
              <w:t>₹</w:t>
            </w:r>
            <w:r>
              <w:rPr>
                <w:spacing w:val="-14"/>
                <w:sz w:val="24"/>
              </w:rPr>
              <w:t xml:space="preserve"> </w:t>
            </w:r>
            <w:r>
              <w:rPr>
                <w:sz w:val="24"/>
              </w:rPr>
              <w:t>40</w:t>
            </w:r>
            <w:r>
              <w:rPr>
                <w:spacing w:val="-14"/>
                <w:sz w:val="24"/>
              </w:rPr>
              <w:t xml:space="preserve"> </w:t>
            </w:r>
            <w:r>
              <w:rPr>
                <w:sz w:val="24"/>
              </w:rPr>
              <w:t>(Including</w:t>
            </w:r>
            <w:r>
              <w:rPr>
                <w:spacing w:val="-16"/>
                <w:sz w:val="24"/>
              </w:rPr>
              <w:t xml:space="preserve"> </w:t>
            </w:r>
            <w:r>
              <w:rPr>
                <w:sz w:val="24"/>
              </w:rPr>
              <w:t>premium):</w:t>
            </w:r>
            <w:r>
              <w:rPr>
                <w:spacing w:val="-14"/>
                <w:sz w:val="24"/>
              </w:rPr>
              <w:t xml:space="preserve"> </w:t>
            </w:r>
            <w:r>
              <w:rPr>
                <w:sz w:val="24"/>
              </w:rPr>
              <w:t>on</w:t>
            </w:r>
            <w:r>
              <w:rPr>
                <w:spacing w:val="-15"/>
                <w:sz w:val="24"/>
              </w:rPr>
              <w:t xml:space="preserve"> </w:t>
            </w:r>
            <w:proofErr w:type="spellStart"/>
            <w:r>
              <w:rPr>
                <w:sz w:val="24"/>
              </w:rPr>
              <w:t>firstcall</w:t>
            </w:r>
            <w:proofErr w:type="spellEnd"/>
            <w:r>
              <w:rPr>
                <w:spacing w:val="-15"/>
                <w:sz w:val="24"/>
              </w:rPr>
              <w:t xml:space="preserve"> </w:t>
            </w:r>
            <w:r>
              <w:rPr>
                <w:sz w:val="24"/>
              </w:rPr>
              <w:t>₹</w:t>
            </w:r>
            <w:r>
              <w:rPr>
                <w:spacing w:val="-14"/>
                <w:sz w:val="24"/>
              </w:rPr>
              <w:t xml:space="preserve"> </w:t>
            </w:r>
            <w:r>
              <w:rPr>
                <w:sz w:val="24"/>
              </w:rPr>
              <w:t>25</w:t>
            </w:r>
            <w:r>
              <w:rPr>
                <w:spacing w:val="-14"/>
                <w:sz w:val="24"/>
              </w:rPr>
              <w:t xml:space="preserve"> </w:t>
            </w:r>
            <w:r>
              <w:rPr>
                <w:spacing w:val="-36"/>
                <w:sz w:val="24"/>
              </w:rPr>
              <w:t xml:space="preserve">and </w:t>
            </w:r>
            <w:r>
              <w:rPr>
                <w:sz w:val="24"/>
              </w:rPr>
              <w:t>Second and final call ₹</w:t>
            </w:r>
            <w:r>
              <w:rPr>
                <w:spacing w:val="-5"/>
                <w:sz w:val="24"/>
              </w:rPr>
              <w:t xml:space="preserve"> </w:t>
            </w:r>
            <w:r>
              <w:rPr>
                <w:sz w:val="24"/>
              </w:rPr>
              <w:t>15.</w:t>
            </w:r>
          </w:p>
          <w:p w:rsidR="006875DF" w:rsidRDefault="00847261">
            <w:pPr>
              <w:pStyle w:val="TableParagraph"/>
              <w:spacing w:before="120"/>
              <w:ind w:left="107" w:right="94"/>
              <w:rPr>
                <w:sz w:val="24"/>
              </w:rPr>
            </w:pPr>
            <w:r>
              <w:rPr>
                <w:sz w:val="24"/>
              </w:rPr>
              <w:t xml:space="preserve">Application were received for 50,000 shares and allotment was made on pro-rata </w:t>
            </w:r>
            <w:proofErr w:type="spellStart"/>
            <w:r>
              <w:rPr>
                <w:sz w:val="24"/>
              </w:rPr>
              <w:t>basis.Excess</w:t>
            </w:r>
            <w:proofErr w:type="spellEnd"/>
            <w:r>
              <w:rPr>
                <w:sz w:val="24"/>
              </w:rPr>
              <w:t xml:space="preserve"> money on application was adjusted on sums due on allotment.</w:t>
            </w:r>
          </w:p>
          <w:p w:rsidR="006875DF" w:rsidRDefault="00847261">
            <w:pPr>
              <w:pStyle w:val="TableParagraph"/>
              <w:spacing w:before="120"/>
              <w:ind w:left="107" w:right="164"/>
              <w:rPr>
                <w:sz w:val="24"/>
              </w:rPr>
            </w:pPr>
            <w:proofErr w:type="spellStart"/>
            <w:r>
              <w:rPr>
                <w:sz w:val="24"/>
              </w:rPr>
              <w:t>Rohit</w:t>
            </w:r>
            <w:proofErr w:type="spellEnd"/>
            <w:r>
              <w:rPr>
                <w:sz w:val="24"/>
              </w:rPr>
              <w:t xml:space="preserve"> to whom 600 shares were allotted failed to pay the allotment money and his </w:t>
            </w:r>
            <w:proofErr w:type="spellStart"/>
            <w:r>
              <w:rPr>
                <w:sz w:val="24"/>
              </w:rPr>
              <w:t>shareswere</w:t>
            </w:r>
            <w:proofErr w:type="spellEnd"/>
            <w:r>
              <w:rPr>
                <w:sz w:val="24"/>
              </w:rPr>
              <w:t xml:space="preserve"> forfeited after allotment. </w:t>
            </w:r>
            <w:proofErr w:type="spellStart"/>
            <w:r>
              <w:rPr>
                <w:sz w:val="24"/>
              </w:rPr>
              <w:t>Ashmita</w:t>
            </w:r>
            <w:proofErr w:type="spellEnd"/>
            <w:r>
              <w:rPr>
                <w:sz w:val="24"/>
              </w:rPr>
              <w:t>, who applied for 1,000 shares failed to pay the two calls and his shares were forfeited</w:t>
            </w:r>
            <w:r>
              <w:rPr>
                <w:spacing w:val="-4"/>
                <w:sz w:val="24"/>
              </w:rPr>
              <w:t xml:space="preserve"> </w:t>
            </w:r>
            <w:r>
              <w:rPr>
                <w:sz w:val="24"/>
              </w:rPr>
              <w:t>after</w:t>
            </w:r>
            <w:r>
              <w:rPr>
                <w:spacing w:val="-5"/>
                <w:sz w:val="24"/>
              </w:rPr>
              <w:t xml:space="preserve"> </w:t>
            </w:r>
            <w:r>
              <w:rPr>
                <w:sz w:val="24"/>
              </w:rPr>
              <w:t>the</w:t>
            </w:r>
            <w:r>
              <w:rPr>
                <w:spacing w:val="-5"/>
                <w:sz w:val="24"/>
              </w:rPr>
              <w:t xml:space="preserve"> </w:t>
            </w:r>
            <w:r>
              <w:rPr>
                <w:sz w:val="24"/>
              </w:rPr>
              <w:t>second</w:t>
            </w:r>
            <w:r>
              <w:rPr>
                <w:spacing w:val="-4"/>
                <w:sz w:val="24"/>
              </w:rPr>
              <w:t xml:space="preserve"> </w:t>
            </w:r>
            <w:r>
              <w:rPr>
                <w:sz w:val="24"/>
              </w:rPr>
              <w:t>call.</w:t>
            </w:r>
            <w:r>
              <w:rPr>
                <w:spacing w:val="-5"/>
                <w:sz w:val="24"/>
              </w:rPr>
              <w:t xml:space="preserve"> </w:t>
            </w:r>
            <w:r>
              <w:rPr>
                <w:sz w:val="24"/>
              </w:rPr>
              <w:t>Of</w:t>
            </w:r>
            <w:r>
              <w:rPr>
                <w:spacing w:val="-7"/>
                <w:sz w:val="24"/>
              </w:rPr>
              <w:t xml:space="preserve"> </w:t>
            </w:r>
            <w:r>
              <w:rPr>
                <w:sz w:val="24"/>
              </w:rPr>
              <w:t>the</w:t>
            </w:r>
            <w:r>
              <w:rPr>
                <w:spacing w:val="-6"/>
                <w:sz w:val="24"/>
              </w:rPr>
              <w:t xml:space="preserve"> </w:t>
            </w:r>
            <w:r>
              <w:rPr>
                <w:sz w:val="24"/>
              </w:rPr>
              <w:t>shares</w:t>
            </w:r>
            <w:r>
              <w:rPr>
                <w:spacing w:val="-5"/>
                <w:sz w:val="24"/>
              </w:rPr>
              <w:t xml:space="preserve"> </w:t>
            </w:r>
            <w:r>
              <w:rPr>
                <w:sz w:val="24"/>
              </w:rPr>
              <w:t>forf</w:t>
            </w:r>
            <w:r>
              <w:rPr>
                <w:sz w:val="24"/>
              </w:rPr>
              <w:t>eited,</w:t>
            </w:r>
            <w:r>
              <w:rPr>
                <w:spacing w:val="-5"/>
                <w:sz w:val="24"/>
              </w:rPr>
              <w:t xml:space="preserve"> </w:t>
            </w:r>
            <w:r>
              <w:rPr>
                <w:sz w:val="24"/>
              </w:rPr>
              <w:t>1,200</w:t>
            </w:r>
            <w:r>
              <w:rPr>
                <w:spacing w:val="-4"/>
                <w:sz w:val="24"/>
              </w:rPr>
              <w:t xml:space="preserve"> </w:t>
            </w:r>
            <w:r>
              <w:rPr>
                <w:sz w:val="24"/>
              </w:rPr>
              <w:t>shares</w:t>
            </w:r>
            <w:r>
              <w:rPr>
                <w:spacing w:val="-6"/>
                <w:sz w:val="24"/>
              </w:rPr>
              <w:t xml:space="preserve"> </w:t>
            </w:r>
            <w:r>
              <w:rPr>
                <w:sz w:val="24"/>
              </w:rPr>
              <w:t>were</w:t>
            </w:r>
            <w:r>
              <w:rPr>
                <w:spacing w:val="-7"/>
                <w:sz w:val="24"/>
              </w:rPr>
              <w:t xml:space="preserve"> </w:t>
            </w:r>
            <w:r>
              <w:rPr>
                <w:sz w:val="24"/>
              </w:rPr>
              <w:t>sold</w:t>
            </w:r>
            <w:r>
              <w:rPr>
                <w:spacing w:val="-5"/>
                <w:sz w:val="24"/>
              </w:rPr>
              <w:t xml:space="preserve"> </w:t>
            </w:r>
            <w:r>
              <w:rPr>
                <w:sz w:val="24"/>
              </w:rPr>
              <w:t>to</w:t>
            </w:r>
            <w:r>
              <w:rPr>
                <w:spacing w:val="-5"/>
                <w:sz w:val="24"/>
              </w:rPr>
              <w:t xml:space="preserve"> </w:t>
            </w:r>
            <w:proofErr w:type="spellStart"/>
            <w:r>
              <w:rPr>
                <w:sz w:val="24"/>
              </w:rPr>
              <w:t>Kapil</w:t>
            </w:r>
            <w:proofErr w:type="spellEnd"/>
            <w:r>
              <w:rPr>
                <w:spacing w:val="-6"/>
                <w:sz w:val="24"/>
              </w:rPr>
              <w:t xml:space="preserve"> </w:t>
            </w:r>
            <w:r>
              <w:rPr>
                <w:sz w:val="24"/>
              </w:rPr>
              <w:t>for</w:t>
            </w:r>
            <w:r>
              <w:rPr>
                <w:spacing w:val="-6"/>
                <w:sz w:val="24"/>
              </w:rPr>
              <w:t xml:space="preserve"> </w:t>
            </w:r>
            <w:r>
              <w:rPr>
                <w:sz w:val="24"/>
              </w:rPr>
              <w:t>₹</w:t>
            </w:r>
            <w:r>
              <w:rPr>
                <w:spacing w:val="-5"/>
                <w:sz w:val="24"/>
              </w:rPr>
              <w:t xml:space="preserve"> </w:t>
            </w:r>
            <w:r>
              <w:rPr>
                <w:sz w:val="24"/>
              </w:rPr>
              <w:t>85</w:t>
            </w:r>
            <w:r>
              <w:rPr>
                <w:spacing w:val="-5"/>
                <w:sz w:val="24"/>
              </w:rPr>
              <w:t xml:space="preserve"> </w:t>
            </w:r>
            <w:r>
              <w:rPr>
                <w:sz w:val="24"/>
              </w:rPr>
              <w:t>per</w:t>
            </w:r>
            <w:r>
              <w:rPr>
                <w:spacing w:val="-6"/>
                <w:sz w:val="24"/>
              </w:rPr>
              <w:t xml:space="preserve"> </w:t>
            </w:r>
            <w:r>
              <w:rPr>
                <w:spacing w:val="-7"/>
                <w:sz w:val="24"/>
              </w:rPr>
              <w:t xml:space="preserve">share </w:t>
            </w:r>
            <w:r>
              <w:rPr>
                <w:sz w:val="24"/>
              </w:rPr>
              <w:t xml:space="preserve">as fully paid, the whole of </w:t>
            </w:r>
            <w:proofErr w:type="spellStart"/>
            <w:r>
              <w:rPr>
                <w:sz w:val="24"/>
              </w:rPr>
              <w:t>Rohit’s</w:t>
            </w:r>
            <w:proofErr w:type="spellEnd"/>
            <w:r>
              <w:rPr>
                <w:sz w:val="24"/>
              </w:rPr>
              <w:t xml:space="preserve"> shares being included.</w:t>
            </w:r>
          </w:p>
          <w:p w:rsidR="006875DF" w:rsidRDefault="00847261">
            <w:pPr>
              <w:pStyle w:val="TableParagraph"/>
              <w:spacing w:before="1"/>
              <w:ind w:left="107"/>
              <w:rPr>
                <w:sz w:val="24"/>
              </w:rPr>
            </w:pPr>
            <w:r>
              <w:rPr>
                <w:sz w:val="24"/>
              </w:rPr>
              <w:t>Record necessary journal entries.</w:t>
            </w:r>
          </w:p>
          <w:p w:rsidR="006875DF" w:rsidRDefault="00847261">
            <w:pPr>
              <w:pStyle w:val="TableParagraph"/>
              <w:tabs>
                <w:tab w:val="left" w:pos="4687"/>
              </w:tabs>
              <w:ind w:left="408"/>
              <w:rPr>
                <w:sz w:val="24"/>
              </w:rPr>
            </w:pPr>
            <w:r>
              <w:rPr>
                <w:sz w:val="24"/>
              </w:rPr>
              <w:t>Sol.</w:t>
            </w:r>
            <w:r>
              <w:rPr>
                <w:sz w:val="24"/>
              </w:rPr>
              <w:tab/>
              <w:t>Journal</w:t>
            </w:r>
            <w:r>
              <w:rPr>
                <w:spacing w:val="-1"/>
                <w:sz w:val="24"/>
              </w:rPr>
              <w:t xml:space="preserve"> </w:t>
            </w:r>
            <w:r>
              <w:rPr>
                <w:sz w:val="24"/>
              </w:rPr>
              <w:t>Entries</w:t>
            </w:r>
          </w:p>
        </w:tc>
      </w:tr>
      <w:tr w:rsidR="006875DF">
        <w:trPr>
          <w:trHeight w:val="433"/>
        </w:trPr>
        <w:tc>
          <w:tcPr>
            <w:tcW w:w="124" w:type="dxa"/>
            <w:tcBorders>
              <w:top w:val="nil"/>
              <w:bottom w:val="nil"/>
              <w:right w:val="single" w:sz="6" w:space="0" w:color="DDDDDD"/>
            </w:tcBorders>
          </w:tcPr>
          <w:p w:rsidR="006875DF" w:rsidRDefault="006875DF">
            <w:pPr>
              <w:pStyle w:val="TableParagraph"/>
            </w:pPr>
          </w:p>
        </w:tc>
        <w:tc>
          <w:tcPr>
            <w:tcW w:w="9382" w:type="dxa"/>
            <w:gridSpan w:val="9"/>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9"/>
              <w:ind w:left="3621" w:right="3477"/>
              <w:jc w:val="center"/>
              <w:rPr>
                <w:b/>
                <w:sz w:val="24"/>
              </w:rPr>
            </w:pPr>
            <w:r>
              <w:rPr>
                <w:b/>
                <w:color w:val="333333"/>
                <w:sz w:val="24"/>
              </w:rPr>
              <w:t xml:space="preserve">Books of </w:t>
            </w:r>
            <w:proofErr w:type="spellStart"/>
            <w:r>
              <w:rPr>
                <w:b/>
                <w:color w:val="333333"/>
                <w:sz w:val="24"/>
              </w:rPr>
              <w:t>Amisha</w:t>
            </w:r>
            <w:proofErr w:type="spellEnd"/>
            <w:r>
              <w:rPr>
                <w:b/>
                <w:color w:val="333333"/>
                <w:sz w:val="24"/>
              </w:rPr>
              <w:t xml:space="preserve"> Ltd.</w:t>
            </w:r>
          </w:p>
        </w:tc>
        <w:tc>
          <w:tcPr>
            <w:tcW w:w="762" w:type="dxa"/>
            <w:vMerge w:val="restart"/>
            <w:tcBorders>
              <w:top w:val="nil"/>
              <w:left w:val="single" w:sz="6" w:space="0" w:color="DDDDDD"/>
            </w:tcBorders>
          </w:tcPr>
          <w:p w:rsidR="006875DF" w:rsidRDefault="006875DF">
            <w:pPr>
              <w:pStyle w:val="TableParagraph"/>
            </w:pPr>
          </w:p>
        </w:tc>
      </w:tr>
      <w:tr w:rsidR="006875DF">
        <w:trPr>
          <w:trHeight w:val="649"/>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ind w:left="132"/>
              <w:rPr>
                <w:b/>
                <w:sz w:val="23"/>
              </w:rPr>
            </w:pPr>
            <w:r>
              <w:rPr>
                <w:b/>
                <w:color w:val="333333"/>
                <w:sz w:val="23"/>
              </w:rPr>
              <w:t>Date</w:t>
            </w:r>
          </w:p>
        </w:tc>
        <w:tc>
          <w:tcPr>
            <w:tcW w:w="4948"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ind w:left="116"/>
              <w:rPr>
                <w:b/>
                <w:sz w:val="23"/>
              </w:rPr>
            </w:pPr>
            <w:r>
              <w:rPr>
                <w:b/>
                <w:color w:val="333333"/>
                <w:sz w:val="23"/>
              </w:rPr>
              <w:t>Particulars</w:t>
            </w:r>
          </w:p>
        </w:tc>
        <w:tc>
          <w:tcPr>
            <w:tcW w:w="360"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line="264" w:lineRule="exact"/>
              <w:ind w:left="125"/>
              <w:rPr>
                <w:b/>
                <w:sz w:val="23"/>
              </w:rPr>
            </w:pPr>
            <w:r>
              <w:rPr>
                <w:b/>
                <w:color w:val="333333"/>
                <w:sz w:val="23"/>
              </w:rPr>
              <w:t>L.</w:t>
            </w:r>
          </w:p>
          <w:p w:rsidR="006875DF" w:rsidRDefault="00847261">
            <w:pPr>
              <w:pStyle w:val="TableParagraph"/>
              <w:spacing w:line="245" w:lineRule="exact"/>
              <w:ind w:left="125"/>
              <w:rPr>
                <w:b/>
                <w:sz w:val="23"/>
              </w:rPr>
            </w:pPr>
            <w:r>
              <w:rPr>
                <w:b/>
                <w:color w:val="333333"/>
                <w:sz w:val="23"/>
              </w:rPr>
              <w:t>F.</w:t>
            </w:r>
          </w:p>
        </w:tc>
        <w:tc>
          <w:tcPr>
            <w:tcW w:w="171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ind w:left="125"/>
              <w:rPr>
                <w:b/>
                <w:sz w:val="23"/>
              </w:rPr>
            </w:pPr>
            <w:r>
              <w:rPr>
                <w:b/>
                <w:color w:val="333333"/>
                <w:sz w:val="23"/>
              </w:rPr>
              <w:t xml:space="preserve">Debit </w:t>
            </w:r>
            <w:r>
              <w:rPr>
                <w:b/>
                <w:sz w:val="23"/>
              </w:rPr>
              <w:t>(</w:t>
            </w:r>
            <w:r>
              <w:rPr>
                <w:b/>
                <w:color w:val="333333"/>
                <w:sz w:val="23"/>
              </w:rPr>
              <w:t>₹)</w:t>
            </w:r>
          </w:p>
        </w:tc>
        <w:tc>
          <w:tcPr>
            <w:tcW w:w="152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21"/>
              <w:ind w:left="124"/>
              <w:rPr>
                <w:b/>
                <w:sz w:val="23"/>
              </w:rPr>
            </w:pPr>
            <w:r>
              <w:rPr>
                <w:b/>
                <w:color w:val="333333"/>
                <w:sz w:val="23"/>
              </w:rPr>
              <w:t xml:space="preserve">Credit </w:t>
            </w:r>
            <w:r>
              <w:rPr>
                <w:b/>
                <w:sz w:val="23"/>
              </w:rPr>
              <w:t>(</w:t>
            </w:r>
            <w:r>
              <w:rPr>
                <w:b/>
                <w:color w:val="333333"/>
                <w:sz w:val="23"/>
              </w:rPr>
              <w:t>₹)</w:t>
            </w:r>
          </w:p>
        </w:tc>
        <w:tc>
          <w:tcPr>
            <w:tcW w:w="762" w:type="dxa"/>
            <w:vMerge/>
            <w:tcBorders>
              <w:top w:val="nil"/>
              <w:left w:val="single" w:sz="6" w:space="0" w:color="DDDDDD"/>
            </w:tcBorders>
          </w:tcPr>
          <w:p w:rsidR="006875DF" w:rsidRDefault="006875DF">
            <w:pPr>
              <w:rPr>
                <w:sz w:val="2"/>
                <w:szCs w:val="2"/>
              </w:rPr>
            </w:pPr>
          </w:p>
        </w:tc>
      </w:tr>
      <w:tr w:rsidR="006875DF">
        <w:trPr>
          <w:trHeight w:val="385"/>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3771"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2" w:lineRule="exact"/>
              <w:ind w:left="116"/>
              <w:rPr>
                <w:sz w:val="23"/>
              </w:rPr>
            </w:pPr>
            <w:r>
              <w:rPr>
                <w:color w:val="333333"/>
                <w:sz w:val="23"/>
              </w:rPr>
              <w:t>Bank A/c</w:t>
            </w:r>
          </w:p>
        </w:tc>
        <w:tc>
          <w:tcPr>
            <w:tcW w:w="1177"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2" w:lineRule="exact"/>
              <w:ind w:left="120"/>
              <w:rPr>
                <w:sz w:val="23"/>
              </w:rPr>
            </w:pPr>
            <w:r>
              <w:rPr>
                <w:color w:val="333333"/>
                <w:sz w:val="23"/>
              </w:rPr>
              <w:t>Dr.</w:t>
            </w:r>
          </w:p>
        </w:tc>
        <w:tc>
          <w:tcPr>
            <w:tcW w:w="36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2" w:lineRule="exact"/>
              <w:ind w:left="125"/>
              <w:rPr>
                <w:sz w:val="23"/>
              </w:rPr>
            </w:pPr>
            <w:r>
              <w:rPr>
                <w:color w:val="333333"/>
                <w:sz w:val="23"/>
              </w:rPr>
              <w:t>20,00,000</w:t>
            </w:r>
          </w:p>
        </w:tc>
        <w:tc>
          <w:tcPr>
            <w:tcW w:w="152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62" w:type="dxa"/>
            <w:vMerge/>
            <w:tcBorders>
              <w:top w:val="nil"/>
              <w:left w:val="single" w:sz="6" w:space="0" w:color="DDDDDD"/>
            </w:tcBorders>
          </w:tcPr>
          <w:p w:rsidR="006875DF" w:rsidRDefault="006875DF">
            <w:pPr>
              <w:rPr>
                <w:sz w:val="2"/>
                <w:szCs w:val="2"/>
              </w:rPr>
            </w:pPr>
          </w:p>
        </w:tc>
      </w:tr>
      <w:tr w:rsidR="006875DF">
        <w:trPr>
          <w:trHeight w:val="383"/>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05"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543" w:type="dxa"/>
            <w:gridSpan w:val="3"/>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02"/>
              <w:rPr>
                <w:sz w:val="23"/>
              </w:rPr>
            </w:pPr>
            <w:r>
              <w:rPr>
                <w:color w:val="333333"/>
                <w:sz w:val="23"/>
              </w:rPr>
              <w:t>To Share Application A/c</w:t>
            </w:r>
          </w:p>
        </w:tc>
        <w:tc>
          <w:tcPr>
            <w:tcW w:w="360"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4"/>
              <w:rPr>
                <w:sz w:val="23"/>
              </w:rPr>
            </w:pPr>
            <w:r>
              <w:rPr>
                <w:color w:val="333333"/>
                <w:sz w:val="23"/>
              </w:rPr>
              <w:t>20,00,000</w:t>
            </w:r>
          </w:p>
        </w:tc>
        <w:tc>
          <w:tcPr>
            <w:tcW w:w="762" w:type="dxa"/>
            <w:vMerge/>
            <w:tcBorders>
              <w:top w:val="nil"/>
              <w:left w:val="single" w:sz="6" w:space="0" w:color="DDDDDD"/>
            </w:tcBorders>
          </w:tcPr>
          <w:p w:rsidR="006875DF" w:rsidRDefault="006875DF">
            <w:pPr>
              <w:rPr>
                <w:sz w:val="2"/>
                <w:szCs w:val="2"/>
              </w:rPr>
            </w:pPr>
          </w:p>
        </w:tc>
      </w:tr>
      <w:tr w:rsidR="006875DF">
        <w:trPr>
          <w:trHeight w:val="325"/>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020" w:type="dxa"/>
            <w:gridSpan w:val="7"/>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line="258" w:lineRule="exact"/>
              <w:ind w:left="-4"/>
              <w:rPr>
                <w:sz w:val="23"/>
              </w:rPr>
            </w:pPr>
            <w:r>
              <w:rPr>
                <w:color w:val="333333"/>
                <w:sz w:val="23"/>
              </w:rPr>
              <w:t>(Share Application money received on 50,000shares @ 40 per share)</w:t>
            </w:r>
          </w:p>
        </w:tc>
        <w:tc>
          <w:tcPr>
            <w:tcW w:w="152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62" w:type="dxa"/>
            <w:vMerge/>
            <w:tcBorders>
              <w:top w:val="nil"/>
              <w:left w:val="single" w:sz="6" w:space="0" w:color="DDDDDD"/>
            </w:tcBorders>
          </w:tcPr>
          <w:p w:rsidR="006875DF" w:rsidRDefault="006875DF">
            <w:pPr>
              <w:rPr>
                <w:sz w:val="2"/>
                <w:szCs w:val="2"/>
              </w:rPr>
            </w:pPr>
          </w:p>
        </w:tc>
      </w:tr>
      <w:tr w:rsidR="006875DF">
        <w:trPr>
          <w:trHeight w:val="436"/>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3771"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ind w:left="116"/>
              <w:rPr>
                <w:sz w:val="23"/>
              </w:rPr>
            </w:pPr>
            <w:r>
              <w:rPr>
                <w:color w:val="333333"/>
                <w:sz w:val="23"/>
              </w:rPr>
              <w:t>Share Application A/c</w:t>
            </w:r>
          </w:p>
        </w:tc>
        <w:tc>
          <w:tcPr>
            <w:tcW w:w="1268" w:type="dxa"/>
            <w:gridSpan w:val="3"/>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ind w:left="120"/>
              <w:rPr>
                <w:sz w:val="23"/>
              </w:rPr>
            </w:pPr>
            <w:r>
              <w:rPr>
                <w:color w:val="333333"/>
                <w:sz w:val="23"/>
              </w:rPr>
              <w:t>Dr.</w:t>
            </w:r>
          </w:p>
        </w:tc>
        <w:tc>
          <w:tcPr>
            <w:tcW w:w="269"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ind w:left="125"/>
              <w:rPr>
                <w:sz w:val="23"/>
              </w:rPr>
            </w:pPr>
            <w:r>
              <w:rPr>
                <w:color w:val="333333"/>
                <w:sz w:val="23"/>
              </w:rPr>
              <w:t>20,00,000</w:t>
            </w:r>
          </w:p>
        </w:tc>
        <w:tc>
          <w:tcPr>
            <w:tcW w:w="152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62" w:type="dxa"/>
            <w:vMerge/>
            <w:tcBorders>
              <w:top w:val="nil"/>
              <w:left w:val="single" w:sz="6" w:space="0" w:color="DDDDDD"/>
            </w:tcBorders>
          </w:tcPr>
          <w:p w:rsidR="006875DF" w:rsidRDefault="006875DF">
            <w:pPr>
              <w:rPr>
                <w:sz w:val="2"/>
                <w:szCs w:val="2"/>
              </w:rPr>
            </w:pPr>
          </w:p>
        </w:tc>
      </w:tr>
      <w:tr w:rsidR="006875DF">
        <w:trPr>
          <w:trHeight w:val="443"/>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05"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634"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ind w:left="102"/>
              <w:rPr>
                <w:sz w:val="23"/>
              </w:rPr>
            </w:pPr>
            <w:r>
              <w:rPr>
                <w:color w:val="333333"/>
                <w:sz w:val="23"/>
              </w:rPr>
              <w:t>To Share Capital A/c</w:t>
            </w:r>
          </w:p>
        </w:tc>
        <w:tc>
          <w:tcPr>
            <w:tcW w:w="269"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ind w:left="124"/>
              <w:rPr>
                <w:sz w:val="23"/>
              </w:rPr>
            </w:pPr>
            <w:r>
              <w:rPr>
                <w:color w:val="333333"/>
                <w:sz w:val="23"/>
              </w:rPr>
              <w:t>16,00,000</w:t>
            </w:r>
          </w:p>
        </w:tc>
        <w:tc>
          <w:tcPr>
            <w:tcW w:w="762" w:type="dxa"/>
            <w:vMerge/>
            <w:tcBorders>
              <w:top w:val="nil"/>
              <w:left w:val="single" w:sz="6" w:space="0" w:color="DDDDDD"/>
            </w:tcBorders>
          </w:tcPr>
          <w:p w:rsidR="006875DF" w:rsidRDefault="006875DF">
            <w:pPr>
              <w:rPr>
                <w:sz w:val="2"/>
                <w:szCs w:val="2"/>
              </w:rPr>
            </w:pPr>
          </w:p>
        </w:tc>
      </w:tr>
      <w:tr w:rsidR="006875DF">
        <w:trPr>
          <w:trHeight w:val="390"/>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05"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634"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7" w:lineRule="exact"/>
              <w:ind w:left="102"/>
              <w:rPr>
                <w:sz w:val="23"/>
              </w:rPr>
            </w:pPr>
            <w:r>
              <w:rPr>
                <w:color w:val="333333"/>
                <w:sz w:val="23"/>
              </w:rPr>
              <w:t>To Share Allotment A/c</w:t>
            </w:r>
          </w:p>
        </w:tc>
        <w:tc>
          <w:tcPr>
            <w:tcW w:w="269"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7" w:lineRule="exact"/>
              <w:ind w:left="124"/>
              <w:rPr>
                <w:sz w:val="23"/>
              </w:rPr>
            </w:pPr>
            <w:r>
              <w:rPr>
                <w:color w:val="333333"/>
                <w:sz w:val="23"/>
              </w:rPr>
              <w:t>4,00,000</w:t>
            </w:r>
          </w:p>
        </w:tc>
        <w:tc>
          <w:tcPr>
            <w:tcW w:w="762" w:type="dxa"/>
            <w:vMerge/>
            <w:tcBorders>
              <w:top w:val="nil"/>
              <w:left w:val="single" w:sz="6" w:space="0" w:color="DDDDDD"/>
            </w:tcBorders>
          </w:tcPr>
          <w:p w:rsidR="006875DF" w:rsidRDefault="006875DF">
            <w:pPr>
              <w:rPr>
                <w:sz w:val="2"/>
                <w:szCs w:val="2"/>
              </w:rPr>
            </w:pPr>
          </w:p>
        </w:tc>
      </w:tr>
      <w:tr w:rsidR="006875DF">
        <w:trPr>
          <w:trHeight w:val="407"/>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3771"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ind w:left="132"/>
              <w:rPr>
                <w:sz w:val="23"/>
              </w:rPr>
            </w:pPr>
            <w:r>
              <w:rPr>
                <w:color w:val="333333"/>
                <w:sz w:val="23"/>
              </w:rPr>
              <w:t>(Share Application money adjusted)</w:t>
            </w:r>
          </w:p>
        </w:tc>
        <w:tc>
          <w:tcPr>
            <w:tcW w:w="1268" w:type="dxa"/>
            <w:gridSpan w:val="3"/>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269"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62" w:type="dxa"/>
            <w:vMerge/>
            <w:tcBorders>
              <w:top w:val="nil"/>
              <w:left w:val="single" w:sz="6" w:space="0" w:color="DDDDDD"/>
            </w:tcBorders>
          </w:tcPr>
          <w:p w:rsidR="006875DF" w:rsidRDefault="006875DF">
            <w:pPr>
              <w:rPr>
                <w:sz w:val="2"/>
                <w:szCs w:val="2"/>
              </w:rPr>
            </w:pPr>
          </w:p>
        </w:tc>
      </w:tr>
      <w:tr w:rsidR="006875DF">
        <w:trPr>
          <w:trHeight w:val="388"/>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3771"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2" w:lineRule="exact"/>
              <w:ind w:left="132"/>
              <w:rPr>
                <w:sz w:val="23"/>
              </w:rPr>
            </w:pPr>
            <w:r>
              <w:rPr>
                <w:color w:val="333333"/>
                <w:sz w:val="23"/>
              </w:rPr>
              <w:t>Share Allotment A/c</w:t>
            </w:r>
          </w:p>
        </w:tc>
        <w:tc>
          <w:tcPr>
            <w:tcW w:w="1268" w:type="dxa"/>
            <w:gridSpan w:val="3"/>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2" w:lineRule="exact"/>
              <w:ind w:left="130"/>
              <w:rPr>
                <w:sz w:val="23"/>
              </w:rPr>
            </w:pPr>
            <w:r>
              <w:rPr>
                <w:color w:val="333333"/>
                <w:sz w:val="23"/>
              </w:rPr>
              <w:t>Dr.</w:t>
            </w:r>
          </w:p>
        </w:tc>
        <w:tc>
          <w:tcPr>
            <w:tcW w:w="269"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2" w:lineRule="exact"/>
              <w:ind w:left="127"/>
              <w:rPr>
                <w:sz w:val="23"/>
              </w:rPr>
            </w:pPr>
            <w:r>
              <w:rPr>
                <w:color w:val="333333"/>
                <w:sz w:val="23"/>
              </w:rPr>
              <w:t>16,00,000</w:t>
            </w:r>
          </w:p>
        </w:tc>
        <w:tc>
          <w:tcPr>
            <w:tcW w:w="152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62" w:type="dxa"/>
            <w:vMerge/>
            <w:tcBorders>
              <w:top w:val="nil"/>
              <w:left w:val="single" w:sz="6" w:space="0" w:color="DDDDDD"/>
            </w:tcBorders>
          </w:tcPr>
          <w:p w:rsidR="006875DF" w:rsidRDefault="006875DF">
            <w:pPr>
              <w:rPr>
                <w:sz w:val="2"/>
                <w:szCs w:val="2"/>
              </w:rPr>
            </w:pPr>
          </w:p>
        </w:tc>
      </w:tr>
      <w:tr w:rsidR="006875DF">
        <w:trPr>
          <w:trHeight w:val="383"/>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05"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634"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47"/>
              <w:rPr>
                <w:sz w:val="23"/>
              </w:rPr>
            </w:pPr>
            <w:r>
              <w:rPr>
                <w:color w:val="333333"/>
                <w:sz w:val="23"/>
              </w:rPr>
              <w:t>To Share Capital A/c</w:t>
            </w:r>
          </w:p>
        </w:tc>
        <w:tc>
          <w:tcPr>
            <w:tcW w:w="269"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4"/>
              <w:rPr>
                <w:sz w:val="23"/>
              </w:rPr>
            </w:pPr>
            <w:r>
              <w:rPr>
                <w:color w:val="333333"/>
                <w:sz w:val="23"/>
              </w:rPr>
              <w:t>8,00,000</w:t>
            </w:r>
          </w:p>
        </w:tc>
        <w:tc>
          <w:tcPr>
            <w:tcW w:w="762" w:type="dxa"/>
            <w:vMerge/>
            <w:tcBorders>
              <w:top w:val="nil"/>
              <w:left w:val="single" w:sz="6" w:space="0" w:color="DDDDDD"/>
            </w:tcBorders>
          </w:tcPr>
          <w:p w:rsidR="006875DF" w:rsidRDefault="006875DF">
            <w:pPr>
              <w:rPr>
                <w:sz w:val="2"/>
                <w:szCs w:val="2"/>
              </w:rPr>
            </w:pPr>
          </w:p>
        </w:tc>
      </w:tr>
      <w:tr w:rsidR="006875DF">
        <w:trPr>
          <w:trHeight w:val="385"/>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05"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634"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47"/>
              <w:rPr>
                <w:sz w:val="23"/>
              </w:rPr>
            </w:pPr>
            <w:r>
              <w:rPr>
                <w:color w:val="333333"/>
                <w:sz w:val="23"/>
              </w:rPr>
              <w:t>To Share Premium A/c</w:t>
            </w:r>
          </w:p>
        </w:tc>
        <w:tc>
          <w:tcPr>
            <w:tcW w:w="269"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24"/>
              <w:rPr>
                <w:sz w:val="23"/>
              </w:rPr>
            </w:pPr>
            <w:r>
              <w:rPr>
                <w:color w:val="333333"/>
                <w:sz w:val="23"/>
              </w:rPr>
              <w:t>8,00,000</w:t>
            </w:r>
          </w:p>
        </w:tc>
        <w:tc>
          <w:tcPr>
            <w:tcW w:w="762" w:type="dxa"/>
            <w:vMerge/>
            <w:tcBorders>
              <w:top w:val="nil"/>
              <w:left w:val="single" w:sz="6" w:space="0" w:color="DDDDDD"/>
            </w:tcBorders>
          </w:tcPr>
          <w:p w:rsidR="006875DF" w:rsidRDefault="006875DF">
            <w:pPr>
              <w:rPr>
                <w:sz w:val="2"/>
                <w:szCs w:val="2"/>
              </w:rPr>
            </w:pPr>
          </w:p>
        </w:tc>
      </w:tr>
      <w:tr w:rsidR="006875DF">
        <w:trPr>
          <w:trHeight w:val="309"/>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039" w:type="dxa"/>
            <w:gridSpan w:val="5"/>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line="258" w:lineRule="exact"/>
              <w:ind w:left="12"/>
              <w:rPr>
                <w:sz w:val="23"/>
              </w:rPr>
            </w:pPr>
            <w:r>
              <w:rPr>
                <w:color w:val="333333"/>
                <w:sz w:val="23"/>
              </w:rPr>
              <w:t>(Share Allotment money due including premium)</w:t>
            </w:r>
          </w:p>
        </w:tc>
        <w:tc>
          <w:tcPr>
            <w:tcW w:w="269"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62" w:type="dxa"/>
            <w:vMerge/>
            <w:tcBorders>
              <w:top w:val="nil"/>
              <w:left w:val="single" w:sz="6" w:space="0" w:color="DDDDDD"/>
            </w:tcBorders>
          </w:tcPr>
          <w:p w:rsidR="006875DF" w:rsidRDefault="006875DF">
            <w:pPr>
              <w:rPr>
                <w:sz w:val="2"/>
                <w:szCs w:val="2"/>
              </w:rPr>
            </w:pPr>
          </w:p>
        </w:tc>
      </w:tr>
      <w:tr w:rsidR="006875DF">
        <w:trPr>
          <w:trHeight w:val="388"/>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216" w:type="dxa"/>
            <w:gridSpan w:val="3"/>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2" w:lineRule="exact"/>
              <w:ind w:left="132"/>
              <w:rPr>
                <w:sz w:val="23"/>
              </w:rPr>
            </w:pPr>
            <w:r>
              <w:rPr>
                <w:color w:val="333333"/>
                <w:sz w:val="23"/>
              </w:rPr>
              <w:t>Bank A/c</w:t>
            </w:r>
          </w:p>
        </w:tc>
        <w:tc>
          <w:tcPr>
            <w:tcW w:w="823"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2" w:lineRule="exact"/>
              <w:ind w:left="122"/>
              <w:rPr>
                <w:sz w:val="23"/>
              </w:rPr>
            </w:pPr>
            <w:r>
              <w:rPr>
                <w:color w:val="333333"/>
                <w:sz w:val="23"/>
              </w:rPr>
              <w:t>Dr.</w:t>
            </w:r>
          </w:p>
        </w:tc>
        <w:tc>
          <w:tcPr>
            <w:tcW w:w="269"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2" w:lineRule="exact"/>
              <w:ind w:left="127"/>
              <w:rPr>
                <w:sz w:val="23"/>
              </w:rPr>
            </w:pPr>
            <w:r>
              <w:rPr>
                <w:color w:val="333333"/>
                <w:sz w:val="23"/>
              </w:rPr>
              <w:t>11,82,000</w:t>
            </w:r>
          </w:p>
        </w:tc>
        <w:tc>
          <w:tcPr>
            <w:tcW w:w="152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62" w:type="dxa"/>
            <w:vMerge/>
            <w:tcBorders>
              <w:top w:val="nil"/>
              <w:left w:val="single" w:sz="6" w:space="0" w:color="DDDDDD"/>
            </w:tcBorders>
          </w:tcPr>
          <w:p w:rsidR="006875DF" w:rsidRDefault="006875DF">
            <w:pPr>
              <w:rPr>
                <w:sz w:val="2"/>
                <w:szCs w:val="2"/>
              </w:rPr>
            </w:pPr>
          </w:p>
        </w:tc>
      </w:tr>
      <w:tr w:rsidR="006875DF">
        <w:trPr>
          <w:trHeight w:val="383"/>
        </w:trPr>
        <w:tc>
          <w:tcPr>
            <w:tcW w:w="124" w:type="dxa"/>
            <w:tcBorders>
              <w:top w:val="nil"/>
              <w:bottom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05"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4634"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47"/>
              <w:rPr>
                <w:sz w:val="23"/>
              </w:rPr>
            </w:pPr>
            <w:r>
              <w:rPr>
                <w:color w:val="333333"/>
                <w:sz w:val="23"/>
              </w:rPr>
              <w:t>To Share Allotment A/c</w:t>
            </w:r>
          </w:p>
        </w:tc>
        <w:tc>
          <w:tcPr>
            <w:tcW w:w="269"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1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4"/>
              <w:rPr>
                <w:sz w:val="23"/>
              </w:rPr>
            </w:pPr>
            <w:r>
              <w:rPr>
                <w:color w:val="333333"/>
                <w:sz w:val="23"/>
              </w:rPr>
              <w:t>11,82,000</w:t>
            </w:r>
          </w:p>
        </w:tc>
        <w:tc>
          <w:tcPr>
            <w:tcW w:w="762" w:type="dxa"/>
            <w:vMerge/>
            <w:tcBorders>
              <w:top w:val="nil"/>
              <w:left w:val="single" w:sz="6" w:space="0" w:color="DDDDDD"/>
            </w:tcBorders>
          </w:tcPr>
          <w:p w:rsidR="006875DF" w:rsidRDefault="006875DF">
            <w:pPr>
              <w:rPr>
                <w:sz w:val="2"/>
                <w:szCs w:val="2"/>
              </w:rPr>
            </w:pPr>
          </w:p>
        </w:tc>
      </w:tr>
      <w:tr w:rsidR="006875DF">
        <w:trPr>
          <w:trHeight w:val="433"/>
        </w:trPr>
        <w:tc>
          <w:tcPr>
            <w:tcW w:w="124" w:type="dxa"/>
            <w:tcBorders>
              <w:top w:val="nil"/>
              <w:right w:val="single" w:sz="6" w:space="0" w:color="DDDDDD"/>
            </w:tcBorders>
          </w:tcPr>
          <w:p w:rsidR="006875DF" w:rsidRDefault="006875DF">
            <w:pPr>
              <w:pStyle w:val="TableParagraph"/>
            </w:pPr>
          </w:p>
        </w:tc>
        <w:tc>
          <w:tcPr>
            <w:tcW w:w="840" w:type="dxa"/>
            <w:tcBorders>
              <w:top w:val="single" w:sz="6" w:space="0" w:color="DDDDDD"/>
              <w:left w:val="single" w:sz="6" w:space="0" w:color="DDDDDD"/>
              <w:bottom w:val="single" w:sz="12" w:space="0" w:color="DDDDDD"/>
              <w:right w:val="single" w:sz="6" w:space="0" w:color="DDDDDD"/>
            </w:tcBorders>
          </w:tcPr>
          <w:p w:rsidR="006875DF" w:rsidRDefault="006875DF">
            <w:pPr>
              <w:pStyle w:val="TableParagraph"/>
            </w:pPr>
          </w:p>
        </w:tc>
        <w:tc>
          <w:tcPr>
            <w:tcW w:w="5039" w:type="dxa"/>
            <w:gridSpan w:val="5"/>
            <w:tcBorders>
              <w:top w:val="single" w:sz="6" w:space="0" w:color="DDDDDD"/>
              <w:left w:val="single" w:sz="6" w:space="0" w:color="DDDDDD"/>
              <w:bottom w:val="single" w:sz="12" w:space="0" w:color="DDDDDD"/>
              <w:right w:val="single" w:sz="6" w:space="0" w:color="DDDDDD"/>
            </w:tcBorders>
          </w:tcPr>
          <w:p w:rsidR="006875DF" w:rsidRDefault="00847261">
            <w:pPr>
              <w:pStyle w:val="TableParagraph"/>
              <w:spacing w:line="258" w:lineRule="exact"/>
              <w:ind w:left="12"/>
              <w:rPr>
                <w:sz w:val="23"/>
              </w:rPr>
            </w:pPr>
            <w:r>
              <w:rPr>
                <w:color w:val="333333"/>
                <w:sz w:val="23"/>
              </w:rPr>
              <w:t xml:space="preserve">(Share Allotment money </w:t>
            </w:r>
            <w:proofErr w:type="spellStart"/>
            <w:r>
              <w:rPr>
                <w:color w:val="333333"/>
                <w:sz w:val="23"/>
              </w:rPr>
              <w:t>receivedexcept</w:t>
            </w:r>
            <w:proofErr w:type="spellEnd"/>
            <w:r>
              <w:rPr>
                <w:color w:val="333333"/>
                <w:sz w:val="23"/>
              </w:rPr>
              <w:t xml:space="preserve"> 600 shares)</w:t>
            </w:r>
          </w:p>
        </w:tc>
        <w:tc>
          <w:tcPr>
            <w:tcW w:w="269" w:type="dxa"/>
            <w:tcBorders>
              <w:top w:val="single" w:sz="6" w:space="0" w:color="DDDDDD"/>
              <w:left w:val="single" w:sz="6" w:space="0" w:color="DDDDDD"/>
              <w:bottom w:val="single" w:sz="12" w:space="0" w:color="DDDDDD"/>
              <w:right w:val="single" w:sz="6" w:space="0" w:color="DDDDDD"/>
            </w:tcBorders>
          </w:tcPr>
          <w:p w:rsidR="006875DF" w:rsidRDefault="006875DF">
            <w:pPr>
              <w:pStyle w:val="TableParagraph"/>
            </w:pPr>
          </w:p>
        </w:tc>
        <w:tc>
          <w:tcPr>
            <w:tcW w:w="1712" w:type="dxa"/>
            <w:tcBorders>
              <w:top w:val="single" w:sz="6" w:space="0" w:color="DDDDDD"/>
              <w:left w:val="single" w:sz="6" w:space="0" w:color="DDDDDD"/>
              <w:bottom w:val="single" w:sz="12" w:space="0" w:color="DDDDDD"/>
              <w:right w:val="single" w:sz="6" w:space="0" w:color="DDDDDD"/>
            </w:tcBorders>
          </w:tcPr>
          <w:p w:rsidR="006875DF" w:rsidRDefault="006875DF">
            <w:pPr>
              <w:pStyle w:val="TableParagraph"/>
            </w:pPr>
          </w:p>
        </w:tc>
        <w:tc>
          <w:tcPr>
            <w:tcW w:w="1522" w:type="dxa"/>
            <w:tcBorders>
              <w:top w:val="single" w:sz="6" w:space="0" w:color="DDDDDD"/>
              <w:left w:val="single" w:sz="6" w:space="0" w:color="DDDDDD"/>
              <w:bottom w:val="single" w:sz="12" w:space="0" w:color="DDDDDD"/>
              <w:right w:val="single" w:sz="6" w:space="0" w:color="DDDDDD"/>
            </w:tcBorders>
          </w:tcPr>
          <w:p w:rsidR="006875DF" w:rsidRDefault="006875DF">
            <w:pPr>
              <w:pStyle w:val="TableParagraph"/>
            </w:pPr>
          </w:p>
        </w:tc>
        <w:tc>
          <w:tcPr>
            <w:tcW w:w="762" w:type="dxa"/>
            <w:vMerge/>
            <w:tcBorders>
              <w:top w:val="nil"/>
              <w:left w:val="single" w:sz="6" w:space="0" w:color="DDDDDD"/>
            </w:tcBorders>
          </w:tcPr>
          <w:p w:rsidR="006875DF" w:rsidRDefault="006875DF">
            <w:pPr>
              <w:rPr>
                <w:sz w:val="2"/>
                <w:szCs w:val="2"/>
              </w:rPr>
            </w:pPr>
          </w:p>
        </w:tc>
      </w:tr>
    </w:tbl>
    <w:p w:rsidR="006875DF" w:rsidRDefault="006875DF">
      <w:pPr>
        <w:rPr>
          <w:sz w:val="2"/>
          <w:szCs w:val="2"/>
        </w:rPr>
      </w:pPr>
      <w:r w:rsidRPr="006875DF">
        <w:pict>
          <v:shape id="_x0000_s1098" style="position:absolute;margin-left:24pt;margin-top:24pt;width:547.45pt;height:790.35pt;z-index:-2325452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97" style="position:absolute;margin-left:24pt;margin-top:813.6pt;width:547.45pt;height:4.45pt;z-index:-2325401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
        <w:gridCol w:w="847"/>
        <w:gridCol w:w="1264"/>
        <w:gridCol w:w="876"/>
        <w:gridCol w:w="556"/>
        <w:gridCol w:w="1122"/>
        <w:gridCol w:w="388"/>
        <w:gridCol w:w="822"/>
        <w:gridCol w:w="272"/>
        <w:gridCol w:w="1350"/>
        <w:gridCol w:w="358"/>
        <w:gridCol w:w="262"/>
        <w:gridCol w:w="1263"/>
        <w:gridCol w:w="106"/>
        <w:gridCol w:w="644"/>
      </w:tblGrid>
      <w:tr w:rsidR="006875DF">
        <w:trPr>
          <w:trHeight w:val="383"/>
        </w:trPr>
        <w:tc>
          <w:tcPr>
            <w:tcW w:w="115" w:type="dxa"/>
            <w:tcBorders>
              <w:bottom w:val="nil"/>
              <w:right w:val="single" w:sz="6" w:space="0" w:color="DDDDDD"/>
            </w:tcBorders>
          </w:tcPr>
          <w:p w:rsidR="006875DF" w:rsidRDefault="006875DF">
            <w:pPr>
              <w:pStyle w:val="TableParagraph"/>
            </w:pPr>
          </w:p>
        </w:tc>
        <w:tc>
          <w:tcPr>
            <w:tcW w:w="847" w:type="dxa"/>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3818" w:type="dxa"/>
            <w:gridSpan w:val="4"/>
            <w:tcBorders>
              <w:top w:val="single" w:sz="12" w:space="0" w:color="DDDDDD"/>
              <w:left w:val="single" w:sz="6" w:space="0" w:color="DDDDDD"/>
              <w:bottom w:val="single" w:sz="6" w:space="0" w:color="DDDDDD"/>
              <w:right w:val="single" w:sz="6" w:space="0" w:color="DDDDDD"/>
            </w:tcBorders>
          </w:tcPr>
          <w:p w:rsidR="006875DF" w:rsidRDefault="00847261">
            <w:pPr>
              <w:pStyle w:val="TableParagraph"/>
              <w:spacing w:before="111" w:line="252" w:lineRule="exact"/>
              <w:ind w:left="134"/>
              <w:rPr>
                <w:sz w:val="23"/>
              </w:rPr>
            </w:pPr>
            <w:r>
              <w:rPr>
                <w:color w:val="333333"/>
                <w:sz w:val="23"/>
              </w:rPr>
              <w:t>Share Capital A/c</w:t>
            </w:r>
          </w:p>
        </w:tc>
        <w:tc>
          <w:tcPr>
            <w:tcW w:w="1210" w:type="dxa"/>
            <w:gridSpan w:val="2"/>
            <w:tcBorders>
              <w:top w:val="single" w:sz="12" w:space="0" w:color="DDDDDD"/>
              <w:left w:val="single" w:sz="6" w:space="0" w:color="DDDDDD"/>
              <w:bottom w:val="single" w:sz="6" w:space="0" w:color="DDDDDD"/>
              <w:right w:val="single" w:sz="6" w:space="0" w:color="DDDDDD"/>
            </w:tcBorders>
          </w:tcPr>
          <w:p w:rsidR="006875DF" w:rsidRDefault="00847261">
            <w:pPr>
              <w:pStyle w:val="TableParagraph"/>
              <w:spacing w:before="111" w:line="252" w:lineRule="exact"/>
              <w:ind w:left="131"/>
              <w:rPr>
                <w:sz w:val="23"/>
              </w:rPr>
            </w:pPr>
            <w:r>
              <w:rPr>
                <w:color w:val="333333"/>
                <w:sz w:val="23"/>
              </w:rPr>
              <w:t>Dr.</w:t>
            </w:r>
          </w:p>
        </w:tc>
        <w:tc>
          <w:tcPr>
            <w:tcW w:w="272" w:type="dxa"/>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1708" w:type="dxa"/>
            <w:gridSpan w:val="2"/>
            <w:tcBorders>
              <w:top w:val="single" w:sz="12" w:space="0" w:color="DDDDDD"/>
              <w:left w:val="single" w:sz="6" w:space="0" w:color="DDDDDD"/>
              <w:bottom w:val="single" w:sz="6" w:space="0" w:color="DDDDDD"/>
              <w:right w:val="single" w:sz="6" w:space="0" w:color="DDDDDD"/>
            </w:tcBorders>
          </w:tcPr>
          <w:p w:rsidR="006875DF" w:rsidRDefault="00847261">
            <w:pPr>
              <w:pStyle w:val="TableParagraph"/>
              <w:spacing w:before="111" w:line="252" w:lineRule="exact"/>
              <w:ind w:left="137"/>
              <w:rPr>
                <w:sz w:val="23"/>
              </w:rPr>
            </w:pPr>
            <w:r>
              <w:rPr>
                <w:color w:val="333333"/>
                <w:sz w:val="23"/>
              </w:rPr>
              <w:t>36,000</w:t>
            </w:r>
          </w:p>
        </w:tc>
        <w:tc>
          <w:tcPr>
            <w:tcW w:w="1525" w:type="dxa"/>
            <w:gridSpan w:val="2"/>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750" w:type="dxa"/>
            <w:gridSpan w:val="2"/>
            <w:vMerge w:val="restart"/>
            <w:tcBorders>
              <w:left w:val="single" w:sz="6" w:space="0" w:color="DDDDDD"/>
              <w:bottom w:val="nil"/>
            </w:tcBorders>
          </w:tcPr>
          <w:p w:rsidR="006875DF" w:rsidRDefault="006875DF">
            <w:pPr>
              <w:pStyle w:val="TableParagraph"/>
            </w:pPr>
          </w:p>
        </w:tc>
      </w:tr>
      <w:tr w:rsidR="006875DF">
        <w:trPr>
          <w:trHeight w:val="385"/>
        </w:trPr>
        <w:tc>
          <w:tcPr>
            <w:tcW w:w="115" w:type="dxa"/>
            <w:tcBorders>
              <w:top w:val="nil"/>
              <w:bottom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3818"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34"/>
              <w:rPr>
                <w:sz w:val="23"/>
              </w:rPr>
            </w:pPr>
            <w:r>
              <w:rPr>
                <w:color w:val="333333"/>
                <w:sz w:val="23"/>
              </w:rPr>
              <w:t>Share premium A/c</w:t>
            </w:r>
          </w:p>
        </w:tc>
        <w:tc>
          <w:tcPr>
            <w:tcW w:w="1210"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31"/>
              <w:rPr>
                <w:sz w:val="23"/>
              </w:rPr>
            </w:pPr>
            <w:r>
              <w:rPr>
                <w:color w:val="333333"/>
                <w:sz w:val="23"/>
              </w:rPr>
              <w:t>Dr.</w:t>
            </w:r>
          </w:p>
        </w:tc>
        <w:tc>
          <w:tcPr>
            <w:tcW w:w="2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37"/>
              <w:rPr>
                <w:sz w:val="23"/>
              </w:rPr>
            </w:pPr>
            <w:r>
              <w:rPr>
                <w:color w:val="333333"/>
                <w:sz w:val="23"/>
              </w:rPr>
              <w:t>12,000</w:t>
            </w:r>
          </w:p>
        </w:tc>
        <w:tc>
          <w:tcPr>
            <w:tcW w:w="1525"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50" w:type="dxa"/>
            <w:gridSpan w:val="2"/>
            <w:vMerge/>
            <w:tcBorders>
              <w:top w:val="nil"/>
              <w:left w:val="single" w:sz="6" w:space="0" w:color="DDDDDD"/>
              <w:bottom w:val="nil"/>
            </w:tcBorders>
          </w:tcPr>
          <w:p w:rsidR="006875DF" w:rsidRDefault="006875DF">
            <w:pPr>
              <w:rPr>
                <w:sz w:val="2"/>
                <w:szCs w:val="2"/>
              </w:rPr>
            </w:pPr>
          </w:p>
        </w:tc>
      </w:tr>
      <w:tr w:rsidR="006875DF">
        <w:trPr>
          <w:trHeight w:val="383"/>
        </w:trPr>
        <w:tc>
          <w:tcPr>
            <w:tcW w:w="115" w:type="dxa"/>
            <w:tcBorders>
              <w:top w:val="nil"/>
              <w:bottom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264"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3764" w:type="dxa"/>
            <w:gridSpan w:val="5"/>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28"/>
              <w:rPr>
                <w:sz w:val="23"/>
              </w:rPr>
            </w:pPr>
            <w:r>
              <w:rPr>
                <w:color w:val="333333"/>
                <w:sz w:val="23"/>
              </w:rPr>
              <w:t>To Share Allotment A/c</w:t>
            </w:r>
          </w:p>
        </w:tc>
        <w:tc>
          <w:tcPr>
            <w:tcW w:w="2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38"/>
              <w:rPr>
                <w:sz w:val="23"/>
              </w:rPr>
            </w:pPr>
            <w:r>
              <w:rPr>
                <w:color w:val="333333"/>
                <w:sz w:val="23"/>
              </w:rPr>
              <w:t>18,000</w:t>
            </w:r>
          </w:p>
        </w:tc>
        <w:tc>
          <w:tcPr>
            <w:tcW w:w="750" w:type="dxa"/>
            <w:gridSpan w:val="2"/>
            <w:vMerge/>
            <w:tcBorders>
              <w:top w:val="nil"/>
              <w:left w:val="single" w:sz="6" w:space="0" w:color="DDDDDD"/>
              <w:bottom w:val="nil"/>
            </w:tcBorders>
          </w:tcPr>
          <w:p w:rsidR="006875DF" w:rsidRDefault="006875DF">
            <w:pPr>
              <w:rPr>
                <w:sz w:val="2"/>
                <w:szCs w:val="2"/>
              </w:rPr>
            </w:pPr>
          </w:p>
        </w:tc>
      </w:tr>
      <w:tr w:rsidR="006875DF">
        <w:trPr>
          <w:trHeight w:val="388"/>
        </w:trPr>
        <w:tc>
          <w:tcPr>
            <w:tcW w:w="115" w:type="dxa"/>
            <w:tcBorders>
              <w:top w:val="nil"/>
              <w:bottom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264"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3764" w:type="dxa"/>
            <w:gridSpan w:val="5"/>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50" w:lineRule="exact"/>
              <w:ind w:left="128"/>
              <w:rPr>
                <w:sz w:val="23"/>
              </w:rPr>
            </w:pPr>
            <w:r>
              <w:rPr>
                <w:color w:val="333333"/>
                <w:sz w:val="23"/>
              </w:rPr>
              <w:t>To Share Forfeiture A/c</w:t>
            </w:r>
          </w:p>
        </w:tc>
        <w:tc>
          <w:tcPr>
            <w:tcW w:w="2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50" w:lineRule="exact"/>
              <w:ind w:left="138"/>
              <w:rPr>
                <w:sz w:val="23"/>
              </w:rPr>
            </w:pPr>
            <w:r>
              <w:rPr>
                <w:color w:val="333333"/>
                <w:sz w:val="23"/>
              </w:rPr>
              <w:t>30,000</w:t>
            </w:r>
          </w:p>
        </w:tc>
        <w:tc>
          <w:tcPr>
            <w:tcW w:w="750" w:type="dxa"/>
            <w:gridSpan w:val="2"/>
            <w:vMerge/>
            <w:tcBorders>
              <w:top w:val="nil"/>
              <w:left w:val="single" w:sz="6" w:space="0" w:color="DDDDDD"/>
              <w:bottom w:val="nil"/>
            </w:tcBorders>
          </w:tcPr>
          <w:p w:rsidR="006875DF" w:rsidRDefault="006875DF">
            <w:pPr>
              <w:rPr>
                <w:sz w:val="2"/>
                <w:szCs w:val="2"/>
              </w:rPr>
            </w:pPr>
          </w:p>
        </w:tc>
      </w:tr>
      <w:tr w:rsidR="006875DF">
        <w:trPr>
          <w:trHeight w:val="433"/>
        </w:trPr>
        <w:tc>
          <w:tcPr>
            <w:tcW w:w="115" w:type="dxa"/>
            <w:tcBorders>
              <w:top w:val="nil"/>
              <w:bottom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028" w:type="dxa"/>
            <w:gridSpan w:val="6"/>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line="258" w:lineRule="exact"/>
              <w:ind w:left="14"/>
              <w:rPr>
                <w:sz w:val="23"/>
              </w:rPr>
            </w:pPr>
            <w:r>
              <w:rPr>
                <w:color w:val="333333"/>
                <w:sz w:val="23"/>
              </w:rPr>
              <w:t xml:space="preserve">(600 shares forfeited </w:t>
            </w:r>
            <w:proofErr w:type="spellStart"/>
            <w:r>
              <w:rPr>
                <w:color w:val="333333"/>
                <w:sz w:val="23"/>
              </w:rPr>
              <w:t>afterallotment</w:t>
            </w:r>
            <w:proofErr w:type="spellEnd"/>
            <w:r>
              <w:rPr>
                <w:color w:val="333333"/>
                <w:sz w:val="23"/>
              </w:rPr>
              <w:t>)</w:t>
            </w:r>
          </w:p>
        </w:tc>
        <w:tc>
          <w:tcPr>
            <w:tcW w:w="2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50" w:type="dxa"/>
            <w:gridSpan w:val="2"/>
            <w:vMerge/>
            <w:tcBorders>
              <w:top w:val="nil"/>
              <w:left w:val="single" w:sz="6" w:space="0" w:color="DDDDDD"/>
              <w:bottom w:val="nil"/>
            </w:tcBorders>
          </w:tcPr>
          <w:p w:rsidR="006875DF" w:rsidRDefault="006875DF">
            <w:pPr>
              <w:rPr>
                <w:sz w:val="2"/>
                <w:szCs w:val="2"/>
              </w:rPr>
            </w:pPr>
          </w:p>
        </w:tc>
      </w:tr>
      <w:tr w:rsidR="006875DF">
        <w:trPr>
          <w:trHeight w:val="385"/>
        </w:trPr>
        <w:tc>
          <w:tcPr>
            <w:tcW w:w="115" w:type="dxa"/>
            <w:tcBorders>
              <w:top w:val="nil"/>
              <w:bottom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3818"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34"/>
              <w:rPr>
                <w:sz w:val="23"/>
              </w:rPr>
            </w:pPr>
            <w:r>
              <w:rPr>
                <w:color w:val="333333"/>
                <w:sz w:val="23"/>
              </w:rPr>
              <w:t>Share First Call A/c</w:t>
            </w:r>
          </w:p>
        </w:tc>
        <w:tc>
          <w:tcPr>
            <w:tcW w:w="1210"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31"/>
              <w:rPr>
                <w:sz w:val="23"/>
              </w:rPr>
            </w:pPr>
            <w:r>
              <w:rPr>
                <w:color w:val="333333"/>
                <w:sz w:val="23"/>
              </w:rPr>
              <w:t>Dr.</w:t>
            </w:r>
          </w:p>
        </w:tc>
        <w:tc>
          <w:tcPr>
            <w:tcW w:w="2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37"/>
              <w:rPr>
                <w:sz w:val="23"/>
              </w:rPr>
            </w:pPr>
            <w:r>
              <w:rPr>
                <w:color w:val="333333"/>
                <w:sz w:val="23"/>
              </w:rPr>
              <w:t>9,85,000</w:t>
            </w:r>
          </w:p>
        </w:tc>
        <w:tc>
          <w:tcPr>
            <w:tcW w:w="1525"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50" w:type="dxa"/>
            <w:gridSpan w:val="2"/>
            <w:vMerge/>
            <w:tcBorders>
              <w:top w:val="nil"/>
              <w:left w:val="single" w:sz="6" w:space="0" w:color="DDDDDD"/>
              <w:bottom w:val="nil"/>
            </w:tcBorders>
          </w:tcPr>
          <w:p w:rsidR="006875DF" w:rsidRDefault="006875DF">
            <w:pPr>
              <w:rPr>
                <w:sz w:val="2"/>
                <w:szCs w:val="2"/>
              </w:rPr>
            </w:pPr>
          </w:p>
        </w:tc>
      </w:tr>
      <w:tr w:rsidR="006875DF">
        <w:trPr>
          <w:trHeight w:val="385"/>
        </w:trPr>
        <w:tc>
          <w:tcPr>
            <w:tcW w:w="115" w:type="dxa"/>
            <w:tcBorders>
              <w:top w:val="nil"/>
              <w:bottom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028" w:type="dxa"/>
            <w:gridSpan w:val="6"/>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538"/>
              <w:rPr>
                <w:sz w:val="23"/>
              </w:rPr>
            </w:pPr>
            <w:r>
              <w:rPr>
                <w:color w:val="333333"/>
                <w:sz w:val="23"/>
              </w:rPr>
              <w:t>To Share Capital</w:t>
            </w:r>
          </w:p>
        </w:tc>
        <w:tc>
          <w:tcPr>
            <w:tcW w:w="2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38"/>
              <w:rPr>
                <w:sz w:val="23"/>
              </w:rPr>
            </w:pPr>
            <w:r>
              <w:rPr>
                <w:color w:val="333333"/>
                <w:sz w:val="23"/>
              </w:rPr>
              <w:t>9,85,000</w:t>
            </w:r>
          </w:p>
        </w:tc>
        <w:tc>
          <w:tcPr>
            <w:tcW w:w="750" w:type="dxa"/>
            <w:gridSpan w:val="2"/>
            <w:vMerge/>
            <w:tcBorders>
              <w:top w:val="nil"/>
              <w:left w:val="single" w:sz="6" w:space="0" w:color="DDDDDD"/>
              <w:bottom w:val="nil"/>
            </w:tcBorders>
          </w:tcPr>
          <w:p w:rsidR="006875DF" w:rsidRDefault="006875DF">
            <w:pPr>
              <w:rPr>
                <w:sz w:val="2"/>
                <w:szCs w:val="2"/>
              </w:rPr>
            </w:pPr>
          </w:p>
        </w:tc>
      </w:tr>
      <w:tr w:rsidR="006875DF">
        <w:trPr>
          <w:trHeight w:val="354"/>
        </w:trPr>
        <w:tc>
          <w:tcPr>
            <w:tcW w:w="115" w:type="dxa"/>
            <w:tcBorders>
              <w:top w:val="nil"/>
              <w:bottom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028" w:type="dxa"/>
            <w:gridSpan w:val="6"/>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line="258" w:lineRule="exact"/>
              <w:ind w:left="14"/>
              <w:rPr>
                <w:sz w:val="23"/>
              </w:rPr>
            </w:pPr>
            <w:r>
              <w:rPr>
                <w:color w:val="333333"/>
                <w:sz w:val="23"/>
              </w:rPr>
              <w:t>(First Call money in due on 39,400shares)</w:t>
            </w:r>
          </w:p>
        </w:tc>
        <w:tc>
          <w:tcPr>
            <w:tcW w:w="2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50" w:type="dxa"/>
            <w:gridSpan w:val="2"/>
            <w:vMerge/>
            <w:tcBorders>
              <w:top w:val="nil"/>
              <w:left w:val="single" w:sz="6" w:space="0" w:color="DDDDDD"/>
              <w:bottom w:val="nil"/>
            </w:tcBorders>
          </w:tcPr>
          <w:p w:rsidR="006875DF" w:rsidRDefault="006875DF">
            <w:pPr>
              <w:rPr>
                <w:sz w:val="2"/>
                <w:szCs w:val="2"/>
              </w:rPr>
            </w:pPr>
          </w:p>
        </w:tc>
      </w:tr>
      <w:tr w:rsidR="006875DF">
        <w:trPr>
          <w:trHeight w:val="383"/>
        </w:trPr>
        <w:tc>
          <w:tcPr>
            <w:tcW w:w="115" w:type="dxa"/>
            <w:tcBorders>
              <w:top w:val="nil"/>
              <w:bottom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3818"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4" w:line="250" w:lineRule="exact"/>
              <w:ind w:left="134"/>
              <w:rPr>
                <w:sz w:val="23"/>
              </w:rPr>
            </w:pPr>
            <w:r>
              <w:rPr>
                <w:color w:val="333333"/>
                <w:sz w:val="23"/>
              </w:rPr>
              <w:t>Bank A/c</w:t>
            </w:r>
          </w:p>
        </w:tc>
        <w:tc>
          <w:tcPr>
            <w:tcW w:w="1210"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4" w:line="250" w:lineRule="exact"/>
              <w:ind w:left="131"/>
              <w:rPr>
                <w:sz w:val="23"/>
              </w:rPr>
            </w:pPr>
            <w:r>
              <w:rPr>
                <w:color w:val="333333"/>
                <w:sz w:val="23"/>
              </w:rPr>
              <w:t>Dr.</w:t>
            </w:r>
          </w:p>
        </w:tc>
        <w:tc>
          <w:tcPr>
            <w:tcW w:w="2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4" w:line="250" w:lineRule="exact"/>
              <w:ind w:left="137"/>
              <w:rPr>
                <w:sz w:val="23"/>
              </w:rPr>
            </w:pPr>
            <w:r>
              <w:rPr>
                <w:color w:val="333333"/>
                <w:sz w:val="23"/>
              </w:rPr>
              <w:t>9,65,000</w:t>
            </w:r>
          </w:p>
        </w:tc>
        <w:tc>
          <w:tcPr>
            <w:tcW w:w="1525"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50" w:type="dxa"/>
            <w:gridSpan w:val="2"/>
            <w:vMerge/>
            <w:tcBorders>
              <w:top w:val="nil"/>
              <w:left w:val="single" w:sz="6" w:space="0" w:color="DDDDDD"/>
              <w:bottom w:val="nil"/>
            </w:tcBorders>
          </w:tcPr>
          <w:p w:rsidR="006875DF" w:rsidRDefault="006875DF">
            <w:pPr>
              <w:rPr>
                <w:sz w:val="2"/>
                <w:szCs w:val="2"/>
              </w:rPr>
            </w:pPr>
          </w:p>
        </w:tc>
      </w:tr>
      <w:tr w:rsidR="006875DF">
        <w:trPr>
          <w:trHeight w:val="388"/>
        </w:trPr>
        <w:tc>
          <w:tcPr>
            <w:tcW w:w="115" w:type="dxa"/>
            <w:tcBorders>
              <w:top w:val="nil"/>
              <w:bottom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028" w:type="dxa"/>
            <w:gridSpan w:val="6"/>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2" w:lineRule="exact"/>
              <w:ind w:left="538"/>
              <w:rPr>
                <w:sz w:val="23"/>
              </w:rPr>
            </w:pPr>
            <w:r>
              <w:rPr>
                <w:color w:val="333333"/>
                <w:sz w:val="23"/>
              </w:rPr>
              <w:t>To Share First Call A/c</w:t>
            </w:r>
          </w:p>
        </w:tc>
        <w:tc>
          <w:tcPr>
            <w:tcW w:w="2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2" w:lineRule="exact"/>
              <w:ind w:left="138"/>
              <w:rPr>
                <w:sz w:val="23"/>
              </w:rPr>
            </w:pPr>
            <w:r>
              <w:rPr>
                <w:color w:val="333333"/>
                <w:sz w:val="23"/>
              </w:rPr>
              <w:t>9,65,000</w:t>
            </w:r>
          </w:p>
        </w:tc>
        <w:tc>
          <w:tcPr>
            <w:tcW w:w="750" w:type="dxa"/>
            <w:gridSpan w:val="2"/>
            <w:vMerge/>
            <w:tcBorders>
              <w:top w:val="nil"/>
              <w:left w:val="single" w:sz="6" w:space="0" w:color="DDDDDD"/>
              <w:bottom w:val="nil"/>
            </w:tcBorders>
          </w:tcPr>
          <w:p w:rsidR="006875DF" w:rsidRDefault="006875DF">
            <w:pPr>
              <w:rPr>
                <w:sz w:val="2"/>
                <w:szCs w:val="2"/>
              </w:rPr>
            </w:pPr>
          </w:p>
        </w:tc>
      </w:tr>
      <w:tr w:rsidR="006875DF">
        <w:trPr>
          <w:trHeight w:val="354"/>
        </w:trPr>
        <w:tc>
          <w:tcPr>
            <w:tcW w:w="115" w:type="dxa"/>
            <w:tcBorders>
              <w:top w:val="nil"/>
              <w:bottom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028" w:type="dxa"/>
            <w:gridSpan w:val="6"/>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line="258" w:lineRule="exact"/>
              <w:ind w:left="14"/>
              <w:rPr>
                <w:sz w:val="23"/>
              </w:rPr>
            </w:pPr>
            <w:r>
              <w:rPr>
                <w:color w:val="333333"/>
                <w:sz w:val="23"/>
              </w:rPr>
              <w:t>(First Call money received except800 shares)</w:t>
            </w:r>
          </w:p>
        </w:tc>
        <w:tc>
          <w:tcPr>
            <w:tcW w:w="2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50" w:type="dxa"/>
            <w:gridSpan w:val="2"/>
            <w:vMerge/>
            <w:tcBorders>
              <w:top w:val="nil"/>
              <w:left w:val="single" w:sz="6" w:space="0" w:color="DDDDDD"/>
              <w:bottom w:val="nil"/>
            </w:tcBorders>
          </w:tcPr>
          <w:p w:rsidR="006875DF" w:rsidRDefault="006875DF">
            <w:pPr>
              <w:rPr>
                <w:sz w:val="2"/>
                <w:szCs w:val="2"/>
              </w:rPr>
            </w:pPr>
          </w:p>
        </w:tc>
      </w:tr>
      <w:tr w:rsidR="006875DF">
        <w:trPr>
          <w:trHeight w:val="501"/>
        </w:trPr>
        <w:tc>
          <w:tcPr>
            <w:tcW w:w="115" w:type="dxa"/>
            <w:tcBorders>
              <w:top w:val="nil"/>
              <w:bottom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3818" w:type="dxa"/>
            <w:gridSpan w:val="4"/>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ind w:left="134"/>
              <w:rPr>
                <w:sz w:val="23"/>
              </w:rPr>
            </w:pPr>
            <w:r>
              <w:rPr>
                <w:color w:val="333333"/>
                <w:sz w:val="23"/>
              </w:rPr>
              <w:t>Share Second and Final Call A/c</w:t>
            </w:r>
          </w:p>
        </w:tc>
        <w:tc>
          <w:tcPr>
            <w:tcW w:w="1210"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ind w:left="131"/>
              <w:rPr>
                <w:sz w:val="23"/>
              </w:rPr>
            </w:pPr>
            <w:r>
              <w:rPr>
                <w:color w:val="333333"/>
                <w:sz w:val="23"/>
              </w:rPr>
              <w:t>Dr.</w:t>
            </w:r>
          </w:p>
        </w:tc>
        <w:tc>
          <w:tcPr>
            <w:tcW w:w="2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ind w:left="137"/>
              <w:rPr>
                <w:sz w:val="23"/>
              </w:rPr>
            </w:pPr>
            <w:r>
              <w:rPr>
                <w:color w:val="333333"/>
                <w:sz w:val="23"/>
              </w:rPr>
              <w:t>5,91,000</w:t>
            </w:r>
          </w:p>
        </w:tc>
        <w:tc>
          <w:tcPr>
            <w:tcW w:w="1525"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750" w:type="dxa"/>
            <w:gridSpan w:val="2"/>
            <w:vMerge/>
            <w:tcBorders>
              <w:top w:val="nil"/>
              <w:left w:val="single" w:sz="6" w:space="0" w:color="DDDDDD"/>
              <w:bottom w:val="nil"/>
            </w:tcBorders>
          </w:tcPr>
          <w:p w:rsidR="006875DF" w:rsidRDefault="006875DF">
            <w:pPr>
              <w:rPr>
                <w:sz w:val="2"/>
                <w:szCs w:val="2"/>
              </w:rPr>
            </w:pPr>
          </w:p>
        </w:tc>
      </w:tr>
      <w:tr w:rsidR="006875DF">
        <w:trPr>
          <w:trHeight w:val="419"/>
        </w:trPr>
        <w:tc>
          <w:tcPr>
            <w:tcW w:w="115" w:type="dxa"/>
            <w:tcBorders>
              <w:top w:val="nil"/>
              <w:bottom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264"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3764" w:type="dxa"/>
            <w:gridSpan w:val="5"/>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ind w:left="128"/>
              <w:rPr>
                <w:sz w:val="23"/>
              </w:rPr>
            </w:pPr>
            <w:r>
              <w:rPr>
                <w:color w:val="333333"/>
                <w:sz w:val="23"/>
              </w:rPr>
              <w:t>To Share Capital A/c</w:t>
            </w:r>
          </w:p>
        </w:tc>
        <w:tc>
          <w:tcPr>
            <w:tcW w:w="272"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708" w:type="dxa"/>
            <w:gridSpan w:val="2"/>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25"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ind w:left="138"/>
              <w:rPr>
                <w:sz w:val="23"/>
              </w:rPr>
            </w:pPr>
            <w:r>
              <w:rPr>
                <w:color w:val="333333"/>
                <w:sz w:val="23"/>
              </w:rPr>
              <w:t>5,91,000</w:t>
            </w:r>
          </w:p>
        </w:tc>
        <w:tc>
          <w:tcPr>
            <w:tcW w:w="750" w:type="dxa"/>
            <w:gridSpan w:val="2"/>
            <w:vMerge/>
            <w:tcBorders>
              <w:top w:val="nil"/>
              <w:left w:val="single" w:sz="6" w:space="0" w:color="DDDDDD"/>
              <w:bottom w:val="nil"/>
            </w:tcBorders>
          </w:tcPr>
          <w:p w:rsidR="006875DF" w:rsidRDefault="006875DF">
            <w:pPr>
              <w:rPr>
                <w:sz w:val="2"/>
                <w:szCs w:val="2"/>
              </w:rPr>
            </w:pPr>
          </w:p>
        </w:tc>
      </w:tr>
      <w:tr w:rsidR="006875DF">
        <w:trPr>
          <w:trHeight w:val="7649"/>
        </w:trPr>
        <w:tc>
          <w:tcPr>
            <w:tcW w:w="10245" w:type="dxa"/>
            <w:gridSpan w:val="15"/>
            <w:tcBorders>
              <w:top w:val="nil"/>
              <w:bottom w:val="nil"/>
            </w:tcBorders>
          </w:tcPr>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847261">
            <w:pPr>
              <w:pStyle w:val="TableParagraph"/>
              <w:spacing w:before="207" w:line="247" w:lineRule="exact"/>
              <w:ind w:left="3485" w:right="4069"/>
              <w:jc w:val="center"/>
              <w:rPr>
                <w:b/>
                <w:sz w:val="23"/>
              </w:rPr>
            </w:pPr>
            <w:r>
              <w:rPr>
                <w:b/>
                <w:color w:val="333333"/>
                <w:sz w:val="23"/>
              </w:rPr>
              <w:t>Cash Book (Bank</w:t>
            </w:r>
            <w:r>
              <w:rPr>
                <w:b/>
                <w:color w:val="333333"/>
                <w:spacing w:val="-13"/>
                <w:sz w:val="23"/>
              </w:rPr>
              <w:t xml:space="preserve"> </w:t>
            </w:r>
            <w:r>
              <w:rPr>
                <w:b/>
                <w:color w:val="333333"/>
                <w:sz w:val="23"/>
              </w:rPr>
              <w:t>Column)</w:t>
            </w:r>
          </w:p>
        </w:tc>
      </w:tr>
      <w:tr w:rsidR="006875DF">
        <w:trPr>
          <w:trHeight w:val="383"/>
        </w:trPr>
        <w:tc>
          <w:tcPr>
            <w:tcW w:w="115" w:type="dxa"/>
            <w:tcBorders>
              <w:top w:val="nil"/>
              <w:bottom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45" w:lineRule="exact"/>
              <w:ind w:left="127"/>
              <w:rPr>
                <w:b/>
                <w:sz w:val="23"/>
              </w:rPr>
            </w:pPr>
            <w:r>
              <w:rPr>
                <w:b/>
                <w:color w:val="333333"/>
                <w:sz w:val="23"/>
              </w:rPr>
              <w:t>Date</w:t>
            </w:r>
          </w:p>
        </w:tc>
        <w:tc>
          <w:tcPr>
            <w:tcW w:w="2140"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45" w:lineRule="exact"/>
              <w:ind w:left="113"/>
              <w:rPr>
                <w:b/>
                <w:sz w:val="23"/>
              </w:rPr>
            </w:pPr>
            <w:r>
              <w:rPr>
                <w:b/>
                <w:color w:val="333333"/>
                <w:sz w:val="23"/>
              </w:rPr>
              <w:t>Particulars</w:t>
            </w:r>
          </w:p>
        </w:tc>
        <w:tc>
          <w:tcPr>
            <w:tcW w:w="556"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45" w:lineRule="exact"/>
              <w:ind w:left="124"/>
              <w:rPr>
                <w:b/>
                <w:sz w:val="23"/>
              </w:rPr>
            </w:pPr>
            <w:r>
              <w:rPr>
                <w:b/>
                <w:color w:val="333333"/>
                <w:sz w:val="23"/>
              </w:rPr>
              <w:t>J.F.</w:t>
            </w:r>
          </w:p>
        </w:tc>
        <w:tc>
          <w:tcPr>
            <w:tcW w:w="1510"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45" w:lineRule="exact"/>
              <w:ind w:left="125"/>
              <w:rPr>
                <w:b/>
                <w:sz w:val="23"/>
              </w:rPr>
            </w:pPr>
            <w:r>
              <w:rPr>
                <w:b/>
                <w:color w:val="333333"/>
                <w:sz w:val="23"/>
              </w:rPr>
              <w:t xml:space="preserve">Amt. </w:t>
            </w:r>
            <w:r>
              <w:rPr>
                <w:b/>
                <w:sz w:val="23"/>
              </w:rPr>
              <w:t>(</w:t>
            </w:r>
            <w:r>
              <w:rPr>
                <w:b/>
                <w:color w:val="333333"/>
                <w:sz w:val="23"/>
              </w:rPr>
              <w:t>₹)</w:t>
            </w:r>
          </w:p>
        </w:tc>
        <w:tc>
          <w:tcPr>
            <w:tcW w:w="82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45" w:lineRule="exact"/>
              <w:ind w:left="129"/>
              <w:rPr>
                <w:b/>
                <w:sz w:val="23"/>
              </w:rPr>
            </w:pPr>
            <w:r>
              <w:rPr>
                <w:b/>
                <w:color w:val="333333"/>
                <w:sz w:val="23"/>
              </w:rPr>
              <w:t>Date</w:t>
            </w:r>
          </w:p>
        </w:tc>
        <w:tc>
          <w:tcPr>
            <w:tcW w:w="1622"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45" w:lineRule="exact"/>
              <w:ind w:left="123"/>
              <w:rPr>
                <w:b/>
                <w:sz w:val="23"/>
              </w:rPr>
            </w:pPr>
            <w:r>
              <w:rPr>
                <w:b/>
                <w:color w:val="333333"/>
                <w:sz w:val="23"/>
              </w:rPr>
              <w:t>Particulars</w:t>
            </w:r>
          </w:p>
        </w:tc>
        <w:tc>
          <w:tcPr>
            <w:tcW w:w="620"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45" w:lineRule="exact"/>
              <w:ind w:left="129"/>
              <w:rPr>
                <w:b/>
                <w:sz w:val="23"/>
              </w:rPr>
            </w:pPr>
            <w:r>
              <w:rPr>
                <w:b/>
                <w:color w:val="333333"/>
                <w:sz w:val="23"/>
              </w:rPr>
              <w:t>J.F.</w:t>
            </w:r>
          </w:p>
        </w:tc>
        <w:tc>
          <w:tcPr>
            <w:tcW w:w="1369" w:type="dxa"/>
            <w:gridSpan w:val="2"/>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line="250" w:lineRule="exact"/>
              <w:ind w:left="131"/>
              <w:rPr>
                <w:b/>
                <w:sz w:val="23"/>
              </w:rPr>
            </w:pPr>
            <w:r>
              <w:rPr>
                <w:b/>
                <w:color w:val="333333"/>
                <w:sz w:val="23"/>
              </w:rPr>
              <w:t xml:space="preserve">Amt. </w:t>
            </w:r>
            <w:r>
              <w:rPr>
                <w:b/>
                <w:sz w:val="23"/>
              </w:rPr>
              <w:t>(</w:t>
            </w:r>
            <w:r>
              <w:rPr>
                <w:b/>
                <w:color w:val="333333"/>
                <w:sz w:val="23"/>
              </w:rPr>
              <w:t>₹)</w:t>
            </w:r>
          </w:p>
        </w:tc>
        <w:tc>
          <w:tcPr>
            <w:tcW w:w="644" w:type="dxa"/>
            <w:vMerge w:val="restart"/>
            <w:tcBorders>
              <w:top w:val="nil"/>
              <w:left w:val="single" w:sz="6" w:space="0" w:color="DDDDDD"/>
            </w:tcBorders>
          </w:tcPr>
          <w:p w:rsidR="006875DF" w:rsidRDefault="006875DF">
            <w:pPr>
              <w:pStyle w:val="TableParagraph"/>
            </w:pPr>
          </w:p>
        </w:tc>
      </w:tr>
      <w:tr w:rsidR="006875DF">
        <w:trPr>
          <w:trHeight w:val="383"/>
        </w:trPr>
        <w:tc>
          <w:tcPr>
            <w:tcW w:w="115" w:type="dxa"/>
            <w:tcBorders>
              <w:top w:val="nil"/>
              <w:right w:val="single" w:sz="6" w:space="0" w:color="DDDDDD"/>
            </w:tcBorders>
          </w:tcPr>
          <w:p w:rsidR="006875DF" w:rsidRDefault="006875DF">
            <w:pPr>
              <w:pStyle w:val="TableParagraph"/>
            </w:pPr>
          </w:p>
        </w:tc>
        <w:tc>
          <w:tcPr>
            <w:tcW w:w="847" w:type="dxa"/>
            <w:tcBorders>
              <w:top w:val="single" w:sz="6" w:space="0" w:color="DDDDDD"/>
              <w:left w:val="single" w:sz="6" w:space="0" w:color="DDDDDD"/>
              <w:bottom w:val="single" w:sz="12" w:space="0" w:color="DDDDDD"/>
              <w:right w:val="single" w:sz="6" w:space="0" w:color="DDDDDD"/>
            </w:tcBorders>
          </w:tcPr>
          <w:p w:rsidR="006875DF" w:rsidRDefault="006875DF">
            <w:pPr>
              <w:pStyle w:val="TableParagraph"/>
            </w:pPr>
          </w:p>
        </w:tc>
        <w:tc>
          <w:tcPr>
            <w:tcW w:w="2140" w:type="dxa"/>
            <w:gridSpan w:val="2"/>
            <w:tcBorders>
              <w:top w:val="single" w:sz="6" w:space="0" w:color="DDDDDD"/>
              <w:left w:val="single" w:sz="6" w:space="0" w:color="DDDDDD"/>
              <w:bottom w:val="single" w:sz="12" w:space="0" w:color="DDDDDD"/>
              <w:right w:val="single" w:sz="6" w:space="0" w:color="DDDDDD"/>
            </w:tcBorders>
          </w:tcPr>
          <w:p w:rsidR="006875DF" w:rsidRDefault="00847261">
            <w:pPr>
              <w:pStyle w:val="TableParagraph"/>
              <w:spacing w:before="113" w:line="249" w:lineRule="exact"/>
              <w:ind w:left="113"/>
              <w:rPr>
                <w:sz w:val="23"/>
              </w:rPr>
            </w:pPr>
            <w:r>
              <w:rPr>
                <w:color w:val="333333"/>
                <w:sz w:val="23"/>
              </w:rPr>
              <w:t>Share Application</w:t>
            </w:r>
          </w:p>
        </w:tc>
        <w:tc>
          <w:tcPr>
            <w:tcW w:w="556" w:type="dxa"/>
            <w:tcBorders>
              <w:top w:val="single" w:sz="6" w:space="0" w:color="DDDDDD"/>
              <w:left w:val="single" w:sz="6" w:space="0" w:color="DDDDDD"/>
              <w:bottom w:val="single" w:sz="12" w:space="0" w:color="DDDDDD"/>
              <w:right w:val="single" w:sz="6" w:space="0" w:color="DDDDDD"/>
            </w:tcBorders>
          </w:tcPr>
          <w:p w:rsidR="006875DF" w:rsidRDefault="006875DF">
            <w:pPr>
              <w:pStyle w:val="TableParagraph"/>
            </w:pPr>
          </w:p>
        </w:tc>
        <w:tc>
          <w:tcPr>
            <w:tcW w:w="1510" w:type="dxa"/>
            <w:gridSpan w:val="2"/>
            <w:tcBorders>
              <w:top w:val="single" w:sz="6" w:space="0" w:color="DDDDDD"/>
              <w:left w:val="single" w:sz="6" w:space="0" w:color="DDDDDD"/>
              <w:bottom w:val="single" w:sz="12" w:space="0" w:color="DDDDDD"/>
              <w:right w:val="single" w:sz="6" w:space="0" w:color="DDDDDD"/>
            </w:tcBorders>
          </w:tcPr>
          <w:p w:rsidR="006875DF" w:rsidRDefault="00847261">
            <w:pPr>
              <w:pStyle w:val="TableParagraph"/>
              <w:spacing w:before="113" w:line="249" w:lineRule="exact"/>
              <w:ind w:left="125"/>
              <w:rPr>
                <w:sz w:val="23"/>
              </w:rPr>
            </w:pPr>
            <w:r>
              <w:rPr>
                <w:color w:val="333333"/>
                <w:sz w:val="23"/>
              </w:rPr>
              <w:t>20,00,000</w:t>
            </w:r>
          </w:p>
        </w:tc>
        <w:tc>
          <w:tcPr>
            <w:tcW w:w="822" w:type="dxa"/>
            <w:tcBorders>
              <w:top w:val="single" w:sz="6" w:space="0" w:color="DDDDDD"/>
              <w:left w:val="single" w:sz="6" w:space="0" w:color="DDDDDD"/>
              <w:bottom w:val="single" w:sz="12" w:space="0" w:color="DDDDDD"/>
              <w:right w:val="single" w:sz="6" w:space="0" w:color="DDDDDD"/>
            </w:tcBorders>
          </w:tcPr>
          <w:p w:rsidR="006875DF" w:rsidRDefault="006875DF">
            <w:pPr>
              <w:pStyle w:val="TableParagraph"/>
            </w:pPr>
          </w:p>
        </w:tc>
        <w:tc>
          <w:tcPr>
            <w:tcW w:w="1622" w:type="dxa"/>
            <w:gridSpan w:val="2"/>
            <w:tcBorders>
              <w:top w:val="single" w:sz="6" w:space="0" w:color="DDDDDD"/>
              <w:left w:val="single" w:sz="6" w:space="0" w:color="DDDDDD"/>
              <w:bottom w:val="single" w:sz="12" w:space="0" w:color="DDDDDD"/>
              <w:right w:val="single" w:sz="6" w:space="0" w:color="DDDDDD"/>
            </w:tcBorders>
          </w:tcPr>
          <w:p w:rsidR="006875DF" w:rsidRDefault="00847261">
            <w:pPr>
              <w:pStyle w:val="TableParagraph"/>
              <w:spacing w:before="113" w:line="249" w:lineRule="exact"/>
              <w:ind w:left="123"/>
              <w:rPr>
                <w:sz w:val="23"/>
              </w:rPr>
            </w:pPr>
            <w:r>
              <w:rPr>
                <w:color w:val="333333"/>
                <w:sz w:val="23"/>
              </w:rPr>
              <w:t>Balance c/d</w:t>
            </w:r>
          </w:p>
        </w:tc>
        <w:tc>
          <w:tcPr>
            <w:tcW w:w="620" w:type="dxa"/>
            <w:gridSpan w:val="2"/>
            <w:tcBorders>
              <w:top w:val="single" w:sz="6" w:space="0" w:color="DDDDDD"/>
              <w:left w:val="single" w:sz="6" w:space="0" w:color="DDDDDD"/>
              <w:bottom w:val="single" w:sz="12" w:space="0" w:color="DDDDDD"/>
              <w:right w:val="single" w:sz="6" w:space="0" w:color="DDDDDD"/>
            </w:tcBorders>
          </w:tcPr>
          <w:p w:rsidR="006875DF" w:rsidRDefault="006875DF">
            <w:pPr>
              <w:pStyle w:val="TableParagraph"/>
            </w:pPr>
          </w:p>
        </w:tc>
        <w:tc>
          <w:tcPr>
            <w:tcW w:w="1369" w:type="dxa"/>
            <w:gridSpan w:val="2"/>
            <w:tcBorders>
              <w:top w:val="single" w:sz="6" w:space="0" w:color="DDDDDD"/>
              <w:left w:val="single" w:sz="6" w:space="0" w:color="DDDDDD"/>
              <w:bottom w:val="single" w:sz="12" w:space="0" w:color="DDDDDD"/>
              <w:right w:val="single" w:sz="6" w:space="0" w:color="DDDDDD"/>
            </w:tcBorders>
          </w:tcPr>
          <w:p w:rsidR="006875DF" w:rsidRDefault="00847261">
            <w:pPr>
              <w:pStyle w:val="TableParagraph"/>
              <w:spacing w:before="113" w:line="249" w:lineRule="exact"/>
              <w:ind w:left="131"/>
              <w:rPr>
                <w:sz w:val="23"/>
              </w:rPr>
            </w:pPr>
            <w:r>
              <w:rPr>
                <w:color w:val="333333"/>
                <w:sz w:val="23"/>
              </w:rPr>
              <w:t>48,28,000</w:t>
            </w:r>
          </w:p>
        </w:tc>
        <w:tc>
          <w:tcPr>
            <w:tcW w:w="644" w:type="dxa"/>
            <w:vMerge/>
            <w:tcBorders>
              <w:top w:val="nil"/>
              <w:left w:val="single" w:sz="6" w:space="0" w:color="DDDDDD"/>
            </w:tcBorders>
          </w:tcPr>
          <w:p w:rsidR="006875DF" w:rsidRDefault="006875DF">
            <w:pPr>
              <w:rPr>
                <w:sz w:val="2"/>
                <w:szCs w:val="2"/>
              </w:rPr>
            </w:pPr>
          </w:p>
        </w:tc>
      </w:tr>
    </w:tbl>
    <w:p w:rsidR="006875DF" w:rsidRDefault="006875DF">
      <w:pPr>
        <w:rPr>
          <w:sz w:val="2"/>
          <w:szCs w:val="2"/>
        </w:rPr>
      </w:pPr>
      <w:r w:rsidRPr="006875DF">
        <w:pict>
          <v:shape id="_x0000_s1096" style="position:absolute;margin-left:24pt;margin-top:24pt;width:547.45pt;height:790.35pt;z-index:-2325350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95" style="position:absolute;margin-left:24pt;margin-top:813.6pt;width:547.45pt;height:4.45pt;z-index:-2325299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6875DF">
        <w:pict>
          <v:shape id="_x0000_s1094" type="#_x0000_t202" style="position:absolute;margin-left:45.85pt;margin-top:345.3pt;width:470.05pt;height:342.2pt;z-index:15773696;mso-position-horizontal-relative:page;mso-position-vertical-relative:page" filled="f" stroked="f">
            <v:textbox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848"/>
                    <w:gridCol w:w="845"/>
                    <w:gridCol w:w="423"/>
                    <w:gridCol w:w="2557"/>
                    <w:gridCol w:w="1184"/>
                    <w:gridCol w:w="284"/>
                    <w:gridCol w:w="1713"/>
                    <w:gridCol w:w="1530"/>
                  </w:tblGrid>
                  <w:tr w:rsidR="006875DF">
                    <w:trPr>
                      <w:trHeight w:val="417"/>
                    </w:trPr>
                    <w:tc>
                      <w:tcPr>
                        <w:tcW w:w="848" w:type="dxa"/>
                      </w:tcPr>
                      <w:p w:rsidR="006875DF" w:rsidRDefault="006875DF">
                        <w:pPr>
                          <w:pStyle w:val="TableParagraph"/>
                        </w:pPr>
                      </w:p>
                    </w:tc>
                    <w:tc>
                      <w:tcPr>
                        <w:tcW w:w="5009" w:type="dxa"/>
                        <w:gridSpan w:val="4"/>
                      </w:tcPr>
                      <w:p w:rsidR="006875DF" w:rsidRDefault="00847261">
                        <w:pPr>
                          <w:pStyle w:val="TableParagraph"/>
                          <w:spacing w:line="258" w:lineRule="exact"/>
                          <w:ind w:left="16"/>
                          <w:rPr>
                            <w:sz w:val="23"/>
                          </w:rPr>
                        </w:pPr>
                        <w:r>
                          <w:rPr>
                            <w:color w:val="333333"/>
                            <w:sz w:val="23"/>
                          </w:rPr>
                          <w:t>(Second and Final Call money due on 39,400 shares)</w:t>
                        </w: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383"/>
                    </w:trPr>
                    <w:tc>
                      <w:tcPr>
                        <w:tcW w:w="848" w:type="dxa"/>
                      </w:tcPr>
                      <w:p w:rsidR="006875DF" w:rsidRDefault="006875DF">
                        <w:pPr>
                          <w:pStyle w:val="TableParagraph"/>
                        </w:pPr>
                      </w:p>
                    </w:tc>
                    <w:tc>
                      <w:tcPr>
                        <w:tcW w:w="3825" w:type="dxa"/>
                        <w:gridSpan w:val="3"/>
                      </w:tcPr>
                      <w:p w:rsidR="006875DF" w:rsidRDefault="00847261">
                        <w:pPr>
                          <w:pStyle w:val="TableParagraph"/>
                          <w:spacing w:before="113" w:line="250" w:lineRule="exact"/>
                          <w:ind w:left="136"/>
                          <w:rPr>
                            <w:sz w:val="23"/>
                          </w:rPr>
                        </w:pPr>
                        <w:r>
                          <w:rPr>
                            <w:color w:val="333333"/>
                            <w:sz w:val="23"/>
                          </w:rPr>
                          <w:t>Bank A/c</w:t>
                        </w:r>
                      </w:p>
                    </w:tc>
                    <w:tc>
                      <w:tcPr>
                        <w:tcW w:w="1184" w:type="dxa"/>
                      </w:tcPr>
                      <w:p w:rsidR="006875DF" w:rsidRDefault="00847261">
                        <w:pPr>
                          <w:pStyle w:val="TableParagraph"/>
                          <w:spacing w:before="113" w:line="250" w:lineRule="exact"/>
                          <w:ind w:left="125"/>
                          <w:rPr>
                            <w:sz w:val="23"/>
                          </w:rPr>
                        </w:pPr>
                        <w:r>
                          <w:rPr>
                            <w:color w:val="333333"/>
                            <w:sz w:val="23"/>
                          </w:rPr>
                          <w:t>Dr.</w:t>
                        </w:r>
                      </w:p>
                    </w:tc>
                    <w:tc>
                      <w:tcPr>
                        <w:tcW w:w="284" w:type="dxa"/>
                      </w:tcPr>
                      <w:p w:rsidR="006875DF" w:rsidRDefault="006875DF">
                        <w:pPr>
                          <w:pStyle w:val="TableParagraph"/>
                        </w:pPr>
                      </w:p>
                    </w:tc>
                    <w:tc>
                      <w:tcPr>
                        <w:tcW w:w="1713" w:type="dxa"/>
                      </w:tcPr>
                      <w:p w:rsidR="006875DF" w:rsidRDefault="00847261">
                        <w:pPr>
                          <w:pStyle w:val="TableParagraph"/>
                          <w:spacing w:before="113" w:line="250" w:lineRule="exact"/>
                          <w:ind w:left="124"/>
                          <w:rPr>
                            <w:sz w:val="23"/>
                          </w:rPr>
                        </w:pPr>
                        <w:r>
                          <w:rPr>
                            <w:color w:val="333333"/>
                            <w:sz w:val="23"/>
                          </w:rPr>
                          <w:t>5,79,000</w:t>
                        </w:r>
                      </w:p>
                    </w:tc>
                    <w:tc>
                      <w:tcPr>
                        <w:tcW w:w="1530" w:type="dxa"/>
                      </w:tcPr>
                      <w:p w:rsidR="006875DF" w:rsidRDefault="006875DF">
                        <w:pPr>
                          <w:pStyle w:val="TableParagraph"/>
                        </w:pPr>
                      </w:p>
                    </w:tc>
                  </w:tr>
                  <w:tr w:rsidR="006875DF">
                    <w:trPr>
                      <w:trHeight w:val="383"/>
                    </w:trPr>
                    <w:tc>
                      <w:tcPr>
                        <w:tcW w:w="848" w:type="dxa"/>
                      </w:tcPr>
                      <w:p w:rsidR="006875DF" w:rsidRDefault="006875DF">
                        <w:pPr>
                          <w:pStyle w:val="TableParagraph"/>
                        </w:pPr>
                      </w:p>
                    </w:tc>
                    <w:tc>
                      <w:tcPr>
                        <w:tcW w:w="1268" w:type="dxa"/>
                        <w:gridSpan w:val="2"/>
                      </w:tcPr>
                      <w:p w:rsidR="006875DF" w:rsidRDefault="006875DF">
                        <w:pPr>
                          <w:pStyle w:val="TableParagraph"/>
                        </w:pPr>
                      </w:p>
                    </w:tc>
                    <w:tc>
                      <w:tcPr>
                        <w:tcW w:w="3741" w:type="dxa"/>
                        <w:gridSpan w:val="2"/>
                      </w:tcPr>
                      <w:p w:rsidR="006875DF" w:rsidRDefault="00847261">
                        <w:pPr>
                          <w:pStyle w:val="TableParagraph"/>
                          <w:spacing w:before="114" w:line="250" w:lineRule="exact"/>
                          <w:ind w:left="125"/>
                          <w:rPr>
                            <w:sz w:val="23"/>
                          </w:rPr>
                        </w:pPr>
                        <w:r>
                          <w:rPr>
                            <w:color w:val="333333"/>
                            <w:sz w:val="23"/>
                          </w:rPr>
                          <w:t xml:space="preserve">To Share Second and Final </w:t>
                        </w:r>
                        <w:proofErr w:type="spellStart"/>
                        <w:r>
                          <w:rPr>
                            <w:color w:val="333333"/>
                            <w:sz w:val="23"/>
                          </w:rPr>
                          <w:t>CallA</w:t>
                        </w:r>
                        <w:proofErr w:type="spellEnd"/>
                        <w:r>
                          <w:rPr>
                            <w:color w:val="333333"/>
                            <w:sz w:val="23"/>
                          </w:rPr>
                          <w:t>/c</w:t>
                        </w: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847261">
                        <w:pPr>
                          <w:pStyle w:val="TableParagraph"/>
                          <w:spacing w:before="114" w:line="250" w:lineRule="exact"/>
                          <w:ind w:left="120"/>
                          <w:rPr>
                            <w:sz w:val="23"/>
                          </w:rPr>
                        </w:pPr>
                        <w:r>
                          <w:rPr>
                            <w:color w:val="333333"/>
                            <w:sz w:val="23"/>
                          </w:rPr>
                          <w:t>5,79,000</w:t>
                        </w:r>
                      </w:p>
                    </w:tc>
                  </w:tr>
                  <w:tr w:rsidR="006875DF">
                    <w:trPr>
                      <w:trHeight w:val="529"/>
                    </w:trPr>
                    <w:tc>
                      <w:tcPr>
                        <w:tcW w:w="848" w:type="dxa"/>
                      </w:tcPr>
                      <w:p w:rsidR="006875DF" w:rsidRDefault="006875DF">
                        <w:pPr>
                          <w:pStyle w:val="TableParagraph"/>
                        </w:pPr>
                      </w:p>
                    </w:tc>
                    <w:tc>
                      <w:tcPr>
                        <w:tcW w:w="5009" w:type="dxa"/>
                        <w:gridSpan w:val="4"/>
                      </w:tcPr>
                      <w:p w:rsidR="006875DF" w:rsidRDefault="00847261">
                        <w:pPr>
                          <w:pStyle w:val="TableParagraph"/>
                          <w:spacing w:line="260" w:lineRule="exact"/>
                          <w:ind w:left="16"/>
                          <w:rPr>
                            <w:sz w:val="23"/>
                          </w:rPr>
                        </w:pPr>
                        <w:r>
                          <w:rPr>
                            <w:color w:val="333333"/>
                            <w:sz w:val="23"/>
                          </w:rPr>
                          <w:t xml:space="preserve">(Second and Final Call </w:t>
                        </w:r>
                        <w:proofErr w:type="spellStart"/>
                        <w:r>
                          <w:rPr>
                            <w:color w:val="333333"/>
                            <w:sz w:val="23"/>
                          </w:rPr>
                          <w:t>moneyreceived</w:t>
                        </w:r>
                        <w:proofErr w:type="spellEnd"/>
                        <w:r>
                          <w:rPr>
                            <w:color w:val="333333"/>
                            <w:sz w:val="23"/>
                          </w:rPr>
                          <w:t xml:space="preserve"> except 800</w:t>
                        </w:r>
                      </w:p>
                      <w:p w:rsidR="006875DF" w:rsidRDefault="00847261">
                        <w:pPr>
                          <w:pStyle w:val="TableParagraph"/>
                          <w:spacing w:line="249" w:lineRule="exact"/>
                          <w:ind w:left="16"/>
                          <w:rPr>
                            <w:sz w:val="23"/>
                          </w:rPr>
                        </w:pPr>
                        <w:r>
                          <w:rPr>
                            <w:color w:val="333333"/>
                            <w:sz w:val="23"/>
                          </w:rPr>
                          <w:t>shares)</w:t>
                        </w: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385"/>
                    </w:trPr>
                    <w:tc>
                      <w:tcPr>
                        <w:tcW w:w="848" w:type="dxa"/>
                      </w:tcPr>
                      <w:p w:rsidR="006875DF" w:rsidRDefault="006875DF">
                        <w:pPr>
                          <w:pStyle w:val="TableParagraph"/>
                        </w:pPr>
                      </w:p>
                    </w:tc>
                    <w:tc>
                      <w:tcPr>
                        <w:tcW w:w="3825" w:type="dxa"/>
                        <w:gridSpan w:val="3"/>
                      </w:tcPr>
                      <w:p w:rsidR="006875DF" w:rsidRDefault="00847261">
                        <w:pPr>
                          <w:pStyle w:val="TableParagraph"/>
                          <w:spacing w:before="116" w:line="250" w:lineRule="exact"/>
                          <w:ind w:left="136"/>
                          <w:rPr>
                            <w:sz w:val="23"/>
                          </w:rPr>
                        </w:pPr>
                        <w:r>
                          <w:rPr>
                            <w:color w:val="333333"/>
                            <w:sz w:val="23"/>
                          </w:rPr>
                          <w:t>Share Capital A/c</w:t>
                        </w:r>
                      </w:p>
                    </w:tc>
                    <w:tc>
                      <w:tcPr>
                        <w:tcW w:w="1184" w:type="dxa"/>
                      </w:tcPr>
                      <w:p w:rsidR="006875DF" w:rsidRDefault="00847261">
                        <w:pPr>
                          <w:pStyle w:val="TableParagraph"/>
                          <w:spacing w:before="116" w:line="250" w:lineRule="exact"/>
                          <w:ind w:left="125"/>
                          <w:rPr>
                            <w:sz w:val="23"/>
                          </w:rPr>
                        </w:pPr>
                        <w:r>
                          <w:rPr>
                            <w:color w:val="333333"/>
                            <w:sz w:val="23"/>
                          </w:rPr>
                          <w:t>Dr.</w:t>
                        </w:r>
                      </w:p>
                    </w:tc>
                    <w:tc>
                      <w:tcPr>
                        <w:tcW w:w="284" w:type="dxa"/>
                      </w:tcPr>
                      <w:p w:rsidR="006875DF" w:rsidRDefault="006875DF">
                        <w:pPr>
                          <w:pStyle w:val="TableParagraph"/>
                        </w:pPr>
                      </w:p>
                    </w:tc>
                    <w:tc>
                      <w:tcPr>
                        <w:tcW w:w="1713" w:type="dxa"/>
                      </w:tcPr>
                      <w:p w:rsidR="006875DF" w:rsidRDefault="00847261">
                        <w:pPr>
                          <w:pStyle w:val="TableParagraph"/>
                          <w:spacing w:before="116" w:line="250" w:lineRule="exact"/>
                          <w:ind w:left="124"/>
                          <w:rPr>
                            <w:sz w:val="23"/>
                          </w:rPr>
                        </w:pPr>
                        <w:r>
                          <w:rPr>
                            <w:color w:val="333333"/>
                            <w:sz w:val="23"/>
                          </w:rPr>
                          <w:t>80,000</w:t>
                        </w:r>
                      </w:p>
                    </w:tc>
                    <w:tc>
                      <w:tcPr>
                        <w:tcW w:w="1530" w:type="dxa"/>
                      </w:tcPr>
                      <w:p w:rsidR="006875DF" w:rsidRDefault="006875DF">
                        <w:pPr>
                          <w:pStyle w:val="TableParagraph"/>
                        </w:pPr>
                      </w:p>
                    </w:tc>
                  </w:tr>
                  <w:tr w:rsidR="006875DF">
                    <w:trPr>
                      <w:trHeight w:val="390"/>
                    </w:trPr>
                    <w:tc>
                      <w:tcPr>
                        <w:tcW w:w="848" w:type="dxa"/>
                      </w:tcPr>
                      <w:p w:rsidR="006875DF" w:rsidRDefault="006875DF">
                        <w:pPr>
                          <w:pStyle w:val="TableParagraph"/>
                        </w:pPr>
                      </w:p>
                    </w:tc>
                    <w:tc>
                      <w:tcPr>
                        <w:tcW w:w="1268" w:type="dxa"/>
                        <w:gridSpan w:val="2"/>
                      </w:tcPr>
                      <w:p w:rsidR="006875DF" w:rsidRDefault="006875DF">
                        <w:pPr>
                          <w:pStyle w:val="TableParagraph"/>
                        </w:pPr>
                      </w:p>
                    </w:tc>
                    <w:tc>
                      <w:tcPr>
                        <w:tcW w:w="3741" w:type="dxa"/>
                        <w:gridSpan w:val="2"/>
                      </w:tcPr>
                      <w:p w:rsidR="006875DF" w:rsidRDefault="00847261">
                        <w:pPr>
                          <w:pStyle w:val="TableParagraph"/>
                          <w:spacing w:before="116" w:line="254" w:lineRule="exact"/>
                          <w:ind w:left="125"/>
                          <w:rPr>
                            <w:sz w:val="23"/>
                          </w:rPr>
                        </w:pPr>
                        <w:r>
                          <w:rPr>
                            <w:color w:val="333333"/>
                            <w:sz w:val="23"/>
                          </w:rPr>
                          <w:t>To Share First Call A/c</w:t>
                        </w: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847261">
                        <w:pPr>
                          <w:pStyle w:val="TableParagraph"/>
                          <w:spacing w:before="116" w:line="254" w:lineRule="exact"/>
                          <w:ind w:left="120"/>
                          <w:rPr>
                            <w:sz w:val="23"/>
                          </w:rPr>
                        </w:pPr>
                        <w:r>
                          <w:rPr>
                            <w:color w:val="333333"/>
                            <w:sz w:val="23"/>
                          </w:rPr>
                          <w:t>20,000</w:t>
                        </w:r>
                      </w:p>
                    </w:tc>
                  </w:tr>
                  <w:tr w:rsidR="006875DF">
                    <w:trPr>
                      <w:trHeight w:val="426"/>
                    </w:trPr>
                    <w:tc>
                      <w:tcPr>
                        <w:tcW w:w="848" w:type="dxa"/>
                      </w:tcPr>
                      <w:p w:rsidR="006875DF" w:rsidRDefault="006875DF">
                        <w:pPr>
                          <w:pStyle w:val="TableParagraph"/>
                        </w:pPr>
                      </w:p>
                    </w:tc>
                    <w:tc>
                      <w:tcPr>
                        <w:tcW w:w="1268" w:type="dxa"/>
                        <w:gridSpan w:val="2"/>
                      </w:tcPr>
                      <w:p w:rsidR="006875DF" w:rsidRDefault="006875DF">
                        <w:pPr>
                          <w:pStyle w:val="TableParagraph"/>
                        </w:pPr>
                      </w:p>
                    </w:tc>
                    <w:tc>
                      <w:tcPr>
                        <w:tcW w:w="3741" w:type="dxa"/>
                        <w:gridSpan w:val="2"/>
                      </w:tcPr>
                      <w:p w:rsidR="006875DF" w:rsidRDefault="00847261">
                        <w:pPr>
                          <w:pStyle w:val="TableParagraph"/>
                          <w:spacing w:before="116"/>
                          <w:ind w:left="125"/>
                          <w:rPr>
                            <w:sz w:val="23"/>
                          </w:rPr>
                        </w:pPr>
                        <w:r>
                          <w:rPr>
                            <w:color w:val="333333"/>
                            <w:sz w:val="23"/>
                          </w:rPr>
                          <w:t>To Share Second &amp; Final Call A/c</w:t>
                        </w: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847261">
                        <w:pPr>
                          <w:pStyle w:val="TableParagraph"/>
                          <w:spacing w:before="116"/>
                          <w:ind w:left="120"/>
                          <w:rPr>
                            <w:sz w:val="23"/>
                          </w:rPr>
                        </w:pPr>
                        <w:r>
                          <w:rPr>
                            <w:color w:val="333333"/>
                            <w:sz w:val="23"/>
                          </w:rPr>
                          <w:t>12,000</w:t>
                        </w:r>
                      </w:p>
                    </w:tc>
                  </w:tr>
                  <w:tr w:rsidR="006875DF">
                    <w:trPr>
                      <w:trHeight w:val="383"/>
                    </w:trPr>
                    <w:tc>
                      <w:tcPr>
                        <w:tcW w:w="848" w:type="dxa"/>
                      </w:tcPr>
                      <w:p w:rsidR="006875DF" w:rsidRDefault="006875DF">
                        <w:pPr>
                          <w:pStyle w:val="TableParagraph"/>
                        </w:pPr>
                      </w:p>
                    </w:tc>
                    <w:tc>
                      <w:tcPr>
                        <w:tcW w:w="1268" w:type="dxa"/>
                        <w:gridSpan w:val="2"/>
                      </w:tcPr>
                      <w:p w:rsidR="006875DF" w:rsidRDefault="006875DF">
                        <w:pPr>
                          <w:pStyle w:val="TableParagraph"/>
                        </w:pPr>
                      </w:p>
                    </w:tc>
                    <w:tc>
                      <w:tcPr>
                        <w:tcW w:w="3741" w:type="dxa"/>
                        <w:gridSpan w:val="2"/>
                      </w:tcPr>
                      <w:p w:rsidR="006875DF" w:rsidRDefault="00847261">
                        <w:pPr>
                          <w:pStyle w:val="TableParagraph"/>
                          <w:spacing w:before="113" w:line="250" w:lineRule="exact"/>
                          <w:ind w:left="125"/>
                          <w:rPr>
                            <w:sz w:val="23"/>
                          </w:rPr>
                        </w:pPr>
                        <w:r>
                          <w:rPr>
                            <w:color w:val="333333"/>
                            <w:sz w:val="23"/>
                          </w:rPr>
                          <w:t>To Share Forfeiture A/c</w:t>
                        </w: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847261">
                        <w:pPr>
                          <w:pStyle w:val="TableParagraph"/>
                          <w:spacing w:before="113" w:line="250" w:lineRule="exact"/>
                          <w:ind w:left="120"/>
                          <w:rPr>
                            <w:sz w:val="23"/>
                          </w:rPr>
                        </w:pPr>
                        <w:r>
                          <w:rPr>
                            <w:color w:val="333333"/>
                            <w:sz w:val="23"/>
                          </w:rPr>
                          <w:t>48,000</w:t>
                        </w:r>
                      </w:p>
                    </w:tc>
                  </w:tr>
                  <w:tr w:rsidR="006875DF">
                    <w:trPr>
                      <w:trHeight w:val="373"/>
                    </w:trPr>
                    <w:tc>
                      <w:tcPr>
                        <w:tcW w:w="848" w:type="dxa"/>
                      </w:tcPr>
                      <w:p w:rsidR="006875DF" w:rsidRDefault="006875DF">
                        <w:pPr>
                          <w:pStyle w:val="TableParagraph"/>
                        </w:pPr>
                      </w:p>
                    </w:tc>
                    <w:tc>
                      <w:tcPr>
                        <w:tcW w:w="5293" w:type="dxa"/>
                        <w:gridSpan w:val="5"/>
                      </w:tcPr>
                      <w:p w:rsidR="006875DF" w:rsidRDefault="00847261">
                        <w:pPr>
                          <w:pStyle w:val="TableParagraph"/>
                          <w:spacing w:line="261" w:lineRule="exact"/>
                          <w:ind w:left="16"/>
                          <w:rPr>
                            <w:sz w:val="23"/>
                          </w:rPr>
                        </w:pPr>
                        <w:r>
                          <w:rPr>
                            <w:color w:val="333333"/>
                            <w:sz w:val="23"/>
                          </w:rPr>
                          <w:t>(800 share forfeited)</w:t>
                        </w: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383"/>
                    </w:trPr>
                    <w:tc>
                      <w:tcPr>
                        <w:tcW w:w="848" w:type="dxa"/>
                      </w:tcPr>
                      <w:p w:rsidR="006875DF" w:rsidRDefault="006875DF">
                        <w:pPr>
                          <w:pStyle w:val="TableParagraph"/>
                        </w:pPr>
                      </w:p>
                    </w:tc>
                    <w:tc>
                      <w:tcPr>
                        <w:tcW w:w="3825" w:type="dxa"/>
                        <w:gridSpan w:val="3"/>
                      </w:tcPr>
                      <w:p w:rsidR="006875DF" w:rsidRDefault="00847261">
                        <w:pPr>
                          <w:pStyle w:val="TableParagraph"/>
                          <w:spacing w:before="114" w:line="250" w:lineRule="exact"/>
                          <w:ind w:left="136"/>
                          <w:rPr>
                            <w:sz w:val="23"/>
                          </w:rPr>
                        </w:pPr>
                        <w:r>
                          <w:rPr>
                            <w:color w:val="333333"/>
                            <w:sz w:val="23"/>
                          </w:rPr>
                          <w:t>Bank A/c</w:t>
                        </w:r>
                      </w:p>
                    </w:tc>
                    <w:tc>
                      <w:tcPr>
                        <w:tcW w:w="1184" w:type="dxa"/>
                      </w:tcPr>
                      <w:p w:rsidR="006875DF" w:rsidRDefault="00847261">
                        <w:pPr>
                          <w:pStyle w:val="TableParagraph"/>
                          <w:spacing w:before="114" w:line="250" w:lineRule="exact"/>
                          <w:ind w:left="125"/>
                          <w:rPr>
                            <w:sz w:val="23"/>
                          </w:rPr>
                        </w:pPr>
                        <w:r>
                          <w:rPr>
                            <w:color w:val="333333"/>
                            <w:sz w:val="23"/>
                          </w:rPr>
                          <w:t>Dr.</w:t>
                        </w:r>
                      </w:p>
                    </w:tc>
                    <w:tc>
                      <w:tcPr>
                        <w:tcW w:w="284" w:type="dxa"/>
                      </w:tcPr>
                      <w:p w:rsidR="006875DF" w:rsidRDefault="006875DF">
                        <w:pPr>
                          <w:pStyle w:val="TableParagraph"/>
                        </w:pPr>
                      </w:p>
                    </w:tc>
                    <w:tc>
                      <w:tcPr>
                        <w:tcW w:w="1713" w:type="dxa"/>
                      </w:tcPr>
                      <w:p w:rsidR="006875DF" w:rsidRDefault="00847261">
                        <w:pPr>
                          <w:pStyle w:val="TableParagraph"/>
                          <w:spacing w:before="114" w:line="250" w:lineRule="exact"/>
                          <w:ind w:left="124"/>
                          <w:rPr>
                            <w:sz w:val="23"/>
                          </w:rPr>
                        </w:pPr>
                        <w:r>
                          <w:rPr>
                            <w:color w:val="333333"/>
                            <w:sz w:val="23"/>
                          </w:rPr>
                          <w:t>1,02,000</w:t>
                        </w:r>
                      </w:p>
                    </w:tc>
                    <w:tc>
                      <w:tcPr>
                        <w:tcW w:w="1530" w:type="dxa"/>
                      </w:tcPr>
                      <w:p w:rsidR="006875DF" w:rsidRDefault="006875DF">
                        <w:pPr>
                          <w:pStyle w:val="TableParagraph"/>
                        </w:pPr>
                      </w:p>
                    </w:tc>
                  </w:tr>
                  <w:tr w:rsidR="006875DF">
                    <w:trPr>
                      <w:trHeight w:val="385"/>
                    </w:trPr>
                    <w:tc>
                      <w:tcPr>
                        <w:tcW w:w="848" w:type="dxa"/>
                      </w:tcPr>
                      <w:p w:rsidR="006875DF" w:rsidRDefault="006875DF">
                        <w:pPr>
                          <w:pStyle w:val="TableParagraph"/>
                        </w:pPr>
                      </w:p>
                    </w:tc>
                    <w:tc>
                      <w:tcPr>
                        <w:tcW w:w="3825" w:type="dxa"/>
                        <w:gridSpan w:val="3"/>
                      </w:tcPr>
                      <w:p w:rsidR="006875DF" w:rsidRDefault="00847261">
                        <w:pPr>
                          <w:pStyle w:val="TableParagraph"/>
                          <w:spacing w:before="113" w:line="252" w:lineRule="exact"/>
                          <w:ind w:left="136"/>
                          <w:rPr>
                            <w:sz w:val="23"/>
                          </w:rPr>
                        </w:pPr>
                        <w:r>
                          <w:rPr>
                            <w:color w:val="333333"/>
                            <w:sz w:val="23"/>
                          </w:rPr>
                          <w:t>Share Forfeiture A/c</w:t>
                        </w:r>
                      </w:p>
                    </w:tc>
                    <w:tc>
                      <w:tcPr>
                        <w:tcW w:w="1184" w:type="dxa"/>
                      </w:tcPr>
                      <w:p w:rsidR="006875DF" w:rsidRDefault="00847261">
                        <w:pPr>
                          <w:pStyle w:val="TableParagraph"/>
                          <w:spacing w:before="113" w:line="252" w:lineRule="exact"/>
                          <w:ind w:left="125"/>
                          <w:rPr>
                            <w:sz w:val="23"/>
                          </w:rPr>
                        </w:pPr>
                        <w:r>
                          <w:rPr>
                            <w:color w:val="333333"/>
                            <w:sz w:val="23"/>
                          </w:rPr>
                          <w:t>Dr.</w:t>
                        </w:r>
                      </w:p>
                    </w:tc>
                    <w:tc>
                      <w:tcPr>
                        <w:tcW w:w="284" w:type="dxa"/>
                      </w:tcPr>
                      <w:p w:rsidR="006875DF" w:rsidRDefault="006875DF">
                        <w:pPr>
                          <w:pStyle w:val="TableParagraph"/>
                        </w:pPr>
                      </w:p>
                    </w:tc>
                    <w:tc>
                      <w:tcPr>
                        <w:tcW w:w="1713" w:type="dxa"/>
                      </w:tcPr>
                      <w:p w:rsidR="006875DF" w:rsidRDefault="00847261">
                        <w:pPr>
                          <w:pStyle w:val="TableParagraph"/>
                          <w:spacing w:before="113" w:line="252" w:lineRule="exact"/>
                          <w:ind w:left="124"/>
                          <w:rPr>
                            <w:sz w:val="23"/>
                          </w:rPr>
                        </w:pPr>
                        <w:r>
                          <w:rPr>
                            <w:color w:val="333333"/>
                            <w:sz w:val="23"/>
                          </w:rPr>
                          <w:t>18,000</w:t>
                        </w:r>
                      </w:p>
                    </w:tc>
                    <w:tc>
                      <w:tcPr>
                        <w:tcW w:w="1530" w:type="dxa"/>
                      </w:tcPr>
                      <w:p w:rsidR="006875DF" w:rsidRDefault="006875DF">
                        <w:pPr>
                          <w:pStyle w:val="TableParagraph"/>
                        </w:pPr>
                      </w:p>
                    </w:tc>
                  </w:tr>
                  <w:tr w:rsidR="006875DF">
                    <w:trPr>
                      <w:trHeight w:val="383"/>
                    </w:trPr>
                    <w:tc>
                      <w:tcPr>
                        <w:tcW w:w="848" w:type="dxa"/>
                      </w:tcPr>
                      <w:p w:rsidR="006875DF" w:rsidRDefault="006875DF">
                        <w:pPr>
                          <w:pStyle w:val="TableParagraph"/>
                        </w:pPr>
                      </w:p>
                    </w:tc>
                    <w:tc>
                      <w:tcPr>
                        <w:tcW w:w="1268" w:type="dxa"/>
                        <w:gridSpan w:val="2"/>
                      </w:tcPr>
                      <w:p w:rsidR="006875DF" w:rsidRDefault="006875DF">
                        <w:pPr>
                          <w:pStyle w:val="TableParagraph"/>
                        </w:pPr>
                      </w:p>
                    </w:tc>
                    <w:tc>
                      <w:tcPr>
                        <w:tcW w:w="2557" w:type="dxa"/>
                      </w:tcPr>
                      <w:p w:rsidR="006875DF" w:rsidRDefault="00847261">
                        <w:pPr>
                          <w:pStyle w:val="TableParagraph"/>
                          <w:spacing w:before="113" w:line="250" w:lineRule="exact"/>
                          <w:ind w:left="125"/>
                          <w:rPr>
                            <w:sz w:val="23"/>
                          </w:rPr>
                        </w:pPr>
                        <w:r>
                          <w:rPr>
                            <w:color w:val="333333"/>
                            <w:sz w:val="23"/>
                          </w:rPr>
                          <w:t>To Share Capital A/c</w:t>
                        </w:r>
                      </w:p>
                    </w:tc>
                    <w:tc>
                      <w:tcPr>
                        <w:tcW w:w="1184" w:type="dxa"/>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847261">
                        <w:pPr>
                          <w:pStyle w:val="TableParagraph"/>
                          <w:spacing w:before="113" w:line="250" w:lineRule="exact"/>
                          <w:ind w:left="120"/>
                          <w:rPr>
                            <w:sz w:val="23"/>
                          </w:rPr>
                        </w:pPr>
                        <w:r>
                          <w:rPr>
                            <w:color w:val="333333"/>
                            <w:sz w:val="23"/>
                          </w:rPr>
                          <w:t>1,20,000</w:t>
                        </w:r>
                      </w:p>
                    </w:tc>
                  </w:tr>
                  <w:tr w:rsidR="006875DF">
                    <w:trPr>
                      <w:trHeight w:val="407"/>
                    </w:trPr>
                    <w:tc>
                      <w:tcPr>
                        <w:tcW w:w="848" w:type="dxa"/>
                      </w:tcPr>
                      <w:p w:rsidR="006875DF" w:rsidRDefault="006875DF">
                        <w:pPr>
                          <w:pStyle w:val="TableParagraph"/>
                        </w:pPr>
                      </w:p>
                    </w:tc>
                    <w:tc>
                      <w:tcPr>
                        <w:tcW w:w="5009" w:type="dxa"/>
                        <w:gridSpan w:val="4"/>
                      </w:tcPr>
                      <w:p w:rsidR="006875DF" w:rsidRDefault="00847261">
                        <w:pPr>
                          <w:pStyle w:val="TableParagraph"/>
                          <w:spacing w:line="258" w:lineRule="exact"/>
                          <w:ind w:left="16"/>
                          <w:rPr>
                            <w:sz w:val="23"/>
                          </w:rPr>
                        </w:pPr>
                        <w:r>
                          <w:rPr>
                            <w:color w:val="333333"/>
                            <w:sz w:val="23"/>
                          </w:rPr>
                          <w:t>(Forfeited shares reissued 1,200@ 85 per share)</w:t>
                        </w: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436"/>
                    </w:trPr>
                    <w:tc>
                      <w:tcPr>
                        <w:tcW w:w="848" w:type="dxa"/>
                      </w:tcPr>
                      <w:p w:rsidR="006875DF" w:rsidRDefault="006875DF">
                        <w:pPr>
                          <w:pStyle w:val="TableParagraph"/>
                        </w:pPr>
                      </w:p>
                    </w:tc>
                    <w:tc>
                      <w:tcPr>
                        <w:tcW w:w="3825" w:type="dxa"/>
                        <w:gridSpan w:val="3"/>
                      </w:tcPr>
                      <w:p w:rsidR="006875DF" w:rsidRDefault="00847261">
                        <w:pPr>
                          <w:pStyle w:val="TableParagraph"/>
                          <w:spacing w:before="113"/>
                          <w:ind w:left="136"/>
                          <w:rPr>
                            <w:sz w:val="23"/>
                          </w:rPr>
                        </w:pPr>
                        <w:r>
                          <w:rPr>
                            <w:color w:val="333333"/>
                            <w:sz w:val="23"/>
                          </w:rPr>
                          <w:t>Share Forfeiture A/c</w:t>
                        </w:r>
                      </w:p>
                    </w:tc>
                    <w:tc>
                      <w:tcPr>
                        <w:tcW w:w="1184" w:type="dxa"/>
                      </w:tcPr>
                      <w:p w:rsidR="006875DF" w:rsidRDefault="00847261">
                        <w:pPr>
                          <w:pStyle w:val="TableParagraph"/>
                          <w:spacing w:before="113"/>
                          <w:ind w:left="125"/>
                          <w:rPr>
                            <w:sz w:val="23"/>
                          </w:rPr>
                        </w:pPr>
                        <w:r>
                          <w:rPr>
                            <w:color w:val="333333"/>
                            <w:sz w:val="23"/>
                          </w:rPr>
                          <w:t>Dr.</w:t>
                        </w:r>
                      </w:p>
                    </w:tc>
                    <w:tc>
                      <w:tcPr>
                        <w:tcW w:w="284" w:type="dxa"/>
                      </w:tcPr>
                      <w:p w:rsidR="006875DF" w:rsidRDefault="006875DF">
                        <w:pPr>
                          <w:pStyle w:val="TableParagraph"/>
                        </w:pPr>
                      </w:p>
                    </w:tc>
                    <w:tc>
                      <w:tcPr>
                        <w:tcW w:w="1713" w:type="dxa"/>
                      </w:tcPr>
                      <w:p w:rsidR="006875DF" w:rsidRDefault="00847261">
                        <w:pPr>
                          <w:pStyle w:val="TableParagraph"/>
                          <w:spacing w:before="113"/>
                          <w:ind w:left="124"/>
                          <w:rPr>
                            <w:sz w:val="23"/>
                          </w:rPr>
                        </w:pPr>
                        <w:r>
                          <w:rPr>
                            <w:color w:val="333333"/>
                            <w:sz w:val="23"/>
                          </w:rPr>
                          <w:t>48,000</w:t>
                        </w:r>
                      </w:p>
                    </w:tc>
                    <w:tc>
                      <w:tcPr>
                        <w:tcW w:w="1530" w:type="dxa"/>
                      </w:tcPr>
                      <w:p w:rsidR="006875DF" w:rsidRDefault="006875DF">
                        <w:pPr>
                          <w:pStyle w:val="TableParagraph"/>
                        </w:pPr>
                      </w:p>
                    </w:tc>
                  </w:tr>
                  <w:tr w:rsidR="006875DF">
                    <w:trPr>
                      <w:trHeight w:val="383"/>
                    </w:trPr>
                    <w:tc>
                      <w:tcPr>
                        <w:tcW w:w="848" w:type="dxa"/>
                      </w:tcPr>
                      <w:p w:rsidR="006875DF" w:rsidRDefault="006875DF">
                        <w:pPr>
                          <w:pStyle w:val="TableParagraph"/>
                        </w:pPr>
                      </w:p>
                    </w:tc>
                    <w:tc>
                      <w:tcPr>
                        <w:tcW w:w="845" w:type="dxa"/>
                      </w:tcPr>
                      <w:p w:rsidR="006875DF" w:rsidRDefault="006875DF">
                        <w:pPr>
                          <w:pStyle w:val="TableParagraph"/>
                        </w:pPr>
                      </w:p>
                    </w:tc>
                    <w:tc>
                      <w:tcPr>
                        <w:tcW w:w="2980" w:type="dxa"/>
                        <w:gridSpan w:val="2"/>
                      </w:tcPr>
                      <w:p w:rsidR="006875DF" w:rsidRDefault="00847261">
                        <w:pPr>
                          <w:pStyle w:val="TableParagraph"/>
                          <w:spacing w:before="113" w:line="250" w:lineRule="exact"/>
                          <w:ind w:left="128"/>
                          <w:rPr>
                            <w:sz w:val="23"/>
                          </w:rPr>
                        </w:pPr>
                        <w:r>
                          <w:rPr>
                            <w:color w:val="333333"/>
                            <w:sz w:val="23"/>
                          </w:rPr>
                          <w:t>To Capital Reserve A/c</w:t>
                        </w:r>
                      </w:p>
                    </w:tc>
                    <w:tc>
                      <w:tcPr>
                        <w:tcW w:w="1184" w:type="dxa"/>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847261">
                        <w:pPr>
                          <w:pStyle w:val="TableParagraph"/>
                          <w:spacing w:before="113" w:line="250" w:lineRule="exact"/>
                          <w:ind w:left="120"/>
                          <w:rPr>
                            <w:sz w:val="23"/>
                          </w:rPr>
                        </w:pPr>
                        <w:r>
                          <w:rPr>
                            <w:color w:val="333333"/>
                            <w:sz w:val="23"/>
                          </w:rPr>
                          <w:t>48,000</w:t>
                        </w:r>
                      </w:p>
                    </w:tc>
                  </w:tr>
                  <w:tr w:rsidR="006875DF">
                    <w:trPr>
                      <w:trHeight w:val="534"/>
                    </w:trPr>
                    <w:tc>
                      <w:tcPr>
                        <w:tcW w:w="848" w:type="dxa"/>
                      </w:tcPr>
                      <w:p w:rsidR="006875DF" w:rsidRDefault="006875DF">
                        <w:pPr>
                          <w:pStyle w:val="TableParagraph"/>
                        </w:pPr>
                      </w:p>
                    </w:tc>
                    <w:tc>
                      <w:tcPr>
                        <w:tcW w:w="5009" w:type="dxa"/>
                        <w:gridSpan w:val="4"/>
                      </w:tcPr>
                      <w:p w:rsidR="006875DF" w:rsidRDefault="00847261">
                        <w:pPr>
                          <w:pStyle w:val="TableParagraph"/>
                          <w:spacing w:line="258" w:lineRule="exact"/>
                          <w:ind w:left="16"/>
                          <w:rPr>
                            <w:sz w:val="23"/>
                          </w:rPr>
                        </w:pPr>
                        <w:r>
                          <w:rPr>
                            <w:color w:val="333333"/>
                            <w:sz w:val="23"/>
                          </w:rPr>
                          <w:t xml:space="preserve">(Profit on 1,200 reissued </w:t>
                        </w:r>
                        <w:proofErr w:type="spellStart"/>
                        <w:r>
                          <w:rPr>
                            <w:color w:val="333333"/>
                            <w:sz w:val="23"/>
                          </w:rPr>
                          <w:t>sharesare</w:t>
                        </w:r>
                        <w:proofErr w:type="spellEnd"/>
                        <w:r>
                          <w:rPr>
                            <w:color w:val="333333"/>
                            <w:sz w:val="23"/>
                          </w:rPr>
                          <w:t xml:space="preserve"> transfer to capital</w:t>
                        </w:r>
                      </w:p>
                      <w:p w:rsidR="006875DF" w:rsidRDefault="00847261">
                        <w:pPr>
                          <w:pStyle w:val="TableParagraph"/>
                          <w:spacing w:before="2" w:line="254" w:lineRule="exact"/>
                          <w:ind w:left="16"/>
                          <w:rPr>
                            <w:sz w:val="23"/>
                          </w:rPr>
                        </w:pPr>
                        <w:r>
                          <w:rPr>
                            <w:color w:val="333333"/>
                            <w:sz w:val="23"/>
                          </w:rPr>
                          <w:t>reserve account)</w:t>
                        </w: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bl>
                <w:p w:rsidR="006875DF" w:rsidRDefault="006875DF">
                  <w:pPr>
                    <w:pStyle w:val="BodyText"/>
                  </w:pPr>
                </w:p>
              </w:txbxContent>
            </v:textbox>
            <w10:wrap anchorx="page" anchory="page"/>
          </v:shape>
        </w:pict>
      </w:r>
      <w:r w:rsidRPr="006875DF">
        <w:pict>
          <v:shape id="_x0000_s1093" type="#_x0000_t202" style="position:absolute;margin-left:46.2pt;margin-top:345.65pt;width:468.95pt;height:341.45pt;z-index:15774208;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848"/>
                    <w:gridCol w:w="845"/>
                    <w:gridCol w:w="423"/>
                    <w:gridCol w:w="2557"/>
                    <w:gridCol w:w="1184"/>
                    <w:gridCol w:w="284"/>
                    <w:gridCol w:w="1713"/>
                    <w:gridCol w:w="1530"/>
                  </w:tblGrid>
                  <w:tr w:rsidR="006875DF">
                    <w:trPr>
                      <w:trHeight w:val="432"/>
                    </w:trPr>
                    <w:tc>
                      <w:tcPr>
                        <w:tcW w:w="848" w:type="dxa"/>
                      </w:tcPr>
                      <w:p w:rsidR="006875DF" w:rsidRDefault="006875DF">
                        <w:pPr>
                          <w:pStyle w:val="TableParagraph"/>
                        </w:pPr>
                      </w:p>
                    </w:tc>
                    <w:tc>
                      <w:tcPr>
                        <w:tcW w:w="5009" w:type="dxa"/>
                        <w:gridSpan w:val="4"/>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398"/>
                    </w:trPr>
                    <w:tc>
                      <w:tcPr>
                        <w:tcW w:w="848" w:type="dxa"/>
                      </w:tcPr>
                      <w:p w:rsidR="006875DF" w:rsidRDefault="006875DF">
                        <w:pPr>
                          <w:pStyle w:val="TableParagraph"/>
                        </w:pPr>
                      </w:p>
                    </w:tc>
                    <w:tc>
                      <w:tcPr>
                        <w:tcW w:w="3825" w:type="dxa"/>
                        <w:gridSpan w:val="3"/>
                      </w:tcPr>
                      <w:p w:rsidR="006875DF" w:rsidRDefault="006875DF">
                        <w:pPr>
                          <w:pStyle w:val="TableParagraph"/>
                        </w:pPr>
                      </w:p>
                    </w:tc>
                    <w:tc>
                      <w:tcPr>
                        <w:tcW w:w="1184" w:type="dxa"/>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398"/>
                    </w:trPr>
                    <w:tc>
                      <w:tcPr>
                        <w:tcW w:w="848" w:type="dxa"/>
                      </w:tcPr>
                      <w:p w:rsidR="006875DF" w:rsidRDefault="006875DF">
                        <w:pPr>
                          <w:pStyle w:val="TableParagraph"/>
                        </w:pPr>
                      </w:p>
                    </w:tc>
                    <w:tc>
                      <w:tcPr>
                        <w:tcW w:w="1268" w:type="dxa"/>
                        <w:gridSpan w:val="2"/>
                      </w:tcPr>
                      <w:p w:rsidR="006875DF" w:rsidRDefault="006875DF">
                        <w:pPr>
                          <w:pStyle w:val="TableParagraph"/>
                        </w:pPr>
                      </w:p>
                    </w:tc>
                    <w:tc>
                      <w:tcPr>
                        <w:tcW w:w="3741" w:type="dxa"/>
                        <w:gridSpan w:val="2"/>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544"/>
                    </w:trPr>
                    <w:tc>
                      <w:tcPr>
                        <w:tcW w:w="848" w:type="dxa"/>
                      </w:tcPr>
                      <w:p w:rsidR="006875DF" w:rsidRDefault="006875DF">
                        <w:pPr>
                          <w:pStyle w:val="TableParagraph"/>
                        </w:pPr>
                      </w:p>
                    </w:tc>
                    <w:tc>
                      <w:tcPr>
                        <w:tcW w:w="5009" w:type="dxa"/>
                        <w:gridSpan w:val="4"/>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400"/>
                    </w:trPr>
                    <w:tc>
                      <w:tcPr>
                        <w:tcW w:w="848" w:type="dxa"/>
                      </w:tcPr>
                      <w:p w:rsidR="006875DF" w:rsidRDefault="006875DF">
                        <w:pPr>
                          <w:pStyle w:val="TableParagraph"/>
                        </w:pPr>
                      </w:p>
                    </w:tc>
                    <w:tc>
                      <w:tcPr>
                        <w:tcW w:w="3825" w:type="dxa"/>
                        <w:gridSpan w:val="3"/>
                      </w:tcPr>
                      <w:p w:rsidR="006875DF" w:rsidRDefault="006875DF">
                        <w:pPr>
                          <w:pStyle w:val="TableParagraph"/>
                        </w:pPr>
                      </w:p>
                    </w:tc>
                    <w:tc>
                      <w:tcPr>
                        <w:tcW w:w="1184" w:type="dxa"/>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405"/>
                    </w:trPr>
                    <w:tc>
                      <w:tcPr>
                        <w:tcW w:w="848" w:type="dxa"/>
                      </w:tcPr>
                      <w:p w:rsidR="006875DF" w:rsidRDefault="006875DF">
                        <w:pPr>
                          <w:pStyle w:val="TableParagraph"/>
                        </w:pPr>
                      </w:p>
                    </w:tc>
                    <w:tc>
                      <w:tcPr>
                        <w:tcW w:w="1268" w:type="dxa"/>
                        <w:gridSpan w:val="2"/>
                      </w:tcPr>
                      <w:p w:rsidR="006875DF" w:rsidRDefault="006875DF">
                        <w:pPr>
                          <w:pStyle w:val="TableParagraph"/>
                        </w:pPr>
                      </w:p>
                    </w:tc>
                    <w:tc>
                      <w:tcPr>
                        <w:tcW w:w="3741" w:type="dxa"/>
                        <w:gridSpan w:val="2"/>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441"/>
                    </w:trPr>
                    <w:tc>
                      <w:tcPr>
                        <w:tcW w:w="848" w:type="dxa"/>
                      </w:tcPr>
                      <w:p w:rsidR="006875DF" w:rsidRDefault="006875DF">
                        <w:pPr>
                          <w:pStyle w:val="TableParagraph"/>
                        </w:pPr>
                      </w:p>
                    </w:tc>
                    <w:tc>
                      <w:tcPr>
                        <w:tcW w:w="1268" w:type="dxa"/>
                        <w:gridSpan w:val="2"/>
                      </w:tcPr>
                      <w:p w:rsidR="006875DF" w:rsidRDefault="006875DF">
                        <w:pPr>
                          <w:pStyle w:val="TableParagraph"/>
                        </w:pPr>
                      </w:p>
                    </w:tc>
                    <w:tc>
                      <w:tcPr>
                        <w:tcW w:w="3741" w:type="dxa"/>
                        <w:gridSpan w:val="2"/>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398"/>
                    </w:trPr>
                    <w:tc>
                      <w:tcPr>
                        <w:tcW w:w="848" w:type="dxa"/>
                      </w:tcPr>
                      <w:p w:rsidR="006875DF" w:rsidRDefault="006875DF">
                        <w:pPr>
                          <w:pStyle w:val="TableParagraph"/>
                        </w:pPr>
                      </w:p>
                    </w:tc>
                    <w:tc>
                      <w:tcPr>
                        <w:tcW w:w="1268" w:type="dxa"/>
                        <w:gridSpan w:val="2"/>
                      </w:tcPr>
                      <w:p w:rsidR="006875DF" w:rsidRDefault="006875DF">
                        <w:pPr>
                          <w:pStyle w:val="TableParagraph"/>
                        </w:pPr>
                      </w:p>
                    </w:tc>
                    <w:tc>
                      <w:tcPr>
                        <w:tcW w:w="3741" w:type="dxa"/>
                        <w:gridSpan w:val="2"/>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388"/>
                    </w:trPr>
                    <w:tc>
                      <w:tcPr>
                        <w:tcW w:w="848" w:type="dxa"/>
                      </w:tcPr>
                      <w:p w:rsidR="006875DF" w:rsidRDefault="006875DF">
                        <w:pPr>
                          <w:pStyle w:val="TableParagraph"/>
                        </w:pPr>
                      </w:p>
                    </w:tc>
                    <w:tc>
                      <w:tcPr>
                        <w:tcW w:w="5293" w:type="dxa"/>
                        <w:gridSpan w:val="5"/>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398"/>
                    </w:trPr>
                    <w:tc>
                      <w:tcPr>
                        <w:tcW w:w="848" w:type="dxa"/>
                      </w:tcPr>
                      <w:p w:rsidR="006875DF" w:rsidRDefault="006875DF">
                        <w:pPr>
                          <w:pStyle w:val="TableParagraph"/>
                        </w:pPr>
                      </w:p>
                    </w:tc>
                    <w:tc>
                      <w:tcPr>
                        <w:tcW w:w="3825" w:type="dxa"/>
                        <w:gridSpan w:val="3"/>
                      </w:tcPr>
                      <w:p w:rsidR="006875DF" w:rsidRDefault="006875DF">
                        <w:pPr>
                          <w:pStyle w:val="TableParagraph"/>
                        </w:pPr>
                      </w:p>
                    </w:tc>
                    <w:tc>
                      <w:tcPr>
                        <w:tcW w:w="1184" w:type="dxa"/>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400"/>
                    </w:trPr>
                    <w:tc>
                      <w:tcPr>
                        <w:tcW w:w="848" w:type="dxa"/>
                      </w:tcPr>
                      <w:p w:rsidR="006875DF" w:rsidRDefault="006875DF">
                        <w:pPr>
                          <w:pStyle w:val="TableParagraph"/>
                        </w:pPr>
                      </w:p>
                    </w:tc>
                    <w:tc>
                      <w:tcPr>
                        <w:tcW w:w="3825" w:type="dxa"/>
                        <w:gridSpan w:val="3"/>
                      </w:tcPr>
                      <w:p w:rsidR="006875DF" w:rsidRDefault="006875DF">
                        <w:pPr>
                          <w:pStyle w:val="TableParagraph"/>
                        </w:pPr>
                      </w:p>
                    </w:tc>
                    <w:tc>
                      <w:tcPr>
                        <w:tcW w:w="1184" w:type="dxa"/>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398"/>
                    </w:trPr>
                    <w:tc>
                      <w:tcPr>
                        <w:tcW w:w="848" w:type="dxa"/>
                      </w:tcPr>
                      <w:p w:rsidR="006875DF" w:rsidRDefault="006875DF">
                        <w:pPr>
                          <w:pStyle w:val="TableParagraph"/>
                        </w:pPr>
                      </w:p>
                    </w:tc>
                    <w:tc>
                      <w:tcPr>
                        <w:tcW w:w="1268" w:type="dxa"/>
                        <w:gridSpan w:val="2"/>
                      </w:tcPr>
                      <w:p w:rsidR="006875DF" w:rsidRDefault="006875DF">
                        <w:pPr>
                          <w:pStyle w:val="TableParagraph"/>
                        </w:pPr>
                      </w:p>
                    </w:tc>
                    <w:tc>
                      <w:tcPr>
                        <w:tcW w:w="2557" w:type="dxa"/>
                      </w:tcPr>
                      <w:p w:rsidR="006875DF" w:rsidRDefault="006875DF">
                        <w:pPr>
                          <w:pStyle w:val="TableParagraph"/>
                        </w:pPr>
                      </w:p>
                    </w:tc>
                    <w:tc>
                      <w:tcPr>
                        <w:tcW w:w="1184" w:type="dxa"/>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422"/>
                    </w:trPr>
                    <w:tc>
                      <w:tcPr>
                        <w:tcW w:w="848" w:type="dxa"/>
                      </w:tcPr>
                      <w:p w:rsidR="006875DF" w:rsidRDefault="006875DF">
                        <w:pPr>
                          <w:pStyle w:val="TableParagraph"/>
                        </w:pPr>
                      </w:p>
                    </w:tc>
                    <w:tc>
                      <w:tcPr>
                        <w:tcW w:w="5009" w:type="dxa"/>
                        <w:gridSpan w:val="4"/>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451"/>
                    </w:trPr>
                    <w:tc>
                      <w:tcPr>
                        <w:tcW w:w="848" w:type="dxa"/>
                      </w:tcPr>
                      <w:p w:rsidR="006875DF" w:rsidRDefault="006875DF">
                        <w:pPr>
                          <w:pStyle w:val="TableParagraph"/>
                        </w:pPr>
                      </w:p>
                    </w:tc>
                    <w:tc>
                      <w:tcPr>
                        <w:tcW w:w="3825" w:type="dxa"/>
                        <w:gridSpan w:val="3"/>
                      </w:tcPr>
                      <w:p w:rsidR="006875DF" w:rsidRDefault="006875DF">
                        <w:pPr>
                          <w:pStyle w:val="TableParagraph"/>
                        </w:pPr>
                      </w:p>
                    </w:tc>
                    <w:tc>
                      <w:tcPr>
                        <w:tcW w:w="1184" w:type="dxa"/>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398"/>
                    </w:trPr>
                    <w:tc>
                      <w:tcPr>
                        <w:tcW w:w="848" w:type="dxa"/>
                      </w:tcPr>
                      <w:p w:rsidR="006875DF" w:rsidRDefault="006875DF">
                        <w:pPr>
                          <w:pStyle w:val="TableParagraph"/>
                        </w:pPr>
                      </w:p>
                    </w:tc>
                    <w:tc>
                      <w:tcPr>
                        <w:tcW w:w="845" w:type="dxa"/>
                      </w:tcPr>
                      <w:p w:rsidR="006875DF" w:rsidRDefault="006875DF">
                        <w:pPr>
                          <w:pStyle w:val="TableParagraph"/>
                        </w:pPr>
                      </w:p>
                    </w:tc>
                    <w:tc>
                      <w:tcPr>
                        <w:tcW w:w="2980" w:type="dxa"/>
                        <w:gridSpan w:val="2"/>
                      </w:tcPr>
                      <w:p w:rsidR="006875DF" w:rsidRDefault="006875DF">
                        <w:pPr>
                          <w:pStyle w:val="TableParagraph"/>
                        </w:pPr>
                      </w:p>
                    </w:tc>
                    <w:tc>
                      <w:tcPr>
                        <w:tcW w:w="1184" w:type="dxa"/>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r w:rsidR="006875DF">
                    <w:trPr>
                      <w:trHeight w:val="549"/>
                    </w:trPr>
                    <w:tc>
                      <w:tcPr>
                        <w:tcW w:w="848" w:type="dxa"/>
                      </w:tcPr>
                      <w:p w:rsidR="006875DF" w:rsidRDefault="006875DF">
                        <w:pPr>
                          <w:pStyle w:val="TableParagraph"/>
                        </w:pPr>
                      </w:p>
                    </w:tc>
                    <w:tc>
                      <w:tcPr>
                        <w:tcW w:w="5009" w:type="dxa"/>
                        <w:gridSpan w:val="4"/>
                      </w:tcPr>
                      <w:p w:rsidR="006875DF" w:rsidRDefault="006875DF">
                        <w:pPr>
                          <w:pStyle w:val="TableParagraph"/>
                        </w:pPr>
                      </w:p>
                    </w:tc>
                    <w:tc>
                      <w:tcPr>
                        <w:tcW w:w="284" w:type="dxa"/>
                      </w:tcPr>
                      <w:p w:rsidR="006875DF" w:rsidRDefault="006875DF">
                        <w:pPr>
                          <w:pStyle w:val="TableParagraph"/>
                        </w:pPr>
                      </w:p>
                    </w:tc>
                    <w:tc>
                      <w:tcPr>
                        <w:tcW w:w="1713" w:type="dxa"/>
                      </w:tcPr>
                      <w:p w:rsidR="006875DF" w:rsidRDefault="006875DF">
                        <w:pPr>
                          <w:pStyle w:val="TableParagraph"/>
                        </w:pPr>
                      </w:p>
                    </w:tc>
                    <w:tc>
                      <w:tcPr>
                        <w:tcW w:w="1530" w:type="dxa"/>
                      </w:tcPr>
                      <w:p w:rsidR="006875DF" w:rsidRDefault="006875DF">
                        <w:pPr>
                          <w:pStyle w:val="TableParagraph"/>
                        </w:pPr>
                      </w:p>
                    </w:tc>
                  </w:tr>
                </w:tbl>
                <w:p w:rsidR="006875DF" w:rsidRDefault="006875DF">
                  <w:pPr>
                    <w:pStyle w:val="BodyText"/>
                  </w:pPr>
                </w:p>
              </w:txbxContent>
            </v:textbox>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tbl>
      <w:tblPr>
        <w:tblW w:w="0" w:type="auto"/>
        <w:tblInd w:w="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5"/>
        <w:gridCol w:w="833"/>
        <w:gridCol w:w="2155"/>
        <w:gridCol w:w="556"/>
        <w:gridCol w:w="1512"/>
        <w:gridCol w:w="818"/>
        <w:gridCol w:w="1630"/>
        <w:gridCol w:w="624"/>
        <w:gridCol w:w="1373"/>
        <w:gridCol w:w="646"/>
      </w:tblGrid>
      <w:tr w:rsidR="006875DF">
        <w:trPr>
          <w:trHeight w:val="383"/>
        </w:trPr>
        <w:tc>
          <w:tcPr>
            <w:tcW w:w="115" w:type="dxa"/>
            <w:tcBorders>
              <w:bottom w:val="nil"/>
              <w:right w:val="single" w:sz="6" w:space="0" w:color="DDDDDD"/>
            </w:tcBorders>
          </w:tcPr>
          <w:p w:rsidR="006875DF" w:rsidRDefault="006875DF">
            <w:pPr>
              <w:pStyle w:val="TableParagraph"/>
            </w:pPr>
          </w:p>
        </w:tc>
        <w:tc>
          <w:tcPr>
            <w:tcW w:w="833" w:type="dxa"/>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2155" w:type="dxa"/>
            <w:tcBorders>
              <w:top w:val="single" w:sz="12" w:space="0" w:color="DDDDDD"/>
              <w:left w:val="single" w:sz="6" w:space="0" w:color="DDDDDD"/>
              <w:bottom w:val="single" w:sz="6" w:space="0" w:color="DDDDDD"/>
              <w:right w:val="single" w:sz="6" w:space="0" w:color="DDDDDD"/>
            </w:tcBorders>
          </w:tcPr>
          <w:p w:rsidR="006875DF" w:rsidRDefault="00847261">
            <w:pPr>
              <w:pStyle w:val="TableParagraph"/>
              <w:spacing w:before="111" w:line="252" w:lineRule="exact"/>
              <w:ind w:left="127"/>
              <w:rPr>
                <w:sz w:val="23"/>
              </w:rPr>
            </w:pPr>
            <w:r>
              <w:rPr>
                <w:color w:val="333333"/>
                <w:sz w:val="23"/>
              </w:rPr>
              <w:t>Share Allotment</w:t>
            </w:r>
          </w:p>
        </w:tc>
        <w:tc>
          <w:tcPr>
            <w:tcW w:w="556" w:type="dxa"/>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1512" w:type="dxa"/>
            <w:tcBorders>
              <w:top w:val="single" w:sz="12" w:space="0" w:color="DDDDDD"/>
              <w:left w:val="single" w:sz="6" w:space="0" w:color="DDDDDD"/>
              <w:bottom w:val="single" w:sz="6" w:space="0" w:color="DDDDDD"/>
              <w:right w:val="single" w:sz="6" w:space="0" w:color="DDDDDD"/>
            </w:tcBorders>
          </w:tcPr>
          <w:p w:rsidR="006875DF" w:rsidRDefault="00847261">
            <w:pPr>
              <w:pStyle w:val="TableParagraph"/>
              <w:spacing w:before="111" w:line="252" w:lineRule="exact"/>
              <w:ind w:left="124"/>
              <w:rPr>
                <w:sz w:val="23"/>
              </w:rPr>
            </w:pPr>
            <w:r>
              <w:rPr>
                <w:color w:val="333333"/>
                <w:sz w:val="23"/>
              </w:rPr>
              <w:t>11,82,000</w:t>
            </w:r>
          </w:p>
        </w:tc>
        <w:tc>
          <w:tcPr>
            <w:tcW w:w="818" w:type="dxa"/>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1630" w:type="dxa"/>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624" w:type="dxa"/>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1373" w:type="dxa"/>
            <w:tcBorders>
              <w:top w:val="single" w:sz="12" w:space="0" w:color="DDDDDD"/>
              <w:left w:val="single" w:sz="6" w:space="0" w:color="DDDDDD"/>
              <w:bottom w:val="single" w:sz="6" w:space="0" w:color="DDDDDD"/>
              <w:right w:val="single" w:sz="6" w:space="0" w:color="DDDDDD"/>
            </w:tcBorders>
          </w:tcPr>
          <w:p w:rsidR="006875DF" w:rsidRDefault="006875DF">
            <w:pPr>
              <w:pStyle w:val="TableParagraph"/>
            </w:pPr>
          </w:p>
        </w:tc>
        <w:tc>
          <w:tcPr>
            <w:tcW w:w="646" w:type="dxa"/>
            <w:vMerge w:val="restart"/>
            <w:tcBorders>
              <w:left w:val="single" w:sz="6" w:space="0" w:color="DDDDDD"/>
              <w:bottom w:val="nil"/>
            </w:tcBorders>
          </w:tcPr>
          <w:p w:rsidR="006875DF" w:rsidRDefault="006875DF">
            <w:pPr>
              <w:pStyle w:val="TableParagraph"/>
            </w:pPr>
          </w:p>
        </w:tc>
      </w:tr>
      <w:tr w:rsidR="006875DF">
        <w:trPr>
          <w:trHeight w:val="500"/>
        </w:trPr>
        <w:tc>
          <w:tcPr>
            <w:tcW w:w="115" w:type="dxa"/>
            <w:tcBorders>
              <w:top w:val="nil"/>
              <w:bottom w:val="nil"/>
              <w:right w:val="single" w:sz="6" w:space="0" w:color="DDDDDD"/>
            </w:tcBorders>
          </w:tcPr>
          <w:p w:rsidR="006875DF" w:rsidRDefault="006875DF">
            <w:pPr>
              <w:pStyle w:val="TableParagraph"/>
            </w:pPr>
          </w:p>
        </w:tc>
        <w:tc>
          <w:tcPr>
            <w:tcW w:w="833"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2155"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ind w:left="127"/>
              <w:rPr>
                <w:sz w:val="23"/>
              </w:rPr>
            </w:pPr>
            <w:r>
              <w:rPr>
                <w:color w:val="333333"/>
                <w:sz w:val="23"/>
              </w:rPr>
              <w:t>Share First Call</w:t>
            </w:r>
          </w:p>
        </w:tc>
        <w:tc>
          <w:tcPr>
            <w:tcW w:w="556"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1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3"/>
              <w:ind w:left="124"/>
              <w:rPr>
                <w:sz w:val="23"/>
              </w:rPr>
            </w:pPr>
            <w:r>
              <w:rPr>
                <w:color w:val="333333"/>
                <w:sz w:val="23"/>
              </w:rPr>
              <w:t>9,65,000</w:t>
            </w:r>
          </w:p>
        </w:tc>
        <w:tc>
          <w:tcPr>
            <w:tcW w:w="818"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63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624"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373"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646" w:type="dxa"/>
            <w:vMerge/>
            <w:tcBorders>
              <w:top w:val="nil"/>
              <w:left w:val="single" w:sz="6" w:space="0" w:color="DDDDDD"/>
              <w:bottom w:val="nil"/>
            </w:tcBorders>
          </w:tcPr>
          <w:p w:rsidR="006875DF" w:rsidRDefault="006875DF">
            <w:pPr>
              <w:rPr>
                <w:sz w:val="2"/>
                <w:szCs w:val="2"/>
              </w:rPr>
            </w:pPr>
          </w:p>
        </w:tc>
      </w:tr>
      <w:tr w:rsidR="006875DF">
        <w:trPr>
          <w:trHeight w:val="385"/>
        </w:trPr>
        <w:tc>
          <w:tcPr>
            <w:tcW w:w="115" w:type="dxa"/>
            <w:tcBorders>
              <w:top w:val="nil"/>
              <w:bottom w:val="nil"/>
              <w:right w:val="single" w:sz="6" w:space="0" w:color="DDDDDD"/>
            </w:tcBorders>
          </w:tcPr>
          <w:p w:rsidR="006875DF" w:rsidRDefault="006875DF">
            <w:pPr>
              <w:pStyle w:val="TableParagraph"/>
            </w:pPr>
          </w:p>
        </w:tc>
        <w:tc>
          <w:tcPr>
            <w:tcW w:w="833"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2155"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27"/>
              <w:rPr>
                <w:sz w:val="23"/>
              </w:rPr>
            </w:pPr>
            <w:r>
              <w:rPr>
                <w:color w:val="333333"/>
                <w:sz w:val="23"/>
              </w:rPr>
              <w:t>Share Final Call</w:t>
            </w:r>
          </w:p>
        </w:tc>
        <w:tc>
          <w:tcPr>
            <w:tcW w:w="556"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1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0" w:lineRule="exact"/>
              <w:ind w:left="124"/>
              <w:rPr>
                <w:sz w:val="23"/>
              </w:rPr>
            </w:pPr>
            <w:r>
              <w:rPr>
                <w:color w:val="333333"/>
                <w:sz w:val="23"/>
              </w:rPr>
              <w:t>5,79,000</w:t>
            </w:r>
          </w:p>
        </w:tc>
        <w:tc>
          <w:tcPr>
            <w:tcW w:w="818"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63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624"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373"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646" w:type="dxa"/>
            <w:vMerge/>
            <w:tcBorders>
              <w:top w:val="nil"/>
              <w:left w:val="single" w:sz="6" w:space="0" w:color="DDDDDD"/>
              <w:bottom w:val="nil"/>
            </w:tcBorders>
          </w:tcPr>
          <w:p w:rsidR="006875DF" w:rsidRDefault="006875DF">
            <w:pPr>
              <w:rPr>
                <w:sz w:val="2"/>
                <w:szCs w:val="2"/>
              </w:rPr>
            </w:pPr>
          </w:p>
        </w:tc>
      </w:tr>
      <w:tr w:rsidR="006875DF">
        <w:trPr>
          <w:trHeight w:val="388"/>
        </w:trPr>
        <w:tc>
          <w:tcPr>
            <w:tcW w:w="115" w:type="dxa"/>
            <w:tcBorders>
              <w:top w:val="nil"/>
              <w:bottom w:val="nil"/>
              <w:right w:val="single" w:sz="6" w:space="0" w:color="DDDDDD"/>
            </w:tcBorders>
          </w:tcPr>
          <w:p w:rsidR="006875DF" w:rsidRDefault="006875DF">
            <w:pPr>
              <w:pStyle w:val="TableParagraph"/>
            </w:pPr>
          </w:p>
        </w:tc>
        <w:tc>
          <w:tcPr>
            <w:tcW w:w="833"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2155"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2" w:lineRule="exact"/>
              <w:ind w:left="127"/>
              <w:rPr>
                <w:sz w:val="23"/>
              </w:rPr>
            </w:pPr>
            <w:r>
              <w:rPr>
                <w:color w:val="333333"/>
                <w:sz w:val="23"/>
              </w:rPr>
              <w:t>Share Capital</w:t>
            </w:r>
          </w:p>
        </w:tc>
        <w:tc>
          <w:tcPr>
            <w:tcW w:w="556"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1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6" w:line="252" w:lineRule="exact"/>
              <w:ind w:left="124"/>
              <w:rPr>
                <w:sz w:val="23"/>
              </w:rPr>
            </w:pPr>
            <w:r>
              <w:rPr>
                <w:color w:val="333333"/>
                <w:sz w:val="23"/>
              </w:rPr>
              <w:t>1,02,000</w:t>
            </w:r>
          </w:p>
        </w:tc>
        <w:tc>
          <w:tcPr>
            <w:tcW w:w="818"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63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624"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373"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646" w:type="dxa"/>
            <w:vMerge/>
            <w:tcBorders>
              <w:top w:val="nil"/>
              <w:left w:val="single" w:sz="6" w:space="0" w:color="DDDDDD"/>
              <w:bottom w:val="nil"/>
            </w:tcBorders>
          </w:tcPr>
          <w:p w:rsidR="006875DF" w:rsidRDefault="006875DF">
            <w:pPr>
              <w:rPr>
                <w:sz w:val="2"/>
                <w:szCs w:val="2"/>
              </w:rPr>
            </w:pPr>
          </w:p>
        </w:tc>
      </w:tr>
      <w:tr w:rsidR="006875DF">
        <w:trPr>
          <w:trHeight w:val="383"/>
        </w:trPr>
        <w:tc>
          <w:tcPr>
            <w:tcW w:w="115" w:type="dxa"/>
            <w:tcBorders>
              <w:top w:val="nil"/>
              <w:bottom w:val="nil"/>
              <w:right w:val="single" w:sz="6" w:space="0" w:color="DDDDDD"/>
            </w:tcBorders>
          </w:tcPr>
          <w:p w:rsidR="006875DF" w:rsidRDefault="006875DF">
            <w:pPr>
              <w:pStyle w:val="TableParagraph"/>
            </w:pPr>
          </w:p>
        </w:tc>
        <w:tc>
          <w:tcPr>
            <w:tcW w:w="833"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2155"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556"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512"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45" w:lineRule="exact"/>
              <w:ind w:left="124"/>
              <w:rPr>
                <w:b/>
                <w:sz w:val="23"/>
              </w:rPr>
            </w:pPr>
            <w:r>
              <w:rPr>
                <w:b/>
                <w:color w:val="333333"/>
                <w:sz w:val="23"/>
              </w:rPr>
              <w:t>48,28,000</w:t>
            </w:r>
          </w:p>
        </w:tc>
        <w:tc>
          <w:tcPr>
            <w:tcW w:w="818"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630"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624" w:type="dxa"/>
            <w:tcBorders>
              <w:top w:val="single" w:sz="6" w:space="0" w:color="DDDDDD"/>
              <w:left w:val="single" w:sz="6" w:space="0" w:color="DDDDDD"/>
              <w:bottom w:val="single" w:sz="6" w:space="0" w:color="DDDDDD"/>
              <w:right w:val="single" w:sz="6" w:space="0" w:color="DDDDDD"/>
            </w:tcBorders>
          </w:tcPr>
          <w:p w:rsidR="006875DF" w:rsidRDefault="006875DF">
            <w:pPr>
              <w:pStyle w:val="TableParagraph"/>
            </w:pPr>
          </w:p>
        </w:tc>
        <w:tc>
          <w:tcPr>
            <w:tcW w:w="1373" w:type="dxa"/>
            <w:tcBorders>
              <w:top w:val="single" w:sz="6" w:space="0" w:color="DDDDDD"/>
              <w:left w:val="single" w:sz="6" w:space="0" w:color="DDDDDD"/>
              <w:bottom w:val="single" w:sz="6" w:space="0" w:color="DDDDDD"/>
              <w:right w:val="single" w:sz="6" w:space="0" w:color="DDDDDD"/>
            </w:tcBorders>
          </w:tcPr>
          <w:p w:rsidR="006875DF" w:rsidRDefault="00847261">
            <w:pPr>
              <w:pStyle w:val="TableParagraph"/>
              <w:spacing w:before="118" w:line="245" w:lineRule="exact"/>
              <w:ind w:left="120"/>
              <w:rPr>
                <w:b/>
                <w:sz w:val="23"/>
              </w:rPr>
            </w:pPr>
            <w:r>
              <w:rPr>
                <w:b/>
                <w:color w:val="333333"/>
                <w:sz w:val="23"/>
              </w:rPr>
              <w:t>48,28,000</w:t>
            </w:r>
          </w:p>
        </w:tc>
        <w:tc>
          <w:tcPr>
            <w:tcW w:w="646" w:type="dxa"/>
            <w:vMerge/>
            <w:tcBorders>
              <w:top w:val="nil"/>
              <w:left w:val="single" w:sz="6" w:space="0" w:color="DDDDDD"/>
              <w:bottom w:val="nil"/>
            </w:tcBorders>
          </w:tcPr>
          <w:p w:rsidR="006875DF" w:rsidRDefault="006875DF">
            <w:pPr>
              <w:rPr>
                <w:sz w:val="2"/>
                <w:szCs w:val="2"/>
              </w:rPr>
            </w:pPr>
          </w:p>
        </w:tc>
      </w:tr>
      <w:tr w:rsidR="006875DF">
        <w:trPr>
          <w:trHeight w:val="10395"/>
        </w:trPr>
        <w:tc>
          <w:tcPr>
            <w:tcW w:w="7619" w:type="dxa"/>
            <w:gridSpan w:val="7"/>
            <w:tcBorders>
              <w:top w:val="single" w:sz="6" w:space="0" w:color="DDDDDD"/>
              <w:right w:val="nil"/>
            </w:tcBorders>
          </w:tcPr>
          <w:p w:rsidR="006875DF" w:rsidRDefault="006875DF">
            <w:pPr>
              <w:pStyle w:val="TableParagraph"/>
              <w:spacing w:before="7"/>
              <w:rPr>
                <w:sz w:val="23"/>
              </w:rPr>
            </w:pPr>
          </w:p>
          <w:p w:rsidR="006875DF" w:rsidRDefault="00847261">
            <w:pPr>
              <w:pStyle w:val="TableParagraph"/>
              <w:spacing w:before="1"/>
              <w:ind w:left="107"/>
              <w:rPr>
                <w:b/>
                <w:sz w:val="24"/>
              </w:rPr>
            </w:pPr>
            <w:r>
              <w:rPr>
                <w:b/>
                <w:color w:val="333333"/>
                <w:sz w:val="24"/>
              </w:rPr>
              <w:t>Working Notes:</w:t>
            </w:r>
          </w:p>
          <w:p w:rsidR="006875DF" w:rsidRDefault="006875DF">
            <w:pPr>
              <w:pStyle w:val="TableParagraph"/>
              <w:spacing w:before="2"/>
              <w:rPr>
                <w:sz w:val="17"/>
              </w:rPr>
            </w:pPr>
          </w:p>
          <w:p w:rsidR="006875DF" w:rsidRDefault="00847261">
            <w:pPr>
              <w:pStyle w:val="TableParagraph"/>
              <w:ind w:left="1476"/>
              <w:rPr>
                <w:sz w:val="20"/>
              </w:rPr>
            </w:pPr>
            <w:r>
              <w:rPr>
                <w:noProof/>
                <w:sz w:val="20"/>
              </w:rPr>
              <w:drawing>
                <wp:inline distT="0" distB="0" distL="0" distR="0">
                  <wp:extent cx="3869563" cy="981075"/>
                  <wp:effectExtent l="0" t="0" r="0" b="0"/>
                  <wp:docPr id="1" name="image7.png" descr="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7.png"/>
                          <pic:cNvPicPr/>
                        </pic:nvPicPr>
                        <pic:blipFill>
                          <a:blip r:embed="rId10" cstate="print"/>
                          <a:stretch>
                            <a:fillRect/>
                          </a:stretch>
                        </pic:blipFill>
                        <pic:spPr>
                          <a:xfrm>
                            <a:off x="0" y="0"/>
                            <a:ext cx="3869563" cy="981075"/>
                          </a:xfrm>
                          <a:prstGeom prst="rect">
                            <a:avLst/>
                          </a:prstGeom>
                        </pic:spPr>
                      </pic:pic>
                    </a:graphicData>
                  </a:graphic>
                </wp:inline>
              </w:drawing>
            </w:r>
          </w:p>
          <w:p w:rsidR="006875DF" w:rsidRDefault="00847261">
            <w:pPr>
              <w:pStyle w:val="TableParagraph"/>
              <w:spacing w:before="158"/>
              <w:ind w:left="787"/>
              <w:rPr>
                <w:sz w:val="24"/>
              </w:rPr>
            </w:pPr>
            <w:r>
              <w:rPr>
                <w:b/>
                <w:color w:val="333333"/>
                <w:sz w:val="24"/>
              </w:rPr>
              <w:t xml:space="preserve">1. </w:t>
            </w:r>
            <w:r>
              <w:rPr>
                <w:color w:val="333333"/>
                <w:sz w:val="24"/>
              </w:rPr>
              <w:t xml:space="preserve">Call in arrears by </w:t>
            </w:r>
            <w:proofErr w:type="spellStart"/>
            <w:r>
              <w:rPr>
                <w:color w:val="333333"/>
                <w:sz w:val="24"/>
              </w:rPr>
              <w:t>Rohit</w:t>
            </w:r>
            <w:proofErr w:type="spellEnd"/>
            <w:r>
              <w:rPr>
                <w:color w:val="333333"/>
                <w:sz w:val="24"/>
              </w:rPr>
              <w:t xml:space="preserve"> on allotment</w:t>
            </w:r>
          </w:p>
          <w:p w:rsidR="006875DF" w:rsidRDefault="006875DF">
            <w:pPr>
              <w:pStyle w:val="TableParagraph"/>
              <w:rPr>
                <w:sz w:val="20"/>
              </w:rPr>
            </w:pPr>
          </w:p>
          <w:p w:rsidR="006875DF" w:rsidRDefault="006875DF">
            <w:pPr>
              <w:pStyle w:val="TableParagraph"/>
              <w:rPr>
                <w:sz w:val="20"/>
              </w:rPr>
            </w:pPr>
          </w:p>
          <w:p w:rsidR="006875DF" w:rsidRDefault="006875DF">
            <w:pPr>
              <w:pStyle w:val="TableParagraph"/>
              <w:rPr>
                <w:sz w:val="20"/>
              </w:rPr>
            </w:pPr>
          </w:p>
          <w:p w:rsidR="006875DF" w:rsidRDefault="006875DF">
            <w:pPr>
              <w:pStyle w:val="TableParagraph"/>
              <w:rPr>
                <w:sz w:val="20"/>
              </w:rPr>
            </w:pPr>
          </w:p>
          <w:p w:rsidR="006875DF" w:rsidRDefault="006875DF">
            <w:pPr>
              <w:pStyle w:val="TableParagraph"/>
              <w:rPr>
                <w:sz w:val="20"/>
              </w:rPr>
            </w:pPr>
          </w:p>
          <w:p w:rsidR="006875DF" w:rsidRDefault="006875DF">
            <w:pPr>
              <w:pStyle w:val="TableParagraph"/>
              <w:rPr>
                <w:sz w:val="20"/>
              </w:rPr>
            </w:pPr>
          </w:p>
          <w:p w:rsidR="006875DF" w:rsidRDefault="006875DF">
            <w:pPr>
              <w:pStyle w:val="TableParagraph"/>
              <w:rPr>
                <w:sz w:val="20"/>
              </w:rPr>
            </w:pPr>
          </w:p>
          <w:p w:rsidR="006875DF" w:rsidRDefault="006875DF">
            <w:pPr>
              <w:pStyle w:val="TableParagraph"/>
              <w:rPr>
                <w:sz w:val="20"/>
              </w:rPr>
            </w:pPr>
          </w:p>
          <w:p w:rsidR="006875DF" w:rsidRDefault="006875DF">
            <w:pPr>
              <w:pStyle w:val="TableParagraph"/>
              <w:rPr>
                <w:sz w:val="20"/>
              </w:rPr>
            </w:pPr>
          </w:p>
          <w:p w:rsidR="006875DF" w:rsidRDefault="006875DF">
            <w:pPr>
              <w:pStyle w:val="TableParagraph"/>
              <w:rPr>
                <w:sz w:val="20"/>
              </w:rPr>
            </w:pPr>
          </w:p>
          <w:p w:rsidR="006875DF" w:rsidRDefault="006875DF">
            <w:pPr>
              <w:pStyle w:val="TableParagraph"/>
              <w:rPr>
                <w:sz w:val="20"/>
              </w:rPr>
            </w:pPr>
          </w:p>
          <w:p w:rsidR="006875DF" w:rsidRDefault="006875DF">
            <w:pPr>
              <w:pStyle w:val="TableParagraph"/>
              <w:rPr>
                <w:sz w:val="20"/>
              </w:rPr>
            </w:pPr>
          </w:p>
          <w:p w:rsidR="006875DF" w:rsidRDefault="006875DF">
            <w:pPr>
              <w:pStyle w:val="TableParagraph"/>
              <w:spacing w:before="10"/>
              <w:rPr>
                <w:sz w:val="25"/>
              </w:rPr>
            </w:pPr>
          </w:p>
          <w:p w:rsidR="006875DF" w:rsidRDefault="00847261">
            <w:pPr>
              <w:pStyle w:val="TableParagraph"/>
              <w:ind w:left="271"/>
              <w:rPr>
                <w:sz w:val="20"/>
              </w:rPr>
            </w:pPr>
            <w:r>
              <w:rPr>
                <w:noProof/>
                <w:sz w:val="20"/>
              </w:rPr>
              <w:drawing>
                <wp:inline distT="0" distB="0" distL="0" distR="0">
                  <wp:extent cx="3545559" cy="1009650"/>
                  <wp:effectExtent l="0" t="0" r="0" b="0"/>
                  <wp:docPr id="3" name="image8.png"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8.png"/>
                          <pic:cNvPicPr/>
                        </pic:nvPicPr>
                        <pic:blipFill>
                          <a:blip r:embed="rId11" cstate="print"/>
                          <a:stretch>
                            <a:fillRect/>
                          </a:stretch>
                        </pic:blipFill>
                        <pic:spPr>
                          <a:xfrm>
                            <a:off x="0" y="0"/>
                            <a:ext cx="3545559" cy="1009650"/>
                          </a:xfrm>
                          <a:prstGeom prst="rect">
                            <a:avLst/>
                          </a:prstGeom>
                        </pic:spPr>
                      </pic:pic>
                    </a:graphicData>
                  </a:graphic>
                </wp:inline>
              </w:drawing>
            </w:r>
          </w:p>
          <w:p w:rsidR="006875DF" w:rsidRDefault="00847261">
            <w:pPr>
              <w:pStyle w:val="TableParagraph"/>
              <w:numPr>
                <w:ilvl w:val="0"/>
                <w:numId w:val="53"/>
              </w:numPr>
              <w:tabs>
                <w:tab w:val="left" w:pos="348"/>
              </w:tabs>
              <w:ind w:right="1733"/>
              <w:rPr>
                <w:sz w:val="24"/>
              </w:rPr>
            </w:pPr>
            <w:r>
              <w:rPr>
                <w:sz w:val="24"/>
              </w:rPr>
              <w:t xml:space="preserve">Profit on the forfeiture of 600 share of </w:t>
            </w:r>
            <w:proofErr w:type="spellStart"/>
            <w:r>
              <w:rPr>
                <w:sz w:val="24"/>
              </w:rPr>
              <w:t>Rohit</w:t>
            </w:r>
            <w:proofErr w:type="spellEnd"/>
            <w:r>
              <w:rPr>
                <w:sz w:val="24"/>
              </w:rPr>
              <w:t xml:space="preserve"> = ₹ 30,000 Profit</w:t>
            </w:r>
            <w:r>
              <w:rPr>
                <w:spacing w:val="-20"/>
                <w:sz w:val="24"/>
              </w:rPr>
              <w:t xml:space="preserve"> </w:t>
            </w:r>
            <w:r>
              <w:rPr>
                <w:sz w:val="24"/>
              </w:rPr>
              <w:t>on</w:t>
            </w:r>
            <w:r>
              <w:rPr>
                <w:spacing w:val="-18"/>
                <w:sz w:val="24"/>
              </w:rPr>
              <w:t xml:space="preserve"> </w:t>
            </w:r>
            <w:r>
              <w:rPr>
                <w:sz w:val="24"/>
              </w:rPr>
              <w:t>the</w:t>
            </w:r>
            <w:r>
              <w:rPr>
                <w:spacing w:val="-20"/>
                <w:sz w:val="24"/>
              </w:rPr>
              <w:t xml:space="preserve"> </w:t>
            </w:r>
            <w:r>
              <w:rPr>
                <w:sz w:val="24"/>
              </w:rPr>
              <w:t>forfeiture</w:t>
            </w:r>
            <w:r>
              <w:rPr>
                <w:spacing w:val="-17"/>
                <w:sz w:val="24"/>
              </w:rPr>
              <w:t xml:space="preserve"> </w:t>
            </w:r>
            <w:r>
              <w:rPr>
                <w:sz w:val="24"/>
              </w:rPr>
              <w:t>of</w:t>
            </w:r>
            <w:r>
              <w:rPr>
                <w:spacing w:val="-16"/>
                <w:sz w:val="24"/>
              </w:rPr>
              <w:t xml:space="preserve"> </w:t>
            </w:r>
            <w:r>
              <w:rPr>
                <w:sz w:val="24"/>
              </w:rPr>
              <w:t>600</w:t>
            </w:r>
            <w:r>
              <w:rPr>
                <w:spacing w:val="-19"/>
                <w:sz w:val="24"/>
              </w:rPr>
              <w:t xml:space="preserve"> </w:t>
            </w:r>
            <w:r>
              <w:rPr>
                <w:sz w:val="24"/>
              </w:rPr>
              <w:t>share</w:t>
            </w:r>
            <w:r>
              <w:rPr>
                <w:spacing w:val="-19"/>
                <w:sz w:val="24"/>
              </w:rPr>
              <w:t xml:space="preserve"> </w:t>
            </w:r>
            <w:r>
              <w:rPr>
                <w:sz w:val="24"/>
              </w:rPr>
              <w:t>of</w:t>
            </w:r>
            <w:r>
              <w:rPr>
                <w:spacing w:val="-19"/>
                <w:sz w:val="24"/>
              </w:rPr>
              <w:t xml:space="preserve"> </w:t>
            </w:r>
            <w:proofErr w:type="spellStart"/>
            <w:r>
              <w:rPr>
                <w:sz w:val="24"/>
              </w:rPr>
              <w:t>Ashmita</w:t>
            </w:r>
            <w:proofErr w:type="spellEnd"/>
            <w:r>
              <w:rPr>
                <w:spacing w:val="-16"/>
                <w:sz w:val="24"/>
              </w:rPr>
              <w:t xml:space="preserve"> </w:t>
            </w:r>
            <w:r>
              <w:rPr>
                <w:sz w:val="24"/>
              </w:rPr>
              <w:t>=</w:t>
            </w:r>
            <w:r>
              <w:rPr>
                <w:spacing w:val="-19"/>
                <w:sz w:val="24"/>
              </w:rPr>
              <w:t xml:space="preserve"> </w:t>
            </w:r>
            <w:r>
              <w:rPr>
                <w:sz w:val="24"/>
              </w:rPr>
              <w:t>₹</w:t>
            </w:r>
            <w:r>
              <w:rPr>
                <w:spacing w:val="-19"/>
                <w:sz w:val="24"/>
              </w:rPr>
              <w:t xml:space="preserve"> </w:t>
            </w:r>
            <w:r>
              <w:rPr>
                <w:spacing w:val="-7"/>
                <w:sz w:val="24"/>
              </w:rPr>
              <w:t>36,000</w:t>
            </w:r>
          </w:p>
          <w:p w:rsidR="006875DF" w:rsidRDefault="00847261">
            <w:pPr>
              <w:pStyle w:val="TableParagraph"/>
              <w:spacing w:before="5"/>
              <w:ind w:left="859"/>
              <w:rPr>
                <w:b/>
                <w:sz w:val="24"/>
              </w:rPr>
            </w:pPr>
            <w:r>
              <w:rPr>
                <w:rFonts w:ascii="Arial" w:hAnsi="Arial"/>
                <w:color w:val="333333"/>
                <w:sz w:val="21"/>
              </w:rPr>
              <w:t xml:space="preserve">₹ </w:t>
            </w:r>
            <w:r>
              <w:rPr>
                <w:b/>
                <w:sz w:val="24"/>
              </w:rPr>
              <w:t xml:space="preserve">48,000 x </w:t>
            </w:r>
            <w:r>
              <w:rPr>
                <w:rFonts w:ascii="Arial" w:hAnsi="Arial"/>
                <w:color w:val="333333"/>
                <w:sz w:val="21"/>
              </w:rPr>
              <w:t xml:space="preserve">₹ </w:t>
            </w:r>
            <w:r>
              <w:rPr>
                <w:b/>
                <w:sz w:val="24"/>
              </w:rPr>
              <w:t xml:space="preserve">600/800 = </w:t>
            </w:r>
            <w:r>
              <w:rPr>
                <w:rFonts w:ascii="Arial" w:hAnsi="Arial"/>
                <w:color w:val="333333"/>
                <w:sz w:val="21"/>
              </w:rPr>
              <w:t xml:space="preserve">₹ </w:t>
            </w:r>
            <w:r>
              <w:rPr>
                <w:b/>
                <w:sz w:val="24"/>
              </w:rPr>
              <w:t>36,000</w:t>
            </w:r>
          </w:p>
          <w:p w:rsidR="006875DF" w:rsidRDefault="00847261">
            <w:pPr>
              <w:pStyle w:val="TableParagraph"/>
              <w:spacing w:before="96" w:line="530" w:lineRule="atLeast"/>
              <w:ind w:left="758" w:right="1534"/>
              <w:rPr>
                <w:sz w:val="23"/>
              </w:rPr>
            </w:pPr>
            <w:r>
              <w:rPr>
                <w:color w:val="333333"/>
                <w:sz w:val="23"/>
              </w:rPr>
              <w:t>Profit on forfeiture of 1200 shares (30,000 + 36,000) Less: Loss on reissue of shares</w:t>
            </w:r>
          </w:p>
          <w:p w:rsidR="006875DF" w:rsidRDefault="00847261">
            <w:pPr>
              <w:pStyle w:val="TableParagraph"/>
              <w:spacing w:before="137"/>
              <w:ind w:left="758"/>
              <w:rPr>
                <w:sz w:val="23"/>
              </w:rPr>
            </w:pPr>
            <w:r>
              <w:rPr>
                <w:color w:val="333333"/>
                <w:sz w:val="23"/>
              </w:rPr>
              <w:t>Transfer to Capital Reserve</w:t>
            </w:r>
          </w:p>
          <w:p w:rsidR="006875DF" w:rsidRDefault="006875DF">
            <w:pPr>
              <w:pStyle w:val="TableParagraph"/>
              <w:spacing w:before="5"/>
              <w:rPr>
                <w:sz w:val="34"/>
              </w:rPr>
            </w:pPr>
          </w:p>
          <w:p w:rsidR="006875DF" w:rsidRDefault="00847261">
            <w:pPr>
              <w:pStyle w:val="TableParagraph"/>
              <w:numPr>
                <w:ilvl w:val="0"/>
                <w:numId w:val="53"/>
              </w:numPr>
              <w:tabs>
                <w:tab w:val="left" w:pos="341"/>
              </w:tabs>
              <w:spacing w:line="227" w:lineRule="exact"/>
              <w:ind w:left="340" w:hanging="234"/>
              <w:rPr>
                <w:rFonts w:ascii="Arial" w:hAnsi="Arial"/>
                <w:color w:val="333333"/>
                <w:sz w:val="21"/>
              </w:rPr>
            </w:pPr>
            <w:r>
              <w:rPr>
                <w:rFonts w:ascii="Arial" w:hAnsi="Arial"/>
                <w:color w:val="333333"/>
                <w:sz w:val="21"/>
              </w:rPr>
              <w:t>Balance</w:t>
            </w:r>
            <w:r>
              <w:rPr>
                <w:rFonts w:ascii="Arial" w:hAnsi="Arial"/>
                <w:color w:val="333333"/>
                <w:spacing w:val="-19"/>
                <w:sz w:val="21"/>
              </w:rPr>
              <w:t xml:space="preserve"> </w:t>
            </w:r>
            <w:r>
              <w:rPr>
                <w:rFonts w:ascii="Arial" w:hAnsi="Arial"/>
                <w:color w:val="333333"/>
                <w:sz w:val="21"/>
              </w:rPr>
              <w:t>in</w:t>
            </w:r>
            <w:r>
              <w:rPr>
                <w:rFonts w:ascii="Arial" w:hAnsi="Arial"/>
                <w:color w:val="333333"/>
                <w:spacing w:val="-17"/>
                <w:sz w:val="21"/>
              </w:rPr>
              <w:t xml:space="preserve"> </w:t>
            </w:r>
            <w:r>
              <w:rPr>
                <w:rFonts w:ascii="Arial" w:hAnsi="Arial"/>
                <w:color w:val="333333"/>
                <w:sz w:val="21"/>
              </w:rPr>
              <w:t>Share</w:t>
            </w:r>
            <w:r>
              <w:rPr>
                <w:rFonts w:ascii="Arial" w:hAnsi="Arial"/>
                <w:color w:val="333333"/>
                <w:spacing w:val="-15"/>
                <w:sz w:val="21"/>
              </w:rPr>
              <w:t xml:space="preserve"> </w:t>
            </w:r>
            <w:r>
              <w:rPr>
                <w:rFonts w:ascii="Arial" w:hAnsi="Arial"/>
                <w:color w:val="333333"/>
                <w:sz w:val="21"/>
              </w:rPr>
              <w:t>Forfeiture</w:t>
            </w:r>
            <w:r>
              <w:rPr>
                <w:rFonts w:ascii="Arial" w:hAnsi="Arial"/>
                <w:color w:val="333333"/>
                <w:spacing w:val="-16"/>
                <w:sz w:val="21"/>
              </w:rPr>
              <w:t xml:space="preserve"> </w:t>
            </w:r>
            <w:r>
              <w:rPr>
                <w:rFonts w:ascii="Arial" w:hAnsi="Arial"/>
                <w:color w:val="333333"/>
                <w:sz w:val="21"/>
              </w:rPr>
              <w:t>Account</w:t>
            </w:r>
            <w:r>
              <w:rPr>
                <w:rFonts w:ascii="Arial" w:hAnsi="Arial"/>
                <w:color w:val="333333"/>
                <w:spacing w:val="-17"/>
                <w:sz w:val="21"/>
              </w:rPr>
              <w:t xml:space="preserve"> </w:t>
            </w:r>
            <w:r>
              <w:rPr>
                <w:rFonts w:ascii="Arial" w:hAnsi="Arial"/>
                <w:color w:val="333333"/>
                <w:sz w:val="21"/>
              </w:rPr>
              <w:t>(₹</w:t>
            </w:r>
            <w:r>
              <w:rPr>
                <w:rFonts w:ascii="Arial" w:hAnsi="Arial"/>
                <w:color w:val="333333"/>
                <w:spacing w:val="-16"/>
                <w:sz w:val="21"/>
              </w:rPr>
              <w:t xml:space="preserve"> </w:t>
            </w:r>
            <w:r>
              <w:rPr>
                <w:rFonts w:ascii="Arial" w:hAnsi="Arial"/>
                <w:color w:val="333333"/>
                <w:sz w:val="21"/>
              </w:rPr>
              <w:t>48,000</w:t>
            </w:r>
            <w:r>
              <w:rPr>
                <w:rFonts w:ascii="Arial" w:hAnsi="Arial"/>
                <w:color w:val="333333"/>
                <w:spacing w:val="-16"/>
                <w:sz w:val="21"/>
              </w:rPr>
              <w:t xml:space="preserve"> </w:t>
            </w:r>
            <w:r>
              <w:rPr>
                <w:rFonts w:ascii="Arial" w:hAnsi="Arial"/>
                <w:color w:val="333333"/>
                <w:sz w:val="21"/>
              </w:rPr>
              <w:t>–</w:t>
            </w:r>
            <w:r>
              <w:rPr>
                <w:rFonts w:ascii="Arial" w:hAnsi="Arial"/>
                <w:color w:val="333333"/>
                <w:spacing w:val="-9"/>
                <w:sz w:val="21"/>
              </w:rPr>
              <w:t xml:space="preserve"> </w:t>
            </w:r>
            <w:r>
              <w:rPr>
                <w:rFonts w:ascii="Arial" w:hAnsi="Arial"/>
                <w:color w:val="333333"/>
                <w:sz w:val="21"/>
              </w:rPr>
              <w:t>₹</w:t>
            </w:r>
            <w:r>
              <w:rPr>
                <w:rFonts w:ascii="Arial" w:hAnsi="Arial"/>
                <w:color w:val="333333"/>
                <w:spacing w:val="-16"/>
                <w:sz w:val="21"/>
              </w:rPr>
              <w:t xml:space="preserve"> </w:t>
            </w:r>
            <w:r>
              <w:rPr>
                <w:rFonts w:ascii="Arial" w:hAnsi="Arial"/>
                <w:color w:val="333333"/>
                <w:sz w:val="21"/>
              </w:rPr>
              <w:t>36,000)</w:t>
            </w:r>
            <w:r>
              <w:rPr>
                <w:rFonts w:ascii="Arial" w:hAnsi="Arial"/>
                <w:color w:val="333333"/>
                <w:spacing w:val="-17"/>
                <w:sz w:val="21"/>
              </w:rPr>
              <w:t xml:space="preserve"> </w:t>
            </w:r>
            <w:r>
              <w:rPr>
                <w:rFonts w:ascii="Arial" w:hAnsi="Arial"/>
                <w:color w:val="333333"/>
                <w:sz w:val="21"/>
              </w:rPr>
              <w:t>=</w:t>
            </w:r>
            <w:r>
              <w:rPr>
                <w:rFonts w:ascii="Arial" w:hAnsi="Arial"/>
                <w:color w:val="333333"/>
                <w:spacing w:val="-18"/>
                <w:sz w:val="21"/>
              </w:rPr>
              <w:t xml:space="preserve"> </w:t>
            </w:r>
            <w:r>
              <w:rPr>
                <w:rFonts w:ascii="Arial" w:hAnsi="Arial"/>
                <w:color w:val="333333"/>
                <w:sz w:val="21"/>
              </w:rPr>
              <w:t>₹</w:t>
            </w:r>
            <w:r>
              <w:rPr>
                <w:rFonts w:ascii="Arial" w:hAnsi="Arial"/>
                <w:color w:val="333333"/>
                <w:spacing w:val="-16"/>
                <w:sz w:val="21"/>
              </w:rPr>
              <w:t xml:space="preserve"> </w:t>
            </w:r>
            <w:r>
              <w:rPr>
                <w:rFonts w:ascii="Arial" w:hAnsi="Arial"/>
                <w:color w:val="333333"/>
                <w:sz w:val="21"/>
              </w:rPr>
              <w:t>12,000</w:t>
            </w:r>
          </w:p>
        </w:tc>
        <w:tc>
          <w:tcPr>
            <w:tcW w:w="624" w:type="dxa"/>
            <w:tcBorders>
              <w:top w:val="single" w:sz="6" w:space="0" w:color="DDDDDD"/>
              <w:left w:val="nil"/>
              <w:right w:val="nil"/>
            </w:tcBorders>
          </w:tcPr>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847261">
            <w:pPr>
              <w:pStyle w:val="TableParagraph"/>
              <w:spacing w:before="185"/>
              <w:ind w:left="166"/>
              <w:rPr>
                <w:sz w:val="23"/>
              </w:rPr>
            </w:pPr>
            <w:r>
              <w:rPr>
                <w:color w:val="333333"/>
                <w:sz w:val="23"/>
              </w:rPr>
              <w:t>=</w:t>
            </w:r>
          </w:p>
          <w:p w:rsidR="006875DF" w:rsidRDefault="006875DF">
            <w:pPr>
              <w:pStyle w:val="TableParagraph"/>
              <w:spacing w:before="3"/>
              <w:rPr>
                <w:sz w:val="23"/>
              </w:rPr>
            </w:pPr>
          </w:p>
          <w:p w:rsidR="006875DF" w:rsidRDefault="00847261">
            <w:pPr>
              <w:pStyle w:val="TableParagraph"/>
              <w:ind w:left="166"/>
              <w:rPr>
                <w:sz w:val="23"/>
              </w:rPr>
            </w:pPr>
            <w:r>
              <w:rPr>
                <w:color w:val="333333"/>
                <w:sz w:val="23"/>
              </w:rPr>
              <w:t>=</w:t>
            </w:r>
          </w:p>
          <w:p w:rsidR="006875DF" w:rsidRDefault="00847261">
            <w:pPr>
              <w:pStyle w:val="TableParagraph"/>
              <w:spacing w:before="134"/>
              <w:ind w:left="166"/>
              <w:rPr>
                <w:sz w:val="23"/>
              </w:rPr>
            </w:pPr>
            <w:r>
              <w:rPr>
                <w:color w:val="333333"/>
                <w:sz w:val="23"/>
              </w:rPr>
              <w:t>=</w:t>
            </w:r>
          </w:p>
        </w:tc>
        <w:tc>
          <w:tcPr>
            <w:tcW w:w="1373" w:type="dxa"/>
            <w:tcBorders>
              <w:top w:val="single" w:sz="6" w:space="0" w:color="DDDDDD"/>
              <w:left w:val="nil"/>
              <w:right w:val="nil"/>
            </w:tcBorders>
          </w:tcPr>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847261">
            <w:pPr>
              <w:pStyle w:val="TableParagraph"/>
              <w:spacing w:before="185"/>
              <w:ind w:left="79"/>
              <w:rPr>
                <w:sz w:val="23"/>
              </w:rPr>
            </w:pPr>
            <w:r>
              <w:rPr>
                <w:color w:val="333333"/>
                <w:sz w:val="23"/>
              </w:rPr>
              <w:t>66,000</w:t>
            </w:r>
          </w:p>
          <w:p w:rsidR="006875DF" w:rsidRDefault="006875DF">
            <w:pPr>
              <w:pStyle w:val="TableParagraph"/>
              <w:spacing w:before="3"/>
              <w:rPr>
                <w:sz w:val="23"/>
              </w:rPr>
            </w:pPr>
          </w:p>
          <w:p w:rsidR="006875DF" w:rsidRDefault="00847261">
            <w:pPr>
              <w:pStyle w:val="TableParagraph"/>
              <w:ind w:left="79"/>
              <w:rPr>
                <w:sz w:val="23"/>
              </w:rPr>
            </w:pPr>
            <w:r>
              <w:rPr>
                <w:color w:val="333333"/>
                <w:sz w:val="23"/>
              </w:rPr>
              <w:t>18,000</w:t>
            </w:r>
          </w:p>
          <w:p w:rsidR="006875DF" w:rsidRDefault="00847261">
            <w:pPr>
              <w:pStyle w:val="TableParagraph"/>
              <w:spacing w:before="134"/>
              <w:ind w:left="79"/>
              <w:rPr>
                <w:sz w:val="23"/>
              </w:rPr>
            </w:pPr>
            <w:r>
              <w:rPr>
                <w:color w:val="333333"/>
                <w:sz w:val="23"/>
              </w:rPr>
              <w:t>48,000</w:t>
            </w:r>
          </w:p>
        </w:tc>
        <w:tc>
          <w:tcPr>
            <w:tcW w:w="646" w:type="dxa"/>
            <w:tcBorders>
              <w:top w:val="nil"/>
              <w:left w:val="nil"/>
            </w:tcBorders>
          </w:tcPr>
          <w:p w:rsidR="006875DF" w:rsidRDefault="006875DF">
            <w:pPr>
              <w:pStyle w:val="TableParagraph"/>
            </w:pPr>
          </w:p>
        </w:tc>
      </w:tr>
    </w:tbl>
    <w:p w:rsidR="006875DF" w:rsidRDefault="006875DF">
      <w:pPr>
        <w:rPr>
          <w:sz w:val="2"/>
          <w:szCs w:val="2"/>
        </w:rPr>
      </w:pPr>
      <w:r w:rsidRPr="006875DF">
        <w:pict>
          <v:shape id="_x0000_s1092" style="position:absolute;margin-left:71.65pt;margin-top:591.6pt;width:442.4pt;height:72.5pt;z-index:-23251456;mso-position-horizontal-relative:page;mso-position-vertical-relative:page" coordorigin="1433,11832" coordsize="8848,1450" o:spt="100" adj="0,,0" path="m8455,11832r-7007,l1433,11832r,1449l1448,13281r7007,l8455,13267r-7007,l1448,12777r7007,l8455,12763r-7007,l1448,12376r7007,l8455,12362r-7007,l1448,11846r7007,l8455,11832xm10281,11832r-14,l10267,11846r,516l10267,12376r,387l10267,12777r,490l9009,13267r,-490l10267,12777r,-14l9009,12763r,-387l10267,12376r,-14l9009,12362r,-516l10267,11846r,-14l9009,11832r-14,l8995,11846r,516l8995,12376r,387l8995,12777r,490l8469,13267r,-490l8995,12777r,-14l8469,12763r,-387l8995,12376r,-14l8469,12362r,-516l8995,11846r,-14l8469,11832r-14,l8455,13281r14,l8995,13281r14,l10267,13281r14,l10281,11832xe" fillcolor="#ddd" stroked="f">
            <v:stroke joinstyle="round"/>
            <v:formulas/>
            <v:path arrowok="t" o:connecttype="segments"/>
            <w10:wrap anchorx="page" anchory="page"/>
          </v:shape>
        </w:pict>
      </w:r>
      <w:r w:rsidRPr="006875DF">
        <w:pict>
          <v:shape id="_x0000_s1091" style="position:absolute;margin-left:24pt;margin-top:24pt;width:547.45pt;height:790.35pt;z-index:-2325094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90" style="position:absolute;margin-left:24pt;margin-top:813.6pt;width:547.45pt;height:4.45pt;z-index:-2325043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6875DF">
        <w:pict>
          <v:shape id="_x0000_s1089" type="#_x0000_t202" style="position:absolute;margin-left:71.65pt;margin-top:306.9pt;width:437.6pt;height:138.05pt;z-index:15776256;mso-position-horizontal-relative:page;mso-position-vertical-relative:page" filled="f" stroked="f">
            <v:textbox inset="0,0,0,0">
              <w:txbxContent>
                <w:tbl>
                  <w:tblPr>
                    <w:tblW w:w="0" w:type="auto"/>
                    <w:tblInd w:w="7" w:type="dxa"/>
                    <w:tblBorders>
                      <w:top w:val="single" w:sz="6" w:space="0" w:color="DDDDDD"/>
                      <w:left w:val="single" w:sz="6" w:space="0" w:color="DDDDDD"/>
                      <w:bottom w:val="single" w:sz="6" w:space="0" w:color="DDDDDD"/>
                      <w:right w:val="single" w:sz="6" w:space="0" w:color="DDDDDD"/>
                      <w:insideH w:val="single" w:sz="6" w:space="0" w:color="DDDDDD"/>
                      <w:insideV w:val="single" w:sz="6" w:space="0" w:color="DDDDDD"/>
                    </w:tblBorders>
                    <w:tblLayout w:type="fixed"/>
                    <w:tblCellMar>
                      <w:left w:w="0" w:type="dxa"/>
                      <w:right w:w="0" w:type="dxa"/>
                    </w:tblCellMar>
                    <w:tblLook w:val="01E0"/>
                  </w:tblPr>
                  <w:tblGrid>
                    <w:gridCol w:w="4155"/>
                    <w:gridCol w:w="1438"/>
                    <w:gridCol w:w="1349"/>
                    <w:gridCol w:w="1788"/>
                  </w:tblGrid>
                  <w:tr w:rsidR="006875DF">
                    <w:trPr>
                      <w:trHeight w:val="395"/>
                    </w:trPr>
                    <w:tc>
                      <w:tcPr>
                        <w:tcW w:w="4155" w:type="dxa"/>
                      </w:tcPr>
                      <w:p w:rsidR="006875DF" w:rsidRDefault="00847261">
                        <w:pPr>
                          <w:pStyle w:val="TableParagraph"/>
                          <w:spacing w:before="111" w:line="264" w:lineRule="exact"/>
                          <w:ind w:left="126"/>
                          <w:rPr>
                            <w:sz w:val="24"/>
                          </w:rPr>
                        </w:pPr>
                        <w:r>
                          <w:rPr>
                            <w:color w:val="333333"/>
                            <w:sz w:val="24"/>
                          </w:rPr>
                          <w:t>Money received on Application</w:t>
                        </w:r>
                      </w:p>
                    </w:tc>
                    <w:tc>
                      <w:tcPr>
                        <w:tcW w:w="1438" w:type="dxa"/>
                      </w:tcPr>
                      <w:p w:rsidR="006875DF" w:rsidRDefault="00847261">
                        <w:pPr>
                          <w:pStyle w:val="TableParagraph"/>
                          <w:spacing w:before="111" w:line="264" w:lineRule="exact"/>
                          <w:ind w:left="126"/>
                          <w:rPr>
                            <w:sz w:val="24"/>
                          </w:rPr>
                        </w:pPr>
                        <w:r>
                          <w:rPr>
                            <w:color w:val="333333"/>
                            <w:sz w:val="24"/>
                          </w:rPr>
                          <w:t>(750×40)</w:t>
                        </w:r>
                      </w:p>
                    </w:tc>
                    <w:tc>
                      <w:tcPr>
                        <w:tcW w:w="1349" w:type="dxa"/>
                      </w:tcPr>
                      <w:p w:rsidR="006875DF" w:rsidRDefault="00847261">
                        <w:pPr>
                          <w:pStyle w:val="TableParagraph"/>
                          <w:spacing w:before="111" w:line="264" w:lineRule="exact"/>
                          <w:ind w:left="126"/>
                          <w:rPr>
                            <w:sz w:val="24"/>
                          </w:rPr>
                        </w:pPr>
                        <w:r>
                          <w:rPr>
                            <w:color w:val="333333"/>
                            <w:sz w:val="24"/>
                          </w:rPr>
                          <w:t>=</w:t>
                        </w:r>
                      </w:p>
                    </w:tc>
                    <w:tc>
                      <w:tcPr>
                        <w:tcW w:w="1788" w:type="dxa"/>
                      </w:tcPr>
                      <w:p w:rsidR="006875DF" w:rsidRDefault="00847261">
                        <w:pPr>
                          <w:pStyle w:val="TableParagraph"/>
                          <w:spacing w:before="111" w:line="264" w:lineRule="exact"/>
                          <w:ind w:left="127"/>
                          <w:rPr>
                            <w:sz w:val="24"/>
                          </w:rPr>
                        </w:pPr>
                        <w:r>
                          <w:rPr>
                            <w:color w:val="333333"/>
                            <w:sz w:val="24"/>
                          </w:rPr>
                          <w:t>30,000</w:t>
                        </w:r>
                      </w:p>
                    </w:tc>
                  </w:tr>
                  <w:tr w:rsidR="006875DF">
                    <w:trPr>
                      <w:trHeight w:val="443"/>
                    </w:trPr>
                    <w:tc>
                      <w:tcPr>
                        <w:tcW w:w="4155" w:type="dxa"/>
                      </w:tcPr>
                      <w:p w:rsidR="006875DF" w:rsidRDefault="00847261">
                        <w:pPr>
                          <w:pStyle w:val="TableParagraph"/>
                          <w:spacing w:before="111"/>
                          <w:ind w:left="126"/>
                          <w:rPr>
                            <w:sz w:val="24"/>
                          </w:rPr>
                        </w:pPr>
                        <w:r>
                          <w:rPr>
                            <w:color w:val="333333"/>
                            <w:sz w:val="24"/>
                          </w:rPr>
                          <w:t>Less: Amount adjusted on Application</w:t>
                        </w:r>
                      </w:p>
                    </w:tc>
                    <w:tc>
                      <w:tcPr>
                        <w:tcW w:w="1438" w:type="dxa"/>
                      </w:tcPr>
                      <w:p w:rsidR="006875DF" w:rsidRDefault="00847261">
                        <w:pPr>
                          <w:pStyle w:val="TableParagraph"/>
                          <w:spacing w:before="111"/>
                          <w:ind w:left="126"/>
                          <w:rPr>
                            <w:sz w:val="24"/>
                          </w:rPr>
                        </w:pPr>
                        <w:r>
                          <w:rPr>
                            <w:color w:val="333333"/>
                            <w:sz w:val="24"/>
                          </w:rPr>
                          <w:t>(600×40)</w:t>
                        </w:r>
                      </w:p>
                    </w:tc>
                    <w:tc>
                      <w:tcPr>
                        <w:tcW w:w="1349" w:type="dxa"/>
                      </w:tcPr>
                      <w:p w:rsidR="006875DF" w:rsidRDefault="00847261">
                        <w:pPr>
                          <w:pStyle w:val="TableParagraph"/>
                          <w:spacing w:before="111"/>
                          <w:ind w:left="126"/>
                          <w:rPr>
                            <w:sz w:val="24"/>
                          </w:rPr>
                        </w:pPr>
                        <w:r>
                          <w:rPr>
                            <w:color w:val="333333"/>
                            <w:sz w:val="24"/>
                          </w:rPr>
                          <w:t>=</w:t>
                        </w:r>
                      </w:p>
                    </w:tc>
                    <w:tc>
                      <w:tcPr>
                        <w:tcW w:w="1788" w:type="dxa"/>
                      </w:tcPr>
                      <w:p w:rsidR="006875DF" w:rsidRDefault="00847261">
                        <w:pPr>
                          <w:pStyle w:val="TableParagraph"/>
                          <w:spacing w:before="111"/>
                          <w:ind w:left="127"/>
                          <w:rPr>
                            <w:sz w:val="24"/>
                          </w:rPr>
                        </w:pPr>
                        <w:r>
                          <w:rPr>
                            <w:color w:val="333333"/>
                            <w:sz w:val="24"/>
                          </w:rPr>
                          <w:t>24,000</w:t>
                        </w:r>
                      </w:p>
                    </w:tc>
                  </w:tr>
                  <w:tr w:rsidR="006875DF">
                    <w:trPr>
                      <w:trHeight w:val="395"/>
                    </w:trPr>
                    <w:tc>
                      <w:tcPr>
                        <w:tcW w:w="4155" w:type="dxa"/>
                      </w:tcPr>
                      <w:p w:rsidR="006875DF" w:rsidRDefault="00847261">
                        <w:pPr>
                          <w:pStyle w:val="TableParagraph"/>
                          <w:spacing w:before="111" w:line="264" w:lineRule="exact"/>
                          <w:ind w:left="126"/>
                          <w:rPr>
                            <w:sz w:val="24"/>
                          </w:rPr>
                        </w:pPr>
                        <w:r>
                          <w:rPr>
                            <w:color w:val="333333"/>
                            <w:sz w:val="24"/>
                          </w:rPr>
                          <w:t>Amount adjusted on Allotment</w:t>
                        </w:r>
                      </w:p>
                    </w:tc>
                    <w:tc>
                      <w:tcPr>
                        <w:tcW w:w="1438" w:type="dxa"/>
                      </w:tcPr>
                      <w:p w:rsidR="006875DF" w:rsidRDefault="006875DF">
                        <w:pPr>
                          <w:pStyle w:val="TableParagraph"/>
                        </w:pPr>
                      </w:p>
                    </w:tc>
                    <w:tc>
                      <w:tcPr>
                        <w:tcW w:w="1349" w:type="dxa"/>
                      </w:tcPr>
                      <w:p w:rsidR="006875DF" w:rsidRDefault="006875DF">
                        <w:pPr>
                          <w:pStyle w:val="TableParagraph"/>
                        </w:pPr>
                      </w:p>
                    </w:tc>
                    <w:tc>
                      <w:tcPr>
                        <w:tcW w:w="1788" w:type="dxa"/>
                        <w:tcBorders>
                          <w:right w:val="single" w:sz="4" w:space="0" w:color="000000"/>
                        </w:tcBorders>
                      </w:tcPr>
                      <w:p w:rsidR="006875DF" w:rsidRDefault="00847261">
                        <w:pPr>
                          <w:pStyle w:val="TableParagraph"/>
                          <w:spacing w:before="111" w:line="264" w:lineRule="exact"/>
                          <w:ind w:left="127"/>
                          <w:rPr>
                            <w:sz w:val="24"/>
                          </w:rPr>
                        </w:pPr>
                        <w:r>
                          <w:rPr>
                            <w:color w:val="333333"/>
                            <w:sz w:val="24"/>
                          </w:rPr>
                          <w:t>6,000</w:t>
                        </w:r>
                      </w:p>
                    </w:tc>
                  </w:tr>
                  <w:tr w:rsidR="006875DF">
                    <w:trPr>
                      <w:trHeight w:val="398"/>
                    </w:trPr>
                    <w:tc>
                      <w:tcPr>
                        <w:tcW w:w="4155" w:type="dxa"/>
                      </w:tcPr>
                      <w:p w:rsidR="006875DF" w:rsidRDefault="00847261">
                        <w:pPr>
                          <w:pStyle w:val="TableParagraph"/>
                          <w:spacing w:before="114" w:line="264" w:lineRule="exact"/>
                          <w:ind w:left="126"/>
                          <w:rPr>
                            <w:sz w:val="24"/>
                          </w:rPr>
                        </w:pPr>
                        <w:r>
                          <w:rPr>
                            <w:color w:val="333333"/>
                            <w:sz w:val="24"/>
                          </w:rPr>
                          <w:t>Money due on Allotment</w:t>
                        </w:r>
                      </w:p>
                    </w:tc>
                    <w:tc>
                      <w:tcPr>
                        <w:tcW w:w="1438" w:type="dxa"/>
                      </w:tcPr>
                      <w:p w:rsidR="006875DF" w:rsidRDefault="00847261">
                        <w:pPr>
                          <w:pStyle w:val="TableParagraph"/>
                          <w:spacing w:before="114" w:line="264" w:lineRule="exact"/>
                          <w:ind w:left="126"/>
                          <w:rPr>
                            <w:sz w:val="24"/>
                          </w:rPr>
                        </w:pPr>
                        <w:r>
                          <w:rPr>
                            <w:color w:val="333333"/>
                            <w:sz w:val="24"/>
                          </w:rPr>
                          <w:t>(600×40)</w:t>
                        </w:r>
                      </w:p>
                    </w:tc>
                    <w:tc>
                      <w:tcPr>
                        <w:tcW w:w="1349" w:type="dxa"/>
                      </w:tcPr>
                      <w:p w:rsidR="006875DF" w:rsidRDefault="00847261">
                        <w:pPr>
                          <w:pStyle w:val="TableParagraph"/>
                          <w:spacing w:before="114" w:line="264" w:lineRule="exact"/>
                          <w:ind w:left="126"/>
                          <w:rPr>
                            <w:sz w:val="24"/>
                          </w:rPr>
                        </w:pPr>
                        <w:r>
                          <w:rPr>
                            <w:color w:val="333333"/>
                            <w:sz w:val="24"/>
                          </w:rPr>
                          <w:t>24,000</w:t>
                        </w:r>
                      </w:p>
                    </w:tc>
                    <w:tc>
                      <w:tcPr>
                        <w:tcW w:w="1788" w:type="dxa"/>
                        <w:tcBorders>
                          <w:bottom w:val="single" w:sz="4" w:space="0" w:color="000000"/>
                          <w:right w:val="single" w:sz="4" w:space="0" w:color="000000"/>
                        </w:tcBorders>
                      </w:tcPr>
                      <w:p w:rsidR="006875DF" w:rsidRDefault="006875DF">
                        <w:pPr>
                          <w:pStyle w:val="TableParagraph"/>
                        </w:pPr>
                      </w:p>
                    </w:tc>
                  </w:tr>
                  <w:tr w:rsidR="006875DF">
                    <w:trPr>
                      <w:trHeight w:val="515"/>
                    </w:trPr>
                    <w:tc>
                      <w:tcPr>
                        <w:tcW w:w="4155" w:type="dxa"/>
                        <w:tcBorders>
                          <w:bottom w:val="single" w:sz="4" w:space="0" w:color="000000"/>
                        </w:tcBorders>
                      </w:tcPr>
                      <w:p w:rsidR="006875DF" w:rsidRDefault="00847261">
                        <w:pPr>
                          <w:pStyle w:val="TableParagraph"/>
                          <w:spacing w:before="111"/>
                          <w:ind w:left="126"/>
                          <w:rPr>
                            <w:sz w:val="24"/>
                          </w:rPr>
                        </w:pPr>
                        <w:r>
                          <w:rPr>
                            <w:color w:val="333333"/>
                            <w:sz w:val="24"/>
                          </w:rPr>
                          <w:t>Money adjusted</w:t>
                        </w:r>
                      </w:p>
                    </w:tc>
                    <w:tc>
                      <w:tcPr>
                        <w:tcW w:w="1438" w:type="dxa"/>
                        <w:tcBorders>
                          <w:bottom w:val="single" w:sz="4" w:space="0" w:color="000000"/>
                        </w:tcBorders>
                      </w:tcPr>
                      <w:p w:rsidR="006875DF" w:rsidRDefault="006875DF">
                        <w:pPr>
                          <w:pStyle w:val="TableParagraph"/>
                        </w:pPr>
                      </w:p>
                    </w:tc>
                    <w:tc>
                      <w:tcPr>
                        <w:tcW w:w="1349" w:type="dxa"/>
                        <w:tcBorders>
                          <w:bottom w:val="single" w:sz="4" w:space="0" w:color="000000"/>
                        </w:tcBorders>
                      </w:tcPr>
                      <w:p w:rsidR="006875DF" w:rsidRDefault="00847261">
                        <w:pPr>
                          <w:pStyle w:val="TableParagraph"/>
                          <w:spacing w:before="104"/>
                          <w:ind w:left="126"/>
                          <w:rPr>
                            <w:sz w:val="24"/>
                          </w:rPr>
                        </w:pPr>
                        <w:r>
                          <w:rPr>
                            <w:color w:val="333333"/>
                            <w:sz w:val="24"/>
                          </w:rPr>
                          <w:t>6,000</w:t>
                        </w:r>
                      </w:p>
                    </w:tc>
                    <w:tc>
                      <w:tcPr>
                        <w:tcW w:w="1788" w:type="dxa"/>
                        <w:tcBorders>
                          <w:top w:val="single" w:sz="4" w:space="0" w:color="000000"/>
                          <w:bottom w:val="single" w:sz="4" w:space="0" w:color="000000"/>
                          <w:right w:val="single" w:sz="4" w:space="0" w:color="000000"/>
                        </w:tcBorders>
                      </w:tcPr>
                      <w:p w:rsidR="006875DF" w:rsidRDefault="006875DF">
                        <w:pPr>
                          <w:pStyle w:val="TableParagraph"/>
                        </w:pPr>
                      </w:p>
                    </w:tc>
                  </w:tr>
                  <w:tr w:rsidR="006875DF">
                    <w:trPr>
                      <w:trHeight w:val="517"/>
                    </w:trPr>
                    <w:tc>
                      <w:tcPr>
                        <w:tcW w:w="4155" w:type="dxa"/>
                        <w:tcBorders>
                          <w:top w:val="single" w:sz="4" w:space="0" w:color="000000"/>
                          <w:bottom w:val="single" w:sz="4" w:space="0" w:color="000000"/>
                        </w:tcBorders>
                      </w:tcPr>
                      <w:p w:rsidR="006875DF" w:rsidRDefault="00847261">
                        <w:pPr>
                          <w:pStyle w:val="TableParagraph"/>
                          <w:spacing w:before="114"/>
                          <w:ind w:left="126"/>
                          <w:rPr>
                            <w:sz w:val="24"/>
                          </w:rPr>
                        </w:pPr>
                        <w:r>
                          <w:rPr>
                            <w:color w:val="333333"/>
                            <w:sz w:val="24"/>
                          </w:rPr>
                          <w:t>Balance due to allotment</w:t>
                        </w:r>
                      </w:p>
                    </w:tc>
                    <w:tc>
                      <w:tcPr>
                        <w:tcW w:w="1438" w:type="dxa"/>
                        <w:tcBorders>
                          <w:top w:val="single" w:sz="4" w:space="0" w:color="000000"/>
                          <w:bottom w:val="single" w:sz="4" w:space="0" w:color="000000"/>
                        </w:tcBorders>
                      </w:tcPr>
                      <w:p w:rsidR="006875DF" w:rsidRDefault="006875DF">
                        <w:pPr>
                          <w:pStyle w:val="TableParagraph"/>
                        </w:pPr>
                      </w:p>
                    </w:tc>
                    <w:tc>
                      <w:tcPr>
                        <w:tcW w:w="1349" w:type="dxa"/>
                        <w:tcBorders>
                          <w:top w:val="single" w:sz="4" w:space="0" w:color="000000"/>
                          <w:bottom w:val="single" w:sz="4" w:space="0" w:color="000000"/>
                        </w:tcBorders>
                      </w:tcPr>
                      <w:p w:rsidR="006875DF" w:rsidRDefault="00847261">
                        <w:pPr>
                          <w:pStyle w:val="TableParagraph"/>
                          <w:spacing w:before="107"/>
                          <w:ind w:left="126"/>
                          <w:rPr>
                            <w:sz w:val="24"/>
                          </w:rPr>
                        </w:pPr>
                        <w:r>
                          <w:rPr>
                            <w:color w:val="333333"/>
                            <w:sz w:val="24"/>
                          </w:rPr>
                          <w:t>18,000</w:t>
                        </w:r>
                      </w:p>
                    </w:tc>
                    <w:tc>
                      <w:tcPr>
                        <w:tcW w:w="1788" w:type="dxa"/>
                        <w:tcBorders>
                          <w:top w:val="single" w:sz="4" w:space="0" w:color="000000"/>
                          <w:bottom w:val="single" w:sz="4" w:space="0" w:color="000000"/>
                          <w:right w:val="single" w:sz="4" w:space="0" w:color="000000"/>
                        </w:tcBorders>
                      </w:tcPr>
                      <w:p w:rsidR="006875DF" w:rsidRDefault="006875DF">
                        <w:pPr>
                          <w:pStyle w:val="TableParagraph"/>
                        </w:pPr>
                      </w:p>
                    </w:tc>
                  </w:tr>
                </w:tbl>
                <w:p w:rsidR="006875DF" w:rsidRDefault="006875DF">
                  <w:pPr>
                    <w:pStyle w:val="BodyText"/>
                  </w:pPr>
                </w:p>
              </w:txbxContent>
            </v:textbox>
            <w10:wrap anchorx="page" anchory="page"/>
          </v:shape>
        </w:pict>
      </w:r>
      <w:r w:rsidRPr="006875DF">
        <w:pict>
          <v:shape id="_x0000_s1088" type="#_x0000_t202" style="position:absolute;margin-left:1in;margin-top:307.25pt;width:436.55pt;height:137.45pt;z-index:15776768;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4155"/>
                    <w:gridCol w:w="1438"/>
                    <w:gridCol w:w="1349"/>
                    <w:gridCol w:w="1788"/>
                  </w:tblGrid>
                  <w:tr w:rsidR="006875DF">
                    <w:trPr>
                      <w:trHeight w:val="410"/>
                    </w:trPr>
                    <w:tc>
                      <w:tcPr>
                        <w:tcW w:w="4155" w:type="dxa"/>
                      </w:tcPr>
                      <w:p w:rsidR="006875DF" w:rsidRDefault="006875DF">
                        <w:pPr>
                          <w:pStyle w:val="TableParagraph"/>
                        </w:pPr>
                      </w:p>
                    </w:tc>
                    <w:tc>
                      <w:tcPr>
                        <w:tcW w:w="1438" w:type="dxa"/>
                      </w:tcPr>
                      <w:p w:rsidR="006875DF" w:rsidRDefault="006875DF">
                        <w:pPr>
                          <w:pStyle w:val="TableParagraph"/>
                        </w:pPr>
                      </w:p>
                    </w:tc>
                    <w:tc>
                      <w:tcPr>
                        <w:tcW w:w="1349" w:type="dxa"/>
                      </w:tcPr>
                      <w:p w:rsidR="006875DF" w:rsidRDefault="006875DF">
                        <w:pPr>
                          <w:pStyle w:val="TableParagraph"/>
                        </w:pPr>
                      </w:p>
                    </w:tc>
                    <w:tc>
                      <w:tcPr>
                        <w:tcW w:w="1788" w:type="dxa"/>
                      </w:tcPr>
                      <w:p w:rsidR="006875DF" w:rsidRDefault="006875DF">
                        <w:pPr>
                          <w:pStyle w:val="TableParagraph"/>
                        </w:pPr>
                      </w:p>
                    </w:tc>
                  </w:tr>
                  <w:tr w:rsidR="006875DF">
                    <w:trPr>
                      <w:trHeight w:val="458"/>
                    </w:trPr>
                    <w:tc>
                      <w:tcPr>
                        <w:tcW w:w="4155" w:type="dxa"/>
                      </w:tcPr>
                      <w:p w:rsidR="006875DF" w:rsidRDefault="006875DF">
                        <w:pPr>
                          <w:pStyle w:val="TableParagraph"/>
                        </w:pPr>
                      </w:p>
                    </w:tc>
                    <w:tc>
                      <w:tcPr>
                        <w:tcW w:w="1438" w:type="dxa"/>
                      </w:tcPr>
                      <w:p w:rsidR="006875DF" w:rsidRDefault="006875DF">
                        <w:pPr>
                          <w:pStyle w:val="TableParagraph"/>
                        </w:pPr>
                      </w:p>
                    </w:tc>
                    <w:tc>
                      <w:tcPr>
                        <w:tcW w:w="1349" w:type="dxa"/>
                      </w:tcPr>
                      <w:p w:rsidR="006875DF" w:rsidRDefault="006875DF">
                        <w:pPr>
                          <w:pStyle w:val="TableParagraph"/>
                        </w:pPr>
                      </w:p>
                    </w:tc>
                    <w:tc>
                      <w:tcPr>
                        <w:tcW w:w="1788" w:type="dxa"/>
                      </w:tcPr>
                      <w:p w:rsidR="006875DF" w:rsidRDefault="006875DF">
                        <w:pPr>
                          <w:pStyle w:val="TableParagraph"/>
                        </w:pPr>
                      </w:p>
                    </w:tc>
                  </w:tr>
                  <w:tr w:rsidR="006875DF">
                    <w:trPr>
                      <w:trHeight w:val="410"/>
                    </w:trPr>
                    <w:tc>
                      <w:tcPr>
                        <w:tcW w:w="4155" w:type="dxa"/>
                      </w:tcPr>
                      <w:p w:rsidR="006875DF" w:rsidRDefault="006875DF">
                        <w:pPr>
                          <w:pStyle w:val="TableParagraph"/>
                        </w:pPr>
                      </w:p>
                    </w:tc>
                    <w:tc>
                      <w:tcPr>
                        <w:tcW w:w="1438" w:type="dxa"/>
                      </w:tcPr>
                      <w:p w:rsidR="006875DF" w:rsidRDefault="006875DF">
                        <w:pPr>
                          <w:pStyle w:val="TableParagraph"/>
                        </w:pPr>
                      </w:p>
                    </w:tc>
                    <w:tc>
                      <w:tcPr>
                        <w:tcW w:w="1349" w:type="dxa"/>
                      </w:tcPr>
                      <w:p w:rsidR="006875DF" w:rsidRDefault="006875DF">
                        <w:pPr>
                          <w:pStyle w:val="TableParagraph"/>
                        </w:pPr>
                      </w:p>
                    </w:tc>
                    <w:tc>
                      <w:tcPr>
                        <w:tcW w:w="1788" w:type="dxa"/>
                      </w:tcPr>
                      <w:p w:rsidR="006875DF" w:rsidRDefault="006875DF">
                        <w:pPr>
                          <w:pStyle w:val="TableParagraph"/>
                        </w:pPr>
                      </w:p>
                    </w:tc>
                  </w:tr>
                  <w:tr w:rsidR="006875DF">
                    <w:trPr>
                      <w:trHeight w:val="413"/>
                    </w:trPr>
                    <w:tc>
                      <w:tcPr>
                        <w:tcW w:w="4155" w:type="dxa"/>
                      </w:tcPr>
                      <w:p w:rsidR="006875DF" w:rsidRDefault="006875DF">
                        <w:pPr>
                          <w:pStyle w:val="TableParagraph"/>
                        </w:pPr>
                      </w:p>
                    </w:tc>
                    <w:tc>
                      <w:tcPr>
                        <w:tcW w:w="1438" w:type="dxa"/>
                      </w:tcPr>
                      <w:p w:rsidR="006875DF" w:rsidRDefault="006875DF">
                        <w:pPr>
                          <w:pStyle w:val="TableParagraph"/>
                        </w:pPr>
                      </w:p>
                    </w:tc>
                    <w:tc>
                      <w:tcPr>
                        <w:tcW w:w="1349" w:type="dxa"/>
                      </w:tcPr>
                      <w:p w:rsidR="006875DF" w:rsidRDefault="006875DF">
                        <w:pPr>
                          <w:pStyle w:val="TableParagraph"/>
                        </w:pPr>
                      </w:p>
                    </w:tc>
                    <w:tc>
                      <w:tcPr>
                        <w:tcW w:w="1788" w:type="dxa"/>
                      </w:tcPr>
                      <w:p w:rsidR="006875DF" w:rsidRDefault="006875DF">
                        <w:pPr>
                          <w:pStyle w:val="TableParagraph"/>
                        </w:pPr>
                      </w:p>
                    </w:tc>
                  </w:tr>
                  <w:tr w:rsidR="006875DF">
                    <w:trPr>
                      <w:trHeight w:val="528"/>
                    </w:trPr>
                    <w:tc>
                      <w:tcPr>
                        <w:tcW w:w="4155" w:type="dxa"/>
                      </w:tcPr>
                      <w:p w:rsidR="006875DF" w:rsidRDefault="006875DF">
                        <w:pPr>
                          <w:pStyle w:val="TableParagraph"/>
                        </w:pPr>
                      </w:p>
                    </w:tc>
                    <w:tc>
                      <w:tcPr>
                        <w:tcW w:w="1438" w:type="dxa"/>
                      </w:tcPr>
                      <w:p w:rsidR="006875DF" w:rsidRDefault="006875DF">
                        <w:pPr>
                          <w:pStyle w:val="TableParagraph"/>
                        </w:pPr>
                      </w:p>
                    </w:tc>
                    <w:tc>
                      <w:tcPr>
                        <w:tcW w:w="1349" w:type="dxa"/>
                      </w:tcPr>
                      <w:p w:rsidR="006875DF" w:rsidRDefault="006875DF">
                        <w:pPr>
                          <w:pStyle w:val="TableParagraph"/>
                        </w:pPr>
                      </w:p>
                    </w:tc>
                    <w:tc>
                      <w:tcPr>
                        <w:tcW w:w="1788" w:type="dxa"/>
                      </w:tcPr>
                      <w:p w:rsidR="006875DF" w:rsidRDefault="006875DF">
                        <w:pPr>
                          <w:pStyle w:val="TableParagraph"/>
                        </w:pPr>
                      </w:p>
                    </w:tc>
                  </w:tr>
                  <w:tr w:rsidR="006875DF">
                    <w:trPr>
                      <w:trHeight w:val="527"/>
                    </w:trPr>
                    <w:tc>
                      <w:tcPr>
                        <w:tcW w:w="4155" w:type="dxa"/>
                      </w:tcPr>
                      <w:p w:rsidR="006875DF" w:rsidRDefault="006875DF">
                        <w:pPr>
                          <w:pStyle w:val="TableParagraph"/>
                        </w:pPr>
                      </w:p>
                    </w:tc>
                    <w:tc>
                      <w:tcPr>
                        <w:tcW w:w="1438" w:type="dxa"/>
                      </w:tcPr>
                      <w:p w:rsidR="006875DF" w:rsidRDefault="006875DF">
                        <w:pPr>
                          <w:pStyle w:val="TableParagraph"/>
                        </w:pPr>
                      </w:p>
                    </w:tc>
                    <w:tc>
                      <w:tcPr>
                        <w:tcW w:w="1349" w:type="dxa"/>
                      </w:tcPr>
                      <w:p w:rsidR="006875DF" w:rsidRDefault="006875DF">
                        <w:pPr>
                          <w:pStyle w:val="TableParagraph"/>
                        </w:pPr>
                      </w:p>
                    </w:tc>
                    <w:tc>
                      <w:tcPr>
                        <w:tcW w:w="1788" w:type="dxa"/>
                      </w:tcPr>
                      <w:p w:rsidR="006875DF" w:rsidRDefault="006875DF">
                        <w:pPr>
                          <w:pStyle w:val="TableParagraph"/>
                        </w:pPr>
                      </w:p>
                    </w:tc>
                  </w:tr>
                </w:tbl>
                <w:p w:rsidR="006875DF" w:rsidRDefault="006875DF">
                  <w:pPr>
                    <w:pStyle w:val="BodyText"/>
                  </w:pPr>
                </w:p>
              </w:txbxContent>
            </v:textbox>
            <w10:wrap anchorx="page" anchory="page"/>
          </v:shape>
        </w:pict>
      </w:r>
      <w:r w:rsidRPr="006875DF">
        <w:pict>
          <v:shape id="_x0000_s1087" type="#_x0000_t202" style="position:absolute;margin-left:1in;margin-top:591.95pt;width:441.7pt;height:71.8pt;z-index:15777280;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7022"/>
                    <w:gridCol w:w="540"/>
                    <w:gridCol w:w="1272"/>
                  </w:tblGrid>
                  <w:tr w:rsidR="006875DF">
                    <w:trPr>
                      <w:trHeight w:val="530"/>
                    </w:trPr>
                    <w:tc>
                      <w:tcPr>
                        <w:tcW w:w="7022" w:type="dxa"/>
                      </w:tcPr>
                      <w:p w:rsidR="006875DF" w:rsidRDefault="006875DF">
                        <w:pPr>
                          <w:pStyle w:val="TableParagraph"/>
                        </w:pPr>
                      </w:p>
                    </w:tc>
                    <w:tc>
                      <w:tcPr>
                        <w:tcW w:w="540" w:type="dxa"/>
                      </w:tcPr>
                      <w:p w:rsidR="006875DF" w:rsidRDefault="006875DF">
                        <w:pPr>
                          <w:pStyle w:val="TableParagraph"/>
                        </w:pPr>
                      </w:p>
                    </w:tc>
                    <w:tc>
                      <w:tcPr>
                        <w:tcW w:w="1272" w:type="dxa"/>
                      </w:tcPr>
                      <w:p w:rsidR="006875DF" w:rsidRDefault="006875DF">
                        <w:pPr>
                          <w:pStyle w:val="TableParagraph"/>
                        </w:pPr>
                      </w:p>
                    </w:tc>
                  </w:tr>
                  <w:tr w:rsidR="006875DF">
                    <w:trPr>
                      <w:trHeight w:val="400"/>
                    </w:trPr>
                    <w:tc>
                      <w:tcPr>
                        <w:tcW w:w="7022" w:type="dxa"/>
                      </w:tcPr>
                      <w:p w:rsidR="006875DF" w:rsidRDefault="006875DF">
                        <w:pPr>
                          <w:pStyle w:val="TableParagraph"/>
                        </w:pPr>
                      </w:p>
                    </w:tc>
                    <w:tc>
                      <w:tcPr>
                        <w:tcW w:w="540" w:type="dxa"/>
                      </w:tcPr>
                      <w:p w:rsidR="006875DF" w:rsidRDefault="006875DF">
                        <w:pPr>
                          <w:pStyle w:val="TableParagraph"/>
                        </w:pPr>
                      </w:p>
                    </w:tc>
                    <w:tc>
                      <w:tcPr>
                        <w:tcW w:w="1272" w:type="dxa"/>
                      </w:tcPr>
                      <w:p w:rsidR="006875DF" w:rsidRDefault="006875DF">
                        <w:pPr>
                          <w:pStyle w:val="TableParagraph"/>
                        </w:pPr>
                      </w:p>
                    </w:tc>
                  </w:tr>
                  <w:tr w:rsidR="006875DF">
                    <w:trPr>
                      <w:trHeight w:val="503"/>
                    </w:trPr>
                    <w:tc>
                      <w:tcPr>
                        <w:tcW w:w="7022" w:type="dxa"/>
                      </w:tcPr>
                      <w:p w:rsidR="006875DF" w:rsidRDefault="006875DF">
                        <w:pPr>
                          <w:pStyle w:val="TableParagraph"/>
                        </w:pPr>
                      </w:p>
                    </w:tc>
                    <w:tc>
                      <w:tcPr>
                        <w:tcW w:w="540" w:type="dxa"/>
                      </w:tcPr>
                      <w:p w:rsidR="006875DF" w:rsidRDefault="006875DF">
                        <w:pPr>
                          <w:pStyle w:val="TableParagraph"/>
                        </w:pPr>
                      </w:p>
                    </w:tc>
                    <w:tc>
                      <w:tcPr>
                        <w:tcW w:w="1272" w:type="dxa"/>
                      </w:tcPr>
                      <w:p w:rsidR="006875DF" w:rsidRDefault="006875DF">
                        <w:pPr>
                          <w:pStyle w:val="TableParagraph"/>
                        </w:pPr>
                      </w:p>
                    </w:tc>
                  </w:tr>
                </w:tbl>
                <w:p w:rsidR="006875DF" w:rsidRDefault="006875DF">
                  <w:pPr>
                    <w:pStyle w:val="BodyText"/>
                  </w:pPr>
                </w:p>
              </w:txbxContent>
            </v:textbox>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p w:rsidR="006875DF" w:rsidRDefault="006875DF">
      <w:pPr>
        <w:pStyle w:val="BodyText"/>
        <w:rPr>
          <w:sz w:val="19"/>
        </w:rPr>
      </w:pPr>
      <w:r w:rsidRPr="006875DF">
        <w:lastRenderedPageBreak/>
        <w:pict>
          <v:shape id="_x0000_s1086" style="position:absolute;margin-left:53.75pt;margin-top:88.95pt;width:495.6pt;height:677.05pt;z-index:-23248384;mso-position-horizontal-relative:page;mso-position-vertical-relative:page" coordorigin="1075,1779" coordsize="9912,13541" o:spt="100" adj="0,,0" path="m1085,1779r-10,l1075,15319r10,l1085,1779xm10987,1779r-9,l10978,1779r-9893,l1085,1788r9893,l10978,15310r-9893,l1085,15319r9893,l10978,15319r9,l10987,1779xe" fillcolor="black" stroked="f">
            <v:stroke joinstyle="round"/>
            <v:formulas/>
            <v:path arrowok="t" o:connecttype="segments"/>
            <w10:wrap anchorx="page" anchory="page"/>
          </v:shape>
        </w:pict>
      </w:r>
      <w:r w:rsidRPr="006875DF">
        <w:pict>
          <v:shape id="_x0000_s1085" style="position:absolute;margin-left:24pt;margin-top:24pt;width:547.45pt;height:790.35pt;z-index:-2324787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84" style="position:absolute;margin-left:24pt;margin-top:813.6pt;width:547.45pt;height:4.45pt;z-index:-2324736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847261">
      <w:pPr>
        <w:pStyle w:val="Heading2"/>
        <w:ind w:left="1676"/>
        <w:rPr>
          <w:u w:val="none"/>
        </w:rPr>
      </w:pPr>
      <w:r>
        <w:rPr>
          <w:u w:val="thick"/>
        </w:rPr>
        <w:t>Ch-</w:t>
      </w:r>
      <w:proofErr w:type="gramStart"/>
      <w:r>
        <w:rPr>
          <w:u w:val="thick"/>
        </w:rPr>
        <w:t>08 :</w:t>
      </w:r>
      <w:proofErr w:type="gramEnd"/>
      <w:r>
        <w:rPr>
          <w:u w:val="thick"/>
        </w:rPr>
        <w:t xml:space="preserve"> Company Accounts- Accounting Issue of Debentures</w:t>
      </w:r>
    </w:p>
    <w:p w:rsidR="006875DF" w:rsidRDefault="006875DF">
      <w:pPr>
        <w:pStyle w:val="BodyText"/>
        <w:rPr>
          <w:b/>
          <w:sz w:val="20"/>
        </w:rPr>
      </w:pPr>
    </w:p>
    <w:p w:rsidR="006875DF" w:rsidRDefault="00847261">
      <w:pPr>
        <w:pStyle w:val="BodyText"/>
        <w:spacing w:before="205"/>
        <w:ind w:left="528" w:right="557"/>
      </w:pPr>
      <w:r>
        <w:rPr>
          <w:b/>
          <w:color w:val="1F1F1F"/>
        </w:rPr>
        <w:t xml:space="preserve">*DEBENTURE: - </w:t>
      </w:r>
      <w:r>
        <w:rPr>
          <w:color w:val="1F1F1F"/>
        </w:rPr>
        <w:t>Debenture is a written acknowledgement of a debt by the company. It contains the terms for the repayment of the principal debt on specified date and for payment of interest at a fixed percent until the principal sum is paid.</w:t>
      </w:r>
    </w:p>
    <w:p w:rsidR="006875DF" w:rsidRDefault="00847261">
      <w:pPr>
        <w:spacing w:before="125" w:line="274" w:lineRule="exact"/>
        <w:ind w:left="528"/>
        <w:rPr>
          <w:b/>
          <w:sz w:val="24"/>
        </w:rPr>
      </w:pPr>
      <w:r>
        <w:rPr>
          <w:b/>
          <w:color w:val="1F1F1F"/>
          <w:sz w:val="24"/>
        </w:rPr>
        <w:t>*DISCLOSURE OF DEBENTURES IN CO</w:t>
      </w:r>
      <w:r>
        <w:rPr>
          <w:b/>
          <w:color w:val="1F1F1F"/>
          <w:sz w:val="24"/>
        </w:rPr>
        <w:t>MPANY'S BALANCE SHEET:-</w:t>
      </w:r>
    </w:p>
    <w:p w:rsidR="006875DF" w:rsidRDefault="00847261">
      <w:pPr>
        <w:pStyle w:val="BodyText"/>
        <w:ind w:left="528" w:right="430"/>
      </w:pPr>
      <w:r>
        <w:rPr>
          <w:color w:val="1F1F1F"/>
        </w:rPr>
        <w:t xml:space="preserve">As per schedule III of the companies act, 2013, debentures are shown in balance </w:t>
      </w:r>
      <w:proofErr w:type="spellStart"/>
      <w:r>
        <w:rPr>
          <w:color w:val="1F1F1F"/>
        </w:rPr>
        <w:t>sheetas</w:t>
      </w:r>
      <w:proofErr w:type="spellEnd"/>
      <w:r>
        <w:rPr>
          <w:color w:val="1F1F1F"/>
        </w:rPr>
        <w:t xml:space="preserve"> a Long- Term borrowings under non-current liabilities but debentures, shown as long - term borrowings and payable within 12 months for the date of balance sheet or with</w:t>
      </w:r>
      <w:r>
        <w:rPr>
          <w:color w:val="1F1F1F"/>
        </w:rPr>
        <w:t>in the period of operating cycle is shown as current maturity of long term debts under other current liabilities under the head current liability interest accrued [due and not due] is shown as other current liability under current liabilities.</w:t>
      </w:r>
    </w:p>
    <w:p w:rsidR="006875DF" w:rsidRDefault="00847261">
      <w:pPr>
        <w:pStyle w:val="BodyText"/>
        <w:spacing w:before="119"/>
        <w:ind w:left="528" w:right="449"/>
      </w:pPr>
      <w:r>
        <w:rPr>
          <w:b/>
          <w:color w:val="1F1F1F"/>
        </w:rPr>
        <w:t>DEBENTURE TR</w:t>
      </w:r>
      <w:r>
        <w:rPr>
          <w:b/>
          <w:color w:val="1F1F1F"/>
        </w:rPr>
        <w:t>UST DEED:-</w:t>
      </w:r>
      <w:r>
        <w:rPr>
          <w:color w:val="1F1F1F"/>
        </w:rPr>
        <w:t>is document created by the company where by trustees are appointed to protect the interest of debenture holder before they are offered for public subscription.</w:t>
      </w:r>
    </w:p>
    <w:p w:rsidR="006875DF" w:rsidRDefault="00847261">
      <w:pPr>
        <w:spacing w:before="120"/>
        <w:ind w:left="528"/>
        <w:rPr>
          <w:sz w:val="24"/>
        </w:rPr>
      </w:pPr>
      <w:r>
        <w:rPr>
          <w:b/>
          <w:color w:val="1F1F1F"/>
          <w:sz w:val="24"/>
        </w:rPr>
        <w:t>ISSUE OF DEBENTURES:-</w:t>
      </w:r>
      <w:r>
        <w:rPr>
          <w:color w:val="1F1F1F"/>
          <w:sz w:val="24"/>
        </w:rPr>
        <w:t>Debenture like shares can be issued for</w:t>
      </w:r>
    </w:p>
    <w:p w:rsidR="006875DF" w:rsidRDefault="00847261">
      <w:pPr>
        <w:pStyle w:val="ListParagraph"/>
        <w:numPr>
          <w:ilvl w:val="0"/>
          <w:numId w:val="52"/>
        </w:numPr>
        <w:tabs>
          <w:tab w:val="left" w:pos="1104"/>
        </w:tabs>
        <w:rPr>
          <w:sz w:val="24"/>
        </w:rPr>
      </w:pPr>
      <w:r>
        <w:rPr>
          <w:color w:val="1F1F1F"/>
          <w:sz w:val="24"/>
        </w:rPr>
        <w:t>Cash and</w:t>
      </w:r>
    </w:p>
    <w:p w:rsidR="006875DF" w:rsidRDefault="00847261">
      <w:pPr>
        <w:pStyle w:val="ListParagraph"/>
        <w:numPr>
          <w:ilvl w:val="0"/>
          <w:numId w:val="52"/>
        </w:numPr>
        <w:tabs>
          <w:tab w:val="left" w:pos="1170"/>
        </w:tabs>
        <w:ind w:left="1169" w:hanging="354"/>
        <w:rPr>
          <w:sz w:val="24"/>
        </w:rPr>
      </w:pPr>
      <w:r>
        <w:rPr>
          <w:color w:val="1F1F1F"/>
          <w:sz w:val="24"/>
        </w:rPr>
        <w:t>Consideration ot</w:t>
      </w:r>
      <w:r>
        <w:rPr>
          <w:color w:val="1F1F1F"/>
          <w:sz w:val="24"/>
        </w:rPr>
        <w:t>her than</w:t>
      </w:r>
      <w:r>
        <w:rPr>
          <w:color w:val="1F1F1F"/>
          <w:spacing w:val="-4"/>
          <w:sz w:val="24"/>
        </w:rPr>
        <w:t xml:space="preserve"> </w:t>
      </w:r>
      <w:r>
        <w:rPr>
          <w:color w:val="1F1F1F"/>
          <w:sz w:val="24"/>
        </w:rPr>
        <w:t>cash.</w:t>
      </w:r>
    </w:p>
    <w:p w:rsidR="006875DF" w:rsidRDefault="00847261">
      <w:pPr>
        <w:pStyle w:val="BodyText"/>
        <w:spacing w:before="120"/>
        <w:ind w:left="528"/>
      </w:pPr>
      <w:r>
        <w:rPr>
          <w:color w:val="1F1F1F"/>
        </w:rPr>
        <w:t xml:space="preserve">These debentures </w:t>
      </w:r>
      <w:proofErr w:type="spellStart"/>
      <w:r>
        <w:rPr>
          <w:color w:val="1F1F1F"/>
        </w:rPr>
        <w:t>canbe</w:t>
      </w:r>
      <w:proofErr w:type="spellEnd"/>
      <w:r>
        <w:rPr>
          <w:color w:val="1F1F1F"/>
        </w:rPr>
        <w:t xml:space="preserve"> issued</w:t>
      </w:r>
    </w:p>
    <w:p w:rsidR="006875DF" w:rsidRDefault="00847261">
      <w:pPr>
        <w:pStyle w:val="ListParagraph"/>
        <w:numPr>
          <w:ilvl w:val="0"/>
          <w:numId w:val="51"/>
        </w:numPr>
        <w:tabs>
          <w:tab w:val="left" w:pos="1141"/>
        </w:tabs>
        <w:ind w:hanging="325"/>
        <w:rPr>
          <w:sz w:val="24"/>
        </w:rPr>
      </w:pPr>
      <w:r>
        <w:rPr>
          <w:color w:val="1F1F1F"/>
          <w:sz w:val="24"/>
        </w:rPr>
        <w:t>at par or</w:t>
      </w:r>
    </w:p>
    <w:p w:rsidR="006875DF" w:rsidRDefault="00847261">
      <w:pPr>
        <w:pStyle w:val="ListParagraph"/>
        <w:numPr>
          <w:ilvl w:val="0"/>
          <w:numId w:val="51"/>
        </w:numPr>
        <w:tabs>
          <w:tab w:val="left" w:pos="1155"/>
        </w:tabs>
        <w:ind w:left="1154" w:hanging="339"/>
        <w:rPr>
          <w:sz w:val="24"/>
        </w:rPr>
      </w:pPr>
      <w:r>
        <w:rPr>
          <w:color w:val="1F1F1F"/>
          <w:sz w:val="24"/>
        </w:rPr>
        <w:t>at premium</w:t>
      </w:r>
      <w:r>
        <w:rPr>
          <w:color w:val="1F1F1F"/>
          <w:spacing w:val="-1"/>
          <w:sz w:val="24"/>
        </w:rPr>
        <w:t xml:space="preserve"> </w:t>
      </w:r>
      <w:r>
        <w:rPr>
          <w:color w:val="1F1F1F"/>
          <w:sz w:val="24"/>
        </w:rPr>
        <w:t>or</w:t>
      </w:r>
    </w:p>
    <w:p w:rsidR="006875DF" w:rsidRDefault="00847261">
      <w:pPr>
        <w:pStyle w:val="ListParagraph"/>
        <w:numPr>
          <w:ilvl w:val="0"/>
          <w:numId w:val="51"/>
        </w:numPr>
        <w:tabs>
          <w:tab w:val="left" w:pos="1141"/>
        </w:tabs>
        <w:ind w:hanging="325"/>
        <w:rPr>
          <w:sz w:val="24"/>
        </w:rPr>
      </w:pPr>
      <w:proofErr w:type="gramStart"/>
      <w:r>
        <w:rPr>
          <w:color w:val="1F1F1F"/>
          <w:sz w:val="24"/>
        </w:rPr>
        <w:t>at</w:t>
      </w:r>
      <w:proofErr w:type="gramEnd"/>
      <w:r>
        <w:rPr>
          <w:color w:val="1F1F1F"/>
          <w:spacing w:val="-1"/>
          <w:sz w:val="24"/>
        </w:rPr>
        <w:t xml:space="preserve"> </w:t>
      </w:r>
      <w:r>
        <w:rPr>
          <w:color w:val="1F1F1F"/>
          <w:sz w:val="24"/>
        </w:rPr>
        <w:t>discount.</w:t>
      </w:r>
    </w:p>
    <w:p w:rsidR="006875DF" w:rsidRDefault="00847261">
      <w:pPr>
        <w:pStyle w:val="BodyText"/>
        <w:spacing w:before="120"/>
        <w:ind w:left="528" w:right="364"/>
      </w:pPr>
      <w:r>
        <w:rPr>
          <w:color w:val="1F1F1F"/>
        </w:rPr>
        <w:t xml:space="preserve">Accounting for issue of debenture for cash is the same as the accounting for issue of shares with one change i.e. the word 'share' shall be replace by 'debenture' and 'share </w:t>
      </w:r>
      <w:r>
        <w:rPr>
          <w:color w:val="1F1F1F"/>
        </w:rPr>
        <w:t>capital' by 'Debenture'. The terms used for the issue of the share will be changed at the time of issue of debenture.</w:t>
      </w:r>
    </w:p>
    <w:p w:rsidR="006875DF" w:rsidRDefault="00847261">
      <w:pPr>
        <w:spacing w:before="120"/>
        <w:ind w:left="528"/>
        <w:rPr>
          <w:b/>
          <w:sz w:val="24"/>
        </w:rPr>
      </w:pPr>
      <w:r>
        <w:rPr>
          <w:b/>
          <w:color w:val="1F1F1F"/>
          <w:sz w:val="24"/>
        </w:rPr>
        <w:t>Debentures</w:t>
      </w:r>
      <w:r>
        <w:rPr>
          <w:color w:val="1F1F1F"/>
          <w:sz w:val="24"/>
        </w:rPr>
        <w:t xml:space="preserve">: </w:t>
      </w:r>
      <w:r>
        <w:rPr>
          <w:b/>
          <w:color w:val="1F1F1F"/>
          <w:sz w:val="24"/>
        </w:rPr>
        <w:t>Disclosure in the balance sheet:-</w:t>
      </w:r>
    </w:p>
    <w:p w:rsidR="006875DF" w:rsidRDefault="00847261">
      <w:pPr>
        <w:pStyle w:val="ListParagraph"/>
        <w:numPr>
          <w:ilvl w:val="0"/>
          <w:numId w:val="50"/>
        </w:numPr>
        <w:tabs>
          <w:tab w:val="left" w:pos="1143"/>
        </w:tabs>
        <w:ind w:right="604" w:firstLine="0"/>
        <w:rPr>
          <w:sz w:val="24"/>
        </w:rPr>
      </w:pPr>
      <w:r>
        <w:rPr>
          <w:color w:val="1F1F1F"/>
          <w:sz w:val="24"/>
        </w:rPr>
        <w:t>If</w:t>
      </w:r>
      <w:r>
        <w:rPr>
          <w:color w:val="1F1F1F"/>
          <w:spacing w:val="-2"/>
          <w:sz w:val="24"/>
        </w:rPr>
        <w:t xml:space="preserve"> </w:t>
      </w:r>
      <w:r>
        <w:rPr>
          <w:color w:val="1F1F1F"/>
          <w:sz w:val="24"/>
        </w:rPr>
        <w:t>the</w:t>
      </w:r>
      <w:r>
        <w:rPr>
          <w:color w:val="1F1F1F"/>
          <w:spacing w:val="-6"/>
          <w:sz w:val="24"/>
        </w:rPr>
        <w:t xml:space="preserve"> </w:t>
      </w:r>
      <w:r>
        <w:rPr>
          <w:color w:val="1F1F1F"/>
          <w:sz w:val="24"/>
        </w:rPr>
        <w:t>debentures are</w:t>
      </w:r>
      <w:r>
        <w:rPr>
          <w:color w:val="1F1F1F"/>
          <w:spacing w:val="-6"/>
          <w:sz w:val="24"/>
        </w:rPr>
        <w:t xml:space="preserve"> </w:t>
      </w:r>
      <w:r>
        <w:rPr>
          <w:color w:val="1F1F1F"/>
          <w:sz w:val="24"/>
        </w:rPr>
        <w:t>shown</w:t>
      </w:r>
      <w:r>
        <w:rPr>
          <w:color w:val="1F1F1F"/>
          <w:spacing w:val="-6"/>
          <w:sz w:val="24"/>
        </w:rPr>
        <w:t xml:space="preserve"> </w:t>
      </w:r>
      <w:r>
        <w:rPr>
          <w:color w:val="1F1F1F"/>
          <w:sz w:val="24"/>
        </w:rPr>
        <w:t>as 'long</w:t>
      </w:r>
      <w:r>
        <w:rPr>
          <w:color w:val="1F1F1F"/>
          <w:spacing w:val="-5"/>
          <w:sz w:val="24"/>
        </w:rPr>
        <w:t xml:space="preserve"> </w:t>
      </w:r>
      <w:r>
        <w:rPr>
          <w:color w:val="1F1F1F"/>
          <w:sz w:val="24"/>
        </w:rPr>
        <w:t>term</w:t>
      </w:r>
      <w:r>
        <w:rPr>
          <w:color w:val="1F1F1F"/>
          <w:spacing w:val="-3"/>
          <w:sz w:val="24"/>
        </w:rPr>
        <w:t xml:space="preserve"> </w:t>
      </w:r>
      <w:r>
        <w:rPr>
          <w:color w:val="1F1F1F"/>
          <w:sz w:val="24"/>
        </w:rPr>
        <w:t>borrowing'</w:t>
      </w:r>
      <w:r>
        <w:rPr>
          <w:color w:val="1F1F1F"/>
          <w:spacing w:val="-7"/>
          <w:sz w:val="24"/>
        </w:rPr>
        <w:t xml:space="preserve"> </w:t>
      </w:r>
      <w:r>
        <w:rPr>
          <w:color w:val="1F1F1F"/>
          <w:sz w:val="24"/>
        </w:rPr>
        <w:t>then</w:t>
      </w:r>
      <w:r>
        <w:rPr>
          <w:color w:val="1F1F1F"/>
          <w:spacing w:val="-6"/>
          <w:sz w:val="24"/>
        </w:rPr>
        <w:t xml:space="preserve"> </w:t>
      </w:r>
      <w:proofErr w:type="spellStart"/>
      <w:r>
        <w:rPr>
          <w:color w:val="1F1F1F"/>
          <w:sz w:val="24"/>
        </w:rPr>
        <w:t>itis</w:t>
      </w:r>
      <w:proofErr w:type="spellEnd"/>
      <w:r>
        <w:rPr>
          <w:color w:val="1F1F1F"/>
          <w:sz w:val="24"/>
        </w:rPr>
        <w:t xml:space="preserve"> shown in equity</w:t>
      </w:r>
      <w:r>
        <w:rPr>
          <w:color w:val="1F1F1F"/>
          <w:spacing w:val="-4"/>
          <w:sz w:val="24"/>
        </w:rPr>
        <w:t xml:space="preserve"> </w:t>
      </w:r>
      <w:r>
        <w:rPr>
          <w:color w:val="1F1F1F"/>
          <w:sz w:val="24"/>
        </w:rPr>
        <w:t>and liabilities part of the balance sheet under the head 'non-current liabilities' and sub head 'other long term liabilities'.</w:t>
      </w:r>
    </w:p>
    <w:p w:rsidR="006875DF" w:rsidRDefault="00847261">
      <w:pPr>
        <w:pStyle w:val="ListParagraph"/>
        <w:numPr>
          <w:ilvl w:val="0"/>
          <w:numId w:val="50"/>
        </w:numPr>
        <w:tabs>
          <w:tab w:val="left" w:pos="1158"/>
        </w:tabs>
        <w:spacing w:before="120"/>
        <w:ind w:right="652" w:firstLine="0"/>
        <w:rPr>
          <w:sz w:val="24"/>
        </w:rPr>
      </w:pPr>
      <w:r>
        <w:rPr>
          <w:color w:val="1F1F1F"/>
          <w:sz w:val="24"/>
        </w:rPr>
        <w:t>If the debentures are shown as 'short term borrowing' then it is shown in the equity and liabilities</w:t>
      </w:r>
      <w:r>
        <w:rPr>
          <w:color w:val="1F1F1F"/>
          <w:spacing w:val="-8"/>
          <w:sz w:val="24"/>
        </w:rPr>
        <w:t xml:space="preserve"> </w:t>
      </w:r>
      <w:r>
        <w:rPr>
          <w:color w:val="1F1F1F"/>
          <w:sz w:val="24"/>
        </w:rPr>
        <w:t>part</w:t>
      </w:r>
      <w:r>
        <w:rPr>
          <w:color w:val="1F1F1F"/>
          <w:spacing w:val="-9"/>
          <w:sz w:val="24"/>
        </w:rPr>
        <w:t xml:space="preserve"> </w:t>
      </w:r>
      <w:r>
        <w:rPr>
          <w:color w:val="1F1F1F"/>
          <w:sz w:val="24"/>
        </w:rPr>
        <w:t>of</w:t>
      </w:r>
      <w:r>
        <w:rPr>
          <w:color w:val="1F1F1F"/>
          <w:spacing w:val="-9"/>
          <w:sz w:val="24"/>
        </w:rPr>
        <w:t xml:space="preserve"> </w:t>
      </w:r>
      <w:r>
        <w:rPr>
          <w:color w:val="1F1F1F"/>
          <w:sz w:val="24"/>
        </w:rPr>
        <w:t>the</w:t>
      </w:r>
      <w:r>
        <w:rPr>
          <w:color w:val="1F1F1F"/>
          <w:spacing w:val="-9"/>
          <w:sz w:val="24"/>
        </w:rPr>
        <w:t xml:space="preserve"> </w:t>
      </w:r>
      <w:r>
        <w:rPr>
          <w:color w:val="1F1F1F"/>
          <w:sz w:val="24"/>
        </w:rPr>
        <w:t>balance</w:t>
      </w:r>
      <w:r>
        <w:rPr>
          <w:color w:val="1F1F1F"/>
          <w:spacing w:val="-9"/>
          <w:sz w:val="24"/>
        </w:rPr>
        <w:t xml:space="preserve"> </w:t>
      </w:r>
      <w:r>
        <w:rPr>
          <w:color w:val="1F1F1F"/>
          <w:sz w:val="24"/>
        </w:rPr>
        <w:t>sheet</w:t>
      </w:r>
      <w:r>
        <w:rPr>
          <w:color w:val="1F1F1F"/>
          <w:spacing w:val="-8"/>
          <w:sz w:val="24"/>
        </w:rPr>
        <w:t xml:space="preserve"> </w:t>
      </w:r>
      <w:proofErr w:type="spellStart"/>
      <w:r>
        <w:rPr>
          <w:color w:val="1F1F1F"/>
          <w:sz w:val="24"/>
        </w:rPr>
        <w:t>underthe</w:t>
      </w:r>
      <w:proofErr w:type="spellEnd"/>
      <w:r>
        <w:rPr>
          <w:color w:val="1F1F1F"/>
          <w:spacing w:val="-4"/>
          <w:sz w:val="24"/>
        </w:rPr>
        <w:t xml:space="preserve"> </w:t>
      </w:r>
      <w:r>
        <w:rPr>
          <w:color w:val="1F1F1F"/>
          <w:sz w:val="24"/>
        </w:rPr>
        <w:t>head</w:t>
      </w:r>
      <w:r>
        <w:rPr>
          <w:color w:val="1F1F1F"/>
          <w:spacing w:val="4"/>
          <w:sz w:val="24"/>
        </w:rPr>
        <w:t xml:space="preserve"> </w:t>
      </w:r>
      <w:r>
        <w:rPr>
          <w:color w:val="1F1F1F"/>
          <w:sz w:val="24"/>
        </w:rPr>
        <w:t>'current</w:t>
      </w:r>
      <w:r>
        <w:rPr>
          <w:color w:val="1F1F1F"/>
          <w:spacing w:val="-3"/>
          <w:sz w:val="24"/>
        </w:rPr>
        <w:t xml:space="preserve"> </w:t>
      </w:r>
      <w:r>
        <w:rPr>
          <w:color w:val="1F1F1F"/>
          <w:sz w:val="24"/>
        </w:rPr>
        <w:t>liabilities'</w:t>
      </w:r>
      <w:r>
        <w:rPr>
          <w:color w:val="1F1F1F"/>
          <w:spacing w:val="-8"/>
          <w:sz w:val="24"/>
        </w:rPr>
        <w:t xml:space="preserve"> </w:t>
      </w:r>
      <w:r>
        <w:rPr>
          <w:color w:val="1F1F1F"/>
          <w:sz w:val="24"/>
        </w:rPr>
        <w:t>and</w:t>
      </w:r>
      <w:r>
        <w:rPr>
          <w:color w:val="1F1F1F"/>
          <w:spacing w:val="-1"/>
          <w:sz w:val="24"/>
        </w:rPr>
        <w:t xml:space="preserve"> </w:t>
      </w:r>
      <w:r>
        <w:rPr>
          <w:color w:val="1F1F1F"/>
          <w:sz w:val="24"/>
        </w:rPr>
        <w:t>sub</w:t>
      </w:r>
      <w:r>
        <w:rPr>
          <w:color w:val="1F1F1F"/>
          <w:spacing w:val="-1"/>
          <w:sz w:val="24"/>
        </w:rPr>
        <w:t xml:space="preserve"> </w:t>
      </w:r>
      <w:r>
        <w:rPr>
          <w:color w:val="1F1F1F"/>
          <w:sz w:val="24"/>
        </w:rPr>
        <w:t>head</w:t>
      </w:r>
      <w:r>
        <w:rPr>
          <w:color w:val="1F1F1F"/>
          <w:spacing w:val="-1"/>
          <w:sz w:val="24"/>
        </w:rPr>
        <w:t xml:space="preserve"> </w:t>
      </w:r>
      <w:r>
        <w:rPr>
          <w:color w:val="1F1F1F"/>
          <w:sz w:val="24"/>
        </w:rPr>
        <w:t>'other</w:t>
      </w:r>
      <w:r>
        <w:rPr>
          <w:color w:val="1F1F1F"/>
          <w:spacing w:val="-2"/>
          <w:sz w:val="24"/>
        </w:rPr>
        <w:t xml:space="preserve"> </w:t>
      </w:r>
      <w:r>
        <w:rPr>
          <w:color w:val="1F1F1F"/>
          <w:sz w:val="24"/>
        </w:rPr>
        <w:t>current liabilities'.</w:t>
      </w:r>
    </w:p>
    <w:p w:rsidR="006875DF" w:rsidRDefault="00847261">
      <w:pPr>
        <w:pStyle w:val="ListParagraph"/>
        <w:numPr>
          <w:ilvl w:val="0"/>
          <w:numId w:val="50"/>
        </w:numPr>
        <w:tabs>
          <w:tab w:val="left" w:pos="1143"/>
        </w:tabs>
        <w:spacing w:before="121"/>
        <w:ind w:right="550" w:firstLine="0"/>
        <w:rPr>
          <w:sz w:val="24"/>
        </w:rPr>
      </w:pPr>
      <w:r>
        <w:rPr>
          <w:color w:val="1F1F1F"/>
          <w:sz w:val="24"/>
        </w:rPr>
        <w:t>If the</w:t>
      </w:r>
      <w:r>
        <w:rPr>
          <w:color w:val="1F1F1F"/>
          <w:spacing w:val="-1"/>
          <w:sz w:val="24"/>
        </w:rPr>
        <w:t xml:space="preserve"> </w:t>
      </w:r>
      <w:r>
        <w:rPr>
          <w:color w:val="1F1F1F"/>
          <w:sz w:val="24"/>
        </w:rPr>
        <w:t>debentures are</w:t>
      </w:r>
      <w:r>
        <w:rPr>
          <w:color w:val="1F1F1F"/>
          <w:spacing w:val="-3"/>
          <w:sz w:val="24"/>
        </w:rPr>
        <w:t xml:space="preserve"> </w:t>
      </w:r>
      <w:r>
        <w:rPr>
          <w:color w:val="1F1F1F"/>
          <w:sz w:val="24"/>
        </w:rPr>
        <w:t>shown</w:t>
      </w:r>
      <w:r>
        <w:rPr>
          <w:color w:val="1F1F1F"/>
          <w:spacing w:val="-1"/>
          <w:sz w:val="24"/>
        </w:rPr>
        <w:t xml:space="preserve"> </w:t>
      </w:r>
      <w:r>
        <w:rPr>
          <w:color w:val="1F1F1F"/>
          <w:sz w:val="24"/>
        </w:rPr>
        <w:t>as</w:t>
      </w:r>
      <w:r>
        <w:rPr>
          <w:color w:val="1F1F1F"/>
          <w:spacing w:val="2"/>
          <w:sz w:val="24"/>
        </w:rPr>
        <w:t xml:space="preserve"> </w:t>
      </w:r>
      <w:r>
        <w:rPr>
          <w:color w:val="1F1F1F"/>
          <w:sz w:val="24"/>
        </w:rPr>
        <w:t>'current</w:t>
      </w:r>
      <w:r>
        <w:rPr>
          <w:color w:val="1F1F1F"/>
          <w:spacing w:val="-1"/>
          <w:sz w:val="24"/>
        </w:rPr>
        <w:t xml:space="preserve"> </w:t>
      </w:r>
      <w:r>
        <w:rPr>
          <w:color w:val="1F1F1F"/>
          <w:sz w:val="24"/>
        </w:rPr>
        <w:t>maturities</w:t>
      </w:r>
      <w:r>
        <w:rPr>
          <w:color w:val="1F1F1F"/>
          <w:spacing w:val="-1"/>
          <w:sz w:val="24"/>
        </w:rPr>
        <w:t xml:space="preserve"> </w:t>
      </w:r>
      <w:r>
        <w:rPr>
          <w:color w:val="1F1F1F"/>
          <w:sz w:val="24"/>
        </w:rPr>
        <w:t>of a</w:t>
      </w:r>
      <w:r>
        <w:rPr>
          <w:color w:val="1F1F1F"/>
          <w:spacing w:val="-3"/>
          <w:sz w:val="24"/>
        </w:rPr>
        <w:t xml:space="preserve"> </w:t>
      </w:r>
      <w:r>
        <w:rPr>
          <w:color w:val="1F1F1F"/>
          <w:sz w:val="24"/>
        </w:rPr>
        <w:t>long term</w:t>
      </w:r>
      <w:r>
        <w:rPr>
          <w:color w:val="1F1F1F"/>
          <w:spacing w:val="-12"/>
          <w:sz w:val="24"/>
        </w:rPr>
        <w:t xml:space="preserve"> </w:t>
      </w:r>
      <w:r>
        <w:rPr>
          <w:color w:val="1F1F1F"/>
          <w:sz w:val="24"/>
        </w:rPr>
        <w:t>debts'</w:t>
      </w:r>
      <w:r>
        <w:rPr>
          <w:color w:val="1F1F1F"/>
          <w:spacing w:val="-15"/>
          <w:sz w:val="24"/>
        </w:rPr>
        <w:t xml:space="preserve"> </w:t>
      </w:r>
      <w:r>
        <w:rPr>
          <w:color w:val="1F1F1F"/>
          <w:sz w:val="24"/>
        </w:rPr>
        <w:t>then</w:t>
      </w:r>
      <w:r>
        <w:rPr>
          <w:color w:val="1F1F1F"/>
          <w:spacing w:val="-13"/>
          <w:sz w:val="24"/>
        </w:rPr>
        <w:t xml:space="preserve"> </w:t>
      </w:r>
      <w:r>
        <w:rPr>
          <w:color w:val="1F1F1F"/>
          <w:sz w:val="24"/>
        </w:rPr>
        <w:t>it</w:t>
      </w:r>
      <w:r>
        <w:rPr>
          <w:color w:val="1F1F1F"/>
          <w:spacing w:val="-11"/>
          <w:sz w:val="24"/>
        </w:rPr>
        <w:t xml:space="preserve"> </w:t>
      </w:r>
      <w:r>
        <w:rPr>
          <w:color w:val="1F1F1F"/>
          <w:sz w:val="24"/>
        </w:rPr>
        <w:t>is</w:t>
      </w:r>
      <w:r>
        <w:rPr>
          <w:color w:val="1F1F1F"/>
          <w:spacing w:val="-10"/>
          <w:sz w:val="24"/>
        </w:rPr>
        <w:t xml:space="preserve"> </w:t>
      </w:r>
      <w:r>
        <w:rPr>
          <w:color w:val="1F1F1F"/>
          <w:sz w:val="24"/>
        </w:rPr>
        <w:t>shown</w:t>
      </w:r>
      <w:r>
        <w:rPr>
          <w:color w:val="1F1F1F"/>
          <w:spacing w:val="-14"/>
          <w:sz w:val="24"/>
        </w:rPr>
        <w:t xml:space="preserve"> </w:t>
      </w:r>
      <w:r>
        <w:rPr>
          <w:color w:val="1F1F1F"/>
          <w:sz w:val="24"/>
        </w:rPr>
        <w:t>under the</w:t>
      </w:r>
      <w:r>
        <w:rPr>
          <w:color w:val="1F1F1F"/>
          <w:spacing w:val="-14"/>
          <w:sz w:val="24"/>
        </w:rPr>
        <w:t xml:space="preserve"> </w:t>
      </w:r>
      <w:r>
        <w:rPr>
          <w:color w:val="1F1F1F"/>
          <w:sz w:val="24"/>
        </w:rPr>
        <w:t>head</w:t>
      </w:r>
      <w:r>
        <w:rPr>
          <w:color w:val="1F1F1F"/>
          <w:spacing w:val="-5"/>
          <w:sz w:val="24"/>
        </w:rPr>
        <w:t xml:space="preserve"> </w:t>
      </w:r>
      <w:r>
        <w:rPr>
          <w:color w:val="1F1F1F"/>
          <w:sz w:val="24"/>
        </w:rPr>
        <w:t>'current</w:t>
      </w:r>
      <w:r>
        <w:rPr>
          <w:color w:val="1F1F1F"/>
          <w:spacing w:val="-12"/>
          <w:sz w:val="24"/>
        </w:rPr>
        <w:t xml:space="preserve"> </w:t>
      </w:r>
      <w:r>
        <w:rPr>
          <w:color w:val="1F1F1F"/>
          <w:sz w:val="24"/>
        </w:rPr>
        <w:t>liabilities'</w:t>
      </w:r>
      <w:r>
        <w:rPr>
          <w:color w:val="1F1F1F"/>
          <w:spacing w:val="-15"/>
          <w:sz w:val="24"/>
        </w:rPr>
        <w:t xml:space="preserve"> </w:t>
      </w:r>
      <w:r>
        <w:rPr>
          <w:color w:val="1F1F1F"/>
          <w:sz w:val="24"/>
        </w:rPr>
        <w:t>and</w:t>
      </w:r>
      <w:r>
        <w:rPr>
          <w:color w:val="1F1F1F"/>
          <w:spacing w:val="-12"/>
          <w:sz w:val="24"/>
        </w:rPr>
        <w:t xml:space="preserve"> </w:t>
      </w:r>
      <w:r>
        <w:rPr>
          <w:color w:val="1F1F1F"/>
          <w:sz w:val="24"/>
        </w:rPr>
        <w:t>subhead</w:t>
      </w:r>
      <w:r>
        <w:rPr>
          <w:color w:val="1F1F1F"/>
          <w:spacing w:val="-1"/>
          <w:sz w:val="24"/>
        </w:rPr>
        <w:t xml:space="preserve"> </w:t>
      </w:r>
      <w:r>
        <w:rPr>
          <w:color w:val="1F1F1F"/>
          <w:sz w:val="24"/>
        </w:rPr>
        <w:t>‘other</w:t>
      </w:r>
      <w:r>
        <w:rPr>
          <w:color w:val="1F1F1F"/>
          <w:spacing w:val="1"/>
          <w:sz w:val="24"/>
        </w:rPr>
        <w:t xml:space="preserve"> </w:t>
      </w:r>
      <w:r>
        <w:rPr>
          <w:color w:val="1F1F1F"/>
          <w:sz w:val="24"/>
        </w:rPr>
        <w:t>current</w:t>
      </w:r>
      <w:r>
        <w:rPr>
          <w:color w:val="1F1F1F"/>
          <w:spacing w:val="1"/>
          <w:sz w:val="24"/>
        </w:rPr>
        <w:t xml:space="preserve"> </w:t>
      </w:r>
      <w:r>
        <w:rPr>
          <w:color w:val="1F1F1F"/>
          <w:sz w:val="24"/>
        </w:rPr>
        <w:t>liabilities'.</w:t>
      </w:r>
    </w:p>
    <w:p w:rsidR="006875DF" w:rsidRDefault="00847261">
      <w:pPr>
        <w:pStyle w:val="BodyText"/>
        <w:spacing w:before="120"/>
        <w:ind w:left="528" w:right="369"/>
      </w:pPr>
      <w:r>
        <w:rPr>
          <w:b/>
          <w:color w:val="1F1F1F"/>
        </w:rPr>
        <w:t>INTEREST ON DEBENTURES</w:t>
      </w:r>
      <w:r>
        <w:rPr>
          <w:color w:val="1F1F1F"/>
        </w:rPr>
        <w:t xml:space="preserve">- is considered as an expense it is charged against the profit of the company and is payable whether </w:t>
      </w:r>
      <w:proofErr w:type="spellStart"/>
      <w:r>
        <w:rPr>
          <w:color w:val="1F1F1F"/>
        </w:rPr>
        <w:t>profitare</w:t>
      </w:r>
      <w:proofErr w:type="spellEnd"/>
      <w:r>
        <w:rPr>
          <w:color w:val="1F1F1F"/>
        </w:rPr>
        <w:t xml:space="preserve"> earned or not.</w:t>
      </w:r>
    </w:p>
    <w:p w:rsidR="006875DF" w:rsidRDefault="00847261">
      <w:pPr>
        <w:spacing w:before="120"/>
        <w:ind w:left="528" w:right="1043"/>
        <w:rPr>
          <w:sz w:val="24"/>
        </w:rPr>
      </w:pPr>
      <w:r>
        <w:rPr>
          <w:b/>
          <w:color w:val="1F1F1F"/>
          <w:sz w:val="24"/>
        </w:rPr>
        <w:t xml:space="preserve">TAX DEDUCTED AT SOURCE [TDS] </w:t>
      </w:r>
      <w:r>
        <w:rPr>
          <w:color w:val="1F1F1F"/>
          <w:sz w:val="24"/>
        </w:rPr>
        <w:t>tax is deducted on interest at the specified rate and deposited in the governme</w:t>
      </w:r>
      <w:r>
        <w:rPr>
          <w:color w:val="1F1F1F"/>
          <w:sz w:val="24"/>
        </w:rPr>
        <w:t>nt account on the due date.</w:t>
      </w:r>
    </w:p>
    <w:p w:rsidR="006875DF" w:rsidRDefault="00847261">
      <w:pPr>
        <w:spacing w:before="125" w:line="274" w:lineRule="exact"/>
        <w:ind w:left="528"/>
        <w:rPr>
          <w:b/>
          <w:sz w:val="24"/>
        </w:rPr>
      </w:pPr>
      <w:r>
        <w:rPr>
          <w:b/>
          <w:color w:val="1F1F1F"/>
          <w:sz w:val="24"/>
        </w:rPr>
        <w:t>ISSUE OF DEBENTURES FOR CONSIDERATION OTHER THAN CASH</w:t>
      </w:r>
    </w:p>
    <w:p w:rsidR="006875DF" w:rsidRDefault="00847261">
      <w:pPr>
        <w:pStyle w:val="BodyText"/>
        <w:ind w:left="528" w:right="591"/>
      </w:pPr>
      <w:proofErr w:type="gramStart"/>
      <w:r>
        <w:rPr>
          <w:color w:val="1F1F1F"/>
        </w:rPr>
        <w:t>a</w:t>
      </w:r>
      <w:proofErr w:type="gramEnd"/>
      <w:r>
        <w:rPr>
          <w:color w:val="1F1F1F"/>
        </w:rPr>
        <w:t xml:space="preserve"> company can </w:t>
      </w:r>
      <w:r>
        <w:t>i</w:t>
      </w:r>
      <w:r>
        <w:rPr>
          <w:color w:val="1F1F1F"/>
        </w:rPr>
        <w:t>ssue debentures to the vendors as a payment for the purchase of the assets such as issue of debentures is known as an issue of debenture consideration other th</w:t>
      </w:r>
      <w:r>
        <w:rPr>
          <w:color w:val="1F1F1F"/>
        </w:rPr>
        <w:t>an cash.</w:t>
      </w:r>
    </w:p>
    <w:p w:rsidR="006875DF" w:rsidRDefault="006875DF">
      <w:pPr>
        <w:pStyle w:val="BodyText"/>
        <w:spacing w:before="3"/>
      </w:pPr>
    </w:p>
    <w:p w:rsidR="006875DF" w:rsidRDefault="00847261">
      <w:pPr>
        <w:spacing w:line="274" w:lineRule="exact"/>
        <w:ind w:left="528"/>
        <w:rPr>
          <w:b/>
          <w:sz w:val="24"/>
        </w:rPr>
      </w:pPr>
      <w:r>
        <w:rPr>
          <w:b/>
          <w:color w:val="1F1F1F"/>
          <w:sz w:val="24"/>
        </w:rPr>
        <w:t>ISSUE OF DEBENTURES AS COLLATERAL SECURITY:-</w:t>
      </w:r>
    </w:p>
    <w:p w:rsidR="006875DF" w:rsidRDefault="00847261">
      <w:pPr>
        <w:pStyle w:val="BodyText"/>
        <w:spacing w:line="274" w:lineRule="exact"/>
        <w:ind w:left="528"/>
      </w:pPr>
      <w:r>
        <w:rPr>
          <w:color w:val="1F1F1F"/>
        </w:rPr>
        <w:t>Means issue of debentures as a subsidiary or secondary security collateral security means additional</w:t>
      </w:r>
    </w:p>
    <w:p w:rsidR="006875DF" w:rsidRDefault="006875DF">
      <w:pPr>
        <w:spacing w:line="274" w:lineRule="exact"/>
        <w:sectPr w:rsidR="006875DF">
          <w:pgSz w:w="11910" w:h="16840"/>
          <w:pgMar w:top="1580" w:right="700" w:bottom="1120" w:left="660" w:header="0" w:footer="922" w:gutter="0"/>
          <w:cols w:space="720"/>
        </w:sect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72"/>
        <w:gridCol w:w="989"/>
        <w:gridCol w:w="5401"/>
        <w:gridCol w:w="541"/>
        <w:gridCol w:w="1260"/>
        <w:gridCol w:w="1260"/>
        <w:gridCol w:w="180"/>
      </w:tblGrid>
      <w:tr w:rsidR="006875DF">
        <w:trPr>
          <w:trHeight w:val="8703"/>
        </w:trPr>
        <w:tc>
          <w:tcPr>
            <w:tcW w:w="9903" w:type="dxa"/>
            <w:gridSpan w:val="7"/>
            <w:tcBorders>
              <w:bottom w:val="nil"/>
            </w:tcBorders>
          </w:tcPr>
          <w:p w:rsidR="006875DF" w:rsidRDefault="00847261">
            <w:pPr>
              <w:pStyle w:val="TableParagraph"/>
              <w:ind w:left="108" w:right="114"/>
              <w:rPr>
                <w:sz w:val="24"/>
              </w:rPr>
            </w:pPr>
            <w:proofErr w:type="gramStart"/>
            <w:r>
              <w:rPr>
                <w:color w:val="1F1F1F"/>
                <w:sz w:val="24"/>
              </w:rPr>
              <w:lastRenderedPageBreak/>
              <w:t>security</w:t>
            </w:r>
            <w:proofErr w:type="gramEnd"/>
            <w:r>
              <w:rPr>
                <w:color w:val="1F1F1F"/>
                <w:sz w:val="24"/>
              </w:rPr>
              <w:t xml:space="preserve"> i.e., in addition to the prime security. It is only to be </w:t>
            </w:r>
            <w:proofErr w:type="spellStart"/>
            <w:r>
              <w:rPr>
                <w:color w:val="1F1F1F"/>
                <w:sz w:val="24"/>
              </w:rPr>
              <w:t>realised</w:t>
            </w:r>
            <w:proofErr w:type="spellEnd"/>
            <w:r>
              <w:rPr>
                <w:color w:val="1F1F1F"/>
                <w:sz w:val="24"/>
              </w:rPr>
              <w:t xml:space="preserve"> when t</w:t>
            </w:r>
            <w:r>
              <w:rPr>
                <w:color w:val="1F1F1F"/>
                <w:sz w:val="24"/>
              </w:rPr>
              <w:t xml:space="preserve">he prime security </w:t>
            </w:r>
            <w:proofErr w:type="spellStart"/>
            <w:r>
              <w:rPr>
                <w:color w:val="1F1F1F"/>
                <w:sz w:val="24"/>
              </w:rPr>
              <w:t>failsto</w:t>
            </w:r>
            <w:proofErr w:type="spellEnd"/>
            <w:r>
              <w:rPr>
                <w:color w:val="1F1F1F"/>
                <w:sz w:val="24"/>
              </w:rPr>
              <w:t xml:space="preserve"> pay</w:t>
            </w:r>
            <w:r>
              <w:rPr>
                <w:color w:val="1F1F1F"/>
                <w:spacing w:val="-28"/>
                <w:sz w:val="24"/>
              </w:rPr>
              <w:t xml:space="preserve"> </w:t>
            </w:r>
            <w:r>
              <w:rPr>
                <w:color w:val="1F1F1F"/>
                <w:sz w:val="24"/>
              </w:rPr>
              <w:t>the</w:t>
            </w:r>
            <w:r>
              <w:rPr>
                <w:color w:val="1F1F1F"/>
                <w:spacing w:val="-13"/>
                <w:sz w:val="24"/>
              </w:rPr>
              <w:t xml:space="preserve"> </w:t>
            </w:r>
            <w:r>
              <w:rPr>
                <w:color w:val="1F1F1F"/>
                <w:sz w:val="24"/>
              </w:rPr>
              <w:t>amount</w:t>
            </w:r>
            <w:r>
              <w:rPr>
                <w:color w:val="1F1F1F"/>
                <w:spacing w:val="-13"/>
                <w:sz w:val="24"/>
              </w:rPr>
              <w:t xml:space="preserve"> </w:t>
            </w:r>
            <w:r>
              <w:rPr>
                <w:color w:val="1F1F1F"/>
                <w:sz w:val="24"/>
              </w:rPr>
              <w:t>of</w:t>
            </w:r>
            <w:r>
              <w:rPr>
                <w:color w:val="1F1F1F"/>
                <w:spacing w:val="-14"/>
                <w:sz w:val="24"/>
              </w:rPr>
              <w:t xml:space="preserve"> </w:t>
            </w:r>
            <w:r>
              <w:rPr>
                <w:color w:val="1F1F1F"/>
                <w:sz w:val="24"/>
              </w:rPr>
              <w:t>the</w:t>
            </w:r>
            <w:r>
              <w:rPr>
                <w:color w:val="1F1F1F"/>
                <w:spacing w:val="-13"/>
                <w:sz w:val="24"/>
              </w:rPr>
              <w:t xml:space="preserve"> </w:t>
            </w:r>
            <w:r>
              <w:rPr>
                <w:color w:val="1F1F1F"/>
                <w:sz w:val="24"/>
              </w:rPr>
              <w:t>loan.</w:t>
            </w:r>
            <w:r>
              <w:rPr>
                <w:color w:val="1F1F1F"/>
                <w:spacing w:val="-13"/>
                <w:sz w:val="24"/>
              </w:rPr>
              <w:t xml:space="preserve"> </w:t>
            </w:r>
            <w:r>
              <w:rPr>
                <w:color w:val="1F1F1F"/>
                <w:sz w:val="24"/>
              </w:rPr>
              <w:t>Debentures</w:t>
            </w:r>
            <w:r>
              <w:rPr>
                <w:color w:val="1F1F1F"/>
                <w:spacing w:val="-12"/>
                <w:sz w:val="24"/>
              </w:rPr>
              <w:t xml:space="preserve"> </w:t>
            </w:r>
            <w:r>
              <w:rPr>
                <w:color w:val="1F1F1F"/>
                <w:sz w:val="24"/>
              </w:rPr>
              <w:t>issued</w:t>
            </w:r>
            <w:r>
              <w:rPr>
                <w:color w:val="1F1F1F"/>
                <w:spacing w:val="-11"/>
                <w:sz w:val="24"/>
              </w:rPr>
              <w:t xml:space="preserve"> </w:t>
            </w:r>
            <w:r>
              <w:rPr>
                <w:color w:val="1F1F1F"/>
                <w:sz w:val="24"/>
              </w:rPr>
              <w:t>as</w:t>
            </w:r>
            <w:r>
              <w:rPr>
                <w:color w:val="1F1F1F"/>
                <w:spacing w:val="-11"/>
                <w:sz w:val="24"/>
              </w:rPr>
              <w:t xml:space="preserve"> </w:t>
            </w:r>
            <w:r>
              <w:rPr>
                <w:color w:val="1F1F1F"/>
                <w:sz w:val="24"/>
              </w:rPr>
              <w:t>collateral</w:t>
            </w:r>
            <w:r>
              <w:rPr>
                <w:color w:val="1F1F1F"/>
                <w:spacing w:val="-11"/>
                <w:sz w:val="24"/>
              </w:rPr>
              <w:t xml:space="preserve"> </w:t>
            </w:r>
            <w:proofErr w:type="spellStart"/>
            <w:r>
              <w:rPr>
                <w:color w:val="1F1F1F"/>
                <w:sz w:val="24"/>
              </w:rPr>
              <w:t>securitymay</w:t>
            </w:r>
            <w:proofErr w:type="spellEnd"/>
            <w:r>
              <w:rPr>
                <w:color w:val="1F1F1F"/>
                <w:spacing w:val="-23"/>
                <w:sz w:val="24"/>
              </w:rPr>
              <w:t xml:space="preserve"> </w:t>
            </w:r>
            <w:r>
              <w:rPr>
                <w:color w:val="1F1F1F"/>
                <w:sz w:val="24"/>
              </w:rPr>
              <w:t>or</w:t>
            </w:r>
            <w:r>
              <w:rPr>
                <w:color w:val="1F1F1F"/>
                <w:spacing w:val="-8"/>
                <w:sz w:val="24"/>
              </w:rPr>
              <w:t xml:space="preserve"> </w:t>
            </w:r>
            <w:r>
              <w:rPr>
                <w:color w:val="1F1F1F"/>
                <w:sz w:val="24"/>
              </w:rPr>
              <w:t>may</w:t>
            </w:r>
            <w:r>
              <w:rPr>
                <w:color w:val="1F1F1F"/>
                <w:spacing w:val="-20"/>
                <w:sz w:val="24"/>
              </w:rPr>
              <w:t xml:space="preserve"> </w:t>
            </w:r>
            <w:r>
              <w:rPr>
                <w:color w:val="1F1F1F"/>
                <w:sz w:val="24"/>
              </w:rPr>
              <w:t>not</w:t>
            </w:r>
            <w:r>
              <w:rPr>
                <w:color w:val="1F1F1F"/>
                <w:spacing w:val="-10"/>
                <w:sz w:val="24"/>
              </w:rPr>
              <w:t xml:space="preserve"> </w:t>
            </w:r>
            <w:r>
              <w:rPr>
                <w:color w:val="1F1F1F"/>
                <w:sz w:val="24"/>
              </w:rPr>
              <w:t>be</w:t>
            </w:r>
            <w:r>
              <w:rPr>
                <w:color w:val="1F1F1F"/>
                <w:spacing w:val="-12"/>
                <w:sz w:val="24"/>
              </w:rPr>
              <w:t xml:space="preserve"> </w:t>
            </w:r>
            <w:r>
              <w:rPr>
                <w:color w:val="1F1F1F"/>
                <w:sz w:val="24"/>
              </w:rPr>
              <w:t>recorded</w:t>
            </w:r>
            <w:r>
              <w:rPr>
                <w:color w:val="1F1F1F"/>
                <w:spacing w:val="-11"/>
                <w:sz w:val="24"/>
              </w:rPr>
              <w:t xml:space="preserve"> </w:t>
            </w:r>
            <w:r>
              <w:rPr>
                <w:color w:val="1F1F1F"/>
                <w:sz w:val="24"/>
              </w:rPr>
              <w:t>in</w:t>
            </w:r>
            <w:r>
              <w:rPr>
                <w:color w:val="1F1F1F"/>
                <w:spacing w:val="-10"/>
                <w:sz w:val="24"/>
              </w:rPr>
              <w:t xml:space="preserve"> </w:t>
            </w:r>
            <w:r>
              <w:rPr>
                <w:color w:val="1F1F1F"/>
                <w:sz w:val="24"/>
              </w:rPr>
              <w:t xml:space="preserve">the books of accounts if an accounting entry is not passed it is disclose under the loan if an accounting </w:t>
            </w:r>
            <w:proofErr w:type="spellStart"/>
            <w:r>
              <w:rPr>
                <w:color w:val="1F1F1F"/>
                <w:sz w:val="24"/>
              </w:rPr>
              <w:t>entryis</w:t>
            </w:r>
            <w:proofErr w:type="spellEnd"/>
            <w:r>
              <w:rPr>
                <w:color w:val="1F1F1F"/>
                <w:sz w:val="24"/>
              </w:rPr>
              <w:t xml:space="preserve"> passed it is shown below the loan first as debenture issued and there after Debenture Suspense Account is</w:t>
            </w:r>
            <w:r>
              <w:rPr>
                <w:color w:val="1F1F1F"/>
                <w:spacing w:val="-2"/>
                <w:sz w:val="24"/>
              </w:rPr>
              <w:t xml:space="preserve"> </w:t>
            </w:r>
            <w:r>
              <w:rPr>
                <w:color w:val="1F1F1F"/>
                <w:sz w:val="24"/>
              </w:rPr>
              <w:t>deducted.</w:t>
            </w:r>
          </w:p>
          <w:p w:rsidR="006875DF" w:rsidRDefault="006875DF">
            <w:pPr>
              <w:pStyle w:val="TableParagraph"/>
              <w:spacing w:before="11"/>
              <w:rPr>
                <w:sz w:val="24"/>
              </w:rPr>
            </w:pPr>
          </w:p>
          <w:p w:rsidR="006875DF" w:rsidRDefault="00847261">
            <w:pPr>
              <w:pStyle w:val="TableParagraph"/>
              <w:tabs>
                <w:tab w:val="left" w:pos="2162"/>
                <w:tab w:val="left" w:pos="5710"/>
              </w:tabs>
              <w:ind w:left="1255"/>
              <w:rPr>
                <w:b/>
                <w:i/>
                <w:sz w:val="24"/>
              </w:rPr>
            </w:pPr>
            <w:r>
              <w:rPr>
                <w:b/>
                <w:i/>
                <w:color w:val="1F1F1F"/>
                <w:sz w:val="24"/>
              </w:rPr>
              <w:t>Case</w:t>
            </w:r>
            <w:r>
              <w:rPr>
                <w:b/>
                <w:i/>
                <w:color w:val="1F1F1F"/>
                <w:sz w:val="24"/>
              </w:rPr>
              <w:tab/>
              <w:t>Conditions</w:t>
            </w:r>
            <w:r>
              <w:rPr>
                <w:b/>
                <w:i/>
                <w:color w:val="1F1F1F"/>
                <w:spacing w:val="-2"/>
                <w:sz w:val="24"/>
              </w:rPr>
              <w:t xml:space="preserve"> </w:t>
            </w:r>
            <w:r>
              <w:rPr>
                <w:b/>
                <w:i/>
                <w:color w:val="1F1F1F"/>
                <w:sz w:val="24"/>
              </w:rPr>
              <w:t>of</w:t>
            </w:r>
            <w:r>
              <w:rPr>
                <w:b/>
                <w:i/>
                <w:color w:val="1F1F1F"/>
                <w:spacing w:val="-1"/>
                <w:sz w:val="24"/>
              </w:rPr>
              <w:t xml:space="preserve"> </w:t>
            </w:r>
            <w:r>
              <w:rPr>
                <w:b/>
                <w:i/>
                <w:color w:val="1F1F1F"/>
                <w:sz w:val="24"/>
              </w:rPr>
              <w:t>Issue</w:t>
            </w:r>
            <w:r>
              <w:rPr>
                <w:b/>
                <w:i/>
                <w:color w:val="1F1F1F"/>
                <w:sz w:val="24"/>
              </w:rPr>
              <w:tab/>
            </w:r>
            <w:r>
              <w:rPr>
                <w:b/>
                <w:i/>
                <w:color w:val="1F1F1F"/>
                <w:sz w:val="24"/>
              </w:rPr>
              <w:t>Condition on</w:t>
            </w:r>
            <w:r>
              <w:rPr>
                <w:b/>
                <w:i/>
                <w:color w:val="1F1F1F"/>
                <w:spacing w:val="-3"/>
                <w:sz w:val="24"/>
              </w:rPr>
              <w:t xml:space="preserve"> </w:t>
            </w:r>
            <w:r>
              <w:rPr>
                <w:b/>
                <w:i/>
                <w:color w:val="1F1F1F"/>
                <w:sz w:val="24"/>
              </w:rPr>
              <w:t>Redemption</w:t>
            </w:r>
          </w:p>
          <w:p w:rsidR="006875DF" w:rsidRDefault="00847261">
            <w:pPr>
              <w:pStyle w:val="TableParagraph"/>
              <w:numPr>
                <w:ilvl w:val="0"/>
                <w:numId w:val="49"/>
              </w:numPr>
              <w:tabs>
                <w:tab w:val="left" w:pos="2162"/>
                <w:tab w:val="left" w:pos="2163"/>
                <w:tab w:val="left" w:pos="5710"/>
              </w:tabs>
              <w:spacing w:before="120"/>
              <w:rPr>
                <w:sz w:val="24"/>
              </w:rPr>
            </w:pPr>
            <w:r>
              <w:rPr>
                <w:color w:val="1F1F1F"/>
                <w:sz w:val="24"/>
              </w:rPr>
              <w:t>Issued</w:t>
            </w:r>
            <w:r>
              <w:rPr>
                <w:color w:val="1F1F1F"/>
                <w:spacing w:val="-4"/>
                <w:sz w:val="24"/>
              </w:rPr>
              <w:t xml:space="preserve"> </w:t>
            </w:r>
            <w:r>
              <w:rPr>
                <w:color w:val="1F1F1F"/>
                <w:sz w:val="24"/>
              </w:rPr>
              <w:t>at</w:t>
            </w:r>
            <w:r>
              <w:rPr>
                <w:color w:val="1F1F1F"/>
                <w:spacing w:val="-1"/>
                <w:sz w:val="24"/>
              </w:rPr>
              <w:t xml:space="preserve"> </w:t>
            </w:r>
            <w:r>
              <w:rPr>
                <w:color w:val="1F1F1F"/>
                <w:sz w:val="24"/>
              </w:rPr>
              <w:t>Par</w:t>
            </w:r>
            <w:r>
              <w:rPr>
                <w:color w:val="1F1F1F"/>
                <w:sz w:val="24"/>
              </w:rPr>
              <w:tab/>
              <w:t>Redeemable at Par</w:t>
            </w:r>
          </w:p>
          <w:p w:rsidR="006875DF" w:rsidRDefault="00847261">
            <w:pPr>
              <w:pStyle w:val="TableParagraph"/>
              <w:numPr>
                <w:ilvl w:val="0"/>
                <w:numId w:val="49"/>
              </w:numPr>
              <w:tabs>
                <w:tab w:val="left" w:pos="2162"/>
                <w:tab w:val="left" w:pos="2163"/>
                <w:tab w:val="left" w:pos="5710"/>
              </w:tabs>
              <w:spacing w:before="147"/>
              <w:rPr>
                <w:sz w:val="24"/>
              </w:rPr>
            </w:pPr>
            <w:r>
              <w:rPr>
                <w:color w:val="1F1F1F"/>
                <w:sz w:val="24"/>
              </w:rPr>
              <w:t>Issued</w:t>
            </w:r>
            <w:r>
              <w:rPr>
                <w:color w:val="1F1F1F"/>
                <w:spacing w:val="-4"/>
                <w:sz w:val="24"/>
              </w:rPr>
              <w:t xml:space="preserve"> </w:t>
            </w:r>
            <w:r>
              <w:rPr>
                <w:color w:val="1F1F1F"/>
                <w:sz w:val="24"/>
              </w:rPr>
              <w:t>at</w:t>
            </w:r>
            <w:r>
              <w:rPr>
                <w:color w:val="1F1F1F"/>
                <w:spacing w:val="-1"/>
                <w:sz w:val="24"/>
              </w:rPr>
              <w:t xml:space="preserve"> </w:t>
            </w:r>
            <w:r>
              <w:rPr>
                <w:color w:val="1F1F1F"/>
                <w:sz w:val="24"/>
              </w:rPr>
              <w:t>Discount</w:t>
            </w:r>
            <w:r>
              <w:rPr>
                <w:color w:val="1F1F1F"/>
                <w:sz w:val="24"/>
              </w:rPr>
              <w:tab/>
              <w:t>Redeemable at</w:t>
            </w:r>
            <w:r>
              <w:rPr>
                <w:color w:val="1F1F1F"/>
                <w:spacing w:val="-5"/>
                <w:sz w:val="24"/>
              </w:rPr>
              <w:t xml:space="preserve"> </w:t>
            </w:r>
            <w:r>
              <w:rPr>
                <w:color w:val="1F1F1F"/>
                <w:sz w:val="24"/>
              </w:rPr>
              <w:t>Par</w:t>
            </w:r>
          </w:p>
          <w:p w:rsidR="006875DF" w:rsidRDefault="00847261">
            <w:pPr>
              <w:pStyle w:val="TableParagraph"/>
              <w:numPr>
                <w:ilvl w:val="0"/>
                <w:numId w:val="49"/>
              </w:numPr>
              <w:tabs>
                <w:tab w:val="left" w:pos="2162"/>
                <w:tab w:val="left" w:pos="2163"/>
                <w:tab w:val="left" w:pos="5710"/>
              </w:tabs>
              <w:spacing w:before="141"/>
              <w:rPr>
                <w:sz w:val="24"/>
              </w:rPr>
            </w:pPr>
            <w:r>
              <w:rPr>
                <w:color w:val="1F1F1F"/>
                <w:sz w:val="24"/>
              </w:rPr>
              <w:t>Issued</w:t>
            </w:r>
            <w:r>
              <w:rPr>
                <w:color w:val="1F1F1F"/>
                <w:spacing w:val="-4"/>
                <w:sz w:val="24"/>
              </w:rPr>
              <w:t xml:space="preserve"> </w:t>
            </w:r>
            <w:r>
              <w:rPr>
                <w:color w:val="1F1F1F"/>
                <w:sz w:val="24"/>
              </w:rPr>
              <w:t>at</w:t>
            </w:r>
            <w:r>
              <w:rPr>
                <w:color w:val="1F1F1F"/>
                <w:spacing w:val="-3"/>
                <w:sz w:val="24"/>
              </w:rPr>
              <w:t xml:space="preserve"> </w:t>
            </w:r>
            <w:r>
              <w:rPr>
                <w:color w:val="1F1F1F"/>
                <w:sz w:val="24"/>
              </w:rPr>
              <w:t>Premium</w:t>
            </w:r>
            <w:r>
              <w:rPr>
                <w:color w:val="1F1F1F"/>
                <w:sz w:val="24"/>
              </w:rPr>
              <w:tab/>
              <w:t>Redeemable at</w:t>
            </w:r>
            <w:r>
              <w:rPr>
                <w:color w:val="1F1F1F"/>
                <w:spacing w:val="-6"/>
                <w:sz w:val="24"/>
              </w:rPr>
              <w:t xml:space="preserve"> </w:t>
            </w:r>
            <w:r>
              <w:rPr>
                <w:color w:val="1F1F1F"/>
                <w:sz w:val="24"/>
              </w:rPr>
              <w:t>Premium</w:t>
            </w:r>
          </w:p>
          <w:p w:rsidR="006875DF" w:rsidRDefault="00847261">
            <w:pPr>
              <w:pStyle w:val="TableParagraph"/>
              <w:numPr>
                <w:ilvl w:val="0"/>
                <w:numId w:val="49"/>
              </w:numPr>
              <w:tabs>
                <w:tab w:val="left" w:pos="2162"/>
                <w:tab w:val="left" w:pos="2163"/>
                <w:tab w:val="left" w:pos="5710"/>
              </w:tabs>
              <w:spacing w:before="145"/>
              <w:rPr>
                <w:sz w:val="24"/>
              </w:rPr>
            </w:pPr>
            <w:r>
              <w:rPr>
                <w:color w:val="1F1F1F"/>
                <w:sz w:val="24"/>
              </w:rPr>
              <w:t>Issued</w:t>
            </w:r>
            <w:r>
              <w:rPr>
                <w:color w:val="1F1F1F"/>
                <w:spacing w:val="-4"/>
                <w:sz w:val="24"/>
              </w:rPr>
              <w:t xml:space="preserve"> </w:t>
            </w:r>
            <w:r>
              <w:rPr>
                <w:color w:val="1F1F1F"/>
                <w:sz w:val="24"/>
              </w:rPr>
              <w:t>at</w:t>
            </w:r>
            <w:r>
              <w:rPr>
                <w:color w:val="1F1F1F"/>
                <w:spacing w:val="-1"/>
                <w:sz w:val="24"/>
              </w:rPr>
              <w:t xml:space="preserve"> </w:t>
            </w:r>
            <w:r>
              <w:rPr>
                <w:color w:val="1F1F1F"/>
                <w:sz w:val="24"/>
              </w:rPr>
              <w:t>Par</w:t>
            </w:r>
            <w:r>
              <w:rPr>
                <w:color w:val="1F1F1F"/>
                <w:sz w:val="24"/>
              </w:rPr>
              <w:tab/>
              <w:t>Redeemable at Premium</w:t>
            </w:r>
          </w:p>
          <w:p w:rsidR="006875DF" w:rsidRDefault="00847261">
            <w:pPr>
              <w:pStyle w:val="TableParagraph"/>
              <w:numPr>
                <w:ilvl w:val="0"/>
                <w:numId w:val="49"/>
              </w:numPr>
              <w:tabs>
                <w:tab w:val="left" w:pos="2162"/>
                <w:tab w:val="left" w:pos="2163"/>
                <w:tab w:val="left" w:pos="5710"/>
              </w:tabs>
              <w:spacing w:before="146"/>
              <w:rPr>
                <w:sz w:val="24"/>
              </w:rPr>
            </w:pPr>
            <w:r>
              <w:rPr>
                <w:color w:val="1F1F1F"/>
                <w:sz w:val="24"/>
              </w:rPr>
              <w:t>Issued</w:t>
            </w:r>
            <w:r>
              <w:rPr>
                <w:color w:val="1F1F1F"/>
                <w:spacing w:val="-4"/>
                <w:sz w:val="24"/>
              </w:rPr>
              <w:t xml:space="preserve"> </w:t>
            </w:r>
            <w:r>
              <w:rPr>
                <w:color w:val="1F1F1F"/>
                <w:sz w:val="24"/>
              </w:rPr>
              <w:t>at</w:t>
            </w:r>
            <w:r>
              <w:rPr>
                <w:color w:val="1F1F1F"/>
                <w:spacing w:val="-1"/>
                <w:sz w:val="24"/>
              </w:rPr>
              <w:t xml:space="preserve"> </w:t>
            </w:r>
            <w:r>
              <w:rPr>
                <w:color w:val="1F1F1F"/>
                <w:sz w:val="24"/>
              </w:rPr>
              <w:t>Discount</w:t>
            </w:r>
            <w:r>
              <w:rPr>
                <w:color w:val="1F1F1F"/>
                <w:sz w:val="24"/>
              </w:rPr>
              <w:tab/>
              <w:t>Redeemable at</w:t>
            </w:r>
            <w:r>
              <w:rPr>
                <w:color w:val="1F1F1F"/>
                <w:spacing w:val="-6"/>
                <w:sz w:val="24"/>
              </w:rPr>
              <w:t xml:space="preserve"> </w:t>
            </w:r>
            <w:r>
              <w:rPr>
                <w:color w:val="1F1F1F"/>
                <w:sz w:val="24"/>
              </w:rPr>
              <w:t>Premium</w:t>
            </w:r>
          </w:p>
          <w:p w:rsidR="006875DF" w:rsidRDefault="00847261">
            <w:pPr>
              <w:pStyle w:val="TableParagraph"/>
              <w:numPr>
                <w:ilvl w:val="0"/>
                <w:numId w:val="49"/>
              </w:numPr>
              <w:tabs>
                <w:tab w:val="left" w:pos="2162"/>
                <w:tab w:val="left" w:pos="2163"/>
                <w:tab w:val="left" w:pos="5710"/>
              </w:tabs>
              <w:spacing w:before="147"/>
              <w:rPr>
                <w:sz w:val="24"/>
              </w:rPr>
            </w:pPr>
            <w:r>
              <w:rPr>
                <w:color w:val="1F1F1F"/>
                <w:sz w:val="24"/>
              </w:rPr>
              <w:t>Issued</w:t>
            </w:r>
            <w:r>
              <w:rPr>
                <w:color w:val="1F1F1F"/>
                <w:spacing w:val="-4"/>
                <w:sz w:val="24"/>
              </w:rPr>
              <w:t xml:space="preserve"> </w:t>
            </w:r>
            <w:r>
              <w:rPr>
                <w:color w:val="1F1F1F"/>
                <w:sz w:val="24"/>
              </w:rPr>
              <w:t>at</w:t>
            </w:r>
            <w:r>
              <w:rPr>
                <w:color w:val="1F1F1F"/>
                <w:spacing w:val="-3"/>
                <w:sz w:val="24"/>
              </w:rPr>
              <w:t xml:space="preserve"> </w:t>
            </w:r>
            <w:r>
              <w:rPr>
                <w:color w:val="1F1F1F"/>
                <w:sz w:val="24"/>
              </w:rPr>
              <w:t>Premium</w:t>
            </w:r>
            <w:r>
              <w:rPr>
                <w:color w:val="1F1F1F"/>
                <w:sz w:val="24"/>
              </w:rPr>
              <w:tab/>
              <w:t>Redeemable at</w:t>
            </w:r>
            <w:r>
              <w:rPr>
                <w:color w:val="1F1F1F"/>
                <w:spacing w:val="-6"/>
                <w:sz w:val="24"/>
              </w:rPr>
              <w:t xml:space="preserve"> </w:t>
            </w:r>
            <w:r>
              <w:rPr>
                <w:color w:val="1F1F1F"/>
                <w:sz w:val="24"/>
              </w:rPr>
              <w:t>Premium</w:t>
            </w:r>
          </w:p>
          <w:p w:rsidR="006875DF" w:rsidRDefault="006875DF">
            <w:pPr>
              <w:pStyle w:val="TableParagraph"/>
              <w:spacing w:before="8"/>
              <w:rPr>
                <w:sz w:val="36"/>
              </w:rPr>
            </w:pPr>
          </w:p>
          <w:p w:rsidR="006875DF" w:rsidRDefault="00847261">
            <w:pPr>
              <w:pStyle w:val="TableParagraph"/>
              <w:ind w:left="396"/>
              <w:rPr>
                <w:i/>
                <w:sz w:val="24"/>
              </w:rPr>
            </w:pPr>
            <w:r>
              <w:rPr>
                <w:i/>
                <w:color w:val="1F1F1F"/>
                <w:sz w:val="24"/>
              </w:rPr>
              <w:t>Kinds of Debentures</w:t>
            </w:r>
          </w:p>
          <w:p w:rsidR="006875DF" w:rsidRDefault="00847261">
            <w:pPr>
              <w:pStyle w:val="TableParagraph"/>
              <w:numPr>
                <w:ilvl w:val="0"/>
                <w:numId w:val="48"/>
              </w:numPr>
              <w:tabs>
                <w:tab w:val="left" w:pos="637"/>
              </w:tabs>
              <w:ind w:hanging="241"/>
              <w:rPr>
                <w:i/>
                <w:sz w:val="24"/>
              </w:rPr>
            </w:pPr>
            <w:r>
              <w:rPr>
                <w:i/>
                <w:color w:val="1F1F1F"/>
                <w:sz w:val="24"/>
              </w:rPr>
              <w:t>Secured or Mortgaged</w:t>
            </w:r>
            <w:r>
              <w:rPr>
                <w:i/>
                <w:color w:val="1F1F1F"/>
                <w:spacing w:val="-8"/>
                <w:sz w:val="24"/>
              </w:rPr>
              <w:t xml:space="preserve"> </w:t>
            </w:r>
            <w:r>
              <w:rPr>
                <w:i/>
                <w:color w:val="1F1F1F"/>
                <w:sz w:val="24"/>
              </w:rPr>
              <w:t>Debentures</w:t>
            </w:r>
          </w:p>
          <w:p w:rsidR="006875DF" w:rsidRDefault="00847261">
            <w:pPr>
              <w:pStyle w:val="TableParagraph"/>
              <w:numPr>
                <w:ilvl w:val="0"/>
                <w:numId w:val="48"/>
              </w:numPr>
              <w:tabs>
                <w:tab w:val="left" w:pos="637"/>
              </w:tabs>
              <w:ind w:hanging="241"/>
              <w:rPr>
                <w:i/>
                <w:sz w:val="24"/>
              </w:rPr>
            </w:pPr>
            <w:r>
              <w:rPr>
                <w:i/>
                <w:color w:val="1F1F1F"/>
                <w:sz w:val="24"/>
              </w:rPr>
              <w:t>Unsecured or Naked</w:t>
            </w:r>
            <w:r>
              <w:rPr>
                <w:i/>
                <w:color w:val="1F1F1F"/>
                <w:spacing w:val="-10"/>
                <w:sz w:val="24"/>
              </w:rPr>
              <w:t xml:space="preserve"> </w:t>
            </w:r>
            <w:r>
              <w:rPr>
                <w:i/>
                <w:color w:val="1F1F1F"/>
                <w:sz w:val="24"/>
              </w:rPr>
              <w:t>Debentures</w:t>
            </w:r>
          </w:p>
          <w:p w:rsidR="006875DF" w:rsidRDefault="00847261">
            <w:pPr>
              <w:pStyle w:val="TableParagraph"/>
              <w:numPr>
                <w:ilvl w:val="0"/>
                <w:numId w:val="48"/>
              </w:numPr>
              <w:tabs>
                <w:tab w:val="left" w:pos="637"/>
              </w:tabs>
              <w:ind w:hanging="241"/>
              <w:rPr>
                <w:i/>
                <w:sz w:val="24"/>
              </w:rPr>
            </w:pPr>
            <w:r>
              <w:rPr>
                <w:i/>
                <w:color w:val="1F1F1F"/>
                <w:sz w:val="24"/>
              </w:rPr>
              <w:t>Registered or bearer</w:t>
            </w:r>
            <w:r>
              <w:rPr>
                <w:i/>
                <w:color w:val="1F1F1F"/>
                <w:spacing w:val="50"/>
                <w:sz w:val="24"/>
              </w:rPr>
              <w:t xml:space="preserve"> </w:t>
            </w:r>
            <w:r>
              <w:rPr>
                <w:i/>
                <w:color w:val="1F1F1F"/>
                <w:sz w:val="24"/>
              </w:rPr>
              <w:t>Debentures</w:t>
            </w:r>
          </w:p>
          <w:p w:rsidR="006875DF" w:rsidRDefault="00847261">
            <w:pPr>
              <w:pStyle w:val="TableParagraph"/>
              <w:numPr>
                <w:ilvl w:val="0"/>
                <w:numId w:val="48"/>
              </w:numPr>
              <w:tabs>
                <w:tab w:val="left" w:pos="637"/>
              </w:tabs>
              <w:ind w:hanging="241"/>
              <w:rPr>
                <w:i/>
                <w:sz w:val="24"/>
              </w:rPr>
            </w:pPr>
            <w:r>
              <w:rPr>
                <w:i/>
                <w:color w:val="1F1F1F"/>
                <w:sz w:val="24"/>
              </w:rPr>
              <w:t>Redeemable or Irredeemable</w:t>
            </w:r>
            <w:r>
              <w:rPr>
                <w:i/>
                <w:color w:val="1F1F1F"/>
                <w:spacing w:val="-10"/>
                <w:sz w:val="24"/>
              </w:rPr>
              <w:t xml:space="preserve"> </w:t>
            </w:r>
            <w:r>
              <w:rPr>
                <w:i/>
                <w:color w:val="1F1F1F"/>
                <w:sz w:val="24"/>
              </w:rPr>
              <w:t>Debentures</w:t>
            </w:r>
          </w:p>
          <w:p w:rsidR="006875DF" w:rsidRDefault="00847261">
            <w:pPr>
              <w:pStyle w:val="TableParagraph"/>
              <w:numPr>
                <w:ilvl w:val="0"/>
                <w:numId w:val="48"/>
              </w:numPr>
              <w:tabs>
                <w:tab w:val="left" w:pos="637"/>
              </w:tabs>
              <w:ind w:hanging="241"/>
              <w:rPr>
                <w:i/>
                <w:sz w:val="24"/>
              </w:rPr>
            </w:pPr>
            <w:r>
              <w:rPr>
                <w:i/>
                <w:color w:val="1F1F1F"/>
                <w:sz w:val="24"/>
              </w:rPr>
              <w:t>Convertible and Non-Convertible</w:t>
            </w:r>
            <w:r>
              <w:rPr>
                <w:i/>
                <w:color w:val="1F1F1F"/>
                <w:spacing w:val="-7"/>
                <w:sz w:val="24"/>
              </w:rPr>
              <w:t xml:space="preserve"> </w:t>
            </w:r>
            <w:r>
              <w:rPr>
                <w:i/>
                <w:color w:val="1F1F1F"/>
                <w:sz w:val="24"/>
              </w:rPr>
              <w:t>Debentures</w:t>
            </w:r>
          </w:p>
          <w:p w:rsidR="006875DF" w:rsidRDefault="006875DF">
            <w:pPr>
              <w:pStyle w:val="TableParagraph"/>
              <w:spacing w:before="5"/>
              <w:rPr>
                <w:sz w:val="24"/>
              </w:rPr>
            </w:pPr>
          </w:p>
          <w:p w:rsidR="006875DF" w:rsidRDefault="00847261">
            <w:pPr>
              <w:pStyle w:val="TableParagraph"/>
              <w:spacing w:before="1"/>
              <w:ind w:left="108"/>
              <w:rPr>
                <w:b/>
                <w:i/>
                <w:sz w:val="24"/>
              </w:rPr>
            </w:pPr>
            <w:r>
              <w:rPr>
                <w:b/>
                <w:i/>
                <w:sz w:val="24"/>
              </w:rPr>
              <w:t>Issue Of Debentures (Solved Practical Questions)</w:t>
            </w:r>
          </w:p>
          <w:p w:rsidR="006875DF" w:rsidRDefault="00847261">
            <w:pPr>
              <w:pStyle w:val="TableParagraph"/>
              <w:spacing w:before="115"/>
              <w:ind w:left="108" w:right="456"/>
              <w:rPr>
                <w:sz w:val="24"/>
              </w:rPr>
            </w:pPr>
            <w:r>
              <w:rPr>
                <w:sz w:val="24"/>
              </w:rPr>
              <w:t>Q.1.X</w:t>
            </w:r>
            <w:r>
              <w:rPr>
                <w:spacing w:val="-21"/>
                <w:sz w:val="24"/>
              </w:rPr>
              <w:t xml:space="preserve"> </w:t>
            </w:r>
            <w:r>
              <w:rPr>
                <w:sz w:val="24"/>
              </w:rPr>
              <w:t>limited</w:t>
            </w:r>
            <w:r>
              <w:rPr>
                <w:spacing w:val="-20"/>
                <w:sz w:val="24"/>
              </w:rPr>
              <w:t xml:space="preserve"> </w:t>
            </w:r>
            <w:r>
              <w:rPr>
                <w:sz w:val="24"/>
              </w:rPr>
              <w:t>issued</w:t>
            </w:r>
            <w:r>
              <w:rPr>
                <w:spacing w:val="-18"/>
                <w:sz w:val="24"/>
              </w:rPr>
              <w:t xml:space="preserve"> </w:t>
            </w:r>
            <w:r>
              <w:rPr>
                <w:sz w:val="24"/>
              </w:rPr>
              <w:t>5,000,</w:t>
            </w:r>
            <w:r>
              <w:rPr>
                <w:spacing w:val="-17"/>
                <w:sz w:val="24"/>
              </w:rPr>
              <w:t xml:space="preserve"> </w:t>
            </w:r>
            <w:r>
              <w:rPr>
                <w:sz w:val="24"/>
              </w:rPr>
              <w:t>12%</w:t>
            </w:r>
            <w:r>
              <w:rPr>
                <w:spacing w:val="-21"/>
                <w:sz w:val="24"/>
              </w:rPr>
              <w:t xml:space="preserve"> </w:t>
            </w:r>
            <w:r>
              <w:rPr>
                <w:sz w:val="24"/>
              </w:rPr>
              <w:t>debentures</w:t>
            </w:r>
            <w:r>
              <w:rPr>
                <w:spacing w:val="-18"/>
                <w:sz w:val="24"/>
              </w:rPr>
              <w:t xml:space="preserve"> </w:t>
            </w:r>
            <w:r>
              <w:rPr>
                <w:sz w:val="24"/>
              </w:rPr>
              <w:t>of</w:t>
            </w:r>
            <w:r>
              <w:rPr>
                <w:spacing w:val="-20"/>
                <w:sz w:val="24"/>
              </w:rPr>
              <w:t xml:space="preserve"> </w:t>
            </w:r>
            <w:r>
              <w:rPr>
                <w:sz w:val="24"/>
              </w:rPr>
              <w:t>₹</w:t>
            </w:r>
            <w:r>
              <w:rPr>
                <w:spacing w:val="-16"/>
                <w:sz w:val="24"/>
              </w:rPr>
              <w:t xml:space="preserve"> </w:t>
            </w:r>
            <w:r>
              <w:rPr>
                <w:sz w:val="24"/>
              </w:rPr>
              <w:t>100</w:t>
            </w:r>
            <w:r>
              <w:rPr>
                <w:spacing w:val="-17"/>
                <w:sz w:val="24"/>
              </w:rPr>
              <w:t xml:space="preserve"> </w:t>
            </w:r>
            <w:r>
              <w:rPr>
                <w:sz w:val="24"/>
              </w:rPr>
              <w:t>each</w:t>
            </w:r>
            <w:r>
              <w:rPr>
                <w:spacing w:val="-18"/>
                <w:sz w:val="24"/>
              </w:rPr>
              <w:t xml:space="preserve"> </w:t>
            </w:r>
            <w:r>
              <w:rPr>
                <w:sz w:val="24"/>
              </w:rPr>
              <w:t>on</w:t>
            </w:r>
            <w:r>
              <w:rPr>
                <w:spacing w:val="-17"/>
                <w:sz w:val="24"/>
              </w:rPr>
              <w:t xml:space="preserve"> </w:t>
            </w:r>
            <w:r>
              <w:rPr>
                <w:sz w:val="24"/>
              </w:rPr>
              <w:t>1</w:t>
            </w:r>
            <w:r>
              <w:rPr>
                <w:sz w:val="24"/>
                <w:vertAlign w:val="superscript"/>
              </w:rPr>
              <w:t>st</w:t>
            </w:r>
            <w:r>
              <w:rPr>
                <w:spacing w:val="-18"/>
                <w:sz w:val="24"/>
              </w:rPr>
              <w:t xml:space="preserve"> </w:t>
            </w:r>
            <w:r>
              <w:rPr>
                <w:sz w:val="24"/>
              </w:rPr>
              <w:t>April,</w:t>
            </w:r>
            <w:r>
              <w:rPr>
                <w:spacing w:val="-6"/>
                <w:sz w:val="24"/>
              </w:rPr>
              <w:t xml:space="preserve"> </w:t>
            </w:r>
            <w:r>
              <w:rPr>
                <w:sz w:val="24"/>
              </w:rPr>
              <w:t>2021</w:t>
            </w:r>
            <w:r>
              <w:rPr>
                <w:spacing w:val="-20"/>
                <w:sz w:val="24"/>
              </w:rPr>
              <w:t xml:space="preserve"> </w:t>
            </w:r>
            <w:r>
              <w:rPr>
                <w:sz w:val="24"/>
              </w:rPr>
              <w:t>at</w:t>
            </w:r>
            <w:r>
              <w:rPr>
                <w:spacing w:val="-17"/>
                <w:sz w:val="24"/>
              </w:rPr>
              <w:t xml:space="preserve"> </w:t>
            </w:r>
            <w:r>
              <w:rPr>
                <w:sz w:val="24"/>
              </w:rPr>
              <w:t>par</w:t>
            </w:r>
            <w:r>
              <w:rPr>
                <w:spacing w:val="-21"/>
                <w:sz w:val="24"/>
              </w:rPr>
              <w:t xml:space="preserve"> </w:t>
            </w:r>
            <w:r>
              <w:rPr>
                <w:sz w:val="24"/>
              </w:rPr>
              <w:t>redeemable</w:t>
            </w:r>
            <w:r>
              <w:rPr>
                <w:spacing w:val="-5"/>
                <w:sz w:val="24"/>
              </w:rPr>
              <w:t xml:space="preserve"> </w:t>
            </w:r>
            <w:r>
              <w:rPr>
                <w:sz w:val="24"/>
              </w:rPr>
              <w:t>at</w:t>
            </w:r>
            <w:r>
              <w:rPr>
                <w:spacing w:val="-13"/>
                <w:sz w:val="24"/>
              </w:rPr>
              <w:t xml:space="preserve"> </w:t>
            </w:r>
            <w:r>
              <w:rPr>
                <w:spacing w:val="-30"/>
                <w:sz w:val="24"/>
              </w:rPr>
              <w:t xml:space="preserve">a </w:t>
            </w:r>
            <w:r>
              <w:rPr>
                <w:sz w:val="24"/>
              </w:rPr>
              <w:t>premium of 5%. Interest on these debentures is paid half yearly, i.e., on 30</w:t>
            </w:r>
            <w:r>
              <w:rPr>
                <w:sz w:val="24"/>
                <w:vertAlign w:val="superscript"/>
              </w:rPr>
              <w:t>th</w:t>
            </w:r>
            <w:r>
              <w:rPr>
                <w:sz w:val="24"/>
              </w:rPr>
              <w:t xml:space="preserve"> September and 31</w:t>
            </w:r>
            <w:r>
              <w:rPr>
                <w:sz w:val="24"/>
                <w:vertAlign w:val="superscript"/>
              </w:rPr>
              <w:t>st</w:t>
            </w:r>
            <w:r>
              <w:rPr>
                <w:sz w:val="24"/>
              </w:rPr>
              <w:t xml:space="preserve"> March.</w:t>
            </w:r>
            <w:r>
              <w:rPr>
                <w:spacing w:val="-17"/>
                <w:sz w:val="24"/>
              </w:rPr>
              <w:t xml:space="preserve"> </w:t>
            </w:r>
            <w:r>
              <w:rPr>
                <w:sz w:val="24"/>
              </w:rPr>
              <w:t>Pass</w:t>
            </w:r>
            <w:r>
              <w:rPr>
                <w:spacing w:val="-14"/>
                <w:sz w:val="24"/>
              </w:rPr>
              <w:t xml:space="preserve"> </w:t>
            </w:r>
            <w:r>
              <w:rPr>
                <w:sz w:val="24"/>
              </w:rPr>
              <w:t>necessary</w:t>
            </w:r>
            <w:r>
              <w:rPr>
                <w:spacing w:val="-20"/>
                <w:sz w:val="24"/>
              </w:rPr>
              <w:t xml:space="preserve"> </w:t>
            </w:r>
            <w:r>
              <w:rPr>
                <w:sz w:val="24"/>
              </w:rPr>
              <w:t>journal</w:t>
            </w:r>
            <w:r>
              <w:rPr>
                <w:spacing w:val="-13"/>
                <w:sz w:val="24"/>
              </w:rPr>
              <w:t xml:space="preserve"> </w:t>
            </w:r>
            <w:r>
              <w:rPr>
                <w:sz w:val="24"/>
              </w:rPr>
              <w:t>entries</w:t>
            </w:r>
            <w:r>
              <w:rPr>
                <w:spacing w:val="-11"/>
                <w:sz w:val="24"/>
              </w:rPr>
              <w:t xml:space="preserve"> </w:t>
            </w:r>
            <w:r>
              <w:rPr>
                <w:sz w:val="24"/>
              </w:rPr>
              <w:t>for</w:t>
            </w:r>
            <w:r>
              <w:rPr>
                <w:spacing w:val="-18"/>
                <w:sz w:val="24"/>
              </w:rPr>
              <w:t xml:space="preserve"> </w:t>
            </w:r>
            <w:r>
              <w:rPr>
                <w:sz w:val="24"/>
              </w:rPr>
              <w:t>the</w:t>
            </w:r>
            <w:r>
              <w:rPr>
                <w:spacing w:val="-5"/>
                <w:sz w:val="24"/>
              </w:rPr>
              <w:t xml:space="preserve"> </w:t>
            </w:r>
            <w:r>
              <w:rPr>
                <w:sz w:val="24"/>
              </w:rPr>
              <w:t>year</w:t>
            </w:r>
            <w:r>
              <w:rPr>
                <w:spacing w:val="-11"/>
                <w:sz w:val="24"/>
              </w:rPr>
              <w:t xml:space="preserve"> </w:t>
            </w:r>
            <w:r>
              <w:rPr>
                <w:sz w:val="24"/>
              </w:rPr>
              <w:t>ended</w:t>
            </w:r>
            <w:r>
              <w:rPr>
                <w:spacing w:val="-14"/>
                <w:sz w:val="24"/>
              </w:rPr>
              <w:t xml:space="preserve"> </w:t>
            </w:r>
            <w:r>
              <w:rPr>
                <w:sz w:val="24"/>
              </w:rPr>
              <w:t>31</w:t>
            </w:r>
            <w:r>
              <w:rPr>
                <w:sz w:val="24"/>
                <w:vertAlign w:val="superscript"/>
              </w:rPr>
              <w:t>st</w:t>
            </w:r>
            <w:r>
              <w:rPr>
                <w:spacing w:val="-14"/>
                <w:sz w:val="24"/>
              </w:rPr>
              <w:t xml:space="preserve"> </w:t>
            </w:r>
            <w:r>
              <w:rPr>
                <w:sz w:val="24"/>
              </w:rPr>
              <w:t>March,</w:t>
            </w:r>
            <w:r>
              <w:rPr>
                <w:spacing w:val="-13"/>
                <w:sz w:val="24"/>
              </w:rPr>
              <w:t xml:space="preserve"> </w:t>
            </w:r>
            <w:r>
              <w:rPr>
                <w:sz w:val="24"/>
              </w:rPr>
              <w:t>2022</w:t>
            </w:r>
            <w:r>
              <w:rPr>
                <w:spacing w:val="-14"/>
                <w:sz w:val="24"/>
              </w:rPr>
              <w:t xml:space="preserve"> </w:t>
            </w:r>
            <w:r>
              <w:rPr>
                <w:sz w:val="24"/>
              </w:rPr>
              <w:t>assuming</w:t>
            </w:r>
            <w:r>
              <w:rPr>
                <w:spacing w:val="-14"/>
                <w:sz w:val="24"/>
              </w:rPr>
              <w:t xml:space="preserve"> </w:t>
            </w:r>
            <w:r>
              <w:rPr>
                <w:sz w:val="24"/>
              </w:rPr>
              <w:t>Income</w:t>
            </w:r>
            <w:r>
              <w:rPr>
                <w:spacing w:val="2"/>
                <w:sz w:val="24"/>
              </w:rPr>
              <w:t xml:space="preserve"> </w:t>
            </w:r>
            <w:r>
              <w:rPr>
                <w:sz w:val="24"/>
              </w:rPr>
              <w:t>tax</w:t>
            </w:r>
            <w:r>
              <w:rPr>
                <w:spacing w:val="-1"/>
                <w:sz w:val="24"/>
              </w:rPr>
              <w:t xml:space="preserve"> </w:t>
            </w:r>
            <w:r>
              <w:rPr>
                <w:sz w:val="24"/>
              </w:rPr>
              <w:t>is deducted @ 20% on the Amount of</w:t>
            </w:r>
            <w:r>
              <w:rPr>
                <w:spacing w:val="-1"/>
                <w:sz w:val="24"/>
              </w:rPr>
              <w:t xml:space="preserve"> </w:t>
            </w:r>
            <w:r>
              <w:rPr>
                <w:sz w:val="24"/>
              </w:rPr>
              <w:t>Interest.</w:t>
            </w:r>
          </w:p>
          <w:p w:rsidR="006875DF" w:rsidRDefault="00847261">
            <w:pPr>
              <w:pStyle w:val="TableParagraph"/>
              <w:tabs>
                <w:tab w:val="left" w:pos="1548"/>
              </w:tabs>
              <w:spacing w:before="120" w:line="264" w:lineRule="exact"/>
              <w:ind w:left="108"/>
              <w:rPr>
                <w:sz w:val="24"/>
              </w:rPr>
            </w:pPr>
            <w:r>
              <w:rPr>
                <w:color w:val="1F1F1F"/>
                <w:sz w:val="24"/>
              </w:rPr>
              <w:t>Solution</w:t>
            </w:r>
            <w:r>
              <w:rPr>
                <w:color w:val="1F1F1F"/>
                <w:sz w:val="24"/>
              </w:rPr>
              <w:tab/>
              <w:t>Journal</w:t>
            </w:r>
          </w:p>
        </w:tc>
      </w:tr>
      <w:tr w:rsidR="006875DF">
        <w:trPr>
          <w:trHeight w:val="335"/>
        </w:trPr>
        <w:tc>
          <w:tcPr>
            <w:tcW w:w="272" w:type="dxa"/>
            <w:vMerge w:val="restart"/>
            <w:tcBorders>
              <w:top w:val="nil"/>
              <w:right w:val="single" w:sz="6" w:space="0" w:color="1F1F1F"/>
            </w:tcBorders>
          </w:tcPr>
          <w:p w:rsidR="006875DF" w:rsidRDefault="006875DF">
            <w:pPr>
              <w:pStyle w:val="TableParagraph"/>
            </w:pPr>
          </w:p>
        </w:tc>
        <w:tc>
          <w:tcPr>
            <w:tcW w:w="989" w:type="dxa"/>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72" w:lineRule="exact"/>
              <w:ind w:left="248"/>
              <w:rPr>
                <w:b/>
                <w:sz w:val="24"/>
              </w:rPr>
            </w:pPr>
            <w:r>
              <w:rPr>
                <w:b/>
                <w:color w:val="1F1F1F"/>
                <w:sz w:val="24"/>
              </w:rPr>
              <w:t>Date</w:t>
            </w:r>
          </w:p>
        </w:tc>
        <w:tc>
          <w:tcPr>
            <w:tcW w:w="5401" w:type="dxa"/>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72" w:lineRule="exact"/>
              <w:ind w:left="2102" w:right="2097"/>
              <w:jc w:val="center"/>
              <w:rPr>
                <w:b/>
                <w:sz w:val="24"/>
              </w:rPr>
            </w:pPr>
            <w:r>
              <w:rPr>
                <w:b/>
                <w:color w:val="1F1F1F"/>
                <w:sz w:val="24"/>
              </w:rPr>
              <w:t>Particulars</w:t>
            </w:r>
          </w:p>
        </w:tc>
        <w:tc>
          <w:tcPr>
            <w:tcW w:w="541" w:type="dxa"/>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72" w:lineRule="exact"/>
              <w:ind w:left="83"/>
              <w:rPr>
                <w:b/>
                <w:sz w:val="24"/>
              </w:rPr>
            </w:pPr>
            <w:r>
              <w:rPr>
                <w:b/>
                <w:color w:val="1F1F1F"/>
                <w:sz w:val="24"/>
              </w:rPr>
              <w:t>L.F</w:t>
            </w:r>
          </w:p>
        </w:tc>
        <w:tc>
          <w:tcPr>
            <w:tcW w:w="1260" w:type="dxa"/>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75" w:lineRule="exact"/>
              <w:ind w:left="296"/>
              <w:rPr>
                <w:rFonts w:ascii="Arimo" w:hAnsi="Arimo"/>
                <w:b/>
                <w:sz w:val="23"/>
              </w:rPr>
            </w:pPr>
            <w:r>
              <w:rPr>
                <w:b/>
                <w:color w:val="1F1F1F"/>
                <w:sz w:val="24"/>
              </w:rPr>
              <w:t xml:space="preserve">Dr. </w:t>
            </w:r>
            <w:r>
              <w:rPr>
                <w:rFonts w:ascii="Arimo" w:hAnsi="Arimo"/>
                <w:b/>
                <w:sz w:val="23"/>
              </w:rPr>
              <w:t>(</w:t>
            </w:r>
            <w:r>
              <w:rPr>
                <w:rFonts w:ascii="Arimo" w:hAnsi="Arimo"/>
                <w:b/>
                <w:color w:val="333333"/>
                <w:sz w:val="23"/>
              </w:rPr>
              <w:t>₹)</w:t>
            </w:r>
          </w:p>
        </w:tc>
        <w:tc>
          <w:tcPr>
            <w:tcW w:w="1260" w:type="dxa"/>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75" w:lineRule="exact"/>
              <w:ind w:left="296"/>
              <w:rPr>
                <w:rFonts w:ascii="Arimo" w:hAnsi="Arimo"/>
                <w:b/>
                <w:sz w:val="23"/>
              </w:rPr>
            </w:pPr>
            <w:r>
              <w:rPr>
                <w:b/>
                <w:color w:val="1F1F1F"/>
                <w:sz w:val="24"/>
              </w:rPr>
              <w:t xml:space="preserve">Cr. </w:t>
            </w:r>
            <w:r>
              <w:rPr>
                <w:rFonts w:ascii="Arimo" w:hAnsi="Arimo"/>
                <w:b/>
                <w:sz w:val="23"/>
              </w:rPr>
              <w:t>(</w:t>
            </w:r>
            <w:r>
              <w:rPr>
                <w:rFonts w:ascii="Arimo" w:hAnsi="Arimo"/>
                <w:b/>
                <w:color w:val="333333"/>
                <w:sz w:val="23"/>
              </w:rPr>
              <w:t>₹)</w:t>
            </w:r>
          </w:p>
        </w:tc>
        <w:tc>
          <w:tcPr>
            <w:tcW w:w="180" w:type="dxa"/>
            <w:vMerge w:val="restart"/>
            <w:tcBorders>
              <w:top w:val="nil"/>
              <w:left w:val="single" w:sz="6" w:space="0" w:color="1F1F1F"/>
            </w:tcBorders>
          </w:tcPr>
          <w:p w:rsidR="006875DF" w:rsidRDefault="006875DF">
            <w:pPr>
              <w:pStyle w:val="TableParagraph"/>
            </w:pPr>
          </w:p>
        </w:tc>
      </w:tr>
      <w:tr w:rsidR="006875DF">
        <w:trPr>
          <w:trHeight w:val="279"/>
        </w:trPr>
        <w:tc>
          <w:tcPr>
            <w:tcW w:w="272" w:type="dxa"/>
            <w:vMerge/>
            <w:tcBorders>
              <w:top w:val="nil"/>
              <w:right w:val="single" w:sz="6" w:space="0" w:color="1F1F1F"/>
            </w:tcBorders>
          </w:tcPr>
          <w:p w:rsidR="006875DF" w:rsidRDefault="006875DF">
            <w:pPr>
              <w:rPr>
                <w:sz w:val="2"/>
                <w:szCs w:val="2"/>
              </w:rPr>
            </w:pPr>
          </w:p>
        </w:tc>
        <w:tc>
          <w:tcPr>
            <w:tcW w:w="989" w:type="dxa"/>
            <w:tcBorders>
              <w:top w:val="single" w:sz="6" w:space="0" w:color="1F1F1F"/>
              <w:left w:val="single" w:sz="6" w:space="0" w:color="1F1F1F"/>
              <w:bottom w:val="nil"/>
              <w:right w:val="single" w:sz="6" w:space="0" w:color="1F1F1F"/>
            </w:tcBorders>
          </w:tcPr>
          <w:p w:rsidR="006875DF" w:rsidRDefault="00847261">
            <w:pPr>
              <w:pStyle w:val="TableParagraph"/>
              <w:spacing w:line="260" w:lineRule="exact"/>
              <w:ind w:left="1"/>
              <w:rPr>
                <w:sz w:val="24"/>
              </w:rPr>
            </w:pPr>
            <w:r>
              <w:rPr>
                <w:color w:val="1F1F1F"/>
                <w:sz w:val="24"/>
              </w:rPr>
              <w:t>2021</w:t>
            </w:r>
          </w:p>
        </w:tc>
        <w:tc>
          <w:tcPr>
            <w:tcW w:w="5401" w:type="dxa"/>
            <w:vMerge w:val="restart"/>
            <w:tcBorders>
              <w:top w:val="single" w:sz="6" w:space="0" w:color="1F1F1F"/>
              <w:left w:val="single" w:sz="6" w:space="0" w:color="1F1F1F"/>
              <w:right w:val="single" w:sz="6" w:space="0" w:color="1F1F1F"/>
            </w:tcBorders>
          </w:tcPr>
          <w:p w:rsidR="006875DF" w:rsidRDefault="00847261">
            <w:pPr>
              <w:pStyle w:val="TableParagraph"/>
              <w:tabs>
                <w:tab w:val="left" w:pos="1444"/>
              </w:tabs>
              <w:spacing w:line="268" w:lineRule="exact"/>
              <w:ind w:left="147"/>
              <w:rPr>
                <w:sz w:val="24"/>
              </w:rPr>
            </w:pPr>
            <w:r>
              <w:rPr>
                <w:color w:val="1F1F1F"/>
                <w:sz w:val="24"/>
              </w:rPr>
              <w:t>Bank</w:t>
            </w:r>
            <w:r>
              <w:rPr>
                <w:color w:val="1F1F1F"/>
                <w:spacing w:val="-1"/>
                <w:sz w:val="24"/>
              </w:rPr>
              <w:t xml:space="preserve"> </w:t>
            </w:r>
            <w:r>
              <w:rPr>
                <w:color w:val="1F1F1F"/>
                <w:sz w:val="24"/>
              </w:rPr>
              <w:t>A/c</w:t>
            </w:r>
            <w:r>
              <w:rPr>
                <w:color w:val="1F1F1F"/>
                <w:sz w:val="24"/>
              </w:rPr>
              <w:tab/>
              <w:t>Dr.</w:t>
            </w:r>
          </w:p>
          <w:p w:rsidR="006875DF" w:rsidRDefault="00847261">
            <w:pPr>
              <w:pStyle w:val="TableParagraph"/>
              <w:ind w:left="147" w:firstLine="180"/>
              <w:rPr>
                <w:sz w:val="24"/>
              </w:rPr>
            </w:pPr>
            <w:r>
              <w:rPr>
                <w:color w:val="1F1F1F"/>
                <w:sz w:val="24"/>
              </w:rPr>
              <w:t>To Debentures Application and Allotment A/c (Amount received on Application.)</w:t>
            </w:r>
          </w:p>
        </w:tc>
        <w:tc>
          <w:tcPr>
            <w:tcW w:w="541" w:type="dxa"/>
            <w:vMerge w:val="restart"/>
            <w:tcBorders>
              <w:top w:val="single" w:sz="6" w:space="0" w:color="1F1F1F"/>
              <w:left w:val="single" w:sz="6" w:space="0" w:color="1F1F1F"/>
              <w:right w:val="single" w:sz="6" w:space="0" w:color="1F1F1F"/>
            </w:tcBorders>
          </w:tcPr>
          <w:p w:rsidR="006875DF" w:rsidRDefault="006875DF">
            <w:pPr>
              <w:pStyle w:val="TableParagraph"/>
            </w:pPr>
          </w:p>
        </w:tc>
        <w:tc>
          <w:tcPr>
            <w:tcW w:w="1260" w:type="dxa"/>
            <w:tcBorders>
              <w:top w:val="single" w:sz="6" w:space="0" w:color="1F1F1F"/>
              <w:left w:val="single" w:sz="6" w:space="0" w:color="1F1F1F"/>
              <w:bottom w:val="nil"/>
              <w:right w:val="single" w:sz="6" w:space="0" w:color="1F1F1F"/>
            </w:tcBorders>
          </w:tcPr>
          <w:p w:rsidR="006875DF" w:rsidRDefault="00847261">
            <w:pPr>
              <w:pStyle w:val="TableParagraph"/>
              <w:spacing w:line="260" w:lineRule="exact"/>
              <w:ind w:right="-15"/>
              <w:jc w:val="right"/>
              <w:rPr>
                <w:sz w:val="24"/>
              </w:rPr>
            </w:pPr>
            <w:r>
              <w:rPr>
                <w:color w:val="1F1F1F"/>
                <w:sz w:val="24"/>
              </w:rPr>
              <w:t>5,00,000</w:t>
            </w:r>
          </w:p>
        </w:tc>
        <w:tc>
          <w:tcPr>
            <w:tcW w:w="1260" w:type="dxa"/>
            <w:tcBorders>
              <w:top w:val="single" w:sz="6" w:space="0" w:color="1F1F1F"/>
              <w:left w:val="single" w:sz="6" w:space="0" w:color="1F1F1F"/>
              <w:bottom w:val="nil"/>
              <w:right w:val="single" w:sz="6" w:space="0" w:color="1F1F1F"/>
            </w:tcBorders>
          </w:tcPr>
          <w:p w:rsidR="006875DF" w:rsidRDefault="006875DF">
            <w:pPr>
              <w:pStyle w:val="TableParagraph"/>
              <w:rPr>
                <w:sz w:val="20"/>
              </w:rPr>
            </w:pPr>
          </w:p>
        </w:tc>
        <w:tc>
          <w:tcPr>
            <w:tcW w:w="180" w:type="dxa"/>
            <w:vMerge/>
            <w:tcBorders>
              <w:top w:val="nil"/>
              <w:left w:val="single" w:sz="6" w:space="0" w:color="1F1F1F"/>
            </w:tcBorders>
          </w:tcPr>
          <w:p w:rsidR="006875DF" w:rsidRDefault="006875DF">
            <w:pPr>
              <w:rPr>
                <w:sz w:val="2"/>
                <w:szCs w:val="2"/>
              </w:rPr>
            </w:pPr>
          </w:p>
        </w:tc>
      </w:tr>
      <w:tr w:rsidR="006875DF">
        <w:trPr>
          <w:trHeight w:val="562"/>
        </w:trPr>
        <w:tc>
          <w:tcPr>
            <w:tcW w:w="272" w:type="dxa"/>
            <w:vMerge/>
            <w:tcBorders>
              <w:top w:val="nil"/>
              <w:right w:val="single" w:sz="6" w:space="0" w:color="1F1F1F"/>
            </w:tcBorders>
          </w:tcPr>
          <w:p w:rsidR="006875DF" w:rsidRDefault="006875DF">
            <w:pPr>
              <w:rPr>
                <w:sz w:val="2"/>
                <w:szCs w:val="2"/>
              </w:rPr>
            </w:pPr>
          </w:p>
        </w:tc>
        <w:tc>
          <w:tcPr>
            <w:tcW w:w="989" w:type="dxa"/>
            <w:tcBorders>
              <w:top w:val="nil"/>
              <w:left w:val="single" w:sz="6" w:space="0" w:color="1F1F1F"/>
              <w:right w:val="single" w:sz="6" w:space="0" w:color="1F1F1F"/>
            </w:tcBorders>
          </w:tcPr>
          <w:p w:rsidR="006875DF" w:rsidRDefault="00847261">
            <w:pPr>
              <w:pStyle w:val="TableParagraph"/>
              <w:spacing w:before="2"/>
              <w:ind w:left="1"/>
              <w:rPr>
                <w:sz w:val="24"/>
              </w:rPr>
            </w:pPr>
            <w:r>
              <w:rPr>
                <w:color w:val="1F1F1F"/>
                <w:sz w:val="24"/>
              </w:rPr>
              <w:t>April 1</w:t>
            </w:r>
          </w:p>
        </w:tc>
        <w:tc>
          <w:tcPr>
            <w:tcW w:w="5401" w:type="dxa"/>
            <w:vMerge/>
            <w:tcBorders>
              <w:top w:val="nil"/>
              <w:left w:val="single" w:sz="6" w:space="0" w:color="1F1F1F"/>
              <w:right w:val="single" w:sz="6" w:space="0" w:color="1F1F1F"/>
            </w:tcBorders>
          </w:tcPr>
          <w:p w:rsidR="006875DF" w:rsidRDefault="006875DF">
            <w:pPr>
              <w:rPr>
                <w:sz w:val="2"/>
                <w:szCs w:val="2"/>
              </w:rPr>
            </w:pPr>
          </w:p>
        </w:tc>
        <w:tc>
          <w:tcPr>
            <w:tcW w:w="541" w:type="dxa"/>
            <w:vMerge/>
            <w:tcBorders>
              <w:top w:val="nil"/>
              <w:left w:val="single" w:sz="6" w:space="0" w:color="1F1F1F"/>
              <w:right w:val="single" w:sz="6" w:space="0" w:color="1F1F1F"/>
            </w:tcBorders>
          </w:tcPr>
          <w:p w:rsidR="006875DF" w:rsidRDefault="006875DF">
            <w:pPr>
              <w:rPr>
                <w:sz w:val="2"/>
                <w:szCs w:val="2"/>
              </w:rPr>
            </w:pPr>
          </w:p>
        </w:tc>
        <w:tc>
          <w:tcPr>
            <w:tcW w:w="1260" w:type="dxa"/>
            <w:tcBorders>
              <w:top w:val="nil"/>
              <w:left w:val="single" w:sz="6" w:space="0" w:color="1F1F1F"/>
              <w:right w:val="single" w:sz="6" w:space="0" w:color="1F1F1F"/>
            </w:tcBorders>
          </w:tcPr>
          <w:p w:rsidR="006875DF" w:rsidRDefault="006875DF">
            <w:pPr>
              <w:pStyle w:val="TableParagraph"/>
            </w:pPr>
          </w:p>
        </w:tc>
        <w:tc>
          <w:tcPr>
            <w:tcW w:w="1260" w:type="dxa"/>
            <w:tcBorders>
              <w:top w:val="nil"/>
              <w:left w:val="single" w:sz="6" w:space="0" w:color="1F1F1F"/>
              <w:right w:val="single" w:sz="6" w:space="0" w:color="1F1F1F"/>
            </w:tcBorders>
          </w:tcPr>
          <w:p w:rsidR="006875DF" w:rsidRDefault="00847261">
            <w:pPr>
              <w:pStyle w:val="TableParagraph"/>
              <w:spacing w:before="2"/>
              <w:ind w:right="-15"/>
              <w:jc w:val="right"/>
              <w:rPr>
                <w:sz w:val="24"/>
              </w:rPr>
            </w:pPr>
            <w:r>
              <w:rPr>
                <w:color w:val="1F1F1F"/>
                <w:sz w:val="24"/>
              </w:rPr>
              <w:t>5,00,000</w:t>
            </w:r>
          </w:p>
        </w:tc>
        <w:tc>
          <w:tcPr>
            <w:tcW w:w="180" w:type="dxa"/>
            <w:vMerge/>
            <w:tcBorders>
              <w:top w:val="nil"/>
              <w:left w:val="single" w:sz="6" w:space="0" w:color="1F1F1F"/>
            </w:tcBorders>
          </w:tcPr>
          <w:p w:rsidR="006875DF" w:rsidRDefault="006875DF">
            <w:pPr>
              <w:rPr>
                <w:sz w:val="2"/>
                <w:szCs w:val="2"/>
              </w:rPr>
            </w:pPr>
          </w:p>
        </w:tc>
      </w:tr>
      <w:tr w:rsidR="006875DF">
        <w:trPr>
          <w:trHeight w:val="541"/>
        </w:trPr>
        <w:tc>
          <w:tcPr>
            <w:tcW w:w="272" w:type="dxa"/>
            <w:vMerge/>
            <w:tcBorders>
              <w:top w:val="nil"/>
              <w:right w:val="single" w:sz="6" w:space="0" w:color="1F1F1F"/>
            </w:tcBorders>
          </w:tcPr>
          <w:p w:rsidR="006875DF" w:rsidRDefault="006875DF">
            <w:pPr>
              <w:rPr>
                <w:sz w:val="2"/>
                <w:szCs w:val="2"/>
              </w:rPr>
            </w:pPr>
          </w:p>
        </w:tc>
        <w:tc>
          <w:tcPr>
            <w:tcW w:w="989" w:type="dxa"/>
            <w:tcBorders>
              <w:left w:val="single" w:sz="6" w:space="0" w:color="1F1F1F"/>
              <w:bottom w:val="nil"/>
              <w:right w:val="single" w:sz="6" w:space="0" w:color="1F1F1F"/>
            </w:tcBorders>
          </w:tcPr>
          <w:p w:rsidR="006875DF" w:rsidRDefault="00847261">
            <w:pPr>
              <w:pStyle w:val="TableParagraph"/>
              <w:spacing w:line="268" w:lineRule="exact"/>
              <w:ind w:left="1"/>
              <w:rPr>
                <w:sz w:val="24"/>
              </w:rPr>
            </w:pPr>
            <w:r>
              <w:rPr>
                <w:color w:val="1F1F1F"/>
                <w:sz w:val="24"/>
              </w:rPr>
              <w:t>April 1</w:t>
            </w:r>
          </w:p>
        </w:tc>
        <w:tc>
          <w:tcPr>
            <w:tcW w:w="5401" w:type="dxa"/>
            <w:vMerge w:val="restart"/>
            <w:tcBorders>
              <w:left w:val="single" w:sz="6" w:space="0" w:color="1F1F1F"/>
              <w:bottom w:val="single" w:sz="6" w:space="0" w:color="1F1F1F"/>
              <w:right w:val="single" w:sz="6" w:space="0" w:color="1F1F1F"/>
            </w:tcBorders>
          </w:tcPr>
          <w:p w:rsidR="006875DF" w:rsidRDefault="00847261">
            <w:pPr>
              <w:pStyle w:val="TableParagraph"/>
              <w:ind w:left="152" w:right="751" w:hanging="5"/>
              <w:jc w:val="both"/>
              <w:rPr>
                <w:sz w:val="24"/>
              </w:rPr>
            </w:pPr>
            <w:r>
              <w:rPr>
                <w:color w:val="1F1F1F"/>
                <w:sz w:val="24"/>
              </w:rPr>
              <w:t>Debenture Application &amp; Allotment A/c Dr. Loss on Issue of Debenture A/c Dr.</w:t>
            </w:r>
          </w:p>
          <w:p w:rsidR="006875DF" w:rsidRDefault="00847261">
            <w:pPr>
              <w:pStyle w:val="TableParagraph"/>
              <w:ind w:left="387"/>
              <w:jc w:val="both"/>
              <w:rPr>
                <w:sz w:val="24"/>
              </w:rPr>
            </w:pPr>
            <w:r>
              <w:rPr>
                <w:color w:val="1F1F1F"/>
                <w:sz w:val="24"/>
              </w:rPr>
              <w:t>To 12% Debentures A/c</w:t>
            </w:r>
          </w:p>
          <w:p w:rsidR="006875DF" w:rsidRDefault="00847261">
            <w:pPr>
              <w:pStyle w:val="TableParagraph"/>
              <w:ind w:left="147" w:right="391" w:firstLine="240"/>
              <w:jc w:val="both"/>
              <w:rPr>
                <w:sz w:val="24"/>
              </w:rPr>
            </w:pPr>
            <w:r>
              <w:rPr>
                <w:color w:val="1F1F1F"/>
                <w:sz w:val="24"/>
              </w:rPr>
              <w:t>To Premium on Redemption of Debentures A/c (Issue of Debentures at par and Redeemable at</w:t>
            </w:r>
            <w:r>
              <w:rPr>
                <w:color w:val="1F1F1F"/>
                <w:spacing w:val="-14"/>
                <w:sz w:val="24"/>
              </w:rPr>
              <w:t xml:space="preserve"> </w:t>
            </w:r>
            <w:r>
              <w:rPr>
                <w:color w:val="1F1F1F"/>
                <w:sz w:val="24"/>
              </w:rPr>
              <w:t>5% premium)</w:t>
            </w:r>
          </w:p>
        </w:tc>
        <w:tc>
          <w:tcPr>
            <w:tcW w:w="541" w:type="dxa"/>
            <w:vMerge w:val="restart"/>
            <w:tcBorders>
              <w:left w:val="single" w:sz="6" w:space="0" w:color="1F1F1F"/>
              <w:bottom w:val="single" w:sz="6" w:space="0" w:color="1F1F1F"/>
              <w:right w:val="single" w:sz="6" w:space="0" w:color="1F1F1F"/>
            </w:tcBorders>
          </w:tcPr>
          <w:p w:rsidR="006875DF" w:rsidRDefault="006875DF">
            <w:pPr>
              <w:pStyle w:val="TableParagraph"/>
            </w:pPr>
          </w:p>
        </w:tc>
        <w:tc>
          <w:tcPr>
            <w:tcW w:w="1260" w:type="dxa"/>
            <w:tcBorders>
              <w:left w:val="single" w:sz="6" w:space="0" w:color="1F1F1F"/>
              <w:bottom w:val="nil"/>
              <w:right w:val="single" w:sz="6" w:space="0" w:color="1F1F1F"/>
            </w:tcBorders>
          </w:tcPr>
          <w:p w:rsidR="006875DF" w:rsidRDefault="00847261">
            <w:pPr>
              <w:pStyle w:val="TableParagraph"/>
              <w:spacing w:line="268" w:lineRule="exact"/>
              <w:ind w:right="-15"/>
              <w:jc w:val="right"/>
              <w:rPr>
                <w:sz w:val="24"/>
              </w:rPr>
            </w:pPr>
            <w:r>
              <w:rPr>
                <w:color w:val="1F1F1F"/>
                <w:sz w:val="24"/>
              </w:rPr>
              <w:t>5,00,000</w:t>
            </w:r>
          </w:p>
          <w:p w:rsidR="006875DF" w:rsidRDefault="00847261">
            <w:pPr>
              <w:pStyle w:val="TableParagraph"/>
              <w:spacing w:line="254" w:lineRule="exact"/>
              <w:ind w:right="-15"/>
              <w:jc w:val="right"/>
              <w:rPr>
                <w:sz w:val="24"/>
              </w:rPr>
            </w:pPr>
            <w:r>
              <w:rPr>
                <w:color w:val="1F1F1F"/>
                <w:sz w:val="24"/>
              </w:rPr>
              <w:t>25,000</w:t>
            </w:r>
          </w:p>
        </w:tc>
        <w:tc>
          <w:tcPr>
            <w:tcW w:w="1260" w:type="dxa"/>
            <w:tcBorders>
              <w:left w:val="single" w:sz="6" w:space="0" w:color="1F1F1F"/>
              <w:bottom w:val="nil"/>
              <w:right w:val="single" w:sz="6" w:space="0" w:color="1F1F1F"/>
            </w:tcBorders>
          </w:tcPr>
          <w:p w:rsidR="006875DF" w:rsidRDefault="006875DF">
            <w:pPr>
              <w:pStyle w:val="TableParagraph"/>
            </w:pPr>
          </w:p>
        </w:tc>
        <w:tc>
          <w:tcPr>
            <w:tcW w:w="180" w:type="dxa"/>
            <w:vMerge/>
            <w:tcBorders>
              <w:top w:val="nil"/>
              <w:left w:val="single" w:sz="6" w:space="0" w:color="1F1F1F"/>
            </w:tcBorders>
          </w:tcPr>
          <w:p w:rsidR="006875DF" w:rsidRDefault="006875DF">
            <w:pPr>
              <w:rPr>
                <w:sz w:val="2"/>
                <w:szCs w:val="2"/>
              </w:rPr>
            </w:pPr>
          </w:p>
        </w:tc>
      </w:tr>
      <w:tr w:rsidR="006875DF">
        <w:trPr>
          <w:trHeight w:val="269"/>
        </w:trPr>
        <w:tc>
          <w:tcPr>
            <w:tcW w:w="272" w:type="dxa"/>
            <w:vMerge/>
            <w:tcBorders>
              <w:top w:val="nil"/>
              <w:right w:val="single" w:sz="6" w:space="0" w:color="1F1F1F"/>
            </w:tcBorders>
          </w:tcPr>
          <w:p w:rsidR="006875DF" w:rsidRDefault="006875DF">
            <w:pPr>
              <w:rPr>
                <w:sz w:val="2"/>
                <w:szCs w:val="2"/>
              </w:rPr>
            </w:pPr>
          </w:p>
        </w:tc>
        <w:tc>
          <w:tcPr>
            <w:tcW w:w="989" w:type="dxa"/>
            <w:tcBorders>
              <w:top w:val="nil"/>
              <w:left w:val="single" w:sz="6" w:space="0" w:color="1F1F1F"/>
              <w:bottom w:val="nil"/>
              <w:right w:val="single" w:sz="6" w:space="0" w:color="1F1F1F"/>
            </w:tcBorders>
          </w:tcPr>
          <w:p w:rsidR="006875DF" w:rsidRDefault="006875DF">
            <w:pPr>
              <w:pStyle w:val="TableParagraph"/>
              <w:rPr>
                <w:sz w:val="18"/>
              </w:rPr>
            </w:pPr>
          </w:p>
        </w:tc>
        <w:tc>
          <w:tcPr>
            <w:tcW w:w="5401"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541"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260" w:type="dxa"/>
            <w:tcBorders>
              <w:top w:val="nil"/>
              <w:left w:val="single" w:sz="6" w:space="0" w:color="1F1F1F"/>
              <w:bottom w:val="nil"/>
              <w:right w:val="single" w:sz="6" w:space="0" w:color="1F1F1F"/>
            </w:tcBorders>
          </w:tcPr>
          <w:p w:rsidR="006875DF" w:rsidRDefault="006875DF">
            <w:pPr>
              <w:pStyle w:val="TableParagraph"/>
              <w:rPr>
                <w:sz w:val="18"/>
              </w:rPr>
            </w:pPr>
          </w:p>
        </w:tc>
        <w:tc>
          <w:tcPr>
            <w:tcW w:w="1260" w:type="dxa"/>
            <w:tcBorders>
              <w:top w:val="nil"/>
              <w:left w:val="single" w:sz="6" w:space="0" w:color="1F1F1F"/>
              <w:bottom w:val="nil"/>
              <w:right w:val="single" w:sz="6" w:space="0" w:color="1F1F1F"/>
            </w:tcBorders>
          </w:tcPr>
          <w:p w:rsidR="006875DF" w:rsidRDefault="00847261">
            <w:pPr>
              <w:pStyle w:val="TableParagraph"/>
              <w:spacing w:line="249" w:lineRule="exact"/>
              <w:ind w:right="-15"/>
              <w:jc w:val="right"/>
              <w:rPr>
                <w:sz w:val="24"/>
              </w:rPr>
            </w:pPr>
            <w:r>
              <w:rPr>
                <w:color w:val="1F1F1F"/>
                <w:sz w:val="24"/>
              </w:rPr>
              <w:t>5,00,000</w:t>
            </w:r>
          </w:p>
        </w:tc>
        <w:tc>
          <w:tcPr>
            <w:tcW w:w="180" w:type="dxa"/>
            <w:vMerge/>
            <w:tcBorders>
              <w:top w:val="nil"/>
              <w:left w:val="single" w:sz="6" w:space="0" w:color="1F1F1F"/>
            </w:tcBorders>
          </w:tcPr>
          <w:p w:rsidR="006875DF" w:rsidRDefault="006875DF">
            <w:pPr>
              <w:rPr>
                <w:sz w:val="2"/>
                <w:szCs w:val="2"/>
              </w:rPr>
            </w:pPr>
          </w:p>
        </w:tc>
      </w:tr>
      <w:tr w:rsidR="006875DF">
        <w:trPr>
          <w:trHeight w:val="1349"/>
        </w:trPr>
        <w:tc>
          <w:tcPr>
            <w:tcW w:w="272" w:type="dxa"/>
            <w:vMerge/>
            <w:tcBorders>
              <w:top w:val="nil"/>
              <w:right w:val="single" w:sz="6" w:space="0" w:color="1F1F1F"/>
            </w:tcBorders>
          </w:tcPr>
          <w:p w:rsidR="006875DF" w:rsidRDefault="006875DF">
            <w:pPr>
              <w:rPr>
                <w:sz w:val="2"/>
                <w:szCs w:val="2"/>
              </w:rPr>
            </w:pPr>
          </w:p>
        </w:tc>
        <w:tc>
          <w:tcPr>
            <w:tcW w:w="989" w:type="dxa"/>
            <w:tcBorders>
              <w:top w:val="nil"/>
              <w:left w:val="single" w:sz="6" w:space="0" w:color="1F1F1F"/>
              <w:bottom w:val="single" w:sz="6" w:space="0" w:color="1F1F1F"/>
              <w:right w:val="single" w:sz="6" w:space="0" w:color="1F1F1F"/>
            </w:tcBorders>
          </w:tcPr>
          <w:p w:rsidR="006875DF" w:rsidRDefault="006875DF">
            <w:pPr>
              <w:pStyle w:val="TableParagraph"/>
            </w:pPr>
          </w:p>
        </w:tc>
        <w:tc>
          <w:tcPr>
            <w:tcW w:w="5401"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541"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260" w:type="dxa"/>
            <w:tcBorders>
              <w:top w:val="nil"/>
              <w:left w:val="single" w:sz="6" w:space="0" w:color="1F1F1F"/>
              <w:bottom w:val="single" w:sz="6" w:space="0" w:color="1F1F1F"/>
              <w:right w:val="single" w:sz="6" w:space="0" w:color="1F1F1F"/>
            </w:tcBorders>
          </w:tcPr>
          <w:p w:rsidR="006875DF" w:rsidRDefault="006875DF">
            <w:pPr>
              <w:pStyle w:val="TableParagraph"/>
            </w:pPr>
          </w:p>
        </w:tc>
        <w:tc>
          <w:tcPr>
            <w:tcW w:w="1260" w:type="dxa"/>
            <w:tcBorders>
              <w:top w:val="nil"/>
              <w:left w:val="single" w:sz="6" w:space="0" w:color="1F1F1F"/>
              <w:bottom w:val="single" w:sz="6" w:space="0" w:color="1F1F1F"/>
              <w:right w:val="single" w:sz="6" w:space="0" w:color="1F1F1F"/>
            </w:tcBorders>
          </w:tcPr>
          <w:p w:rsidR="006875DF" w:rsidRDefault="00847261">
            <w:pPr>
              <w:pStyle w:val="TableParagraph"/>
              <w:spacing w:line="272" w:lineRule="exact"/>
              <w:ind w:right="-15"/>
              <w:jc w:val="right"/>
              <w:rPr>
                <w:sz w:val="24"/>
              </w:rPr>
            </w:pPr>
            <w:r>
              <w:rPr>
                <w:color w:val="1F1F1F"/>
                <w:sz w:val="24"/>
              </w:rPr>
              <w:t>25,000</w:t>
            </w:r>
          </w:p>
        </w:tc>
        <w:tc>
          <w:tcPr>
            <w:tcW w:w="180" w:type="dxa"/>
            <w:vMerge/>
            <w:tcBorders>
              <w:top w:val="nil"/>
              <w:left w:val="single" w:sz="6" w:space="0" w:color="1F1F1F"/>
            </w:tcBorders>
          </w:tcPr>
          <w:p w:rsidR="006875DF" w:rsidRDefault="006875DF">
            <w:pPr>
              <w:rPr>
                <w:sz w:val="2"/>
                <w:szCs w:val="2"/>
              </w:rPr>
            </w:pPr>
          </w:p>
        </w:tc>
      </w:tr>
      <w:tr w:rsidR="006875DF">
        <w:trPr>
          <w:trHeight w:val="257"/>
        </w:trPr>
        <w:tc>
          <w:tcPr>
            <w:tcW w:w="272" w:type="dxa"/>
            <w:vMerge/>
            <w:tcBorders>
              <w:top w:val="nil"/>
              <w:right w:val="single" w:sz="6" w:space="0" w:color="1F1F1F"/>
            </w:tcBorders>
          </w:tcPr>
          <w:p w:rsidR="006875DF" w:rsidRDefault="006875DF">
            <w:pPr>
              <w:rPr>
                <w:sz w:val="2"/>
                <w:szCs w:val="2"/>
              </w:rPr>
            </w:pPr>
          </w:p>
        </w:tc>
        <w:tc>
          <w:tcPr>
            <w:tcW w:w="989" w:type="dxa"/>
            <w:tcBorders>
              <w:top w:val="single" w:sz="6" w:space="0" w:color="1F1F1F"/>
              <w:left w:val="single" w:sz="6" w:space="0" w:color="1F1F1F"/>
              <w:bottom w:val="nil"/>
              <w:right w:val="single" w:sz="6" w:space="0" w:color="1F1F1F"/>
            </w:tcBorders>
          </w:tcPr>
          <w:p w:rsidR="006875DF" w:rsidRDefault="00847261">
            <w:pPr>
              <w:pStyle w:val="TableParagraph"/>
              <w:spacing w:line="238" w:lineRule="exact"/>
              <w:ind w:left="1"/>
              <w:rPr>
                <w:sz w:val="24"/>
              </w:rPr>
            </w:pPr>
            <w:r>
              <w:rPr>
                <w:color w:val="1F1F1F"/>
                <w:sz w:val="24"/>
              </w:rPr>
              <w:t>Sept. 30</w:t>
            </w:r>
          </w:p>
        </w:tc>
        <w:tc>
          <w:tcPr>
            <w:tcW w:w="5401" w:type="dxa"/>
            <w:vMerge w:val="restart"/>
            <w:tcBorders>
              <w:top w:val="single" w:sz="6" w:space="0" w:color="1F1F1F"/>
              <w:left w:val="single" w:sz="6" w:space="0" w:color="1F1F1F"/>
              <w:bottom w:val="single" w:sz="12" w:space="0" w:color="1F1F1F"/>
              <w:right w:val="single" w:sz="6" w:space="0" w:color="1F1F1F"/>
            </w:tcBorders>
          </w:tcPr>
          <w:p w:rsidR="006875DF" w:rsidRDefault="00847261">
            <w:pPr>
              <w:pStyle w:val="TableParagraph"/>
              <w:tabs>
                <w:tab w:val="left" w:pos="3014"/>
              </w:tabs>
              <w:ind w:left="327" w:right="2057" w:hanging="180"/>
              <w:rPr>
                <w:sz w:val="24"/>
              </w:rPr>
            </w:pPr>
            <w:r>
              <w:rPr>
                <w:color w:val="1F1F1F"/>
                <w:sz w:val="24"/>
              </w:rPr>
              <w:t>Interest on</w:t>
            </w:r>
            <w:r>
              <w:rPr>
                <w:color w:val="1F1F1F"/>
                <w:spacing w:val="-11"/>
                <w:sz w:val="24"/>
              </w:rPr>
              <w:t xml:space="preserve"> </w:t>
            </w:r>
            <w:r>
              <w:rPr>
                <w:color w:val="1F1F1F"/>
                <w:sz w:val="24"/>
              </w:rPr>
              <w:t>Debenture</w:t>
            </w:r>
            <w:r>
              <w:rPr>
                <w:color w:val="1F1F1F"/>
                <w:spacing w:val="53"/>
                <w:sz w:val="24"/>
              </w:rPr>
              <w:t xml:space="preserve"> </w:t>
            </w:r>
            <w:r>
              <w:rPr>
                <w:color w:val="1F1F1F"/>
                <w:sz w:val="24"/>
              </w:rPr>
              <w:t>A/c</w:t>
            </w:r>
            <w:r>
              <w:rPr>
                <w:color w:val="1F1F1F"/>
                <w:sz w:val="24"/>
              </w:rPr>
              <w:tab/>
            </w:r>
            <w:r>
              <w:rPr>
                <w:color w:val="1F1F1F"/>
                <w:spacing w:val="-7"/>
                <w:sz w:val="24"/>
              </w:rPr>
              <w:t xml:space="preserve">Dr. </w:t>
            </w:r>
            <w:r>
              <w:rPr>
                <w:color w:val="1F1F1F"/>
                <w:sz w:val="24"/>
              </w:rPr>
              <w:t>To Debenture holder’s</w:t>
            </w:r>
            <w:r>
              <w:rPr>
                <w:color w:val="1F1F1F"/>
                <w:spacing w:val="59"/>
                <w:sz w:val="24"/>
              </w:rPr>
              <w:t xml:space="preserve"> </w:t>
            </w:r>
            <w:r>
              <w:rPr>
                <w:color w:val="1F1F1F"/>
                <w:sz w:val="24"/>
              </w:rPr>
              <w:t>A/c</w:t>
            </w:r>
          </w:p>
          <w:p w:rsidR="006875DF" w:rsidRDefault="00847261">
            <w:pPr>
              <w:pStyle w:val="TableParagraph"/>
              <w:ind w:left="327"/>
              <w:rPr>
                <w:sz w:val="24"/>
              </w:rPr>
            </w:pPr>
            <w:r>
              <w:rPr>
                <w:color w:val="1F1F1F"/>
                <w:sz w:val="24"/>
              </w:rPr>
              <w:t>To Income Tax Payable</w:t>
            </w:r>
            <w:r>
              <w:rPr>
                <w:color w:val="1F1F1F"/>
                <w:spacing w:val="59"/>
                <w:sz w:val="24"/>
              </w:rPr>
              <w:t xml:space="preserve"> </w:t>
            </w:r>
            <w:r>
              <w:rPr>
                <w:color w:val="1F1F1F"/>
                <w:sz w:val="24"/>
              </w:rPr>
              <w:t>A/c</w:t>
            </w:r>
          </w:p>
          <w:p w:rsidR="006875DF" w:rsidRDefault="00847261">
            <w:pPr>
              <w:pStyle w:val="TableParagraph"/>
              <w:ind w:left="147"/>
              <w:rPr>
                <w:sz w:val="24"/>
              </w:rPr>
            </w:pPr>
            <w:r>
              <w:rPr>
                <w:color w:val="1F1F1F"/>
                <w:sz w:val="24"/>
              </w:rPr>
              <w:t>(Half-yearly Interest due on Debentures and Tax deducted at source)</w:t>
            </w:r>
          </w:p>
        </w:tc>
        <w:tc>
          <w:tcPr>
            <w:tcW w:w="541" w:type="dxa"/>
            <w:vMerge w:val="restart"/>
            <w:tcBorders>
              <w:top w:val="single" w:sz="6" w:space="0" w:color="1F1F1F"/>
              <w:left w:val="single" w:sz="6" w:space="0" w:color="1F1F1F"/>
              <w:bottom w:val="single" w:sz="12" w:space="0" w:color="1F1F1F"/>
              <w:right w:val="single" w:sz="6" w:space="0" w:color="1F1F1F"/>
            </w:tcBorders>
          </w:tcPr>
          <w:p w:rsidR="006875DF" w:rsidRDefault="006875DF">
            <w:pPr>
              <w:pStyle w:val="TableParagraph"/>
            </w:pPr>
          </w:p>
        </w:tc>
        <w:tc>
          <w:tcPr>
            <w:tcW w:w="1260" w:type="dxa"/>
            <w:tcBorders>
              <w:top w:val="single" w:sz="6" w:space="0" w:color="1F1F1F"/>
              <w:left w:val="single" w:sz="6" w:space="0" w:color="1F1F1F"/>
              <w:bottom w:val="nil"/>
              <w:right w:val="single" w:sz="6" w:space="0" w:color="1F1F1F"/>
            </w:tcBorders>
          </w:tcPr>
          <w:p w:rsidR="006875DF" w:rsidRDefault="00847261">
            <w:pPr>
              <w:pStyle w:val="TableParagraph"/>
              <w:spacing w:line="238" w:lineRule="exact"/>
              <w:ind w:right="-15"/>
              <w:jc w:val="right"/>
              <w:rPr>
                <w:sz w:val="24"/>
              </w:rPr>
            </w:pPr>
            <w:r>
              <w:rPr>
                <w:color w:val="1F1F1F"/>
                <w:sz w:val="24"/>
              </w:rPr>
              <w:t>30,000</w:t>
            </w:r>
          </w:p>
        </w:tc>
        <w:tc>
          <w:tcPr>
            <w:tcW w:w="1260" w:type="dxa"/>
            <w:tcBorders>
              <w:top w:val="single" w:sz="6" w:space="0" w:color="1F1F1F"/>
              <w:left w:val="single" w:sz="6" w:space="0" w:color="1F1F1F"/>
              <w:bottom w:val="nil"/>
              <w:right w:val="single" w:sz="6" w:space="0" w:color="1F1F1F"/>
            </w:tcBorders>
          </w:tcPr>
          <w:p w:rsidR="006875DF" w:rsidRDefault="006875DF">
            <w:pPr>
              <w:pStyle w:val="TableParagraph"/>
              <w:rPr>
                <w:sz w:val="18"/>
              </w:rPr>
            </w:pPr>
          </w:p>
        </w:tc>
        <w:tc>
          <w:tcPr>
            <w:tcW w:w="180" w:type="dxa"/>
            <w:vMerge/>
            <w:tcBorders>
              <w:top w:val="nil"/>
              <w:left w:val="single" w:sz="6" w:space="0" w:color="1F1F1F"/>
            </w:tcBorders>
          </w:tcPr>
          <w:p w:rsidR="006875DF" w:rsidRDefault="006875DF">
            <w:pPr>
              <w:rPr>
                <w:sz w:val="2"/>
                <w:szCs w:val="2"/>
              </w:rPr>
            </w:pPr>
          </w:p>
        </w:tc>
      </w:tr>
      <w:tr w:rsidR="006875DF">
        <w:trPr>
          <w:trHeight w:val="1108"/>
        </w:trPr>
        <w:tc>
          <w:tcPr>
            <w:tcW w:w="272" w:type="dxa"/>
            <w:vMerge/>
            <w:tcBorders>
              <w:top w:val="nil"/>
              <w:right w:val="single" w:sz="6" w:space="0" w:color="1F1F1F"/>
            </w:tcBorders>
          </w:tcPr>
          <w:p w:rsidR="006875DF" w:rsidRDefault="006875DF">
            <w:pPr>
              <w:rPr>
                <w:sz w:val="2"/>
                <w:szCs w:val="2"/>
              </w:rPr>
            </w:pPr>
          </w:p>
        </w:tc>
        <w:tc>
          <w:tcPr>
            <w:tcW w:w="989" w:type="dxa"/>
            <w:tcBorders>
              <w:top w:val="nil"/>
              <w:left w:val="single" w:sz="6" w:space="0" w:color="1F1F1F"/>
              <w:bottom w:val="single" w:sz="12" w:space="0" w:color="1F1F1F"/>
              <w:right w:val="single" w:sz="6" w:space="0" w:color="1F1F1F"/>
            </w:tcBorders>
          </w:tcPr>
          <w:p w:rsidR="006875DF" w:rsidRDefault="006875DF">
            <w:pPr>
              <w:pStyle w:val="TableParagraph"/>
            </w:pPr>
          </w:p>
        </w:tc>
        <w:tc>
          <w:tcPr>
            <w:tcW w:w="5401" w:type="dxa"/>
            <w:vMerge/>
            <w:tcBorders>
              <w:top w:val="nil"/>
              <w:left w:val="single" w:sz="6" w:space="0" w:color="1F1F1F"/>
              <w:bottom w:val="single" w:sz="12" w:space="0" w:color="1F1F1F"/>
              <w:right w:val="single" w:sz="6" w:space="0" w:color="1F1F1F"/>
            </w:tcBorders>
          </w:tcPr>
          <w:p w:rsidR="006875DF" w:rsidRDefault="006875DF">
            <w:pPr>
              <w:rPr>
                <w:sz w:val="2"/>
                <w:szCs w:val="2"/>
              </w:rPr>
            </w:pPr>
          </w:p>
        </w:tc>
        <w:tc>
          <w:tcPr>
            <w:tcW w:w="541" w:type="dxa"/>
            <w:vMerge/>
            <w:tcBorders>
              <w:top w:val="nil"/>
              <w:left w:val="single" w:sz="6" w:space="0" w:color="1F1F1F"/>
              <w:bottom w:val="single" w:sz="12" w:space="0" w:color="1F1F1F"/>
              <w:right w:val="single" w:sz="6" w:space="0" w:color="1F1F1F"/>
            </w:tcBorders>
          </w:tcPr>
          <w:p w:rsidR="006875DF" w:rsidRDefault="006875DF">
            <w:pPr>
              <w:rPr>
                <w:sz w:val="2"/>
                <w:szCs w:val="2"/>
              </w:rPr>
            </w:pPr>
          </w:p>
        </w:tc>
        <w:tc>
          <w:tcPr>
            <w:tcW w:w="1260" w:type="dxa"/>
            <w:tcBorders>
              <w:top w:val="nil"/>
              <w:left w:val="single" w:sz="6" w:space="0" w:color="1F1F1F"/>
              <w:bottom w:val="single" w:sz="12" w:space="0" w:color="1F1F1F"/>
              <w:right w:val="single" w:sz="6" w:space="0" w:color="1F1F1F"/>
            </w:tcBorders>
          </w:tcPr>
          <w:p w:rsidR="006875DF" w:rsidRDefault="006875DF">
            <w:pPr>
              <w:pStyle w:val="TableParagraph"/>
            </w:pPr>
          </w:p>
        </w:tc>
        <w:tc>
          <w:tcPr>
            <w:tcW w:w="1260" w:type="dxa"/>
            <w:tcBorders>
              <w:top w:val="nil"/>
              <w:left w:val="single" w:sz="6" w:space="0" w:color="1F1F1F"/>
              <w:bottom w:val="single" w:sz="12" w:space="0" w:color="1F1F1F"/>
              <w:right w:val="single" w:sz="6" w:space="0" w:color="1F1F1F"/>
            </w:tcBorders>
          </w:tcPr>
          <w:p w:rsidR="006875DF" w:rsidRDefault="00847261">
            <w:pPr>
              <w:pStyle w:val="TableParagraph"/>
              <w:spacing w:line="256" w:lineRule="exact"/>
              <w:ind w:left="589" w:right="-15"/>
              <w:rPr>
                <w:sz w:val="24"/>
              </w:rPr>
            </w:pPr>
            <w:r>
              <w:rPr>
                <w:color w:val="1F1F1F"/>
                <w:sz w:val="24"/>
              </w:rPr>
              <w:t>24,000</w:t>
            </w:r>
          </w:p>
          <w:p w:rsidR="006875DF" w:rsidRDefault="00847261">
            <w:pPr>
              <w:pStyle w:val="TableParagraph"/>
              <w:ind w:left="709" w:right="-15"/>
              <w:rPr>
                <w:sz w:val="24"/>
              </w:rPr>
            </w:pPr>
            <w:r>
              <w:rPr>
                <w:color w:val="1F1F1F"/>
                <w:sz w:val="24"/>
              </w:rPr>
              <w:t>6,000</w:t>
            </w:r>
          </w:p>
        </w:tc>
        <w:tc>
          <w:tcPr>
            <w:tcW w:w="180" w:type="dxa"/>
            <w:vMerge/>
            <w:tcBorders>
              <w:top w:val="nil"/>
              <w:left w:val="single" w:sz="6" w:space="0" w:color="1F1F1F"/>
            </w:tcBorders>
          </w:tcPr>
          <w:p w:rsidR="006875DF" w:rsidRDefault="006875DF">
            <w:pPr>
              <w:rPr>
                <w:sz w:val="2"/>
                <w:szCs w:val="2"/>
              </w:rPr>
            </w:pPr>
          </w:p>
        </w:tc>
      </w:tr>
    </w:tbl>
    <w:p w:rsidR="006875DF" w:rsidRDefault="006875DF">
      <w:pPr>
        <w:rPr>
          <w:sz w:val="2"/>
          <w:szCs w:val="2"/>
        </w:rPr>
      </w:pPr>
      <w:r w:rsidRPr="006875DF">
        <w:pict>
          <v:shape id="_x0000_s1083" style="position:absolute;margin-left:102.6pt;margin-top:146.3pt;width:419.85pt;height:147.15pt;z-index:-23246848;mso-position-horizontal-relative:page;mso-position-vertical-relative:page" coordorigin="2052,2926" coordsize="8397,2943" o:spt="100" adj="0,,0" path="m10435,2926r-3788,l6633,2926r,14l6633,3327r,14l6633,3749r,15l6633,4164r,15l6633,4587r,14l6633,5010r,14l6633,5432r,15l6633,5855r-3534,l3099,5447r3534,l6633,5432r-3534,l3099,5024r3534,l6633,5010r-3534,l3099,4601r3534,l6633,4587r-3534,l3099,4179r3534,l6633,4164r-3534,l3099,3764r3534,l6633,3749r-3534,l3099,3341r3534,l6633,3327r-3534,l3099,2940r3534,l6633,2926r-3534,l3084,2926r,l3084,2940r,387l3084,3341r,408l3084,3764r,400l3084,4179r,408l3084,4601r,409l3084,5024r,408l3084,5447r,408l2067,5855r,-408l3084,5447r,-15l2067,5432r,-408l3084,5024r,-14l2067,5010r,-409l3084,4601r,-14l2067,4587r,-408l3084,4179r,-15l2067,4164r,-400l3084,3764r,-15l2067,3749r,-408l3084,3341r,-14l2067,3327r,-387l3084,2940r,-14l2067,2926r-15,l2052,5869r15,l3084,5869r,l3099,5869r3534,l6647,5869r3788,l10435,5855r-3788,l6647,5447r3788,l10435,5432r-3788,l6647,5024r3788,l10435,5010r-3788,l6647,4601r3788,l10435,4587r-3788,l6647,4179r3788,l10435,4164r-3788,l6647,3764r3788,l10435,3749r-3788,l6647,3341r3788,l10435,3327r-3788,l6647,2940r3788,l10435,2926xm10449,2926r-14,l10435,5869r14,l10449,2926xe" fillcolor="#1f1f1f" stroked="f">
            <v:stroke joinstyle="round"/>
            <v:formulas/>
            <v:path arrowok="t" o:connecttype="segments"/>
            <w10:wrap anchorx="page" anchory="page"/>
          </v:shape>
        </w:pict>
      </w:r>
      <w:r w:rsidRPr="006875DF">
        <w:pict>
          <v:shape id="_x0000_s1082" style="position:absolute;margin-left:24pt;margin-top:24pt;width:547.45pt;height:790.35pt;z-index:-2324633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81" style="position:absolute;margin-left:24pt;margin-top:813.6pt;width:547.45pt;height:4.45pt;z-index:-2324582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6875DF">
        <w:pict>
          <v:shape id="_x0000_s1080" type="#_x0000_t202" style="position:absolute;margin-left:103pt;margin-top:146.65pt;width:419.15pt;height:146.45pt;z-index:15780864;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1032"/>
                    <w:gridCol w:w="3548"/>
                    <w:gridCol w:w="3802"/>
                  </w:tblGrid>
                  <w:tr w:rsidR="006875DF">
                    <w:trPr>
                      <w:trHeight w:val="400"/>
                    </w:trPr>
                    <w:tc>
                      <w:tcPr>
                        <w:tcW w:w="1032" w:type="dxa"/>
                      </w:tcPr>
                      <w:p w:rsidR="006875DF" w:rsidRDefault="006875DF">
                        <w:pPr>
                          <w:pStyle w:val="TableParagraph"/>
                        </w:pPr>
                      </w:p>
                    </w:tc>
                    <w:tc>
                      <w:tcPr>
                        <w:tcW w:w="3548" w:type="dxa"/>
                      </w:tcPr>
                      <w:p w:rsidR="006875DF" w:rsidRDefault="006875DF">
                        <w:pPr>
                          <w:pStyle w:val="TableParagraph"/>
                        </w:pPr>
                      </w:p>
                    </w:tc>
                    <w:tc>
                      <w:tcPr>
                        <w:tcW w:w="3802" w:type="dxa"/>
                      </w:tcPr>
                      <w:p w:rsidR="006875DF" w:rsidRDefault="006875DF">
                        <w:pPr>
                          <w:pStyle w:val="TableParagraph"/>
                        </w:pPr>
                      </w:p>
                    </w:tc>
                  </w:tr>
                  <w:tr w:rsidR="006875DF">
                    <w:trPr>
                      <w:trHeight w:val="422"/>
                    </w:trPr>
                    <w:tc>
                      <w:tcPr>
                        <w:tcW w:w="1032" w:type="dxa"/>
                      </w:tcPr>
                      <w:p w:rsidR="006875DF" w:rsidRDefault="006875DF">
                        <w:pPr>
                          <w:pStyle w:val="TableParagraph"/>
                        </w:pPr>
                      </w:p>
                    </w:tc>
                    <w:tc>
                      <w:tcPr>
                        <w:tcW w:w="3548" w:type="dxa"/>
                      </w:tcPr>
                      <w:p w:rsidR="006875DF" w:rsidRDefault="006875DF">
                        <w:pPr>
                          <w:pStyle w:val="TableParagraph"/>
                        </w:pPr>
                      </w:p>
                    </w:tc>
                    <w:tc>
                      <w:tcPr>
                        <w:tcW w:w="3802" w:type="dxa"/>
                      </w:tcPr>
                      <w:p w:rsidR="006875DF" w:rsidRDefault="006875DF">
                        <w:pPr>
                          <w:pStyle w:val="TableParagraph"/>
                        </w:pPr>
                      </w:p>
                    </w:tc>
                  </w:tr>
                  <w:tr w:rsidR="006875DF">
                    <w:trPr>
                      <w:trHeight w:val="415"/>
                    </w:trPr>
                    <w:tc>
                      <w:tcPr>
                        <w:tcW w:w="1032" w:type="dxa"/>
                      </w:tcPr>
                      <w:p w:rsidR="006875DF" w:rsidRDefault="006875DF">
                        <w:pPr>
                          <w:pStyle w:val="TableParagraph"/>
                        </w:pPr>
                      </w:p>
                    </w:tc>
                    <w:tc>
                      <w:tcPr>
                        <w:tcW w:w="3548" w:type="dxa"/>
                      </w:tcPr>
                      <w:p w:rsidR="006875DF" w:rsidRDefault="006875DF">
                        <w:pPr>
                          <w:pStyle w:val="TableParagraph"/>
                        </w:pPr>
                      </w:p>
                    </w:tc>
                    <w:tc>
                      <w:tcPr>
                        <w:tcW w:w="3802" w:type="dxa"/>
                      </w:tcPr>
                      <w:p w:rsidR="006875DF" w:rsidRDefault="006875DF">
                        <w:pPr>
                          <w:pStyle w:val="TableParagraph"/>
                        </w:pPr>
                      </w:p>
                    </w:tc>
                  </w:tr>
                  <w:tr w:rsidR="006875DF">
                    <w:trPr>
                      <w:trHeight w:val="422"/>
                    </w:trPr>
                    <w:tc>
                      <w:tcPr>
                        <w:tcW w:w="1032" w:type="dxa"/>
                      </w:tcPr>
                      <w:p w:rsidR="006875DF" w:rsidRDefault="006875DF">
                        <w:pPr>
                          <w:pStyle w:val="TableParagraph"/>
                        </w:pPr>
                      </w:p>
                    </w:tc>
                    <w:tc>
                      <w:tcPr>
                        <w:tcW w:w="3548" w:type="dxa"/>
                      </w:tcPr>
                      <w:p w:rsidR="006875DF" w:rsidRDefault="006875DF">
                        <w:pPr>
                          <w:pStyle w:val="TableParagraph"/>
                        </w:pPr>
                      </w:p>
                    </w:tc>
                    <w:tc>
                      <w:tcPr>
                        <w:tcW w:w="3802" w:type="dxa"/>
                      </w:tcPr>
                      <w:p w:rsidR="006875DF" w:rsidRDefault="006875DF">
                        <w:pPr>
                          <w:pStyle w:val="TableParagraph"/>
                        </w:pPr>
                      </w:p>
                    </w:tc>
                  </w:tr>
                  <w:tr w:rsidR="006875DF">
                    <w:trPr>
                      <w:trHeight w:val="422"/>
                    </w:trPr>
                    <w:tc>
                      <w:tcPr>
                        <w:tcW w:w="1032" w:type="dxa"/>
                      </w:tcPr>
                      <w:p w:rsidR="006875DF" w:rsidRDefault="006875DF">
                        <w:pPr>
                          <w:pStyle w:val="TableParagraph"/>
                        </w:pPr>
                      </w:p>
                    </w:tc>
                    <w:tc>
                      <w:tcPr>
                        <w:tcW w:w="3548" w:type="dxa"/>
                      </w:tcPr>
                      <w:p w:rsidR="006875DF" w:rsidRDefault="006875DF">
                        <w:pPr>
                          <w:pStyle w:val="TableParagraph"/>
                        </w:pPr>
                      </w:p>
                    </w:tc>
                    <w:tc>
                      <w:tcPr>
                        <w:tcW w:w="3802" w:type="dxa"/>
                      </w:tcPr>
                      <w:p w:rsidR="006875DF" w:rsidRDefault="006875DF">
                        <w:pPr>
                          <w:pStyle w:val="TableParagraph"/>
                        </w:pPr>
                      </w:p>
                    </w:tc>
                  </w:tr>
                  <w:tr w:rsidR="006875DF">
                    <w:trPr>
                      <w:trHeight w:val="422"/>
                    </w:trPr>
                    <w:tc>
                      <w:tcPr>
                        <w:tcW w:w="1032" w:type="dxa"/>
                      </w:tcPr>
                      <w:p w:rsidR="006875DF" w:rsidRDefault="006875DF">
                        <w:pPr>
                          <w:pStyle w:val="TableParagraph"/>
                        </w:pPr>
                      </w:p>
                    </w:tc>
                    <w:tc>
                      <w:tcPr>
                        <w:tcW w:w="3548" w:type="dxa"/>
                      </w:tcPr>
                      <w:p w:rsidR="006875DF" w:rsidRDefault="006875DF">
                        <w:pPr>
                          <w:pStyle w:val="TableParagraph"/>
                        </w:pPr>
                      </w:p>
                    </w:tc>
                    <w:tc>
                      <w:tcPr>
                        <w:tcW w:w="3802" w:type="dxa"/>
                      </w:tcPr>
                      <w:p w:rsidR="006875DF" w:rsidRDefault="006875DF">
                        <w:pPr>
                          <w:pStyle w:val="TableParagraph"/>
                        </w:pPr>
                      </w:p>
                    </w:tc>
                  </w:tr>
                  <w:tr w:rsidR="006875DF">
                    <w:trPr>
                      <w:trHeight w:val="422"/>
                    </w:trPr>
                    <w:tc>
                      <w:tcPr>
                        <w:tcW w:w="1032" w:type="dxa"/>
                      </w:tcPr>
                      <w:p w:rsidR="006875DF" w:rsidRDefault="006875DF">
                        <w:pPr>
                          <w:pStyle w:val="TableParagraph"/>
                        </w:pPr>
                      </w:p>
                    </w:tc>
                    <w:tc>
                      <w:tcPr>
                        <w:tcW w:w="3548" w:type="dxa"/>
                      </w:tcPr>
                      <w:p w:rsidR="006875DF" w:rsidRDefault="006875DF">
                        <w:pPr>
                          <w:pStyle w:val="TableParagraph"/>
                        </w:pPr>
                      </w:p>
                    </w:tc>
                    <w:tc>
                      <w:tcPr>
                        <w:tcW w:w="3802" w:type="dxa"/>
                      </w:tcPr>
                      <w:p w:rsidR="006875DF" w:rsidRDefault="006875DF">
                        <w:pPr>
                          <w:pStyle w:val="TableParagraph"/>
                        </w:pPr>
                      </w:p>
                    </w:tc>
                  </w:tr>
                </w:tbl>
                <w:p w:rsidR="006875DF" w:rsidRDefault="006875DF">
                  <w:pPr>
                    <w:pStyle w:val="BodyText"/>
                  </w:pPr>
                </w:p>
              </w:txbxContent>
            </v:textbox>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36"/>
        <w:gridCol w:w="773"/>
        <w:gridCol w:w="252"/>
        <w:gridCol w:w="4657"/>
        <w:gridCol w:w="428"/>
        <w:gridCol w:w="315"/>
        <w:gridCol w:w="135"/>
        <w:gridCol w:w="404"/>
        <w:gridCol w:w="947"/>
        <w:gridCol w:w="311"/>
        <w:gridCol w:w="1026"/>
        <w:gridCol w:w="226"/>
        <w:gridCol w:w="186"/>
      </w:tblGrid>
      <w:tr w:rsidR="006875DF">
        <w:trPr>
          <w:trHeight w:val="882"/>
        </w:trPr>
        <w:tc>
          <w:tcPr>
            <w:tcW w:w="236" w:type="dxa"/>
            <w:vMerge w:val="restart"/>
            <w:tcBorders>
              <w:bottom w:val="nil"/>
              <w:right w:val="single" w:sz="6" w:space="0" w:color="1F1F1F"/>
            </w:tcBorders>
          </w:tcPr>
          <w:p w:rsidR="006875DF" w:rsidRDefault="006875DF">
            <w:pPr>
              <w:pStyle w:val="TableParagraph"/>
              <w:rPr>
                <w:sz w:val="24"/>
              </w:rPr>
            </w:pPr>
          </w:p>
        </w:tc>
        <w:tc>
          <w:tcPr>
            <w:tcW w:w="1025" w:type="dxa"/>
            <w:gridSpan w:val="2"/>
            <w:tcBorders>
              <w:top w:val="single" w:sz="12" w:space="0" w:color="1F1F1F"/>
              <w:left w:val="single" w:sz="6" w:space="0" w:color="1F1F1F"/>
              <w:bottom w:val="single" w:sz="6" w:space="0" w:color="1F1F1F"/>
              <w:right w:val="single" w:sz="6" w:space="0" w:color="1F1F1F"/>
            </w:tcBorders>
          </w:tcPr>
          <w:p w:rsidR="006875DF" w:rsidRDefault="00847261">
            <w:pPr>
              <w:pStyle w:val="TableParagraph"/>
              <w:spacing w:line="265" w:lineRule="exact"/>
              <w:ind w:left="37"/>
              <w:rPr>
                <w:sz w:val="24"/>
              </w:rPr>
            </w:pPr>
            <w:r>
              <w:rPr>
                <w:color w:val="1F1F1F"/>
                <w:sz w:val="24"/>
              </w:rPr>
              <w:t>Sept. 30</w:t>
            </w:r>
          </w:p>
        </w:tc>
        <w:tc>
          <w:tcPr>
            <w:tcW w:w="5400" w:type="dxa"/>
            <w:gridSpan w:val="3"/>
            <w:tcBorders>
              <w:top w:val="single" w:sz="12" w:space="0" w:color="1F1F1F"/>
              <w:left w:val="single" w:sz="6" w:space="0" w:color="1F1F1F"/>
              <w:bottom w:val="single" w:sz="6" w:space="0" w:color="1F1F1F"/>
              <w:right w:val="single" w:sz="6" w:space="0" w:color="1F1F1F"/>
            </w:tcBorders>
          </w:tcPr>
          <w:p w:rsidR="006875DF" w:rsidRDefault="00847261">
            <w:pPr>
              <w:pStyle w:val="TableParagraph"/>
              <w:tabs>
                <w:tab w:val="left" w:pos="2884"/>
              </w:tabs>
              <w:spacing w:line="265" w:lineRule="exact"/>
              <w:ind w:left="147"/>
              <w:rPr>
                <w:sz w:val="24"/>
              </w:rPr>
            </w:pPr>
            <w:r>
              <w:rPr>
                <w:color w:val="1F1F1F"/>
                <w:sz w:val="24"/>
              </w:rPr>
              <w:t>Debenture</w:t>
            </w:r>
            <w:r>
              <w:rPr>
                <w:color w:val="1F1F1F"/>
                <w:spacing w:val="-4"/>
                <w:sz w:val="24"/>
              </w:rPr>
              <w:t xml:space="preserve"> </w:t>
            </w:r>
            <w:r>
              <w:rPr>
                <w:color w:val="1F1F1F"/>
                <w:sz w:val="24"/>
              </w:rPr>
              <w:t>holders</w:t>
            </w:r>
            <w:r>
              <w:rPr>
                <w:color w:val="1F1F1F"/>
                <w:spacing w:val="-1"/>
                <w:sz w:val="24"/>
              </w:rPr>
              <w:t xml:space="preserve"> </w:t>
            </w:r>
            <w:r>
              <w:rPr>
                <w:color w:val="1F1F1F"/>
                <w:sz w:val="24"/>
              </w:rPr>
              <w:t>A/c</w:t>
            </w:r>
            <w:r>
              <w:rPr>
                <w:color w:val="1F1F1F"/>
                <w:sz w:val="24"/>
              </w:rPr>
              <w:tab/>
              <w:t>Dr.</w:t>
            </w:r>
          </w:p>
          <w:p w:rsidR="006875DF" w:rsidRDefault="00847261">
            <w:pPr>
              <w:pStyle w:val="TableParagraph"/>
              <w:ind w:left="147" w:right="2858" w:firstLine="240"/>
              <w:rPr>
                <w:sz w:val="24"/>
              </w:rPr>
            </w:pPr>
            <w:r>
              <w:rPr>
                <w:color w:val="1F1F1F"/>
                <w:sz w:val="24"/>
              </w:rPr>
              <w:t>To Bank A/c (Payment of Interest)</w:t>
            </w:r>
          </w:p>
        </w:tc>
        <w:tc>
          <w:tcPr>
            <w:tcW w:w="539" w:type="dxa"/>
            <w:gridSpan w:val="2"/>
            <w:tcBorders>
              <w:top w:val="single" w:sz="12" w:space="0" w:color="1F1F1F"/>
              <w:left w:val="single" w:sz="6" w:space="0" w:color="1F1F1F"/>
              <w:bottom w:val="single" w:sz="6" w:space="0" w:color="1F1F1F"/>
              <w:right w:val="single" w:sz="6" w:space="0" w:color="1F1F1F"/>
            </w:tcBorders>
          </w:tcPr>
          <w:p w:rsidR="006875DF" w:rsidRDefault="006875DF">
            <w:pPr>
              <w:pStyle w:val="TableParagraph"/>
              <w:rPr>
                <w:sz w:val="24"/>
              </w:rPr>
            </w:pPr>
          </w:p>
        </w:tc>
        <w:tc>
          <w:tcPr>
            <w:tcW w:w="1258" w:type="dxa"/>
            <w:gridSpan w:val="2"/>
            <w:tcBorders>
              <w:top w:val="single" w:sz="12" w:space="0" w:color="1F1F1F"/>
              <w:left w:val="single" w:sz="6" w:space="0" w:color="1F1F1F"/>
              <w:bottom w:val="single" w:sz="6" w:space="0" w:color="1F1F1F"/>
              <w:right w:val="single" w:sz="6" w:space="0" w:color="1F1F1F"/>
            </w:tcBorders>
          </w:tcPr>
          <w:p w:rsidR="006875DF" w:rsidRDefault="00847261">
            <w:pPr>
              <w:pStyle w:val="TableParagraph"/>
              <w:spacing w:line="265" w:lineRule="exact"/>
              <w:ind w:left="592" w:right="-15"/>
              <w:rPr>
                <w:sz w:val="24"/>
              </w:rPr>
            </w:pPr>
            <w:r>
              <w:rPr>
                <w:color w:val="1F1F1F"/>
                <w:sz w:val="24"/>
              </w:rPr>
              <w:t>24,000</w:t>
            </w:r>
          </w:p>
        </w:tc>
        <w:tc>
          <w:tcPr>
            <w:tcW w:w="1252" w:type="dxa"/>
            <w:gridSpan w:val="2"/>
            <w:tcBorders>
              <w:top w:val="single" w:sz="12" w:space="0" w:color="1F1F1F"/>
              <w:left w:val="single" w:sz="6" w:space="0" w:color="1F1F1F"/>
              <w:bottom w:val="single" w:sz="6" w:space="0" w:color="1F1F1F"/>
              <w:right w:val="single" w:sz="6" w:space="0" w:color="1F1F1F"/>
            </w:tcBorders>
          </w:tcPr>
          <w:p w:rsidR="006875DF" w:rsidRDefault="006875DF">
            <w:pPr>
              <w:pStyle w:val="TableParagraph"/>
              <w:rPr>
                <w:sz w:val="23"/>
              </w:rPr>
            </w:pPr>
          </w:p>
          <w:p w:rsidR="006875DF" w:rsidRDefault="00847261">
            <w:pPr>
              <w:pStyle w:val="TableParagraph"/>
              <w:spacing w:before="1"/>
              <w:ind w:left="594" w:right="-29"/>
              <w:rPr>
                <w:sz w:val="24"/>
              </w:rPr>
            </w:pPr>
            <w:r>
              <w:rPr>
                <w:color w:val="1F1F1F"/>
                <w:sz w:val="24"/>
              </w:rPr>
              <w:t>24,000</w:t>
            </w:r>
          </w:p>
        </w:tc>
        <w:tc>
          <w:tcPr>
            <w:tcW w:w="186" w:type="dxa"/>
            <w:vMerge w:val="restart"/>
            <w:tcBorders>
              <w:left w:val="single" w:sz="6" w:space="0" w:color="1F1F1F"/>
              <w:bottom w:val="nil"/>
            </w:tcBorders>
          </w:tcPr>
          <w:p w:rsidR="006875DF" w:rsidRDefault="006875DF">
            <w:pPr>
              <w:pStyle w:val="TableParagraph"/>
              <w:rPr>
                <w:sz w:val="24"/>
              </w:rPr>
            </w:pPr>
          </w:p>
        </w:tc>
      </w:tr>
      <w:tr w:rsidR="006875DF">
        <w:trPr>
          <w:trHeight w:val="885"/>
        </w:trPr>
        <w:tc>
          <w:tcPr>
            <w:tcW w:w="236" w:type="dxa"/>
            <w:vMerge/>
            <w:tcBorders>
              <w:top w:val="nil"/>
              <w:bottom w:val="nil"/>
              <w:right w:val="single" w:sz="6" w:space="0" w:color="1F1F1F"/>
            </w:tcBorders>
          </w:tcPr>
          <w:p w:rsidR="006875DF" w:rsidRDefault="006875DF">
            <w:pPr>
              <w:rPr>
                <w:sz w:val="2"/>
                <w:szCs w:val="2"/>
              </w:rPr>
            </w:pPr>
          </w:p>
        </w:tc>
        <w:tc>
          <w:tcPr>
            <w:tcW w:w="1025" w:type="dxa"/>
            <w:gridSpan w:val="2"/>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68" w:lineRule="exact"/>
              <w:ind w:left="37"/>
              <w:rPr>
                <w:sz w:val="24"/>
              </w:rPr>
            </w:pPr>
            <w:r>
              <w:rPr>
                <w:color w:val="1F1F1F"/>
                <w:sz w:val="24"/>
              </w:rPr>
              <w:t>Sept. 30</w:t>
            </w:r>
          </w:p>
        </w:tc>
        <w:tc>
          <w:tcPr>
            <w:tcW w:w="4657" w:type="dxa"/>
            <w:tcBorders>
              <w:top w:val="single" w:sz="6" w:space="0" w:color="1F1F1F"/>
              <w:left w:val="single" w:sz="6" w:space="0" w:color="1F1F1F"/>
              <w:bottom w:val="single" w:sz="6" w:space="0" w:color="1F1F1F"/>
              <w:right w:val="nil"/>
            </w:tcBorders>
          </w:tcPr>
          <w:p w:rsidR="006875DF" w:rsidRDefault="00847261">
            <w:pPr>
              <w:pStyle w:val="TableParagraph"/>
              <w:ind w:left="387" w:right="2083" w:hanging="240"/>
              <w:rPr>
                <w:sz w:val="24"/>
              </w:rPr>
            </w:pPr>
            <w:r>
              <w:rPr>
                <w:color w:val="1F1F1F"/>
                <w:sz w:val="24"/>
              </w:rPr>
              <w:t>Income Tax Payable A/c To Bank A/c</w:t>
            </w:r>
          </w:p>
          <w:p w:rsidR="006875DF" w:rsidRDefault="00847261">
            <w:pPr>
              <w:pStyle w:val="TableParagraph"/>
              <w:ind w:left="147"/>
              <w:rPr>
                <w:sz w:val="24"/>
              </w:rPr>
            </w:pPr>
            <w:r>
              <w:rPr>
                <w:color w:val="1F1F1F"/>
                <w:sz w:val="24"/>
              </w:rPr>
              <w:t>(TDS deposited with Income tax authorities)</w:t>
            </w:r>
          </w:p>
        </w:tc>
        <w:tc>
          <w:tcPr>
            <w:tcW w:w="743" w:type="dxa"/>
            <w:gridSpan w:val="2"/>
            <w:tcBorders>
              <w:top w:val="single" w:sz="6" w:space="0" w:color="1F1F1F"/>
              <w:left w:val="nil"/>
              <w:bottom w:val="single" w:sz="6" w:space="0" w:color="1F1F1F"/>
              <w:right w:val="single" w:sz="6" w:space="0" w:color="1F1F1F"/>
            </w:tcBorders>
          </w:tcPr>
          <w:p w:rsidR="006875DF" w:rsidRDefault="00847261">
            <w:pPr>
              <w:pStyle w:val="TableParagraph"/>
              <w:spacing w:line="268" w:lineRule="exact"/>
              <w:ind w:left="225"/>
              <w:rPr>
                <w:sz w:val="24"/>
              </w:rPr>
            </w:pPr>
            <w:r>
              <w:rPr>
                <w:color w:val="1F1F1F"/>
                <w:sz w:val="24"/>
              </w:rPr>
              <w:t>Dr</w:t>
            </w:r>
          </w:p>
        </w:tc>
        <w:tc>
          <w:tcPr>
            <w:tcW w:w="539" w:type="dxa"/>
            <w:gridSpan w:val="2"/>
            <w:tcBorders>
              <w:top w:val="single" w:sz="6" w:space="0" w:color="1F1F1F"/>
              <w:left w:val="single" w:sz="6" w:space="0" w:color="1F1F1F"/>
              <w:bottom w:val="single" w:sz="6" w:space="0" w:color="1F1F1F"/>
              <w:right w:val="single" w:sz="6" w:space="0" w:color="1F1F1F"/>
            </w:tcBorders>
          </w:tcPr>
          <w:p w:rsidR="006875DF" w:rsidRDefault="006875DF">
            <w:pPr>
              <w:pStyle w:val="TableParagraph"/>
              <w:rPr>
                <w:sz w:val="24"/>
              </w:rPr>
            </w:pPr>
          </w:p>
        </w:tc>
        <w:tc>
          <w:tcPr>
            <w:tcW w:w="1258" w:type="dxa"/>
            <w:gridSpan w:val="2"/>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68" w:lineRule="exact"/>
              <w:ind w:left="712" w:right="-15"/>
              <w:rPr>
                <w:sz w:val="24"/>
              </w:rPr>
            </w:pPr>
            <w:r>
              <w:rPr>
                <w:color w:val="1F1F1F"/>
                <w:sz w:val="24"/>
              </w:rPr>
              <w:t>6,000</w:t>
            </w:r>
          </w:p>
        </w:tc>
        <w:tc>
          <w:tcPr>
            <w:tcW w:w="1252" w:type="dxa"/>
            <w:gridSpan w:val="2"/>
            <w:tcBorders>
              <w:top w:val="single" w:sz="6" w:space="0" w:color="1F1F1F"/>
              <w:left w:val="single" w:sz="6" w:space="0" w:color="1F1F1F"/>
              <w:bottom w:val="single" w:sz="6" w:space="0" w:color="1F1F1F"/>
              <w:right w:val="single" w:sz="6" w:space="0" w:color="1F1F1F"/>
            </w:tcBorders>
          </w:tcPr>
          <w:p w:rsidR="006875DF" w:rsidRDefault="006875DF">
            <w:pPr>
              <w:pStyle w:val="TableParagraph"/>
              <w:spacing w:before="3"/>
              <w:rPr>
                <w:sz w:val="23"/>
              </w:rPr>
            </w:pPr>
          </w:p>
          <w:p w:rsidR="006875DF" w:rsidRDefault="00847261">
            <w:pPr>
              <w:pStyle w:val="TableParagraph"/>
              <w:ind w:left="714" w:right="-29"/>
              <w:rPr>
                <w:sz w:val="24"/>
              </w:rPr>
            </w:pPr>
            <w:r>
              <w:rPr>
                <w:color w:val="1F1F1F"/>
                <w:sz w:val="24"/>
              </w:rPr>
              <w:t>6,000</w:t>
            </w:r>
          </w:p>
        </w:tc>
        <w:tc>
          <w:tcPr>
            <w:tcW w:w="186" w:type="dxa"/>
            <w:vMerge/>
            <w:tcBorders>
              <w:top w:val="nil"/>
              <w:left w:val="single" w:sz="6" w:space="0" w:color="1F1F1F"/>
              <w:bottom w:val="nil"/>
            </w:tcBorders>
          </w:tcPr>
          <w:p w:rsidR="006875DF" w:rsidRDefault="006875DF">
            <w:pPr>
              <w:rPr>
                <w:sz w:val="2"/>
                <w:szCs w:val="2"/>
              </w:rPr>
            </w:pPr>
          </w:p>
        </w:tc>
      </w:tr>
      <w:tr w:rsidR="006875DF">
        <w:trPr>
          <w:trHeight w:val="283"/>
        </w:trPr>
        <w:tc>
          <w:tcPr>
            <w:tcW w:w="236" w:type="dxa"/>
            <w:vMerge/>
            <w:tcBorders>
              <w:top w:val="nil"/>
              <w:bottom w:val="nil"/>
              <w:right w:val="single" w:sz="6" w:space="0" w:color="1F1F1F"/>
            </w:tcBorders>
          </w:tcPr>
          <w:p w:rsidR="006875DF" w:rsidRDefault="006875DF">
            <w:pPr>
              <w:rPr>
                <w:sz w:val="2"/>
                <w:szCs w:val="2"/>
              </w:rPr>
            </w:pPr>
          </w:p>
        </w:tc>
        <w:tc>
          <w:tcPr>
            <w:tcW w:w="773" w:type="dxa"/>
            <w:tcBorders>
              <w:top w:val="single" w:sz="6" w:space="0" w:color="1F1F1F"/>
              <w:left w:val="single" w:sz="6" w:space="0" w:color="1F1F1F"/>
              <w:bottom w:val="nil"/>
              <w:right w:val="nil"/>
            </w:tcBorders>
          </w:tcPr>
          <w:p w:rsidR="006875DF" w:rsidRDefault="00847261">
            <w:pPr>
              <w:pStyle w:val="TableParagraph"/>
              <w:spacing w:line="263" w:lineRule="exact"/>
              <w:ind w:left="37"/>
              <w:rPr>
                <w:sz w:val="24"/>
              </w:rPr>
            </w:pPr>
            <w:r>
              <w:rPr>
                <w:color w:val="1F1F1F"/>
                <w:sz w:val="24"/>
              </w:rPr>
              <w:t>2022</w:t>
            </w:r>
          </w:p>
        </w:tc>
        <w:tc>
          <w:tcPr>
            <w:tcW w:w="252" w:type="dxa"/>
            <w:tcBorders>
              <w:top w:val="single" w:sz="6" w:space="0" w:color="1F1F1F"/>
              <w:left w:val="nil"/>
              <w:bottom w:val="nil"/>
              <w:right w:val="single" w:sz="6" w:space="0" w:color="1F1F1F"/>
            </w:tcBorders>
          </w:tcPr>
          <w:p w:rsidR="006875DF" w:rsidRDefault="006875DF">
            <w:pPr>
              <w:pStyle w:val="TableParagraph"/>
              <w:rPr>
                <w:sz w:val="20"/>
              </w:rPr>
            </w:pPr>
          </w:p>
        </w:tc>
        <w:tc>
          <w:tcPr>
            <w:tcW w:w="4657" w:type="dxa"/>
            <w:tcBorders>
              <w:top w:val="single" w:sz="6" w:space="0" w:color="1F1F1F"/>
              <w:left w:val="single" w:sz="6" w:space="0" w:color="1F1F1F"/>
              <w:bottom w:val="nil"/>
              <w:right w:val="nil"/>
            </w:tcBorders>
          </w:tcPr>
          <w:p w:rsidR="006875DF" w:rsidRDefault="00847261">
            <w:pPr>
              <w:pStyle w:val="TableParagraph"/>
              <w:spacing w:line="263" w:lineRule="exact"/>
              <w:ind w:left="147"/>
              <w:rPr>
                <w:sz w:val="24"/>
              </w:rPr>
            </w:pPr>
            <w:r>
              <w:rPr>
                <w:color w:val="1F1F1F"/>
                <w:sz w:val="24"/>
              </w:rPr>
              <w:t>Interest on Debentures A/c</w:t>
            </w:r>
          </w:p>
        </w:tc>
        <w:tc>
          <w:tcPr>
            <w:tcW w:w="743" w:type="dxa"/>
            <w:gridSpan w:val="2"/>
            <w:tcBorders>
              <w:top w:val="single" w:sz="6" w:space="0" w:color="1F1F1F"/>
              <w:left w:val="nil"/>
              <w:bottom w:val="nil"/>
              <w:right w:val="single" w:sz="6" w:space="0" w:color="1F1F1F"/>
            </w:tcBorders>
          </w:tcPr>
          <w:p w:rsidR="006875DF" w:rsidRDefault="00847261">
            <w:pPr>
              <w:pStyle w:val="TableParagraph"/>
              <w:spacing w:line="263" w:lineRule="exact"/>
              <w:ind w:left="225"/>
              <w:rPr>
                <w:sz w:val="24"/>
              </w:rPr>
            </w:pPr>
            <w:r>
              <w:rPr>
                <w:color w:val="1F1F1F"/>
                <w:sz w:val="24"/>
              </w:rPr>
              <w:t>Dr</w:t>
            </w:r>
          </w:p>
        </w:tc>
        <w:tc>
          <w:tcPr>
            <w:tcW w:w="539" w:type="dxa"/>
            <w:gridSpan w:val="2"/>
            <w:vMerge w:val="restart"/>
            <w:tcBorders>
              <w:top w:val="single" w:sz="6" w:space="0" w:color="1F1F1F"/>
              <w:left w:val="single" w:sz="6" w:space="0" w:color="1F1F1F"/>
              <w:bottom w:val="single" w:sz="6" w:space="0" w:color="1F1F1F"/>
              <w:right w:val="single" w:sz="6" w:space="0" w:color="1F1F1F"/>
            </w:tcBorders>
          </w:tcPr>
          <w:p w:rsidR="006875DF" w:rsidRDefault="006875DF">
            <w:pPr>
              <w:pStyle w:val="TableParagraph"/>
              <w:rPr>
                <w:sz w:val="24"/>
              </w:rPr>
            </w:pPr>
          </w:p>
        </w:tc>
        <w:tc>
          <w:tcPr>
            <w:tcW w:w="1258" w:type="dxa"/>
            <w:gridSpan w:val="2"/>
            <w:vMerge w:val="restart"/>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68" w:lineRule="exact"/>
              <w:ind w:left="592" w:right="-15"/>
              <w:rPr>
                <w:sz w:val="24"/>
              </w:rPr>
            </w:pPr>
            <w:r>
              <w:rPr>
                <w:color w:val="1F1F1F"/>
                <w:sz w:val="24"/>
              </w:rPr>
              <w:t>30,000</w:t>
            </w:r>
          </w:p>
        </w:tc>
        <w:tc>
          <w:tcPr>
            <w:tcW w:w="1252" w:type="dxa"/>
            <w:gridSpan w:val="2"/>
            <w:tcBorders>
              <w:top w:val="single" w:sz="6" w:space="0" w:color="1F1F1F"/>
              <w:left w:val="single" w:sz="6" w:space="0" w:color="1F1F1F"/>
              <w:bottom w:val="nil"/>
              <w:right w:val="single" w:sz="6" w:space="0" w:color="1F1F1F"/>
            </w:tcBorders>
          </w:tcPr>
          <w:p w:rsidR="006875DF" w:rsidRDefault="006875DF">
            <w:pPr>
              <w:pStyle w:val="TableParagraph"/>
              <w:rPr>
                <w:sz w:val="20"/>
              </w:rPr>
            </w:pPr>
          </w:p>
        </w:tc>
        <w:tc>
          <w:tcPr>
            <w:tcW w:w="186" w:type="dxa"/>
            <w:vMerge/>
            <w:tcBorders>
              <w:top w:val="nil"/>
              <w:left w:val="single" w:sz="6" w:space="0" w:color="1F1F1F"/>
              <w:bottom w:val="nil"/>
            </w:tcBorders>
          </w:tcPr>
          <w:p w:rsidR="006875DF" w:rsidRDefault="006875DF">
            <w:pPr>
              <w:rPr>
                <w:sz w:val="2"/>
                <w:szCs w:val="2"/>
              </w:rPr>
            </w:pPr>
          </w:p>
        </w:tc>
      </w:tr>
      <w:tr w:rsidR="006875DF">
        <w:trPr>
          <w:trHeight w:val="358"/>
        </w:trPr>
        <w:tc>
          <w:tcPr>
            <w:tcW w:w="236" w:type="dxa"/>
            <w:vMerge/>
            <w:tcBorders>
              <w:top w:val="nil"/>
              <w:bottom w:val="nil"/>
              <w:right w:val="single" w:sz="6" w:space="0" w:color="1F1F1F"/>
            </w:tcBorders>
          </w:tcPr>
          <w:p w:rsidR="006875DF" w:rsidRDefault="006875DF">
            <w:pPr>
              <w:rPr>
                <w:sz w:val="2"/>
                <w:szCs w:val="2"/>
              </w:rPr>
            </w:pPr>
          </w:p>
        </w:tc>
        <w:tc>
          <w:tcPr>
            <w:tcW w:w="1025" w:type="dxa"/>
            <w:gridSpan w:val="2"/>
            <w:tcBorders>
              <w:top w:val="nil"/>
              <w:left w:val="single" w:sz="6" w:space="0" w:color="1F1F1F"/>
              <w:bottom w:val="nil"/>
              <w:right w:val="single" w:sz="6" w:space="0" w:color="1F1F1F"/>
            </w:tcBorders>
          </w:tcPr>
          <w:p w:rsidR="006875DF" w:rsidRDefault="00847261">
            <w:pPr>
              <w:pStyle w:val="TableParagraph"/>
              <w:spacing w:before="5"/>
              <w:ind w:left="37"/>
              <w:rPr>
                <w:sz w:val="24"/>
              </w:rPr>
            </w:pPr>
            <w:r>
              <w:rPr>
                <w:color w:val="1F1F1F"/>
                <w:sz w:val="24"/>
              </w:rPr>
              <w:t>March 31</w:t>
            </w:r>
          </w:p>
        </w:tc>
        <w:tc>
          <w:tcPr>
            <w:tcW w:w="4657" w:type="dxa"/>
            <w:tcBorders>
              <w:top w:val="nil"/>
              <w:left w:val="single" w:sz="6" w:space="0" w:color="1F1F1F"/>
              <w:bottom w:val="nil"/>
              <w:right w:val="nil"/>
            </w:tcBorders>
          </w:tcPr>
          <w:p w:rsidR="006875DF" w:rsidRDefault="00847261">
            <w:pPr>
              <w:pStyle w:val="TableParagraph"/>
              <w:spacing w:before="5"/>
              <w:ind w:left="447"/>
              <w:rPr>
                <w:sz w:val="24"/>
              </w:rPr>
            </w:pPr>
            <w:r>
              <w:rPr>
                <w:color w:val="1F1F1F"/>
                <w:sz w:val="24"/>
              </w:rPr>
              <w:t>To Debenture holders A/c</w:t>
            </w:r>
          </w:p>
        </w:tc>
        <w:tc>
          <w:tcPr>
            <w:tcW w:w="428" w:type="dxa"/>
            <w:tcBorders>
              <w:top w:val="nil"/>
              <w:left w:val="nil"/>
              <w:bottom w:val="nil"/>
              <w:right w:val="nil"/>
            </w:tcBorders>
          </w:tcPr>
          <w:p w:rsidR="006875DF" w:rsidRDefault="006875DF">
            <w:pPr>
              <w:pStyle w:val="TableParagraph"/>
              <w:rPr>
                <w:sz w:val="24"/>
              </w:rPr>
            </w:pPr>
          </w:p>
        </w:tc>
        <w:tc>
          <w:tcPr>
            <w:tcW w:w="315" w:type="dxa"/>
            <w:tcBorders>
              <w:top w:val="nil"/>
              <w:left w:val="nil"/>
              <w:bottom w:val="nil"/>
              <w:right w:val="single" w:sz="6" w:space="0" w:color="1F1F1F"/>
            </w:tcBorders>
          </w:tcPr>
          <w:p w:rsidR="006875DF" w:rsidRDefault="006875DF">
            <w:pPr>
              <w:pStyle w:val="TableParagraph"/>
              <w:rPr>
                <w:sz w:val="24"/>
              </w:rPr>
            </w:pPr>
          </w:p>
        </w:tc>
        <w:tc>
          <w:tcPr>
            <w:tcW w:w="539"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258"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252" w:type="dxa"/>
            <w:gridSpan w:val="2"/>
            <w:tcBorders>
              <w:top w:val="nil"/>
              <w:left w:val="single" w:sz="6" w:space="0" w:color="1F1F1F"/>
              <w:bottom w:val="nil"/>
              <w:right w:val="single" w:sz="6" w:space="0" w:color="1F1F1F"/>
            </w:tcBorders>
          </w:tcPr>
          <w:p w:rsidR="006875DF" w:rsidRDefault="00847261">
            <w:pPr>
              <w:pStyle w:val="TableParagraph"/>
              <w:spacing w:before="5"/>
              <w:ind w:left="594" w:right="-29"/>
              <w:rPr>
                <w:sz w:val="24"/>
              </w:rPr>
            </w:pPr>
            <w:r>
              <w:rPr>
                <w:color w:val="1F1F1F"/>
                <w:sz w:val="24"/>
              </w:rPr>
              <w:t>24,000</w:t>
            </w:r>
          </w:p>
        </w:tc>
        <w:tc>
          <w:tcPr>
            <w:tcW w:w="186" w:type="dxa"/>
            <w:vMerge/>
            <w:tcBorders>
              <w:top w:val="nil"/>
              <w:left w:val="single" w:sz="6" w:space="0" w:color="1F1F1F"/>
              <w:bottom w:val="nil"/>
            </w:tcBorders>
          </w:tcPr>
          <w:p w:rsidR="006875DF" w:rsidRDefault="006875DF">
            <w:pPr>
              <w:rPr>
                <w:sz w:val="2"/>
                <w:szCs w:val="2"/>
              </w:rPr>
            </w:pPr>
          </w:p>
        </w:tc>
      </w:tr>
      <w:tr w:rsidR="006875DF">
        <w:trPr>
          <w:trHeight w:val="933"/>
        </w:trPr>
        <w:tc>
          <w:tcPr>
            <w:tcW w:w="236" w:type="dxa"/>
            <w:vMerge/>
            <w:tcBorders>
              <w:top w:val="nil"/>
              <w:bottom w:val="nil"/>
              <w:right w:val="single" w:sz="6" w:space="0" w:color="1F1F1F"/>
            </w:tcBorders>
          </w:tcPr>
          <w:p w:rsidR="006875DF" w:rsidRDefault="006875DF">
            <w:pPr>
              <w:rPr>
                <w:sz w:val="2"/>
                <w:szCs w:val="2"/>
              </w:rPr>
            </w:pPr>
          </w:p>
        </w:tc>
        <w:tc>
          <w:tcPr>
            <w:tcW w:w="1025" w:type="dxa"/>
            <w:gridSpan w:val="2"/>
            <w:tcBorders>
              <w:top w:val="nil"/>
              <w:left w:val="single" w:sz="6" w:space="0" w:color="1F1F1F"/>
              <w:bottom w:val="single" w:sz="6" w:space="0" w:color="1F1F1F"/>
              <w:right w:val="single" w:sz="6" w:space="0" w:color="1F1F1F"/>
            </w:tcBorders>
          </w:tcPr>
          <w:p w:rsidR="006875DF" w:rsidRDefault="006875DF">
            <w:pPr>
              <w:pStyle w:val="TableParagraph"/>
              <w:rPr>
                <w:sz w:val="24"/>
              </w:rPr>
            </w:pPr>
          </w:p>
        </w:tc>
        <w:tc>
          <w:tcPr>
            <w:tcW w:w="5085" w:type="dxa"/>
            <w:gridSpan w:val="2"/>
            <w:tcBorders>
              <w:top w:val="nil"/>
              <w:left w:val="single" w:sz="6" w:space="0" w:color="1F1F1F"/>
              <w:bottom w:val="single" w:sz="6" w:space="0" w:color="1F1F1F"/>
              <w:right w:val="nil"/>
            </w:tcBorders>
          </w:tcPr>
          <w:p w:rsidR="006875DF" w:rsidRDefault="00847261">
            <w:pPr>
              <w:pStyle w:val="TableParagraph"/>
              <w:spacing w:before="66"/>
              <w:ind w:left="447"/>
              <w:rPr>
                <w:sz w:val="24"/>
              </w:rPr>
            </w:pPr>
            <w:r>
              <w:rPr>
                <w:color w:val="1F1F1F"/>
                <w:sz w:val="24"/>
              </w:rPr>
              <w:t>To Income Tax Payable A/c</w:t>
            </w:r>
          </w:p>
          <w:p w:rsidR="006875DF" w:rsidRDefault="00847261">
            <w:pPr>
              <w:pStyle w:val="TableParagraph"/>
              <w:ind w:left="147"/>
              <w:rPr>
                <w:sz w:val="24"/>
              </w:rPr>
            </w:pPr>
            <w:r>
              <w:rPr>
                <w:color w:val="1F1F1F"/>
                <w:sz w:val="24"/>
              </w:rPr>
              <w:t>(Half-yearly Interest due on Debentures and Tax deducted at source)</w:t>
            </w:r>
          </w:p>
        </w:tc>
        <w:tc>
          <w:tcPr>
            <w:tcW w:w="315" w:type="dxa"/>
            <w:tcBorders>
              <w:top w:val="nil"/>
              <w:left w:val="nil"/>
              <w:bottom w:val="single" w:sz="6" w:space="0" w:color="1F1F1F"/>
              <w:right w:val="single" w:sz="6" w:space="0" w:color="1F1F1F"/>
            </w:tcBorders>
          </w:tcPr>
          <w:p w:rsidR="006875DF" w:rsidRDefault="006875DF">
            <w:pPr>
              <w:pStyle w:val="TableParagraph"/>
              <w:rPr>
                <w:sz w:val="24"/>
              </w:rPr>
            </w:pPr>
          </w:p>
        </w:tc>
        <w:tc>
          <w:tcPr>
            <w:tcW w:w="539"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258"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252" w:type="dxa"/>
            <w:gridSpan w:val="2"/>
            <w:tcBorders>
              <w:top w:val="nil"/>
              <w:left w:val="single" w:sz="6" w:space="0" w:color="1F1F1F"/>
              <w:bottom w:val="single" w:sz="6" w:space="0" w:color="1F1F1F"/>
              <w:right w:val="single" w:sz="6" w:space="0" w:color="1F1F1F"/>
            </w:tcBorders>
          </w:tcPr>
          <w:p w:rsidR="006875DF" w:rsidRDefault="00847261">
            <w:pPr>
              <w:pStyle w:val="TableParagraph"/>
              <w:spacing w:before="66"/>
              <w:ind w:left="714" w:right="-29"/>
              <w:rPr>
                <w:sz w:val="24"/>
              </w:rPr>
            </w:pPr>
            <w:r>
              <w:rPr>
                <w:color w:val="1F1F1F"/>
                <w:sz w:val="24"/>
              </w:rPr>
              <w:t>6,000</w:t>
            </w:r>
          </w:p>
        </w:tc>
        <w:tc>
          <w:tcPr>
            <w:tcW w:w="186" w:type="dxa"/>
            <w:vMerge/>
            <w:tcBorders>
              <w:top w:val="nil"/>
              <w:left w:val="single" w:sz="6" w:space="0" w:color="1F1F1F"/>
              <w:bottom w:val="nil"/>
            </w:tcBorders>
          </w:tcPr>
          <w:p w:rsidR="006875DF" w:rsidRDefault="006875DF">
            <w:pPr>
              <w:rPr>
                <w:sz w:val="2"/>
                <w:szCs w:val="2"/>
              </w:rPr>
            </w:pPr>
          </w:p>
        </w:tc>
      </w:tr>
      <w:tr w:rsidR="006875DF">
        <w:trPr>
          <w:trHeight w:val="849"/>
        </w:trPr>
        <w:tc>
          <w:tcPr>
            <w:tcW w:w="236" w:type="dxa"/>
            <w:vMerge/>
            <w:tcBorders>
              <w:top w:val="nil"/>
              <w:bottom w:val="nil"/>
              <w:right w:val="single" w:sz="6" w:space="0" w:color="1F1F1F"/>
            </w:tcBorders>
          </w:tcPr>
          <w:p w:rsidR="006875DF" w:rsidRDefault="006875DF">
            <w:pPr>
              <w:rPr>
                <w:sz w:val="2"/>
                <w:szCs w:val="2"/>
              </w:rPr>
            </w:pPr>
          </w:p>
        </w:tc>
        <w:tc>
          <w:tcPr>
            <w:tcW w:w="1025" w:type="dxa"/>
            <w:gridSpan w:val="2"/>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68" w:lineRule="exact"/>
              <w:ind w:left="37"/>
              <w:rPr>
                <w:sz w:val="24"/>
              </w:rPr>
            </w:pPr>
            <w:r>
              <w:rPr>
                <w:color w:val="1F1F1F"/>
                <w:sz w:val="24"/>
              </w:rPr>
              <w:t>March 31</w:t>
            </w:r>
          </w:p>
        </w:tc>
        <w:tc>
          <w:tcPr>
            <w:tcW w:w="4657" w:type="dxa"/>
            <w:tcBorders>
              <w:top w:val="single" w:sz="6" w:space="0" w:color="1F1F1F"/>
              <w:left w:val="single" w:sz="6" w:space="0" w:color="1F1F1F"/>
              <w:bottom w:val="single" w:sz="6" w:space="0" w:color="1F1F1F"/>
              <w:right w:val="nil"/>
            </w:tcBorders>
          </w:tcPr>
          <w:p w:rsidR="006875DF" w:rsidRDefault="00847261">
            <w:pPr>
              <w:pStyle w:val="TableParagraph"/>
              <w:ind w:left="416" w:right="2083" w:hanging="269"/>
              <w:rPr>
                <w:sz w:val="24"/>
              </w:rPr>
            </w:pPr>
            <w:r>
              <w:rPr>
                <w:color w:val="1F1F1F"/>
                <w:sz w:val="24"/>
              </w:rPr>
              <w:t>Debenture holders A/c To Bank A/c</w:t>
            </w:r>
          </w:p>
          <w:p w:rsidR="006875DF" w:rsidRDefault="00847261">
            <w:pPr>
              <w:pStyle w:val="TableParagraph"/>
              <w:ind w:left="147"/>
              <w:rPr>
                <w:sz w:val="24"/>
              </w:rPr>
            </w:pPr>
            <w:r>
              <w:rPr>
                <w:color w:val="1F1F1F"/>
                <w:sz w:val="24"/>
              </w:rPr>
              <w:t>(Payment of Interest)</w:t>
            </w:r>
          </w:p>
        </w:tc>
        <w:tc>
          <w:tcPr>
            <w:tcW w:w="743" w:type="dxa"/>
            <w:gridSpan w:val="2"/>
            <w:tcBorders>
              <w:top w:val="single" w:sz="6" w:space="0" w:color="1F1F1F"/>
              <w:left w:val="nil"/>
              <w:bottom w:val="single" w:sz="6" w:space="0" w:color="1F1F1F"/>
              <w:right w:val="single" w:sz="6" w:space="0" w:color="1F1F1F"/>
            </w:tcBorders>
          </w:tcPr>
          <w:p w:rsidR="006875DF" w:rsidRDefault="00847261">
            <w:pPr>
              <w:pStyle w:val="TableParagraph"/>
              <w:spacing w:line="268" w:lineRule="exact"/>
              <w:ind w:left="225"/>
              <w:rPr>
                <w:sz w:val="24"/>
              </w:rPr>
            </w:pPr>
            <w:r>
              <w:rPr>
                <w:color w:val="1F1F1F"/>
                <w:sz w:val="24"/>
              </w:rPr>
              <w:t>Dr</w:t>
            </w:r>
          </w:p>
        </w:tc>
        <w:tc>
          <w:tcPr>
            <w:tcW w:w="539" w:type="dxa"/>
            <w:gridSpan w:val="2"/>
            <w:tcBorders>
              <w:top w:val="single" w:sz="6" w:space="0" w:color="1F1F1F"/>
              <w:left w:val="single" w:sz="6" w:space="0" w:color="1F1F1F"/>
              <w:bottom w:val="single" w:sz="6" w:space="0" w:color="1F1F1F"/>
              <w:right w:val="single" w:sz="6" w:space="0" w:color="1F1F1F"/>
            </w:tcBorders>
          </w:tcPr>
          <w:p w:rsidR="006875DF" w:rsidRDefault="006875DF">
            <w:pPr>
              <w:pStyle w:val="TableParagraph"/>
              <w:rPr>
                <w:sz w:val="24"/>
              </w:rPr>
            </w:pPr>
          </w:p>
        </w:tc>
        <w:tc>
          <w:tcPr>
            <w:tcW w:w="1258" w:type="dxa"/>
            <w:gridSpan w:val="2"/>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68" w:lineRule="exact"/>
              <w:ind w:left="592" w:right="-15"/>
              <w:rPr>
                <w:sz w:val="24"/>
              </w:rPr>
            </w:pPr>
            <w:r>
              <w:rPr>
                <w:color w:val="1F1F1F"/>
                <w:sz w:val="24"/>
              </w:rPr>
              <w:t>24,000</w:t>
            </w:r>
          </w:p>
        </w:tc>
        <w:tc>
          <w:tcPr>
            <w:tcW w:w="1252" w:type="dxa"/>
            <w:gridSpan w:val="2"/>
            <w:tcBorders>
              <w:top w:val="single" w:sz="6" w:space="0" w:color="1F1F1F"/>
              <w:left w:val="single" w:sz="6" w:space="0" w:color="1F1F1F"/>
              <w:bottom w:val="single" w:sz="6" w:space="0" w:color="1F1F1F"/>
              <w:right w:val="single" w:sz="6" w:space="0" w:color="1F1F1F"/>
            </w:tcBorders>
          </w:tcPr>
          <w:p w:rsidR="006875DF" w:rsidRDefault="006875DF">
            <w:pPr>
              <w:pStyle w:val="TableParagraph"/>
              <w:spacing w:before="3"/>
              <w:rPr>
                <w:sz w:val="23"/>
              </w:rPr>
            </w:pPr>
          </w:p>
          <w:p w:rsidR="006875DF" w:rsidRDefault="00847261">
            <w:pPr>
              <w:pStyle w:val="TableParagraph"/>
              <w:ind w:left="594" w:right="-29"/>
              <w:rPr>
                <w:sz w:val="24"/>
              </w:rPr>
            </w:pPr>
            <w:r>
              <w:rPr>
                <w:color w:val="1F1F1F"/>
                <w:sz w:val="24"/>
              </w:rPr>
              <w:t>24,000</w:t>
            </w:r>
          </w:p>
        </w:tc>
        <w:tc>
          <w:tcPr>
            <w:tcW w:w="186" w:type="dxa"/>
            <w:vMerge/>
            <w:tcBorders>
              <w:top w:val="nil"/>
              <w:left w:val="single" w:sz="6" w:space="0" w:color="1F1F1F"/>
              <w:bottom w:val="nil"/>
            </w:tcBorders>
          </w:tcPr>
          <w:p w:rsidR="006875DF" w:rsidRDefault="006875DF">
            <w:pPr>
              <w:rPr>
                <w:sz w:val="2"/>
                <w:szCs w:val="2"/>
              </w:rPr>
            </w:pPr>
          </w:p>
        </w:tc>
      </w:tr>
      <w:tr w:rsidR="006875DF">
        <w:trPr>
          <w:trHeight w:val="272"/>
        </w:trPr>
        <w:tc>
          <w:tcPr>
            <w:tcW w:w="236" w:type="dxa"/>
            <w:vMerge/>
            <w:tcBorders>
              <w:top w:val="nil"/>
              <w:bottom w:val="nil"/>
              <w:right w:val="single" w:sz="6" w:space="0" w:color="1F1F1F"/>
            </w:tcBorders>
          </w:tcPr>
          <w:p w:rsidR="006875DF" w:rsidRDefault="006875DF">
            <w:pPr>
              <w:rPr>
                <w:sz w:val="2"/>
                <w:szCs w:val="2"/>
              </w:rPr>
            </w:pPr>
          </w:p>
        </w:tc>
        <w:tc>
          <w:tcPr>
            <w:tcW w:w="1025" w:type="dxa"/>
            <w:gridSpan w:val="2"/>
            <w:vMerge w:val="restart"/>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68" w:lineRule="exact"/>
              <w:ind w:left="37"/>
              <w:rPr>
                <w:sz w:val="24"/>
              </w:rPr>
            </w:pPr>
            <w:r>
              <w:rPr>
                <w:color w:val="1F1F1F"/>
                <w:sz w:val="24"/>
              </w:rPr>
              <w:t>March 31</w:t>
            </w:r>
          </w:p>
        </w:tc>
        <w:tc>
          <w:tcPr>
            <w:tcW w:w="4657" w:type="dxa"/>
            <w:tcBorders>
              <w:top w:val="single" w:sz="6" w:space="0" w:color="1F1F1F"/>
              <w:left w:val="single" w:sz="6" w:space="0" w:color="1F1F1F"/>
              <w:bottom w:val="nil"/>
              <w:right w:val="nil"/>
            </w:tcBorders>
          </w:tcPr>
          <w:p w:rsidR="006875DF" w:rsidRDefault="00847261">
            <w:pPr>
              <w:pStyle w:val="TableParagraph"/>
              <w:spacing w:line="252" w:lineRule="exact"/>
              <w:ind w:left="147"/>
              <w:rPr>
                <w:sz w:val="24"/>
              </w:rPr>
            </w:pPr>
            <w:r>
              <w:rPr>
                <w:color w:val="1F1F1F"/>
                <w:sz w:val="24"/>
              </w:rPr>
              <w:t>Income Tax Payable A/c</w:t>
            </w:r>
          </w:p>
        </w:tc>
        <w:tc>
          <w:tcPr>
            <w:tcW w:w="743" w:type="dxa"/>
            <w:gridSpan w:val="2"/>
            <w:tcBorders>
              <w:top w:val="single" w:sz="6" w:space="0" w:color="1F1F1F"/>
              <w:left w:val="nil"/>
              <w:bottom w:val="nil"/>
              <w:right w:val="single" w:sz="6" w:space="0" w:color="1F1F1F"/>
            </w:tcBorders>
          </w:tcPr>
          <w:p w:rsidR="006875DF" w:rsidRDefault="00847261">
            <w:pPr>
              <w:pStyle w:val="TableParagraph"/>
              <w:spacing w:line="252" w:lineRule="exact"/>
              <w:ind w:left="225"/>
              <w:rPr>
                <w:sz w:val="24"/>
              </w:rPr>
            </w:pPr>
            <w:r>
              <w:rPr>
                <w:color w:val="1F1F1F"/>
                <w:sz w:val="24"/>
              </w:rPr>
              <w:t>Dr</w:t>
            </w:r>
          </w:p>
        </w:tc>
        <w:tc>
          <w:tcPr>
            <w:tcW w:w="539" w:type="dxa"/>
            <w:gridSpan w:val="2"/>
            <w:vMerge w:val="restart"/>
            <w:tcBorders>
              <w:top w:val="single" w:sz="6" w:space="0" w:color="1F1F1F"/>
              <w:left w:val="single" w:sz="6" w:space="0" w:color="1F1F1F"/>
              <w:bottom w:val="single" w:sz="6" w:space="0" w:color="1F1F1F"/>
              <w:right w:val="single" w:sz="6" w:space="0" w:color="1F1F1F"/>
            </w:tcBorders>
          </w:tcPr>
          <w:p w:rsidR="006875DF" w:rsidRDefault="006875DF">
            <w:pPr>
              <w:pStyle w:val="TableParagraph"/>
              <w:rPr>
                <w:sz w:val="24"/>
              </w:rPr>
            </w:pPr>
          </w:p>
        </w:tc>
        <w:tc>
          <w:tcPr>
            <w:tcW w:w="1258" w:type="dxa"/>
            <w:gridSpan w:val="2"/>
            <w:vMerge w:val="restart"/>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68" w:lineRule="exact"/>
              <w:ind w:left="712" w:right="-15"/>
              <w:rPr>
                <w:sz w:val="24"/>
              </w:rPr>
            </w:pPr>
            <w:r>
              <w:rPr>
                <w:color w:val="1F1F1F"/>
                <w:sz w:val="24"/>
              </w:rPr>
              <w:t>6,000</w:t>
            </w:r>
          </w:p>
        </w:tc>
        <w:tc>
          <w:tcPr>
            <w:tcW w:w="1252" w:type="dxa"/>
            <w:gridSpan w:val="2"/>
            <w:vMerge w:val="restart"/>
            <w:tcBorders>
              <w:top w:val="single" w:sz="6" w:space="0" w:color="1F1F1F"/>
              <w:left w:val="single" w:sz="6" w:space="0" w:color="1F1F1F"/>
              <w:bottom w:val="single" w:sz="6" w:space="0" w:color="1F1F1F"/>
              <w:right w:val="single" w:sz="6" w:space="0" w:color="1F1F1F"/>
            </w:tcBorders>
          </w:tcPr>
          <w:p w:rsidR="006875DF" w:rsidRDefault="006875DF">
            <w:pPr>
              <w:pStyle w:val="TableParagraph"/>
              <w:spacing w:before="6"/>
              <w:rPr>
                <w:sz w:val="24"/>
              </w:rPr>
            </w:pPr>
          </w:p>
          <w:p w:rsidR="006875DF" w:rsidRDefault="00847261">
            <w:pPr>
              <w:pStyle w:val="TableParagraph"/>
              <w:ind w:left="714" w:right="-29"/>
              <w:rPr>
                <w:sz w:val="24"/>
              </w:rPr>
            </w:pPr>
            <w:r>
              <w:rPr>
                <w:color w:val="1F1F1F"/>
                <w:sz w:val="24"/>
              </w:rPr>
              <w:t>6,000</w:t>
            </w:r>
          </w:p>
        </w:tc>
        <w:tc>
          <w:tcPr>
            <w:tcW w:w="186" w:type="dxa"/>
            <w:vMerge/>
            <w:tcBorders>
              <w:top w:val="nil"/>
              <w:left w:val="single" w:sz="6" w:space="0" w:color="1F1F1F"/>
              <w:bottom w:val="nil"/>
            </w:tcBorders>
          </w:tcPr>
          <w:p w:rsidR="006875DF" w:rsidRDefault="006875DF">
            <w:pPr>
              <w:rPr>
                <w:sz w:val="2"/>
                <w:szCs w:val="2"/>
              </w:rPr>
            </w:pPr>
          </w:p>
        </w:tc>
      </w:tr>
      <w:tr w:rsidR="006875DF">
        <w:trPr>
          <w:trHeight w:val="328"/>
        </w:trPr>
        <w:tc>
          <w:tcPr>
            <w:tcW w:w="236" w:type="dxa"/>
            <w:vMerge/>
            <w:tcBorders>
              <w:top w:val="nil"/>
              <w:bottom w:val="nil"/>
              <w:right w:val="single" w:sz="6" w:space="0" w:color="1F1F1F"/>
            </w:tcBorders>
          </w:tcPr>
          <w:p w:rsidR="006875DF" w:rsidRDefault="006875DF">
            <w:pPr>
              <w:rPr>
                <w:sz w:val="2"/>
                <w:szCs w:val="2"/>
              </w:rPr>
            </w:pPr>
          </w:p>
        </w:tc>
        <w:tc>
          <w:tcPr>
            <w:tcW w:w="1025"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4657" w:type="dxa"/>
            <w:tcBorders>
              <w:top w:val="nil"/>
              <w:left w:val="single" w:sz="6" w:space="0" w:color="1F1F1F"/>
              <w:bottom w:val="nil"/>
              <w:right w:val="nil"/>
            </w:tcBorders>
          </w:tcPr>
          <w:p w:rsidR="006875DF" w:rsidRDefault="00847261">
            <w:pPr>
              <w:pStyle w:val="TableParagraph"/>
              <w:spacing w:line="271" w:lineRule="exact"/>
              <w:ind w:left="447"/>
              <w:rPr>
                <w:sz w:val="24"/>
              </w:rPr>
            </w:pPr>
            <w:r>
              <w:rPr>
                <w:color w:val="1F1F1F"/>
                <w:sz w:val="24"/>
              </w:rPr>
              <w:t>To Bank A/c</w:t>
            </w:r>
          </w:p>
        </w:tc>
        <w:tc>
          <w:tcPr>
            <w:tcW w:w="743" w:type="dxa"/>
            <w:gridSpan w:val="2"/>
            <w:tcBorders>
              <w:top w:val="nil"/>
              <w:left w:val="nil"/>
              <w:bottom w:val="nil"/>
              <w:right w:val="single" w:sz="6" w:space="0" w:color="1F1F1F"/>
            </w:tcBorders>
          </w:tcPr>
          <w:p w:rsidR="006875DF" w:rsidRDefault="006875DF">
            <w:pPr>
              <w:pStyle w:val="TableParagraph"/>
              <w:rPr>
                <w:sz w:val="24"/>
              </w:rPr>
            </w:pPr>
          </w:p>
        </w:tc>
        <w:tc>
          <w:tcPr>
            <w:tcW w:w="539"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258"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252"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86" w:type="dxa"/>
            <w:vMerge/>
            <w:tcBorders>
              <w:top w:val="nil"/>
              <w:left w:val="single" w:sz="6" w:space="0" w:color="1F1F1F"/>
              <w:bottom w:val="nil"/>
            </w:tcBorders>
          </w:tcPr>
          <w:p w:rsidR="006875DF" w:rsidRDefault="006875DF">
            <w:pPr>
              <w:rPr>
                <w:sz w:val="2"/>
                <w:szCs w:val="2"/>
              </w:rPr>
            </w:pPr>
          </w:p>
        </w:tc>
      </w:tr>
      <w:tr w:rsidR="006875DF">
        <w:trPr>
          <w:trHeight w:val="652"/>
        </w:trPr>
        <w:tc>
          <w:tcPr>
            <w:tcW w:w="236" w:type="dxa"/>
            <w:vMerge/>
            <w:tcBorders>
              <w:top w:val="nil"/>
              <w:bottom w:val="nil"/>
              <w:right w:val="single" w:sz="6" w:space="0" w:color="1F1F1F"/>
            </w:tcBorders>
          </w:tcPr>
          <w:p w:rsidR="006875DF" w:rsidRDefault="006875DF">
            <w:pPr>
              <w:rPr>
                <w:sz w:val="2"/>
                <w:szCs w:val="2"/>
              </w:rPr>
            </w:pPr>
          </w:p>
        </w:tc>
        <w:tc>
          <w:tcPr>
            <w:tcW w:w="1025"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4657" w:type="dxa"/>
            <w:tcBorders>
              <w:top w:val="nil"/>
              <w:left w:val="single" w:sz="6" w:space="0" w:color="1F1F1F"/>
              <w:bottom w:val="single" w:sz="6" w:space="0" w:color="1F1F1F"/>
              <w:right w:val="nil"/>
            </w:tcBorders>
          </w:tcPr>
          <w:p w:rsidR="006875DF" w:rsidRDefault="00847261">
            <w:pPr>
              <w:pStyle w:val="TableParagraph"/>
              <w:spacing w:before="47"/>
              <w:ind w:left="147"/>
              <w:rPr>
                <w:sz w:val="24"/>
              </w:rPr>
            </w:pPr>
            <w:r>
              <w:rPr>
                <w:color w:val="1F1F1F"/>
                <w:sz w:val="24"/>
              </w:rPr>
              <w:t>(TDS deposited with Income tax authorities)</w:t>
            </w:r>
          </w:p>
        </w:tc>
        <w:tc>
          <w:tcPr>
            <w:tcW w:w="743" w:type="dxa"/>
            <w:gridSpan w:val="2"/>
            <w:tcBorders>
              <w:top w:val="nil"/>
              <w:left w:val="nil"/>
              <w:bottom w:val="single" w:sz="6" w:space="0" w:color="1F1F1F"/>
              <w:right w:val="single" w:sz="6" w:space="0" w:color="1F1F1F"/>
            </w:tcBorders>
          </w:tcPr>
          <w:p w:rsidR="006875DF" w:rsidRDefault="006875DF">
            <w:pPr>
              <w:pStyle w:val="TableParagraph"/>
              <w:rPr>
                <w:sz w:val="24"/>
              </w:rPr>
            </w:pPr>
          </w:p>
        </w:tc>
        <w:tc>
          <w:tcPr>
            <w:tcW w:w="539"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258"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252"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86" w:type="dxa"/>
            <w:vMerge/>
            <w:tcBorders>
              <w:top w:val="nil"/>
              <w:left w:val="single" w:sz="6" w:space="0" w:color="1F1F1F"/>
              <w:bottom w:val="nil"/>
            </w:tcBorders>
          </w:tcPr>
          <w:p w:rsidR="006875DF" w:rsidRDefault="006875DF">
            <w:pPr>
              <w:rPr>
                <w:sz w:val="2"/>
                <w:szCs w:val="2"/>
              </w:rPr>
            </w:pPr>
          </w:p>
        </w:tc>
      </w:tr>
      <w:tr w:rsidR="006875DF">
        <w:trPr>
          <w:trHeight w:val="947"/>
        </w:trPr>
        <w:tc>
          <w:tcPr>
            <w:tcW w:w="236" w:type="dxa"/>
            <w:vMerge/>
            <w:tcBorders>
              <w:top w:val="nil"/>
              <w:bottom w:val="nil"/>
              <w:right w:val="single" w:sz="6" w:space="0" w:color="1F1F1F"/>
            </w:tcBorders>
          </w:tcPr>
          <w:p w:rsidR="006875DF" w:rsidRDefault="006875DF">
            <w:pPr>
              <w:rPr>
                <w:sz w:val="2"/>
                <w:szCs w:val="2"/>
              </w:rPr>
            </w:pPr>
          </w:p>
        </w:tc>
        <w:tc>
          <w:tcPr>
            <w:tcW w:w="1025" w:type="dxa"/>
            <w:gridSpan w:val="2"/>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68" w:lineRule="exact"/>
              <w:ind w:left="37"/>
              <w:rPr>
                <w:sz w:val="24"/>
              </w:rPr>
            </w:pPr>
            <w:r>
              <w:rPr>
                <w:color w:val="1F1F1F"/>
                <w:sz w:val="24"/>
              </w:rPr>
              <w:t xml:space="preserve">March </w:t>
            </w:r>
            <w:r>
              <w:rPr>
                <w:color w:val="1F1F1F"/>
                <w:sz w:val="24"/>
              </w:rPr>
              <w:t>31</w:t>
            </w:r>
          </w:p>
        </w:tc>
        <w:tc>
          <w:tcPr>
            <w:tcW w:w="5400" w:type="dxa"/>
            <w:gridSpan w:val="3"/>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68" w:lineRule="exact"/>
              <w:ind w:left="147"/>
              <w:rPr>
                <w:sz w:val="24"/>
              </w:rPr>
            </w:pPr>
            <w:r>
              <w:rPr>
                <w:color w:val="1F1F1F"/>
                <w:sz w:val="24"/>
              </w:rPr>
              <w:t>Statement of Profit &amp; Loss A/c</w:t>
            </w:r>
            <w:r>
              <w:rPr>
                <w:color w:val="1F1F1F"/>
                <w:spacing w:val="55"/>
                <w:sz w:val="24"/>
              </w:rPr>
              <w:t xml:space="preserve"> </w:t>
            </w:r>
            <w:r>
              <w:rPr>
                <w:color w:val="1F1F1F"/>
                <w:sz w:val="24"/>
              </w:rPr>
              <w:t>Dr.</w:t>
            </w:r>
          </w:p>
          <w:p w:rsidR="006875DF" w:rsidRDefault="00847261">
            <w:pPr>
              <w:pStyle w:val="TableParagraph"/>
              <w:ind w:left="147" w:right="59" w:firstLine="420"/>
              <w:rPr>
                <w:sz w:val="24"/>
              </w:rPr>
            </w:pPr>
            <w:r>
              <w:rPr>
                <w:color w:val="1F1F1F"/>
                <w:sz w:val="24"/>
              </w:rPr>
              <w:t>To Interest on Debentures A/c(30,000+30,000) (Interest transferred to Statement of Profit &amp;</w:t>
            </w:r>
            <w:proofErr w:type="spellStart"/>
            <w:r>
              <w:rPr>
                <w:color w:val="1F1F1F"/>
                <w:sz w:val="24"/>
              </w:rPr>
              <w:t>LossA</w:t>
            </w:r>
            <w:proofErr w:type="spellEnd"/>
            <w:r>
              <w:rPr>
                <w:color w:val="1F1F1F"/>
                <w:sz w:val="24"/>
              </w:rPr>
              <w:t>/c)</w:t>
            </w:r>
          </w:p>
        </w:tc>
        <w:tc>
          <w:tcPr>
            <w:tcW w:w="539" w:type="dxa"/>
            <w:gridSpan w:val="2"/>
            <w:tcBorders>
              <w:top w:val="single" w:sz="6" w:space="0" w:color="1F1F1F"/>
              <w:left w:val="single" w:sz="6" w:space="0" w:color="1F1F1F"/>
              <w:bottom w:val="single" w:sz="6" w:space="0" w:color="1F1F1F"/>
              <w:right w:val="single" w:sz="6" w:space="0" w:color="1F1F1F"/>
            </w:tcBorders>
          </w:tcPr>
          <w:p w:rsidR="006875DF" w:rsidRDefault="006875DF">
            <w:pPr>
              <w:pStyle w:val="TableParagraph"/>
              <w:rPr>
                <w:sz w:val="24"/>
              </w:rPr>
            </w:pPr>
          </w:p>
        </w:tc>
        <w:tc>
          <w:tcPr>
            <w:tcW w:w="1258" w:type="dxa"/>
            <w:gridSpan w:val="2"/>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68" w:lineRule="exact"/>
              <w:ind w:left="592" w:right="-15"/>
              <w:rPr>
                <w:sz w:val="24"/>
              </w:rPr>
            </w:pPr>
            <w:r>
              <w:rPr>
                <w:color w:val="1F1F1F"/>
                <w:sz w:val="24"/>
              </w:rPr>
              <w:t>60,000</w:t>
            </w:r>
          </w:p>
        </w:tc>
        <w:tc>
          <w:tcPr>
            <w:tcW w:w="1252" w:type="dxa"/>
            <w:gridSpan w:val="2"/>
            <w:tcBorders>
              <w:top w:val="single" w:sz="6" w:space="0" w:color="1F1F1F"/>
              <w:left w:val="single" w:sz="6" w:space="0" w:color="1F1F1F"/>
              <w:bottom w:val="single" w:sz="6" w:space="0" w:color="1F1F1F"/>
              <w:right w:val="single" w:sz="6" w:space="0" w:color="1F1F1F"/>
            </w:tcBorders>
          </w:tcPr>
          <w:p w:rsidR="006875DF" w:rsidRDefault="006875DF">
            <w:pPr>
              <w:pStyle w:val="TableParagraph"/>
              <w:spacing w:before="3"/>
              <w:rPr>
                <w:sz w:val="23"/>
              </w:rPr>
            </w:pPr>
          </w:p>
          <w:p w:rsidR="006875DF" w:rsidRDefault="00847261">
            <w:pPr>
              <w:pStyle w:val="TableParagraph"/>
              <w:ind w:left="594" w:right="-29"/>
              <w:rPr>
                <w:sz w:val="24"/>
              </w:rPr>
            </w:pPr>
            <w:r>
              <w:rPr>
                <w:color w:val="1F1F1F"/>
                <w:sz w:val="24"/>
              </w:rPr>
              <w:t>60,000</w:t>
            </w:r>
          </w:p>
        </w:tc>
        <w:tc>
          <w:tcPr>
            <w:tcW w:w="186" w:type="dxa"/>
            <w:vMerge/>
            <w:tcBorders>
              <w:top w:val="nil"/>
              <w:left w:val="single" w:sz="6" w:space="0" w:color="1F1F1F"/>
              <w:bottom w:val="nil"/>
            </w:tcBorders>
          </w:tcPr>
          <w:p w:rsidR="006875DF" w:rsidRDefault="006875DF">
            <w:pPr>
              <w:rPr>
                <w:sz w:val="2"/>
                <w:szCs w:val="2"/>
              </w:rPr>
            </w:pPr>
          </w:p>
        </w:tc>
      </w:tr>
      <w:tr w:rsidR="006875DF">
        <w:trPr>
          <w:trHeight w:val="2603"/>
        </w:trPr>
        <w:tc>
          <w:tcPr>
            <w:tcW w:w="9896" w:type="dxa"/>
            <w:gridSpan w:val="13"/>
            <w:tcBorders>
              <w:top w:val="nil"/>
              <w:bottom w:val="nil"/>
            </w:tcBorders>
          </w:tcPr>
          <w:p w:rsidR="006875DF" w:rsidRDefault="006875DF">
            <w:pPr>
              <w:pStyle w:val="TableParagraph"/>
              <w:spacing w:before="3"/>
              <w:rPr>
                <w:sz w:val="23"/>
              </w:rPr>
            </w:pPr>
          </w:p>
          <w:p w:rsidR="006875DF" w:rsidRDefault="00847261">
            <w:pPr>
              <w:pStyle w:val="TableParagraph"/>
              <w:ind w:left="108"/>
              <w:rPr>
                <w:sz w:val="24"/>
              </w:rPr>
            </w:pPr>
            <w:r>
              <w:rPr>
                <w:color w:val="1F1F1F"/>
                <w:sz w:val="24"/>
              </w:rPr>
              <w:t>Q 2. Give Journal Entries for the Issue of Debentures in the following conditions.</w:t>
            </w:r>
          </w:p>
          <w:p w:rsidR="006875DF" w:rsidRDefault="00847261">
            <w:pPr>
              <w:pStyle w:val="TableParagraph"/>
              <w:numPr>
                <w:ilvl w:val="0"/>
                <w:numId w:val="47"/>
              </w:numPr>
              <w:tabs>
                <w:tab w:val="left" w:pos="294"/>
              </w:tabs>
              <w:ind w:hanging="244"/>
              <w:rPr>
                <w:sz w:val="24"/>
              </w:rPr>
            </w:pPr>
            <w:r>
              <w:rPr>
                <w:color w:val="1F1F1F"/>
                <w:sz w:val="24"/>
              </w:rPr>
              <w:t>Issued 2,000, 12% Debentures of ₹ 100 each at par, redeemable also at</w:t>
            </w:r>
            <w:r>
              <w:rPr>
                <w:color w:val="1F1F1F"/>
                <w:spacing w:val="-28"/>
                <w:sz w:val="24"/>
              </w:rPr>
              <w:t xml:space="preserve"> </w:t>
            </w:r>
            <w:r>
              <w:rPr>
                <w:color w:val="1F1F1F"/>
                <w:sz w:val="24"/>
              </w:rPr>
              <w:t>par.</w:t>
            </w:r>
          </w:p>
          <w:p w:rsidR="006875DF" w:rsidRDefault="00847261">
            <w:pPr>
              <w:pStyle w:val="TableParagraph"/>
              <w:numPr>
                <w:ilvl w:val="0"/>
                <w:numId w:val="47"/>
              </w:numPr>
              <w:tabs>
                <w:tab w:val="left" w:pos="294"/>
              </w:tabs>
              <w:ind w:hanging="244"/>
              <w:rPr>
                <w:sz w:val="24"/>
              </w:rPr>
            </w:pPr>
            <w:r>
              <w:rPr>
                <w:color w:val="1F1F1F"/>
                <w:sz w:val="24"/>
              </w:rPr>
              <w:t>Issued 2,000, 12% Debentures of ₹ 100 each at a discount of 2%, redeemable at</w:t>
            </w:r>
            <w:r>
              <w:rPr>
                <w:color w:val="1F1F1F"/>
                <w:spacing w:val="-43"/>
                <w:sz w:val="24"/>
              </w:rPr>
              <w:t xml:space="preserve"> </w:t>
            </w:r>
            <w:r>
              <w:rPr>
                <w:color w:val="1F1F1F"/>
                <w:sz w:val="24"/>
              </w:rPr>
              <w:t>par.</w:t>
            </w:r>
          </w:p>
          <w:p w:rsidR="006875DF" w:rsidRDefault="00847261">
            <w:pPr>
              <w:pStyle w:val="TableParagraph"/>
              <w:numPr>
                <w:ilvl w:val="0"/>
                <w:numId w:val="47"/>
              </w:numPr>
              <w:tabs>
                <w:tab w:val="left" w:pos="294"/>
              </w:tabs>
              <w:ind w:hanging="244"/>
              <w:rPr>
                <w:sz w:val="24"/>
              </w:rPr>
            </w:pPr>
            <w:r>
              <w:rPr>
                <w:color w:val="1F1F1F"/>
                <w:sz w:val="24"/>
              </w:rPr>
              <w:t>Issued 2,000, 12%</w:t>
            </w:r>
            <w:r>
              <w:rPr>
                <w:color w:val="1F1F1F"/>
                <w:spacing w:val="-44"/>
                <w:sz w:val="24"/>
              </w:rPr>
              <w:t xml:space="preserve"> </w:t>
            </w:r>
            <w:r>
              <w:rPr>
                <w:color w:val="1F1F1F"/>
                <w:sz w:val="24"/>
              </w:rPr>
              <w:t>Debentures of ₹ 100 each at a premium of 5%, redeemable at par.</w:t>
            </w:r>
          </w:p>
          <w:p w:rsidR="006875DF" w:rsidRDefault="00847261">
            <w:pPr>
              <w:pStyle w:val="TableParagraph"/>
              <w:numPr>
                <w:ilvl w:val="0"/>
                <w:numId w:val="47"/>
              </w:numPr>
              <w:tabs>
                <w:tab w:val="left" w:pos="294"/>
              </w:tabs>
              <w:ind w:hanging="244"/>
              <w:rPr>
                <w:sz w:val="24"/>
              </w:rPr>
            </w:pPr>
            <w:r>
              <w:rPr>
                <w:color w:val="1F1F1F"/>
                <w:sz w:val="24"/>
              </w:rPr>
              <w:t>Issued 2,000, 12</w:t>
            </w:r>
            <w:r>
              <w:rPr>
                <w:color w:val="1F1F1F"/>
                <w:sz w:val="24"/>
              </w:rPr>
              <w:t>% Debentures of ₹ 100 each at par but redeemable at 5%</w:t>
            </w:r>
            <w:r>
              <w:rPr>
                <w:color w:val="1F1F1F"/>
                <w:spacing w:val="-38"/>
                <w:sz w:val="24"/>
              </w:rPr>
              <w:t xml:space="preserve"> </w:t>
            </w:r>
            <w:r>
              <w:rPr>
                <w:color w:val="1F1F1F"/>
                <w:sz w:val="24"/>
              </w:rPr>
              <w:t>premium.</w:t>
            </w:r>
          </w:p>
          <w:p w:rsidR="006875DF" w:rsidRDefault="00847261">
            <w:pPr>
              <w:pStyle w:val="TableParagraph"/>
              <w:numPr>
                <w:ilvl w:val="0"/>
                <w:numId w:val="47"/>
              </w:numPr>
              <w:tabs>
                <w:tab w:val="left" w:pos="294"/>
              </w:tabs>
              <w:ind w:hanging="244"/>
              <w:rPr>
                <w:sz w:val="24"/>
              </w:rPr>
            </w:pPr>
            <w:r>
              <w:rPr>
                <w:color w:val="1F1F1F"/>
                <w:sz w:val="24"/>
              </w:rPr>
              <w:t>Issued</w:t>
            </w:r>
            <w:r>
              <w:rPr>
                <w:color w:val="1F1F1F"/>
                <w:spacing w:val="-6"/>
                <w:sz w:val="24"/>
              </w:rPr>
              <w:t xml:space="preserve"> </w:t>
            </w:r>
            <w:r>
              <w:rPr>
                <w:color w:val="1F1F1F"/>
                <w:sz w:val="24"/>
              </w:rPr>
              <w:t>2,000,</w:t>
            </w:r>
            <w:r>
              <w:rPr>
                <w:color w:val="1F1F1F"/>
                <w:spacing w:val="-5"/>
                <w:sz w:val="24"/>
              </w:rPr>
              <w:t xml:space="preserve"> </w:t>
            </w:r>
            <w:r>
              <w:rPr>
                <w:color w:val="1F1F1F"/>
                <w:sz w:val="24"/>
              </w:rPr>
              <w:t>12%</w:t>
            </w:r>
            <w:r>
              <w:rPr>
                <w:color w:val="1F1F1F"/>
                <w:spacing w:val="-6"/>
                <w:sz w:val="24"/>
              </w:rPr>
              <w:t xml:space="preserve"> </w:t>
            </w:r>
            <w:r>
              <w:rPr>
                <w:color w:val="1F1F1F"/>
                <w:sz w:val="24"/>
              </w:rPr>
              <w:t>Debentures</w:t>
            </w:r>
            <w:r>
              <w:rPr>
                <w:color w:val="1F1F1F"/>
                <w:spacing w:val="-5"/>
                <w:sz w:val="24"/>
              </w:rPr>
              <w:t xml:space="preserve"> </w:t>
            </w:r>
            <w:r>
              <w:rPr>
                <w:color w:val="1F1F1F"/>
                <w:sz w:val="24"/>
              </w:rPr>
              <w:t>of</w:t>
            </w:r>
            <w:r>
              <w:rPr>
                <w:color w:val="1F1F1F"/>
                <w:spacing w:val="-6"/>
                <w:sz w:val="24"/>
              </w:rPr>
              <w:t xml:space="preserve"> </w:t>
            </w:r>
            <w:r>
              <w:rPr>
                <w:color w:val="1F1F1F"/>
                <w:sz w:val="24"/>
              </w:rPr>
              <w:t>₹</w:t>
            </w:r>
            <w:r>
              <w:rPr>
                <w:color w:val="1F1F1F"/>
                <w:spacing w:val="-5"/>
                <w:sz w:val="24"/>
              </w:rPr>
              <w:t xml:space="preserve"> </w:t>
            </w:r>
            <w:r>
              <w:rPr>
                <w:color w:val="1F1F1F"/>
                <w:sz w:val="24"/>
              </w:rPr>
              <w:t>100</w:t>
            </w:r>
            <w:r>
              <w:rPr>
                <w:color w:val="1F1F1F"/>
                <w:spacing w:val="-5"/>
                <w:sz w:val="24"/>
              </w:rPr>
              <w:t xml:space="preserve"> </w:t>
            </w:r>
            <w:r>
              <w:rPr>
                <w:color w:val="1F1F1F"/>
                <w:sz w:val="24"/>
              </w:rPr>
              <w:t>each</w:t>
            </w:r>
            <w:r>
              <w:rPr>
                <w:color w:val="1F1F1F"/>
                <w:spacing w:val="-5"/>
                <w:sz w:val="24"/>
              </w:rPr>
              <w:t xml:space="preserve"> </w:t>
            </w:r>
            <w:r>
              <w:rPr>
                <w:color w:val="1F1F1F"/>
                <w:sz w:val="24"/>
              </w:rPr>
              <w:t>at</w:t>
            </w:r>
            <w:r>
              <w:rPr>
                <w:color w:val="1F1F1F"/>
                <w:spacing w:val="-4"/>
                <w:sz w:val="24"/>
              </w:rPr>
              <w:t xml:space="preserve"> </w:t>
            </w:r>
            <w:r>
              <w:rPr>
                <w:color w:val="1F1F1F"/>
                <w:sz w:val="24"/>
              </w:rPr>
              <w:t>a</w:t>
            </w:r>
            <w:r>
              <w:rPr>
                <w:color w:val="1F1F1F"/>
                <w:spacing w:val="-6"/>
                <w:sz w:val="24"/>
              </w:rPr>
              <w:t xml:space="preserve"> </w:t>
            </w:r>
            <w:r>
              <w:rPr>
                <w:color w:val="1F1F1F"/>
                <w:sz w:val="24"/>
              </w:rPr>
              <w:t>discount</w:t>
            </w:r>
            <w:r>
              <w:rPr>
                <w:color w:val="1F1F1F"/>
                <w:spacing w:val="-4"/>
                <w:sz w:val="24"/>
              </w:rPr>
              <w:t xml:space="preserve"> </w:t>
            </w:r>
            <w:r>
              <w:rPr>
                <w:color w:val="1F1F1F"/>
                <w:sz w:val="24"/>
              </w:rPr>
              <w:t>of</w:t>
            </w:r>
            <w:r>
              <w:rPr>
                <w:color w:val="1F1F1F"/>
                <w:spacing w:val="-6"/>
                <w:sz w:val="24"/>
              </w:rPr>
              <w:t xml:space="preserve"> </w:t>
            </w:r>
            <w:r>
              <w:rPr>
                <w:color w:val="1F1F1F"/>
                <w:sz w:val="24"/>
              </w:rPr>
              <w:t>2%,</w:t>
            </w:r>
            <w:r>
              <w:rPr>
                <w:color w:val="1F1F1F"/>
                <w:spacing w:val="-5"/>
                <w:sz w:val="24"/>
              </w:rPr>
              <w:t xml:space="preserve"> </w:t>
            </w:r>
            <w:r>
              <w:rPr>
                <w:color w:val="1F1F1F"/>
                <w:sz w:val="24"/>
              </w:rPr>
              <w:t>redeemable</w:t>
            </w:r>
            <w:r>
              <w:rPr>
                <w:color w:val="1F1F1F"/>
                <w:spacing w:val="-5"/>
                <w:sz w:val="24"/>
              </w:rPr>
              <w:t xml:space="preserve"> </w:t>
            </w:r>
            <w:r>
              <w:rPr>
                <w:color w:val="1F1F1F"/>
                <w:sz w:val="24"/>
              </w:rPr>
              <w:t>at</w:t>
            </w:r>
            <w:r>
              <w:rPr>
                <w:color w:val="1F1F1F"/>
                <w:spacing w:val="-5"/>
                <w:sz w:val="24"/>
              </w:rPr>
              <w:t xml:space="preserve"> </w:t>
            </w:r>
            <w:r>
              <w:rPr>
                <w:color w:val="1F1F1F"/>
                <w:sz w:val="24"/>
              </w:rPr>
              <w:t>a</w:t>
            </w:r>
            <w:r>
              <w:rPr>
                <w:color w:val="1F1F1F"/>
                <w:spacing w:val="-3"/>
                <w:sz w:val="24"/>
              </w:rPr>
              <w:t xml:space="preserve"> </w:t>
            </w:r>
            <w:r>
              <w:rPr>
                <w:color w:val="1F1F1F"/>
                <w:sz w:val="24"/>
              </w:rPr>
              <w:t>premium</w:t>
            </w:r>
            <w:r>
              <w:rPr>
                <w:color w:val="1F1F1F"/>
                <w:spacing w:val="-5"/>
                <w:sz w:val="24"/>
              </w:rPr>
              <w:t xml:space="preserve"> </w:t>
            </w:r>
            <w:r>
              <w:rPr>
                <w:color w:val="1F1F1F"/>
                <w:sz w:val="24"/>
              </w:rPr>
              <w:t>of</w:t>
            </w:r>
            <w:r>
              <w:rPr>
                <w:color w:val="1F1F1F"/>
                <w:spacing w:val="-6"/>
                <w:sz w:val="24"/>
              </w:rPr>
              <w:t xml:space="preserve"> </w:t>
            </w:r>
            <w:r>
              <w:rPr>
                <w:color w:val="1F1F1F"/>
                <w:sz w:val="24"/>
              </w:rPr>
              <w:t>5%.</w:t>
            </w:r>
          </w:p>
          <w:p w:rsidR="006875DF" w:rsidRDefault="00847261">
            <w:pPr>
              <w:pStyle w:val="TableParagraph"/>
              <w:numPr>
                <w:ilvl w:val="0"/>
                <w:numId w:val="47"/>
              </w:numPr>
              <w:tabs>
                <w:tab w:val="left" w:pos="294"/>
              </w:tabs>
              <w:ind w:right="-29" w:hanging="244"/>
              <w:rPr>
                <w:sz w:val="24"/>
              </w:rPr>
            </w:pPr>
            <w:r>
              <w:rPr>
                <w:color w:val="1F1F1F"/>
                <w:sz w:val="24"/>
              </w:rPr>
              <w:t>Issued</w:t>
            </w:r>
            <w:r>
              <w:rPr>
                <w:color w:val="1F1F1F"/>
                <w:spacing w:val="-6"/>
                <w:sz w:val="24"/>
              </w:rPr>
              <w:t xml:space="preserve"> </w:t>
            </w:r>
            <w:r>
              <w:rPr>
                <w:color w:val="1F1F1F"/>
                <w:sz w:val="24"/>
              </w:rPr>
              <w:t>2,000,</w:t>
            </w:r>
            <w:r>
              <w:rPr>
                <w:color w:val="1F1F1F"/>
                <w:spacing w:val="-5"/>
                <w:sz w:val="24"/>
              </w:rPr>
              <w:t xml:space="preserve"> </w:t>
            </w:r>
            <w:r>
              <w:rPr>
                <w:color w:val="1F1F1F"/>
                <w:sz w:val="24"/>
              </w:rPr>
              <w:t>12%</w:t>
            </w:r>
            <w:r>
              <w:rPr>
                <w:color w:val="1F1F1F"/>
                <w:spacing w:val="-9"/>
                <w:sz w:val="24"/>
              </w:rPr>
              <w:t xml:space="preserve"> </w:t>
            </w:r>
            <w:r>
              <w:rPr>
                <w:color w:val="1F1F1F"/>
                <w:sz w:val="24"/>
              </w:rPr>
              <w:t>Debentures</w:t>
            </w:r>
            <w:r>
              <w:rPr>
                <w:color w:val="1F1F1F"/>
                <w:spacing w:val="-5"/>
                <w:sz w:val="24"/>
              </w:rPr>
              <w:t xml:space="preserve"> </w:t>
            </w:r>
            <w:r>
              <w:rPr>
                <w:color w:val="1F1F1F"/>
                <w:sz w:val="24"/>
              </w:rPr>
              <w:t>of</w:t>
            </w:r>
            <w:r>
              <w:rPr>
                <w:color w:val="1F1F1F"/>
                <w:spacing w:val="-6"/>
                <w:sz w:val="24"/>
              </w:rPr>
              <w:t xml:space="preserve"> </w:t>
            </w:r>
            <w:r>
              <w:rPr>
                <w:color w:val="1F1F1F"/>
                <w:sz w:val="24"/>
              </w:rPr>
              <w:t>₹</w:t>
            </w:r>
            <w:r>
              <w:rPr>
                <w:color w:val="1F1F1F"/>
                <w:spacing w:val="-6"/>
                <w:sz w:val="24"/>
              </w:rPr>
              <w:t xml:space="preserve"> </w:t>
            </w:r>
            <w:r>
              <w:rPr>
                <w:color w:val="1F1F1F"/>
                <w:sz w:val="24"/>
              </w:rPr>
              <w:t>100</w:t>
            </w:r>
            <w:r>
              <w:rPr>
                <w:color w:val="1F1F1F"/>
                <w:spacing w:val="-5"/>
                <w:sz w:val="24"/>
              </w:rPr>
              <w:t xml:space="preserve"> </w:t>
            </w:r>
            <w:r>
              <w:rPr>
                <w:color w:val="1F1F1F"/>
                <w:sz w:val="24"/>
              </w:rPr>
              <w:t>each</w:t>
            </w:r>
            <w:r>
              <w:rPr>
                <w:color w:val="1F1F1F"/>
                <w:spacing w:val="-6"/>
                <w:sz w:val="24"/>
              </w:rPr>
              <w:t xml:space="preserve"> </w:t>
            </w:r>
            <w:r>
              <w:rPr>
                <w:color w:val="1F1F1F"/>
                <w:sz w:val="24"/>
              </w:rPr>
              <w:t>at</w:t>
            </w:r>
            <w:r>
              <w:rPr>
                <w:color w:val="1F1F1F"/>
                <w:spacing w:val="-2"/>
                <w:sz w:val="24"/>
              </w:rPr>
              <w:t xml:space="preserve"> </w:t>
            </w:r>
            <w:r>
              <w:rPr>
                <w:color w:val="1F1F1F"/>
                <w:sz w:val="24"/>
              </w:rPr>
              <w:t>a</w:t>
            </w:r>
            <w:r>
              <w:rPr>
                <w:color w:val="1F1F1F"/>
                <w:spacing w:val="-7"/>
                <w:sz w:val="24"/>
              </w:rPr>
              <w:t xml:space="preserve"> </w:t>
            </w:r>
            <w:r>
              <w:rPr>
                <w:color w:val="1F1F1F"/>
                <w:sz w:val="24"/>
              </w:rPr>
              <w:t>premium</w:t>
            </w:r>
            <w:r>
              <w:rPr>
                <w:color w:val="1F1F1F"/>
                <w:spacing w:val="-5"/>
                <w:sz w:val="24"/>
              </w:rPr>
              <w:t xml:space="preserve"> </w:t>
            </w:r>
            <w:r>
              <w:rPr>
                <w:color w:val="1F1F1F"/>
                <w:sz w:val="24"/>
              </w:rPr>
              <w:t>of</w:t>
            </w:r>
            <w:r>
              <w:rPr>
                <w:color w:val="1F1F1F"/>
                <w:spacing w:val="-6"/>
                <w:sz w:val="24"/>
              </w:rPr>
              <w:t xml:space="preserve"> </w:t>
            </w:r>
            <w:r>
              <w:rPr>
                <w:color w:val="1F1F1F"/>
                <w:sz w:val="24"/>
              </w:rPr>
              <w:t>5%,</w:t>
            </w:r>
            <w:r>
              <w:rPr>
                <w:color w:val="1F1F1F"/>
                <w:spacing w:val="-7"/>
                <w:sz w:val="24"/>
              </w:rPr>
              <w:t xml:space="preserve"> </w:t>
            </w:r>
            <w:r>
              <w:rPr>
                <w:color w:val="1F1F1F"/>
                <w:sz w:val="24"/>
              </w:rPr>
              <w:t>redeemable</w:t>
            </w:r>
            <w:r>
              <w:rPr>
                <w:color w:val="1F1F1F"/>
                <w:spacing w:val="-2"/>
                <w:sz w:val="24"/>
              </w:rPr>
              <w:t xml:space="preserve"> </w:t>
            </w:r>
            <w:r>
              <w:rPr>
                <w:color w:val="1F1F1F"/>
                <w:sz w:val="24"/>
              </w:rPr>
              <w:t>at</w:t>
            </w:r>
            <w:r>
              <w:rPr>
                <w:color w:val="1F1F1F"/>
                <w:spacing w:val="-5"/>
                <w:sz w:val="24"/>
              </w:rPr>
              <w:t xml:space="preserve"> </w:t>
            </w:r>
            <w:r>
              <w:rPr>
                <w:color w:val="1F1F1F"/>
                <w:sz w:val="24"/>
              </w:rPr>
              <w:t>a</w:t>
            </w:r>
            <w:r>
              <w:rPr>
                <w:color w:val="1F1F1F"/>
                <w:spacing w:val="-6"/>
                <w:sz w:val="24"/>
              </w:rPr>
              <w:t xml:space="preserve"> </w:t>
            </w:r>
            <w:r>
              <w:rPr>
                <w:color w:val="1F1F1F"/>
                <w:sz w:val="24"/>
              </w:rPr>
              <w:t>premium</w:t>
            </w:r>
            <w:r>
              <w:rPr>
                <w:color w:val="1F1F1F"/>
                <w:spacing w:val="-6"/>
                <w:sz w:val="24"/>
              </w:rPr>
              <w:t xml:space="preserve"> </w:t>
            </w:r>
            <w:r>
              <w:rPr>
                <w:color w:val="1F1F1F"/>
                <w:sz w:val="24"/>
              </w:rPr>
              <w:t>of</w:t>
            </w:r>
            <w:r>
              <w:rPr>
                <w:color w:val="1F1F1F"/>
                <w:spacing w:val="-5"/>
                <w:sz w:val="24"/>
              </w:rPr>
              <w:t xml:space="preserve"> </w:t>
            </w:r>
            <w:r>
              <w:rPr>
                <w:color w:val="1F1F1F"/>
                <w:spacing w:val="-10"/>
                <w:sz w:val="24"/>
              </w:rPr>
              <w:t>10%.</w:t>
            </w:r>
          </w:p>
          <w:p w:rsidR="006875DF" w:rsidRDefault="00847261">
            <w:pPr>
              <w:pStyle w:val="TableParagraph"/>
              <w:tabs>
                <w:tab w:val="left" w:pos="4128"/>
              </w:tabs>
              <w:spacing w:before="120" w:line="264" w:lineRule="exact"/>
              <w:ind w:left="108"/>
              <w:rPr>
                <w:b/>
                <w:sz w:val="24"/>
              </w:rPr>
            </w:pPr>
            <w:r>
              <w:rPr>
                <w:color w:val="1F1F1F"/>
                <w:sz w:val="24"/>
              </w:rPr>
              <w:t>Solution</w:t>
            </w:r>
            <w:r>
              <w:rPr>
                <w:color w:val="1F1F1F"/>
                <w:sz w:val="24"/>
              </w:rPr>
              <w:tab/>
            </w:r>
            <w:r>
              <w:rPr>
                <w:b/>
                <w:color w:val="1F1F1F"/>
                <w:sz w:val="24"/>
              </w:rPr>
              <w:t>Journal</w:t>
            </w:r>
          </w:p>
        </w:tc>
      </w:tr>
      <w:tr w:rsidR="006875DF">
        <w:trPr>
          <w:trHeight w:val="332"/>
        </w:trPr>
        <w:tc>
          <w:tcPr>
            <w:tcW w:w="236" w:type="dxa"/>
            <w:vMerge w:val="restart"/>
            <w:tcBorders>
              <w:top w:val="nil"/>
              <w:right w:val="single" w:sz="6" w:space="0" w:color="1F1F1F"/>
            </w:tcBorders>
          </w:tcPr>
          <w:p w:rsidR="006875DF" w:rsidRDefault="006875DF">
            <w:pPr>
              <w:pStyle w:val="TableParagraph"/>
              <w:rPr>
                <w:sz w:val="24"/>
              </w:rPr>
            </w:pPr>
          </w:p>
        </w:tc>
        <w:tc>
          <w:tcPr>
            <w:tcW w:w="773" w:type="dxa"/>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75" w:lineRule="exact"/>
              <w:ind w:left="121"/>
              <w:rPr>
                <w:b/>
                <w:sz w:val="24"/>
              </w:rPr>
            </w:pPr>
            <w:r>
              <w:rPr>
                <w:b/>
                <w:color w:val="1F1F1F"/>
                <w:sz w:val="24"/>
              </w:rPr>
              <w:t>Date</w:t>
            </w:r>
          </w:p>
        </w:tc>
        <w:tc>
          <w:tcPr>
            <w:tcW w:w="5337" w:type="dxa"/>
            <w:gridSpan w:val="3"/>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75" w:lineRule="exact"/>
              <w:ind w:left="2071" w:right="2064"/>
              <w:jc w:val="center"/>
              <w:rPr>
                <w:b/>
                <w:sz w:val="24"/>
              </w:rPr>
            </w:pPr>
            <w:r>
              <w:rPr>
                <w:b/>
                <w:color w:val="1F1F1F"/>
                <w:sz w:val="24"/>
              </w:rPr>
              <w:t>Particulars</w:t>
            </w:r>
          </w:p>
        </w:tc>
        <w:tc>
          <w:tcPr>
            <w:tcW w:w="450" w:type="dxa"/>
            <w:gridSpan w:val="2"/>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75" w:lineRule="exact"/>
              <w:ind w:left="41"/>
              <w:rPr>
                <w:b/>
                <w:sz w:val="24"/>
              </w:rPr>
            </w:pPr>
            <w:r>
              <w:rPr>
                <w:b/>
                <w:color w:val="1F1F1F"/>
                <w:sz w:val="24"/>
              </w:rPr>
              <w:t>L.F</w:t>
            </w:r>
          </w:p>
        </w:tc>
        <w:tc>
          <w:tcPr>
            <w:tcW w:w="1351" w:type="dxa"/>
            <w:gridSpan w:val="2"/>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before="1"/>
              <w:ind w:left="345"/>
              <w:rPr>
                <w:rFonts w:ascii="Arimo" w:hAnsi="Arimo"/>
                <w:b/>
                <w:sz w:val="23"/>
              </w:rPr>
            </w:pPr>
            <w:r>
              <w:rPr>
                <w:b/>
                <w:color w:val="1F1F1F"/>
                <w:sz w:val="24"/>
              </w:rPr>
              <w:t xml:space="preserve">Dr. </w:t>
            </w:r>
            <w:r>
              <w:rPr>
                <w:rFonts w:ascii="Arimo" w:hAnsi="Arimo"/>
                <w:b/>
                <w:sz w:val="23"/>
              </w:rPr>
              <w:t>(</w:t>
            </w:r>
            <w:r>
              <w:rPr>
                <w:rFonts w:ascii="Arimo" w:hAnsi="Arimo"/>
                <w:b/>
                <w:color w:val="333333"/>
                <w:sz w:val="23"/>
              </w:rPr>
              <w:t>₹)</w:t>
            </w:r>
          </w:p>
        </w:tc>
        <w:tc>
          <w:tcPr>
            <w:tcW w:w="1337" w:type="dxa"/>
            <w:gridSpan w:val="2"/>
            <w:tcBorders>
              <w:top w:val="single" w:sz="6" w:space="0" w:color="1F1F1F"/>
              <w:left w:val="single" w:sz="6" w:space="0" w:color="1F1F1F"/>
              <w:bottom w:val="single" w:sz="6" w:space="0" w:color="1F1F1F"/>
            </w:tcBorders>
          </w:tcPr>
          <w:p w:rsidR="006875DF" w:rsidRDefault="00847261">
            <w:pPr>
              <w:pStyle w:val="TableParagraph"/>
              <w:spacing w:before="1"/>
              <w:ind w:left="331"/>
              <w:rPr>
                <w:rFonts w:ascii="Arimo" w:hAnsi="Arimo"/>
                <w:b/>
                <w:sz w:val="23"/>
              </w:rPr>
            </w:pPr>
            <w:r>
              <w:rPr>
                <w:b/>
                <w:color w:val="1F1F1F"/>
                <w:sz w:val="24"/>
              </w:rPr>
              <w:t xml:space="preserve">Cr. </w:t>
            </w:r>
            <w:r>
              <w:rPr>
                <w:rFonts w:ascii="Arimo" w:hAnsi="Arimo"/>
                <w:b/>
                <w:sz w:val="23"/>
              </w:rPr>
              <w:t>(</w:t>
            </w:r>
            <w:r>
              <w:rPr>
                <w:rFonts w:ascii="Arimo" w:hAnsi="Arimo"/>
                <w:b/>
                <w:color w:val="333333"/>
                <w:sz w:val="23"/>
              </w:rPr>
              <w:t>₹)</w:t>
            </w:r>
          </w:p>
        </w:tc>
        <w:tc>
          <w:tcPr>
            <w:tcW w:w="412" w:type="dxa"/>
            <w:gridSpan w:val="2"/>
            <w:vMerge w:val="restart"/>
            <w:tcBorders>
              <w:top w:val="nil"/>
              <w:bottom w:val="nil"/>
            </w:tcBorders>
          </w:tcPr>
          <w:p w:rsidR="006875DF" w:rsidRDefault="006875DF">
            <w:pPr>
              <w:pStyle w:val="TableParagraph"/>
              <w:rPr>
                <w:sz w:val="24"/>
              </w:rPr>
            </w:pPr>
          </w:p>
        </w:tc>
      </w:tr>
      <w:tr w:rsidR="006875DF">
        <w:trPr>
          <w:trHeight w:val="292"/>
        </w:trPr>
        <w:tc>
          <w:tcPr>
            <w:tcW w:w="236" w:type="dxa"/>
            <w:vMerge/>
            <w:tcBorders>
              <w:top w:val="nil"/>
              <w:right w:val="single" w:sz="6" w:space="0" w:color="1F1F1F"/>
            </w:tcBorders>
          </w:tcPr>
          <w:p w:rsidR="006875DF" w:rsidRDefault="006875DF">
            <w:pPr>
              <w:rPr>
                <w:sz w:val="2"/>
                <w:szCs w:val="2"/>
              </w:rPr>
            </w:pPr>
          </w:p>
        </w:tc>
        <w:tc>
          <w:tcPr>
            <w:tcW w:w="773" w:type="dxa"/>
            <w:vMerge w:val="restart"/>
            <w:tcBorders>
              <w:top w:val="single" w:sz="6" w:space="0" w:color="1F1F1F"/>
              <w:left w:val="single" w:sz="6" w:space="0" w:color="1F1F1F"/>
            </w:tcBorders>
          </w:tcPr>
          <w:p w:rsidR="006875DF" w:rsidRDefault="00847261">
            <w:pPr>
              <w:pStyle w:val="TableParagraph"/>
              <w:spacing w:line="271" w:lineRule="exact"/>
              <w:ind w:left="-35"/>
              <w:rPr>
                <w:sz w:val="24"/>
              </w:rPr>
            </w:pPr>
            <w:r>
              <w:rPr>
                <w:color w:val="1F1F1F"/>
                <w:sz w:val="24"/>
              </w:rPr>
              <w:t>Case 1</w:t>
            </w:r>
          </w:p>
        </w:tc>
        <w:tc>
          <w:tcPr>
            <w:tcW w:w="4909" w:type="dxa"/>
            <w:gridSpan w:val="2"/>
            <w:tcBorders>
              <w:top w:val="single" w:sz="6" w:space="0" w:color="1F1F1F"/>
              <w:bottom w:val="nil"/>
              <w:right w:val="nil"/>
            </w:tcBorders>
          </w:tcPr>
          <w:p w:rsidR="006875DF" w:rsidRDefault="00847261">
            <w:pPr>
              <w:pStyle w:val="TableParagraph"/>
              <w:tabs>
                <w:tab w:val="left" w:pos="1444"/>
              </w:tabs>
              <w:spacing w:line="271" w:lineRule="exact"/>
              <w:ind w:left="147"/>
              <w:rPr>
                <w:sz w:val="24"/>
              </w:rPr>
            </w:pPr>
            <w:r>
              <w:rPr>
                <w:color w:val="1F1F1F"/>
                <w:sz w:val="24"/>
              </w:rPr>
              <w:t>Bank</w:t>
            </w:r>
            <w:r>
              <w:rPr>
                <w:color w:val="1F1F1F"/>
                <w:spacing w:val="-1"/>
                <w:sz w:val="24"/>
              </w:rPr>
              <w:t xml:space="preserve"> </w:t>
            </w:r>
            <w:r>
              <w:rPr>
                <w:color w:val="1F1F1F"/>
                <w:sz w:val="24"/>
              </w:rPr>
              <w:t>A/c</w:t>
            </w:r>
            <w:r>
              <w:rPr>
                <w:color w:val="1F1F1F"/>
                <w:sz w:val="24"/>
              </w:rPr>
              <w:tab/>
              <w:t>Dr.</w:t>
            </w:r>
          </w:p>
        </w:tc>
        <w:tc>
          <w:tcPr>
            <w:tcW w:w="428" w:type="dxa"/>
            <w:tcBorders>
              <w:top w:val="single" w:sz="6" w:space="0" w:color="1F1F1F"/>
              <w:left w:val="nil"/>
              <w:bottom w:val="nil"/>
              <w:right w:val="single" w:sz="6" w:space="0" w:color="1F1F1F"/>
            </w:tcBorders>
          </w:tcPr>
          <w:p w:rsidR="006875DF" w:rsidRDefault="006875DF">
            <w:pPr>
              <w:pStyle w:val="TableParagraph"/>
              <w:rPr>
                <w:sz w:val="20"/>
              </w:rPr>
            </w:pPr>
          </w:p>
        </w:tc>
        <w:tc>
          <w:tcPr>
            <w:tcW w:w="450" w:type="dxa"/>
            <w:gridSpan w:val="2"/>
            <w:vMerge w:val="restart"/>
            <w:tcBorders>
              <w:top w:val="single" w:sz="6" w:space="0" w:color="1F1F1F"/>
              <w:left w:val="single" w:sz="6" w:space="0" w:color="1F1F1F"/>
              <w:bottom w:val="single" w:sz="6" w:space="0" w:color="1F1F1F"/>
              <w:right w:val="single" w:sz="6" w:space="0" w:color="1F1F1F"/>
            </w:tcBorders>
          </w:tcPr>
          <w:p w:rsidR="006875DF" w:rsidRDefault="006875DF">
            <w:pPr>
              <w:pStyle w:val="TableParagraph"/>
              <w:rPr>
                <w:sz w:val="24"/>
              </w:rPr>
            </w:pPr>
          </w:p>
        </w:tc>
        <w:tc>
          <w:tcPr>
            <w:tcW w:w="404" w:type="dxa"/>
            <w:tcBorders>
              <w:top w:val="single" w:sz="6" w:space="0" w:color="1F1F1F"/>
              <w:left w:val="single" w:sz="6" w:space="0" w:color="1F1F1F"/>
              <w:bottom w:val="nil"/>
              <w:right w:val="nil"/>
            </w:tcBorders>
          </w:tcPr>
          <w:p w:rsidR="006875DF" w:rsidRDefault="006875DF">
            <w:pPr>
              <w:pStyle w:val="TableParagraph"/>
              <w:rPr>
                <w:sz w:val="20"/>
              </w:rPr>
            </w:pPr>
          </w:p>
        </w:tc>
        <w:tc>
          <w:tcPr>
            <w:tcW w:w="947" w:type="dxa"/>
            <w:tcBorders>
              <w:top w:val="single" w:sz="6" w:space="0" w:color="1F1F1F"/>
              <w:left w:val="nil"/>
              <w:bottom w:val="nil"/>
            </w:tcBorders>
          </w:tcPr>
          <w:p w:rsidR="006875DF" w:rsidRDefault="00847261">
            <w:pPr>
              <w:pStyle w:val="TableParagraph"/>
              <w:spacing w:line="271" w:lineRule="exact"/>
              <w:ind w:right="-15"/>
              <w:jc w:val="right"/>
              <w:rPr>
                <w:sz w:val="24"/>
              </w:rPr>
            </w:pPr>
            <w:r>
              <w:rPr>
                <w:color w:val="1F1F1F"/>
                <w:sz w:val="24"/>
              </w:rPr>
              <w:t>2,00,000</w:t>
            </w:r>
          </w:p>
        </w:tc>
        <w:tc>
          <w:tcPr>
            <w:tcW w:w="1337" w:type="dxa"/>
            <w:gridSpan w:val="2"/>
            <w:vMerge w:val="restart"/>
            <w:tcBorders>
              <w:top w:val="single" w:sz="6" w:space="0" w:color="1F1F1F"/>
              <w:bottom w:val="nil"/>
            </w:tcBorders>
          </w:tcPr>
          <w:p w:rsidR="006875DF" w:rsidRDefault="006875DF">
            <w:pPr>
              <w:pStyle w:val="TableParagraph"/>
              <w:spacing w:before="6"/>
              <w:rPr>
                <w:sz w:val="23"/>
              </w:rPr>
            </w:pPr>
          </w:p>
          <w:p w:rsidR="006875DF" w:rsidRDefault="00847261">
            <w:pPr>
              <w:pStyle w:val="TableParagraph"/>
              <w:ind w:left="480"/>
              <w:rPr>
                <w:sz w:val="24"/>
              </w:rPr>
            </w:pPr>
            <w:r>
              <w:rPr>
                <w:color w:val="1F1F1F"/>
                <w:sz w:val="24"/>
              </w:rPr>
              <w:t>2,00,000</w:t>
            </w:r>
          </w:p>
        </w:tc>
        <w:tc>
          <w:tcPr>
            <w:tcW w:w="412" w:type="dxa"/>
            <w:gridSpan w:val="2"/>
            <w:vMerge/>
            <w:tcBorders>
              <w:top w:val="nil"/>
              <w:bottom w:val="nil"/>
            </w:tcBorders>
          </w:tcPr>
          <w:p w:rsidR="006875DF" w:rsidRDefault="006875DF">
            <w:pPr>
              <w:rPr>
                <w:sz w:val="2"/>
                <w:szCs w:val="2"/>
              </w:rPr>
            </w:pPr>
          </w:p>
        </w:tc>
      </w:tr>
      <w:tr w:rsidR="006875DF">
        <w:trPr>
          <w:trHeight w:val="320"/>
        </w:trPr>
        <w:tc>
          <w:tcPr>
            <w:tcW w:w="236" w:type="dxa"/>
            <w:vMerge/>
            <w:tcBorders>
              <w:top w:val="nil"/>
              <w:right w:val="single" w:sz="6" w:space="0" w:color="1F1F1F"/>
            </w:tcBorders>
          </w:tcPr>
          <w:p w:rsidR="006875DF" w:rsidRDefault="006875DF">
            <w:pPr>
              <w:rPr>
                <w:sz w:val="2"/>
                <w:szCs w:val="2"/>
              </w:rPr>
            </w:pPr>
          </w:p>
        </w:tc>
        <w:tc>
          <w:tcPr>
            <w:tcW w:w="773" w:type="dxa"/>
            <w:vMerge/>
            <w:tcBorders>
              <w:top w:val="nil"/>
              <w:left w:val="single" w:sz="6" w:space="0" w:color="1F1F1F"/>
            </w:tcBorders>
          </w:tcPr>
          <w:p w:rsidR="006875DF" w:rsidRDefault="006875DF">
            <w:pPr>
              <w:rPr>
                <w:sz w:val="2"/>
                <w:szCs w:val="2"/>
              </w:rPr>
            </w:pPr>
          </w:p>
        </w:tc>
        <w:tc>
          <w:tcPr>
            <w:tcW w:w="252" w:type="dxa"/>
            <w:tcBorders>
              <w:top w:val="nil"/>
              <w:bottom w:val="nil"/>
              <w:right w:val="nil"/>
            </w:tcBorders>
          </w:tcPr>
          <w:p w:rsidR="006875DF" w:rsidRDefault="006875DF">
            <w:pPr>
              <w:pStyle w:val="TableParagraph"/>
              <w:rPr>
                <w:sz w:val="24"/>
              </w:rPr>
            </w:pPr>
          </w:p>
        </w:tc>
        <w:tc>
          <w:tcPr>
            <w:tcW w:w="5085" w:type="dxa"/>
            <w:gridSpan w:val="2"/>
            <w:tcBorders>
              <w:top w:val="nil"/>
              <w:left w:val="nil"/>
              <w:bottom w:val="nil"/>
              <w:right w:val="single" w:sz="6" w:space="0" w:color="1F1F1F"/>
            </w:tcBorders>
          </w:tcPr>
          <w:p w:rsidR="006875DF" w:rsidRDefault="00847261">
            <w:pPr>
              <w:pStyle w:val="TableParagraph"/>
              <w:spacing w:before="11"/>
              <w:ind w:left="80"/>
              <w:rPr>
                <w:sz w:val="24"/>
              </w:rPr>
            </w:pPr>
            <w:r>
              <w:rPr>
                <w:color w:val="1F1F1F"/>
                <w:sz w:val="24"/>
              </w:rPr>
              <w:t>To 12% Debentures Application &amp; Allotment A/c</w:t>
            </w:r>
          </w:p>
        </w:tc>
        <w:tc>
          <w:tcPr>
            <w:tcW w:w="450"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404" w:type="dxa"/>
            <w:tcBorders>
              <w:top w:val="nil"/>
              <w:left w:val="single" w:sz="6" w:space="0" w:color="1F1F1F"/>
              <w:bottom w:val="nil"/>
              <w:right w:val="nil"/>
            </w:tcBorders>
          </w:tcPr>
          <w:p w:rsidR="006875DF" w:rsidRDefault="006875DF">
            <w:pPr>
              <w:pStyle w:val="TableParagraph"/>
              <w:rPr>
                <w:sz w:val="24"/>
              </w:rPr>
            </w:pPr>
          </w:p>
        </w:tc>
        <w:tc>
          <w:tcPr>
            <w:tcW w:w="947" w:type="dxa"/>
            <w:tcBorders>
              <w:top w:val="nil"/>
              <w:left w:val="nil"/>
              <w:bottom w:val="nil"/>
            </w:tcBorders>
          </w:tcPr>
          <w:p w:rsidR="006875DF" w:rsidRDefault="006875DF">
            <w:pPr>
              <w:pStyle w:val="TableParagraph"/>
              <w:rPr>
                <w:sz w:val="24"/>
              </w:rPr>
            </w:pPr>
          </w:p>
        </w:tc>
        <w:tc>
          <w:tcPr>
            <w:tcW w:w="1337" w:type="dxa"/>
            <w:gridSpan w:val="2"/>
            <w:vMerge/>
            <w:tcBorders>
              <w:top w:val="nil"/>
              <w:bottom w:val="nil"/>
            </w:tcBorders>
          </w:tcPr>
          <w:p w:rsidR="006875DF" w:rsidRDefault="006875DF">
            <w:pPr>
              <w:rPr>
                <w:sz w:val="2"/>
                <w:szCs w:val="2"/>
              </w:rPr>
            </w:pPr>
          </w:p>
        </w:tc>
        <w:tc>
          <w:tcPr>
            <w:tcW w:w="412" w:type="dxa"/>
            <w:gridSpan w:val="2"/>
            <w:vMerge/>
            <w:tcBorders>
              <w:top w:val="nil"/>
              <w:bottom w:val="nil"/>
            </w:tcBorders>
          </w:tcPr>
          <w:p w:rsidR="006875DF" w:rsidRDefault="006875DF">
            <w:pPr>
              <w:rPr>
                <w:sz w:val="2"/>
                <w:szCs w:val="2"/>
              </w:rPr>
            </w:pPr>
          </w:p>
        </w:tc>
      </w:tr>
      <w:tr w:rsidR="006875DF">
        <w:trPr>
          <w:trHeight w:val="304"/>
        </w:trPr>
        <w:tc>
          <w:tcPr>
            <w:tcW w:w="236" w:type="dxa"/>
            <w:vMerge/>
            <w:tcBorders>
              <w:top w:val="nil"/>
              <w:right w:val="single" w:sz="6" w:space="0" w:color="1F1F1F"/>
            </w:tcBorders>
          </w:tcPr>
          <w:p w:rsidR="006875DF" w:rsidRDefault="006875DF">
            <w:pPr>
              <w:rPr>
                <w:sz w:val="2"/>
                <w:szCs w:val="2"/>
              </w:rPr>
            </w:pPr>
          </w:p>
        </w:tc>
        <w:tc>
          <w:tcPr>
            <w:tcW w:w="773" w:type="dxa"/>
            <w:vMerge/>
            <w:tcBorders>
              <w:top w:val="nil"/>
              <w:left w:val="single" w:sz="6" w:space="0" w:color="1F1F1F"/>
            </w:tcBorders>
          </w:tcPr>
          <w:p w:rsidR="006875DF" w:rsidRDefault="006875DF">
            <w:pPr>
              <w:rPr>
                <w:sz w:val="2"/>
                <w:szCs w:val="2"/>
              </w:rPr>
            </w:pPr>
          </w:p>
        </w:tc>
        <w:tc>
          <w:tcPr>
            <w:tcW w:w="4909" w:type="dxa"/>
            <w:gridSpan w:val="2"/>
            <w:tcBorders>
              <w:top w:val="nil"/>
              <w:right w:val="nil"/>
            </w:tcBorders>
          </w:tcPr>
          <w:p w:rsidR="006875DF" w:rsidRDefault="00847261">
            <w:pPr>
              <w:pStyle w:val="TableParagraph"/>
              <w:spacing w:before="23" w:line="261" w:lineRule="exact"/>
              <w:ind w:left="147"/>
              <w:rPr>
                <w:sz w:val="24"/>
              </w:rPr>
            </w:pPr>
            <w:r>
              <w:rPr>
                <w:color w:val="1F1F1F"/>
                <w:sz w:val="24"/>
              </w:rPr>
              <w:t>(Application money received)</w:t>
            </w:r>
          </w:p>
        </w:tc>
        <w:tc>
          <w:tcPr>
            <w:tcW w:w="428" w:type="dxa"/>
            <w:tcBorders>
              <w:top w:val="nil"/>
              <w:left w:val="nil"/>
              <w:right w:val="single" w:sz="6" w:space="0" w:color="1F1F1F"/>
            </w:tcBorders>
          </w:tcPr>
          <w:p w:rsidR="006875DF" w:rsidRDefault="006875DF">
            <w:pPr>
              <w:pStyle w:val="TableParagraph"/>
            </w:pPr>
          </w:p>
        </w:tc>
        <w:tc>
          <w:tcPr>
            <w:tcW w:w="450"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404" w:type="dxa"/>
            <w:tcBorders>
              <w:top w:val="nil"/>
              <w:left w:val="single" w:sz="6" w:space="0" w:color="1F1F1F"/>
              <w:bottom w:val="nil"/>
              <w:right w:val="nil"/>
            </w:tcBorders>
          </w:tcPr>
          <w:p w:rsidR="006875DF" w:rsidRDefault="006875DF">
            <w:pPr>
              <w:pStyle w:val="TableParagraph"/>
            </w:pPr>
          </w:p>
        </w:tc>
        <w:tc>
          <w:tcPr>
            <w:tcW w:w="947" w:type="dxa"/>
            <w:tcBorders>
              <w:top w:val="nil"/>
              <w:left w:val="nil"/>
              <w:bottom w:val="nil"/>
            </w:tcBorders>
          </w:tcPr>
          <w:p w:rsidR="006875DF" w:rsidRDefault="006875DF">
            <w:pPr>
              <w:pStyle w:val="TableParagraph"/>
            </w:pPr>
          </w:p>
        </w:tc>
        <w:tc>
          <w:tcPr>
            <w:tcW w:w="1337" w:type="dxa"/>
            <w:gridSpan w:val="2"/>
            <w:vMerge/>
            <w:tcBorders>
              <w:top w:val="nil"/>
              <w:bottom w:val="nil"/>
            </w:tcBorders>
          </w:tcPr>
          <w:p w:rsidR="006875DF" w:rsidRDefault="006875DF">
            <w:pPr>
              <w:rPr>
                <w:sz w:val="2"/>
                <w:szCs w:val="2"/>
              </w:rPr>
            </w:pPr>
          </w:p>
        </w:tc>
        <w:tc>
          <w:tcPr>
            <w:tcW w:w="412" w:type="dxa"/>
            <w:gridSpan w:val="2"/>
            <w:vMerge/>
            <w:tcBorders>
              <w:top w:val="nil"/>
              <w:bottom w:val="nil"/>
            </w:tcBorders>
          </w:tcPr>
          <w:p w:rsidR="006875DF" w:rsidRDefault="006875DF">
            <w:pPr>
              <w:rPr>
                <w:sz w:val="2"/>
                <w:szCs w:val="2"/>
              </w:rPr>
            </w:pPr>
          </w:p>
        </w:tc>
      </w:tr>
      <w:tr w:rsidR="006875DF">
        <w:trPr>
          <w:trHeight w:val="637"/>
        </w:trPr>
        <w:tc>
          <w:tcPr>
            <w:tcW w:w="236" w:type="dxa"/>
            <w:vMerge/>
            <w:tcBorders>
              <w:top w:val="nil"/>
              <w:right w:val="single" w:sz="6" w:space="0" w:color="1F1F1F"/>
            </w:tcBorders>
          </w:tcPr>
          <w:p w:rsidR="006875DF" w:rsidRDefault="006875DF">
            <w:pPr>
              <w:rPr>
                <w:sz w:val="2"/>
                <w:szCs w:val="2"/>
              </w:rPr>
            </w:pPr>
          </w:p>
        </w:tc>
        <w:tc>
          <w:tcPr>
            <w:tcW w:w="773" w:type="dxa"/>
            <w:vMerge w:val="restart"/>
            <w:tcBorders>
              <w:left w:val="single" w:sz="6" w:space="0" w:color="1F1F1F"/>
              <w:bottom w:val="single" w:sz="6" w:space="0" w:color="1F1F1F"/>
              <w:right w:val="single" w:sz="6" w:space="0" w:color="1F1F1F"/>
            </w:tcBorders>
          </w:tcPr>
          <w:p w:rsidR="006875DF" w:rsidRDefault="006875DF">
            <w:pPr>
              <w:pStyle w:val="TableParagraph"/>
              <w:rPr>
                <w:sz w:val="24"/>
              </w:rPr>
            </w:pPr>
          </w:p>
        </w:tc>
        <w:tc>
          <w:tcPr>
            <w:tcW w:w="5337" w:type="dxa"/>
            <w:gridSpan w:val="3"/>
            <w:tcBorders>
              <w:bottom w:val="nil"/>
              <w:right w:val="single" w:sz="6" w:space="0" w:color="1F1F1F"/>
            </w:tcBorders>
          </w:tcPr>
          <w:p w:rsidR="006875DF" w:rsidRDefault="00847261">
            <w:pPr>
              <w:pStyle w:val="TableParagraph"/>
              <w:spacing w:line="270" w:lineRule="exact"/>
              <w:ind w:left="147"/>
              <w:rPr>
                <w:sz w:val="24"/>
              </w:rPr>
            </w:pPr>
            <w:r>
              <w:rPr>
                <w:color w:val="1F1F1F"/>
                <w:sz w:val="24"/>
              </w:rPr>
              <w:t>12% Debentures Application &amp; Allotment A/c Dr.</w:t>
            </w:r>
          </w:p>
        </w:tc>
        <w:tc>
          <w:tcPr>
            <w:tcW w:w="450" w:type="dxa"/>
            <w:gridSpan w:val="2"/>
            <w:vMerge w:val="restart"/>
            <w:tcBorders>
              <w:top w:val="single" w:sz="6" w:space="0" w:color="1F1F1F"/>
              <w:left w:val="single" w:sz="6" w:space="0" w:color="1F1F1F"/>
              <w:bottom w:val="single" w:sz="6" w:space="0" w:color="1F1F1F"/>
              <w:right w:val="single" w:sz="6" w:space="0" w:color="1F1F1F"/>
            </w:tcBorders>
          </w:tcPr>
          <w:p w:rsidR="006875DF" w:rsidRDefault="006875DF">
            <w:pPr>
              <w:pStyle w:val="TableParagraph"/>
              <w:rPr>
                <w:sz w:val="24"/>
              </w:rPr>
            </w:pPr>
          </w:p>
        </w:tc>
        <w:tc>
          <w:tcPr>
            <w:tcW w:w="404" w:type="dxa"/>
            <w:tcBorders>
              <w:top w:val="nil"/>
              <w:left w:val="single" w:sz="6" w:space="0" w:color="1F1F1F"/>
              <w:bottom w:val="nil"/>
              <w:right w:val="nil"/>
            </w:tcBorders>
          </w:tcPr>
          <w:p w:rsidR="006875DF" w:rsidRDefault="006875DF">
            <w:pPr>
              <w:pStyle w:val="TableParagraph"/>
              <w:rPr>
                <w:sz w:val="24"/>
              </w:rPr>
            </w:pPr>
          </w:p>
        </w:tc>
        <w:tc>
          <w:tcPr>
            <w:tcW w:w="947" w:type="dxa"/>
            <w:tcBorders>
              <w:top w:val="nil"/>
              <w:left w:val="nil"/>
              <w:bottom w:val="nil"/>
            </w:tcBorders>
          </w:tcPr>
          <w:p w:rsidR="006875DF" w:rsidRDefault="00847261">
            <w:pPr>
              <w:pStyle w:val="TableParagraph"/>
              <w:spacing w:line="270" w:lineRule="exact"/>
              <w:ind w:right="-15"/>
              <w:jc w:val="right"/>
              <w:rPr>
                <w:sz w:val="24"/>
              </w:rPr>
            </w:pPr>
            <w:r>
              <w:rPr>
                <w:color w:val="1F1F1F"/>
                <w:sz w:val="24"/>
              </w:rPr>
              <w:t>2,00,00</w:t>
            </w:r>
          </w:p>
        </w:tc>
        <w:tc>
          <w:tcPr>
            <w:tcW w:w="1749" w:type="dxa"/>
            <w:gridSpan w:val="4"/>
            <w:tcBorders>
              <w:top w:val="nil"/>
              <w:bottom w:val="nil"/>
            </w:tcBorders>
          </w:tcPr>
          <w:p w:rsidR="006875DF" w:rsidRDefault="006875DF">
            <w:pPr>
              <w:pStyle w:val="TableParagraph"/>
              <w:rPr>
                <w:sz w:val="24"/>
              </w:rPr>
            </w:pPr>
          </w:p>
        </w:tc>
      </w:tr>
      <w:tr w:rsidR="006875DF">
        <w:trPr>
          <w:trHeight w:val="820"/>
        </w:trPr>
        <w:tc>
          <w:tcPr>
            <w:tcW w:w="236" w:type="dxa"/>
            <w:vMerge/>
            <w:tcBorders>
              <w:top w:val="nil"/>
              <w:right w:val="single" w:sz="6" w:space="0" w:color="1F1F1F"/>
            </w:tcBorders>
          </w:tcPr>
          <w:p w:rsidR="006875DF" w:rsidRDefault="006875DF">
            <w:pPr>
              <w:rPr>
                <w:sz w:val="2"/>
                <w:szCs w:val="2"/>
              </w:rPr>
            </w:pPr>
          </w:p>
        </w:tc>
        <w:tc>
          <w:tcPr>
            <w:tcW w:w="773"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5337" w:type="dxa"/>
            <w:gridSpan w:val="3"/>
            <w:tcBorders>
              <w:top w:val="nil"/>
              <w:left w:val="single" w:sz="6" w:space="0" w:color="1F1F1F"/>
              <w:bottom w:val="single" w:sz="6" w:space="0" w:color="1F1F1F"/>
              <w:right w:val="single" w:sz="6" w:space="0" w:color="1F1F1F"/>
            </w:tcBorders>
          </w:tcPr>
          <w:p w:rsidR="006875DF" w:rsidRDefault="00847261">
            <w:pPr>
              <w:pStyle w:val="TableParagraph"/>
              <w:spacing w:line="256" w:lineRule="exact"/>
              <w:ind w:left="387"/>
              <w:rPr>
                <w:sz w:val="24"/>
              </w:rPr>
            </w:pPr>
            <w:r>
              <w:rPr>
                <w:color w:val="1F1F1F"/>
                <w:sz w:val="24"/>
              </w:rPr>
              <w:t>To 12% Debentures A/c</w:t>
            </w:r>
          </w:p>
          <w:p w:rsidR="006875DF" w:rsidRDefault="00847261">
            <w:pPr>
              <w:pStyle w:val="TableParagraph"/>
              <w:spacing w:line="270" w:lineRule="atLeast"/>
              <w:ind w:left="147"/>
              <w:rPr>
                <w:sz w:val="24"/>
              </w:rPr>
            </w:pPr>
            <w:r>
              <w:rPr>
                <w:color w:val="1F1F1F"/>
                <w:sz w:val="24"/>
              </w:rPr>
              <w:t>(Transfer of application money to Debentures A/c, issued at par)</w:t>
            </w:r>
          </w:p>
        </w:tc>
        <w:tc>
          <w:tcPr>
            <w:tcW w:w="450" w:type="dxa"/>
            <w:gridSpan w:val="2"/>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404" w:type="dxa"/>
            <w:tcBorders>
              <w:top w:val="nil"/>
              <w:left w:val="single" w:sz="6" w:space="0" w:color="1F1F1F"/>
              <w:bottom w:val="single" w:sz="6" w:space="0" w:color="1F1F1F"/>
              <w:right w:val="nil"/>
            </w:tcBorders>
          </w:tcPr>
          <w:p w:rsidR="006875DF" w:rsidRDefault="006875DF">
            <w:pPr>
              <w:pStyle w:val="TableParagraph"/>
              <w:rPr>
                <w:sz w:val="24"/>
              </w:rPr>
            </w:pPr>
          </w:p>
        </w:tc>
        <w:tc>
          <w:tcPr>
            <w:tcW w:w="947" w:type="dxa"/>
            <w:tcBorders>
              <w:top w:val="nil"/>
              <w:left w:val="nil"/>
              <w:bottom w:val="single" w:sz="6" w:space="0" w:color="1F1F1F"/>
            </w:tcBorders>
          </w:tcPr>
          <w:p w:rsidR="006875DF" w:rsidRDefault="006875DF">
            <w:pPr>
              <w:pStyle w:val="TableParagraph"/>
              <w:rPr>
                <w:sz w:val="24"/>
              </w:rPr>
            </w:pPr>
          </w:p>
        </w:tc>
        <w:tc>
          <w:tcPr>
            <w:tcW w:w="1337" w:type="dxa"/>
            <w:gridSpan w:val="2"/>
            <w:tcBorders>
              <w:top w:val="nil"/>
              <w:bottom w:val="single" w:sz="6" w:space="0" w:color="1F1F1F"/>
            </w:tcBorders>
          </w:tcPr>
          <w:p w:rsidR="006875DF" w:rsidRDefault="00847261">
            <w:pPr>
              <w:pStyle w:val="TableParagraph"/>
              <w:spacing w:line="256" w:lineRule="exact"/>
              <w:ind w:left="511" w:right="-29"/>
              <w:rPr>
                <w:sz w:val="24"/>
              </w:rPr>
            </w:pPr>
            <w:r>
              <w:rPr>
                <w:color w:val="1F1F1F"/>
                <w:sz w:val="24"/>
              </w:rPr>
              <w:t>2,00,000</w:t>
            </w:r>
          </w:p>
        </w:tc>
        <w:tc>
          <w:tcPr>
            <w:tcW w:w="412" w:type="dxa"/>
            <w:gridSpan w:val="2"/>
            <w:vMerge w:val="restart"/>
            <w:tcBorders>
              <w:top w:val="nil"/>
              <w:left w:val="single" w:sz="6" w:space="0" w:color="1F1F1F"/>
            </w:tcBorders>
          </w:tcPr>
          <w:p w:rsidR="006875DF" w:rsidRDefault="006875DF">
            <w:pPr>
              <w:pStyle w:val="TableParagraph"/>
              <w:rPr>
                <w:sz w:val="24"/>
              </w:rPr>
            </w:pPr>
          </w:p>
        </w:tc>
      </w:tr>
      <w:tr w:rsidR="006875DF">
        <w:trPr>
          <w:trHeight w:val="270"/>
        </w:trPr>
        <w:tc>
          <w:tcPr>
            <w:tcW w:w="236" w:type="dxa"/>
            <w:vMerge/>
            <w:tcBorders>
              <w:top w:val="nil"/>
              <w:right w:val="single" w:sz="6" w:space="0" w:color="1F1F1F"/>
            </w:tcBorders>
          </w:tcPr>
          <w:p w:rsidR="006875DF" w:rsidRDefault="006875DF">
            <w:pPr>
              <w:rPr>
                <w:sz w:val="2"/>
                <w:szCs w:val="2"/>
              </w:rPr>
            </w:pPr>
          </w:p>
        </w:tc>
        <w:tc>
          <w:tcPr>
            <w:tcW w:w="773" w:type="dxa"/>
            <w:vMerge w:val="restart"/>
            <w:tcBorders>
              <w:top w:val="single" w:sz="6" w:space="0" w:color="1F1F1F"/>
              <w:left w:val="single" w:sz="6" w:space="0" w:color="1F1F1F"/>
              <w:right w:val="single" w:sz="6" w:space="0" w:color="1F1F1F"/>
            </w:tcBorders>
          </w:tcPr>
          <w:p w:rsidR="006875DF" w:rsidRDefault="00847261">
            <w:pPr>
              <w:pStyle w:val="TableParagraph"/>
              <w:spacing w:line="268" w:lineRule="exact"/>
              <w:ind w:left="-35"/>
              <w:rPr>
                <w:sz w:val="24"/>
              </w:rPr>
            </w:pPr>
            <w:r>
              <w:rPr>
                <w:color w:val="1F1F1F"/>
                <w:sz w:val="24"/>
              </w:rPr>
              <w:t>Case 2</w:t>
            </w:r>
          </w:p>
        </w:tc>
        <w:tc>
          <w:tcPr>
            <w:tcW w:w="4909" w:type="dxa"/>
            <w:gridSpan w:val="2"/>
            <w:tcBorders>
              <w:top w:val="single" w:sz="6" w:space="0" w:color="1F1F1F"/>
              <w:left w:val="single" w:sz="6" w:space="0" w:color="1F1F1F"/>
              <w:bottom w:val="nil"/>
              <w:right w:val="nil"/>
            </w:tcBorders>
          </w:tcPr>
          <w:p w:rsidR="006875DF" w:rsidRDefault="00847261">
            <w:pPr>
              <w:pStyle w:val="TableParagraph"/>
              <w:tabs>
                <w:tab w:val="left" w:pos="1444"/>
              </w:tabs>
              <w:spacing w:line="256" w:lineRule="exact"/>
              <w:ind w:left="147"/>
              <w:rPr>
                <w:sz w:val="24"/>
              </w:rPr>
            </w:pPr>
            <w:r>
              <w:rPr>
                <w:color w:val="1F1F1F"/>
                <w:sz w:val="24"/>
              </w:rPr>
              <w:t>Bank</w:t>
            </w:r>
            <w:r>
              <w:rPr>
                <w:color w:val="1F1F1F"/>
                <w:spacing w:val="-1"/>
                <w:sz w:val="24"/>
              </w:rPr>
              <w:t xml:space="preserve"> </w:t>
            </w:r>
            <w:r>
              <w:rPr>
                <w:color w:val="1F1F1F"/>
                <w:sz w:val="24"/>
              </w:rPr>
              <w:t>A/c</w:t>
            </w:r>
            <w:r>
              <w:rPr>
                <w:color w:val="1F1F1F"/>
                <w:sz w:val="24"/>
              </w:rPr>
              <w:tab/>
              <w:t>Dr.</w:t>
            </w:r>
          </w:p>
        </w:tc>
        <w:tc>
          <w:tcPr>
            <w:tcW w:w="428" w:type="dxa"/>
            <w:tcBorders>
              <w:top w:val="single" w:sz="6" w:space="0" w:color="1F1F1F"/>
              <w:left w:val="nil"/>
              <w:bottom w:val="nil"/>
              <w:right w:val="single" w:sz="6" w:space="0" w:color="1F1F1F"/>
            </w:tcBorders>
          </w:tcPr>
          <w:p w:rsidR="006875DF" w:rsidRDefault="006875DF">
            <w:pPr>
              <w:pStyle w:val="TableParagraph"/>
              <w:rPr>
                <w:sz w:val="20"/>
              </w:rPr>
            </w:pPr>
          </w:p>
        </w:tc>
        <w:tc>
          <w:tcPr>
            <w:tcW w:w="450" w:type="dxa"/>
            <w:gridSpan w:val="2"/>
            <w:vMerge w:val="restart"/>
            <w:tcBorders>
              <w:top w:val="single" w:sz="6" w:space="0" w:color="1F1F1F"/>
              <w:left w:val="single" w:sz="6" w:space="0" w:color="1F1F1F"/>
              <w:bottom w:val="single" w:sz="12" w:space="0" w:color="1F1F1F"/>
              <w:right w:val="single" w:sz="6" w:space="0" w:color="1F1F1F"/>
            </w:tcBorders>
          </w:tcPr>
          <w:p w:rsidR="006875DF" w:rsidRDefault="006875DF">
            <w:pPr>
              <w:pStyle w:val="TableParagraph"/>
              <w:rPr>
                <w:sz w:val="24"/>
              </w:rPr>
            </w:pPr>
          </w:p>
        </w:tc>
        <w:tc>
          <w:tcPr>
            <w:tcW w:w="404" w:type="dxa"/>
            <w:tcBorders>
              <w:top w:val="single" w:sz="6" w:space="0" w:color="1F1F1F"/>
              <w:left w:val="single" w:sz="6" w:space="0" w:color="1F1F1F"/>
              <w:bottom w:val="nil"/>
              <w:right w:val="nil"/>
            </w:tcBorders>
          </w:tcPr>
          <w:p w:rsidR="006875DF" w:rsidRDefault="006875DF">
            <w:pPr>
              <w:pStyle w:val="TableParagraph"/>
              <w:rPr>
                <w:sz w:val="20"/>
              </w:rPr>
            </w:pPr>
          </w:p>
        </w:tc>
        <w:tc>
          <w:tcPr>
            <w:tcW w:w="947" w:type="dxa"/>
            <w:tcBorders>
              <w:top w:val="single" w:sz="6" w:space="0" w:color="1F1F1F"/>
              <w:left w:val="nil"/>
              <w:bottom w:val="nil"/>
              <w:right w:val="single" w:sz="6" w:space="0" w:color="1F1F1F"/>
            </w:tcBorders>
          </w:tcPr>
          <w:p w:rsidR="006875DF" w:rsidRDefault="00847261">
            <w:pPr>
              <w:pStyle w:val="TableParagraph"/>
              <w:spacing w:line="256" w:lineRule="exact"/>
              <w:ind w:right="-15"/>
              <w:jc w:val="right"/>
              <w:rPr>
                <w:sz w:val="24"/>
              </w:rPr>
            </w:pPr>
            <w:r>
              <w:rPr>
                <w:color w:val="1F1F1F"/>
                <w:sz w:val="24"/>
              </w:rPr>
              <w:t>1,96,000</w:t>
            </w:r>
          </w:p>
        </w:tc>
        <w:tc>
          <w:tcPr>
            <w:tcW w:w="1337" w:type="dxa"/>
            <w:gridSpan w:val="2"/>
            <w:vMerge w:val="restart"/>
            <w:tcBorders>
              <w:top w:val="single" w:sz="6" w:space="0" w:color="1F1F1F"/>
              <w:left w:val="single" w:sz="6" w:space="0" w:color="1F1F1F"/>
              <w:right w:val="single" w:sz="6" w:space="0" w:color="1F1F1F"/>
            </w:tcBorders>
          </w:tcPr>
          <w:p w:rsidR="006875DF" w:rsidRDefault="006875DF">
            <w:pPr>
              <w:pStyle w:val="TableParagraph"/>
              <w:spacing w:before="4"/>
              <w:rPr>
                <w:sz w:val="26"/>
              </w:rPr>
            </w:pPr>
          </w:p>
          <w:p w:rsidR="006875DF" w:rsidRDefault="00847261">
            <w:pPr>
              <w:pStyle w:val="TableParagraph"/>
              <w:ind w:left="506" w:right="-29"/>
              <w:rPr>
                <w:sz w:val="24"/>
              </w:rPr>
            </w:pPr>
            <w:r>
              <w:rPr>
                <w:color w:val="1F1F1F"/>
                <w:sz w:val="24"/>
              </w:rPr>
              <w:t>1,96,000</w:t>
            </w:r>
          </w:p>
        </w:tc>
        <w:tc>
          <w:tcPr>
            <w:tcW w:w="412" w:type="dxa"/>
            <w:gridSpan w:val="2"/>
            <w:vMerge/>
            <w:tcBorders>
              <w:top w:val="nil"/>
              <w:left w:val="single" w:sz="6" w:space="0" w:color="1F1F1F"/>
            </w:tcBorders>
          </w:tcPr>
          <w:p w:rsidR="006875DF" w:rsidRDefault="006875DF">
            <w:pPr>
              <w:rPr>
                <w:sz w:val="2"/>
                <w:szCs w:val="2"/>
              </w:rPr>
            </w:pPr>
          </w:p>
        </w:tc>
      </w:tr>
      <w:tr w:rsidR="006875DF">
        <w:trPr>
          <w:trHeight w:val="290"/>
        </w:trPr>
        <w:tc>
          <w:tcPr>
            <w:tcW w:w="236" w:type="dxa"/>
            <w:vMerge/>
            <w:tcBorders>
              <w:top w:val="nil"/>
              <w:right w:val="single" w:sz="6" w:space="0" w:color="1F1F1F"/>
            </w:tcBorders>
          </w:tcPr>
          <w:p w:rsidR="006875DF" w:rsidRDefault="006875DF">
            <w:pPr>
              <w:rPr>
                <w:sz w:val="2"/>
                <w:szCs w:val="2"/>
              </w:rPr>
            </w:pPr>
          </w:p>
        </w:tc>
        <w:tc>
          <w:tcPr>
            <w:tcW w:w="773" w:type="dxa"/>
            <w:vMerge/>
            <w:tcBorders>
              <w:top w:val="nil"/>
              <w:left w:val="single" w:sz="6" w:space="0" w:color="1F1F1F"/>
              <w:right w:val="single" w:sz="6" w:space="0" w:color="1F1F1F"/>
            </w:tcBorders>
          </w:tcPr>
          <w:p w:rsidR="006875DF" w:rsidRDefault="006875DF">
            <w:pPr>
              <w:rPr>
                <w:sz w:val="2"/>
                <w:szCs w:val="2"/>
              </w:rPr>
            </w:pPr>
          </w:p>
        </w:tc>
        <w:tc>
          <w:tcPr>
            <w:tcW w:w="252" w:type="dxa"/>
            <w:tcBorders>
              <w:top w:val="nil"/>
              <w:left w:val="single" w:sz="6" w:space="0" w:color="1F1F1F"/>
              <w:bottom w:val="nil"/>
              <w:right w:val="nil"/>
            </w:tcBorders>
          </w:tcPr>
          <w:p w:rsidR="006875DF" w:rsidRDefault="006875DF">
            <w:pPr>
              <w:pStyle w:val="TableParagraph"/>
              <w:rPr>
                <w:sz w:val="20"/>
              </w:rPr>
            </w:pPr>
          </w:p>
        </w:tc>
        <w:tc>
          <w:tcPr>
            <w:tcW w:w="5085" w:type="dxa"/>
            <w:gridSpan w:val="2"/>
            <w:tcBorders>
              <w:top w:val="nil"/>
              <w:left w:val="nil"/>
              <w:bottom w:val="nil"/>
              <w:right w:val="single" w:sz="6" w:space="0" w:color="1F1F1F"/>
            </w:tcBorders>
          </w:tcPr>
          <w:p w:rsidR="006875DF" w:rsidRDefault="00847261">
            <w:pPr>
              <w:pStyle w:val="TableParagraph"/>
              <w:spacing w:line="271" w:lineRule="exact"/>
              <w:ind w:left="83"/>
              <w:rPr>
                <w:sz w:val="24"/>
              </w:rPr>
            </w:pPr>
            <w:r>
              <w:rPr>
                <w:color w:val="1F1F1F"/>
                <w:sz w:val="24"/>
              </w:rPr>
              <w:t>To 12% Debentures Application &amp; Allotment A/c</w:t>
            </w:r>
          </w:p>
        </w:tc>
        <w:tc>
          <w:tcPr>
            <w:tcW w:w="450" w:type="dxa"/>
            <w:gridSpan w:val="2"/>
            <w:vMerge/>
            <w:tcBorders>
              <w:top w:val="nil"/>
              <w:left w:val="single" w:sz="6" w:space="0" w:color="1F1F1F"/>
              <w:bottom w:val="single" w:sz="12" w:space="0" w:color="1F1F1F"/>
              <w:right w:val="single" w:sz="6" w:space="0" w:color="1F1F1F"/>
            </w:tcBorders>
          </w:tcPr>
          <w:p w:rsidR="006875DF" w:rsidRDefault="006875DF">
            <w:pPr>
              <w:rPr>
                <w:sz w:val="2"/>
                <w:szCs w:val="2"/>
              </w:rPr>
            </w:pPr>
          </w:p>
        </w:tc>
        <w:tc>
          <w:tcPr>
            <w:tcW w:w="404" w:type="dxa"/>
            <w:tcBorders>
              <w:top w:val="nil"/>
              <w:left w:val="single" w:sz="6" w:space="0" w:color="1F1F1F"/>
              <w:bottom w:val="nil"/>
              <w:right w:val="nil"/>
            </w:tcBorders>
          </w:tcPr>
          <w:p w:rsidR="006875DF" w:rsidRDefault="006875DF">
            <w:pPr>
              <w:pStyle w:val="TableParagraph"/>
              <w:rPr>
                <w:sz w:val="20"/>
              </w:rPr>
            </w:pPr>
          </w:p>
        </w:tc>
        <w:tc>
          <w:tcPr>
            <w:tcW w:w="947" w:type="dxa"/>
            <w:tcBorders>
              <w:top w:val="nil"/>
              <w:left w:val="nil"/>
              <w:bottom w:val="nil"/>
              <w:right w:val="single" w:sz="6" w:space="0" w:color="1F1F1F"/>
            </w:tcBorders>
          </w:tcPr>
          <w:p w:rsidR="006875DF" w:rsidRDefault="006875DF">
            <w:pPr>
              <w:pStyle w:val="TableParagraph"/>
              <w:rPr>
                <w:sz w:val="20"/>
              </w:rPr>
            </w:pPr>
          </w:p>
        </w:tc>
        <w:tc>
          <w:tcPr>
            <w:tcW w:w="1337" w:type="dxa"/>
            <w:gridSpan w:val="2"/>
            <w:vMerge/>
            <w:tcBorders>
              <w:top w:val="nil"/>
              <w:left w:val="single" w:sz="6" w:space="0" w:color="1F1F1F"/>
              <w:right w:val="single" w:sz="6" w:space="0" w:color="1F1F1F"/>
            </w:tcBorders>
          </w:tcPr>
          <w:p w:rsidR="006875DF" w:rsidRDefault="006875DF">
            <w:pPr>
              <w:rPr>
                <w:sz w:val="2"/>
                <w:szCs w:val="2"/>
              </w:rPr>
            </w:pPr>
          </w:p>
        </w:tc>
        <w:tc>
          <w:tcPr>
            <w:tcW w:w="412" w:type="dxa"/>
            <w:gridSpan w:val="2"/>
            <w:vMerge/>
            <w:tcBorders>
              <w:top w:val="nil"/>
              <w:left w:val="single" w:sz="6" w:space="0" w:color="1F1F1F"/>
            </w:tcBorders>
          </w:tcPr>
          <w:p w:rsidR="006875DF" w:rsidRDefault="006875DF">
            <w:pPr>
              <w:rPr>
                <w:sz w:val="2"/>
                <w:szCs w:val="2"/>
              </w:rPr>
            </w:pPr>
          </w:p>
        </w:tc>
      </w:tr>
      <w:tr w:rsidR="006875DF">
        <w:trPr>
          <w:trHeight w:val="357"/>
        </w:trPr>
        <w:tc>
          <w:tcPr>
            <w:tcW w:w="236" w:type="dxa"/>
            <w:vMerge/>
            <w:tcBorders>
              <w:top w:val="nil"/>
              <w:right w:val="single" w:sz="6" w:space="0" w:color="1F1F1F"/>
            </w:tcBorders>
          </w:tcPr>
          <w:p w:rsidR="006875DF" w:rsidRDefault="006875DF">
            <w:pPr>
              <w:rPr>
                <w:sz w:val="2"/>
                <w:szCs w:val="2"/>
              </w:rPr>
            </w:pPr>
          </w:p>
        </w:tc>
        <w:tc>
          <w:tcPr>
            <w:tcW w:w="773" w:type="dxa"/>
            <w:vMerge/>
            <w:tcBorders>
              <w:top w:val="nil"/>
              <w:left w:val="single" w:sz="6" w:space="0" w:color="1F1F1F"/>
              <w:right w:val="single" w:sz="6" w:space="0" w:color="1F1F1F"/>
            </w:tcBorders>
          </w:tcPr>
          <w:p w:rsidR="006875DF" w:rsidRDefault="006875DF">
            <w:pPr>
              <w:rPr>
                <w:sz w:val="2"/>
                <w:szCs w:val="2"/>
              </w:rPr>
            </w:pPr>
          </w:p>
        </w:tc>
        <w:tc>
          <w:tcPr>
            <w:tcW w:w="4909" w:type="dxa"/>
            <w:gridSpan w:val="2"/>
            <w:tcBorders>
              <w:top w:val="nil"/>
              <w:left w:val="single" w:sz="6" w:space="0" w:color="1F1F1F"/>
              <w:right w:val="nil"/>
            </w:tcBorders>
          </w:tcPr>
          <w:p w:rsidR="006875DF" w:rsidRDefault="00847261">
            <w:pPr>
              <w:pStyle w:val="TableParagraph"/>
              <w:spacing w:before="6"/>
              <w:ind w:left="147"/>
              <w:rPr>
                <w:sz w:val="24"/>
              </w:rPr>
            </w:pPr>
            <w:r>
              <w:rPr>
                <w:color w:val="1F1F1F"/>
                <w:sz w:val="24"/>
              </w:rPr>
              <w:t>(Application money received)</w:t>
            </w:r>
          </w:p>
        </w:tc>
        <w:tc>
          <w:tcPr>
            <w:tcW w:w="428" w:type="dxa"/>
            <w:tcBorders>
              <w:top w:val="nil"/>
              <w:left w:val="nil"/>
              <w:right w:val="single" w:sz="6" w:space="0" w:color="1F1F1F"/>
            </w:tcBorders>
          </w:tcPr>
          <w:p w:rsidR="006875DF" w:rsidRDefault="006875DF">
            <w:pPr>
              <w:pStyle w:val="TableParagraph"/>
              <w:rPr>
                <w:sz w:val="24"/>
              </w:rPr>
            </w:pPr>
          </w:p>
        </w:tc>
        <w:tc>
          <w:tcPr>
            <w:tcW w:w="450" w:type="dxa"/>
            <w:gridSpan w:val="2"/>
            <w:vMerge/>
            <w:tcBorders>
              <w:top w:val="nil"/>
              <w:left w:val="single" w:sz="6" w:space="0" w:color="1F1F1F"/>
              <w:bottom w:val="single" w:sz="12" w:space="0" w:color="1F1F1F"/>
              <w:right w:val="single" w:sz="6" w:space="0" w:color="1F1F1F"/>
            </w:tcBorders>
          </w:tcPr>
          <w:p w:rsidR="006875DF" w:rsidRDefault="006875DF">
            <w:pPr>
              <w:rPr>
                <w:sz w:val="2"/>
                <w:szCs w:val="2"/>
              </w:rPr>
            </w:pPr>
          </w:p>
        </w:tc>
        <w:tc>
          <w:tcPr>
            <w:tcW w:w="404" w:type="dxa"/>
            <w:tcBorders>
              <w:top w:val="nil"/>
              <w:left w:val="single" w:sz="6" w:space="0" w:color="1F1F1F"/>
              <w:bottom w:val="nil"/>
              <w:right w:val="nil"/>
            </w:tcBorders>
          </w:tcPr>
          <w:p w:rsidR="006875DF" w:rsidRDefault="006875DF">
            <w:pPr>
              <w:pStyle w:val="TableParagraph"/>
              <w:rPr>
                <w:sz w:val="24"/>
              </w:rPr>
            </w:pPr>
          </w:p>
        </w:tc>
        <w:tc>
          <w:tcPr>
            <w:tcW w:w="947" w:type="dxa"/>
            <w:tcBorders>
              <w:top w:val="nil"/>
              <w:left w:val="nil"/>
              <w:bottom w:val="nil"/>
              <w:right w:val="single" w:sz="6" w:space="0" w:color="1F1F1F"/>
            </w:tcBorders>
          </w:tcPr>
          <w:p w:rsidR="006875DF" w:rsidRDefault="006875DF">
            <w:pPr>
              <w:pStyle w:val="TableParagraph"/>
              <w:rPr>
                <w:sz w:val="24"/>
              </w:rPr>
            </w:pPr>
          </w:p>
        </w:tc>
        <w:tc>
          <w:tcPr>
            <w:tcW w:w="1337" w:type="dxa"/>
            <w:gridSpan w:val="2"/>
            <w:vMerge/>
            <w:tcBorders>
              <w:top w:val="nil"/>
              <w:left w:val="single" w:sz="6" w:space="0" w:color="1F1F1F"/>
              <w:right w:val="single" w:sz="6" w:space="0" w:color="1F1F1F"/>
            </w:tcBorders>
          </w:tcPr>
          <w:p w:rsidR="006875DF" w:rsidRDefault="006875DF">
            <w:pPr>
              <w:rPr>
                <w:sz w:val="2"/>
                <w:szCs w:val="2"/>
              </w:rPr>
            </w:pPr>
          </w:p>
        </w:tc>
        <w:tc>
          <w:tcPr>
            <w:tcW w:w="412" w:type="dxa"/>
            <w:gridSpan w:val="2"/>
            <w:vMerge/>
            <w:tcBorders>
              <w:top w:val="nil"/>
              <w:left w:val="single" w:sz="6" w:space="0" w:color="1F1F1F"/>
            </w:tcBorders>
          </w:tcPr>
          <w:p w:rsidR="006875DF" w:rsidRDefault="006875DF">
            <w:pPr>
              <w:rPr>
                <w:sz w:val="2"/>
                <w:szCs w:val="2"/>
              </w:rPr>
            </w:pPr>
          </w:p>
        </w:tc>
      </w:tr>
      <w:tr w:rsidR="006875DF">
        <w:trPr>
          <w:trHeight w:val="418"/>
        </w:trPr>
        <w:tc>
          <w:tcPr>
            <w:tcW w:w="236" w:type="dxa"/>
            <w:vMerge/>
            <w:tcBorders>
              <w:top w:val="nil"/>
              <w:right w:val="single" w:sz="6" w:space="0" w:color="1F1F1F"/>
            </w:tcBorders>
          </w:tcPr>
          <w:p w:rsidR="006875DF" w:rsidRDefault="006875DF">
            <w:pPr>
              <w:rPr>
                <w:sz w:val="2"/>
                <w:szCs w:val="2"/>
              </w:rPr>
            </w:pPr>
          </w:p>
        </w:tc>
        <w:tc>
          <w:tcPr>
            <w:tcW w:w="773" w:type="dxa"/>
            <w:vMerge w:val="restart"/>
            <w:tcBorders>
              <w:left w:val="single" w:sz="6" w:space="0" w:color="1F1F1F"/>
              <w:bottom w:val="single" w:sz="12" w:space="0" w:color="1F1F1F"/>
              <w:right w:val="single" w:sz="6" w:space="0" w:color="1F1F1F"/>
            </w:tcBorders>
          </w:tcPr>
          <w:p w:rsidR="006875DF" w:rsidRDefault="006875DF">
            <w:pPr>
              <w:pStyle w:val="TableParagraph"/>
              <w:rPr>
                <w:sz w:val="24"/>
              </w:rPr>
            </w:pPr>
          </w:p>
        </w:tc>
        <w:tc>
          <w:tcPr>
            <w:tcW w:w="5337" w:type="dxa"/>
            <w:gridSpan w:val="3"/>
            <w:tcBorders>
              <w:left w:val="single" w:sz="6" w:space="0" w:color="1F1F1F"/>
              <w:bottom w:val="nil"/>
              <w:right w:val="single" w:sz="6" w:space="0" w:color="1F1F1F"/>
            </w:tcBorders>
          </w:tcPr>
          <w:p w:rsidR="006875DF" w:rsidRDefault="00847261">
            <w:pPr>
              <w:pStyle w:val="TableParagraph"/>
              <w:spacing w:line="265" w:lineRule="exact"/>
              <w:ind w:left="147"/>
              <w:rPr>
                <w:sz w:val="24"/>
              </w:rPr>
            </w:pPr>
            <w:r>
              <w:rPr>
                <w:color w:val="1F1F1F"/>
                <w:sz w:val="24"/>
              </w:rPr>
              <w:t>12% Debentures Application &amp; Allotment A/c Dr.</w:t>
            </w:r>
          </w:p>
        </w:tc>
        <w:tc>
          <w:tcPr>
            <w:tcW w:w="450" w:type="dxa"/>
            <w:gridSpan w:val="2"/>
            <w:vMerge/>
            <w:tcBorders>
              <w:top w:val="nil"/>
              <w:left w:val="single" w:sz="6" w:space="0" w:color="1F1F1F"/>
              <w:bottom w:val="single" w:sz="12" w:space="0" w:color="1F1F1F"/>
              <w:right w:val="single" w:sz="6" w:space="0" w:color="1F1F1F"/>
            </w:tcBorders>
          </w:tcPr>
          <w:p w:rsidR="006875DF" w:rsidRDefault="006875DF">
            <w:pPr>
              <w:rPr>
                <w:sz w:val="2"/>
                <w:szCs w:val="2"/>
              </w:rPr>
            </w:pPr>
          </w:p>
        </w:tc>
        <w:tc>
          <w:tcPr>
            <w:tcW w:w="404" w:type="dxa"/>
            <w:tcBorders>
              <w:top w:val="nil"/>
              <w:left w:val="single" w:sz="6" w:space="0" w:color="1F1F1F"/>
              <w:bottom w:val="nil"/>
              <w:right w:val="nil"/>
            </w:tcBorders>
          </w:tcPr>
          <w:p w:rsidR="006875DF" w:rsidRDefault="006875DF">
            <w:pPr>
              <w:pStyle w:val="TableParagraph"/>
              <w:rPr>
                <w:sz w:val="24"/>
              </w:rPr>
            </w:pPr>
          </w:p>
        </w:tc>
        <w:tc>
          <w:tcPr>
            <w:tcW w:w="947" w:type="dxa"/>
            <w:tcBorders>
              <w:top w:val="nil"/>
              <w:left w:val="nil"/>
              <w:bottom w:val="nil"/>
              <w:right w:val="single" w:sz="6" w:space="0" w:color="1F1F1F"/>
            </w:tcBorders>
          </w:tcPr>
          <w:p w:rsidR="006875DF" w:rsidRDefault="00847261">
            <w:pPr>
              <w:pStyle w:val="TableParagraph"/>
              <w:spacing w:line="260" w:lineRule="exact"/>
              <w:ind w:right="-15"/>
              <w:jc w:val="right"/>
              <w:rPr>
                <w:sz w:val="24"/>
              </w:rPr>
            </w:pPr>
            <w:r>
              <w:rPr>
                <w:color w:val="1F1F1F"/>
                <w:sz w:val="24"/>
              </w:rPr>
              <w:t>1,96,000</w:t>
            </w:r>
          </w:p>
        </w:tc>
        <w:tc>
          <w:tcPr>
            <w:tcW w:w="1337" w:type="dxa"/>
            <w:gridSpan w:val="2"/>
            <w:vMerge/>
            <w:tcBorders>
              <w:top w:val="nil"/>
              <w:left w:val="single" w:sz="6" w:space="0" w:color="1F1F1F"/>
              <w:right w:val="single" w:sz="6" w:space="0" w:color="1F1F1F"/>
            </w:tcBorders>
          </w:tcPr>
          <w:p w:rsidR="006875DF" w:rsidRDefault="006875DF">
            <w:pPr>
              <w:rPr>
                <w:sz w:val="2"/>
                <w:szCs w:val="2"/>
              </w:rPr>
            </w:pPr>
          </w:p>
        </w:tc>
        <w:tc>
          <w:tcPr>
            <w:tcW w:w="412" w:type="dxa"/>
            <w:gridSpan w:val="2"/>
            <w:vMerge/>
            <w:tcBorders>
              <w:top w:val="nil"/>
              <w:left w:val="single" w:sz="6" w:space="0" w:color="1F1F1F"/>
            </w:tcBorders>
          </w:tcPr>
          <w:p w:rsidR="006875DF" w:rsidRDefault="006875DF">
            <w:pPr>
              <w:rPr>
                <w:sz w:val="2"/>
                <w:szCs w:val="2"/>
              </w:rPr>
            </w:pPr>
          </w:p>
        </w:tc>
      </w:tr>
      <w:tr w:rsidR="006875DF">
        <w:trPr>
          <w:trHeight w:val="460"/>
        </w:trPr>
        <w:tc>
          <w:tcPr>
            <w:tcW w:w="236" w:type="dxa"/>
            <w:vMerge/>
            <w:tcBorders>
              <w:top w:val="nil"/>
              <w:right w:val="single" w:sz="6" w:space="0" w:color="1F1F1F"/>
            </w:tcBorders>
          </w:tcPr>
          <w:p w:rsidR="006875DF" w:rsidRDefault="006875DF">
            <w:pPr>
              <w:rPr>
                <w:sz w:val="2"/>
                <w:szCs w:val="2"/>
              </w:rPr>
            </w:pPr>
          </w:p>
        </w:tc>
        <w:tc>
          <w:tcPr>
            <w:tcW w:w="773" w:type="dxa"/>
            <w:vMerge/>
            <w:tcBorders>
              <w:top w:val="nil"/>
              <w:left w:val="single" w:sz="6" w:space="0" w:color="1F1F1F"/>
              <w:bottom w:val="single" w:sz="12" w:space="0" w:color="1F1F1F"/>
              <w:right w:val="single" w:sz="6" w:space="0" w:color="1F1F1F"/>
            </w:tcBorders>
          </w:tcPr>
          <w:p w:rsidR="006875DF" w:rsidRDefault="006875DF">
            <w:pPr>
              <w:rPr>
                <w:sz w:val="2"/>
                <w:szCs w:val="2"/>
              </w:rPr>
            </w:pPr>
          </w:p>
        </w:tc>
        <w:tc>
          <w:tcPr>
            <w:tcW w:w="4909" w:type="dxa"/>
            <w:gridSpan w:val="2"/>
            <w:tcBorders>
              <w:top w:val="nil"/>
              <w:left w:val="single" w:sz="6" w:space="0" w:color="1F1F1F"/>
              <w:right w:val="nil"/>
            </w:tcBorders>
          </w:tcPr>
          <w:p w:rsidR="006875DF" w:rsidRDefault="00847261">
            <w:pPr>
              <w:pStyle w:val="TableParagraph"/>
              <w:spacing w:before="148"/>
              <w:ind w:left="147"/>
              <w:rPr>
                <w:sz w:val="24"/>
              </w:rPr>
            </w:pPr>
            <w:r>
              <w:rPr>
                <w:color w:val="1F1F1F"/>
                <w:sz w:val="24"/>
              </w:rPr>
              <w:t>D</w:t>
            </w:r>
            <w:r>
              <w:rPr>
                <w:color w:val="1F1F1F"/>
                <w:sz w:val="24"/>
              </w:rPr>
              <w:t>iscount on Issue of Debentures A/c Dr.</w:t>
            </w:r>
          </w:p>
        </w:tc>
        <w:tc>
          <w:tcPr>
            <w:tcW w:w="428" w:type="dxa"/>
            <w:tcBorders>
              <w:top w:val="nil"/>
              <w:left w:val="nil"/>
              <w:right w:val="single" w:sz="6" w:space="0" w:color="1F1F1F"/>
            </w:tcBorders>
          </w:tcPr>
          <w:p w:rsidR="006875DF" w:rsidRDefault="006875DF">
            <w:pPr>
              <w:pStyle w:val="TableParagraph"/>
              <w:rPr>
                <w:sz w:val="24"/>
              </w:rPr>
            </w:pPr>
          </w:p>
        </w:tc>
        <w:tc>
          <w:tcPr>
            <w:tcW w:w="450" w:type="dxa"/>
            <w:gridSpan w:val="2"/>
            <w:vMerge/>
            <w:tcBorders>
              <w:top w:val="nil"/>
              <w:left w:val="single" w:sz="6" w:space="0" w:color="1F1F1F"/>
              <w:bottom w:val="single" w:sz="12" w:space="0" w:color="1F1F1F"/>
              <w:right w:val="single" w:sz="6" w:space="0" w:color="1F1F1F"/>
            </w:tcBorders>
          </w:tcPr>
          <w:p w:rsidR="006875DF" w:rsidRDefault="006875DF">
            <w:pPr>
              <w:rPr>
                <w:sz w:val="2"/>
                <w:szCs w:val="2"/>
              </w:rPr>
            </w:pPr>
          </w:p>
        </w:tc>
        <w:tc>
          <w:tcPr>
            <w:tcW w:w="404" w:type="dxa"/>
            <w:tcBorders>
              <w:top w:val="nil"/>
              <w:left w:val="single" w:sz="6" w:space="0" w:color="1F1F1F"/>
              <w:right w:val="nil"/>
            </w:tcBorders>
          </w:tcPr>
          <w:p w:rsidR="006875DF" w:rsidRDefault="006875DF">
            <w:pPr>
              <w:pStyle w:val="TableParagraph"/>
              <w:rPr>
                <w:sz w:val="24"/>
              </w:rPr>
            </w:pPr>
          </w:p>
        </w:tc>
        <w:tc>
          <w:tcPr>
            <w:tcW w:w="947" w:type="dxa"/>
            <w:tcBorders>
              <w:top w:val="nil"/>
              <w:left w:val="nil"/>
              <w:right w:val="single" w:sz="6" w:space="0" w:color="1F1F1F"/>
            </w:tcBorders>
          </w:tcPr>
          <w:p w:rsidR="006875DF" w:rsidRDefault="00847261">
            <w:pPr>
              <w:pStyle w:val="TableParagraph"/>
              <w:spacing w:before="148"/>
              <w:ind w:right="-15"/>
              <w:jc w:val="right"/>
              <w:rPr>
                <w:sz w:val="24"/>
              </w:rPr>
            </w:pPr>
            <w:r>
              <w:rPr>
                <w:color w:val="1F1F1F"/>
                <w:sz w:val="24"/>
              </w:rPr>
              <w:t>4,000</w:t>
            </w:r>
          </w:p>
        </w:tc>
        <w:tc>
          <w:tcPr>
            <w:tcW w:w="1337" w:type="dxa"/>
            <w:gridSpan w:val="2"/>
            <w:vMerge/>
            <w:tcBorders>
              <w:top w:val="nil"/>
              <w:left w:val="single" w:sz="6" w:space="0" w:color="1F1F1F"/>
              <w:right w:val="single" w:sz="6" w:space="0" w:color="1F1F1F"/>
            </w:tcBorders>
          </w:tcPr>
          <w:p w:rsidR="006875DF" w:rsidRDefault="006875DF">
            <w:pPr>
              <w:rPr>
                <w:sz w:val="2"/>
                <w:szCs w:val="2"/>
              </w:rPr>
            </w:pPr>
          </w:p>
        </w:tc>
        <w:tc>
          <w:tcPr>
            <w:tcW w:w="412" w:type="dxa"/>
            <w:gridSpan w:val="2"/>
            <w:vMerge/>
            <w:tcBorders>
              <w:top w:val="nil"/>
              <w:left w:val="single" w:sz="6" w:space="0" w:color="1F1F1F"/>
            </w:tcBorders>
          </w:tcPr>
          <w:p w:rsidR="006875DF" w:rsidRDefault="006875DF">
            <w:pPr>
              <w:rPr>
                <w:sz w:val="2"/>
                <w:szCs w:val="2"/>
              </w:rPr>
            </w:pPr>
          </w:p>
        </w:tc>
      </w:tr>
    </w:tbl>
    <w:p w:rsidR="006875DF" w:rsidRDefault="006875DF">
      <w:pPr>
        <w:rPr>
          <w:sz w:val="2"/>
          <w:szCs w:val="2"/>
        </w:rPr>
      </w:pPr>
      <w:r w:rsidRPr="006875DF">
        <w:pict>
          <v:shape id="_x0000_s1079" style="position:absolute;margin-left:24pt;margin-top:24pt;width:547.45pt;height:790.35pt;z-index:-2324480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78" style="position:absolute;margin-left:24pt;margin-top:813.6pt;width:547.45pt;height:4.45pt;z-index:-23244288;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6"/>
        <w:gridCol w:w="806"/>
        <w:gridCol w:w="5332"/>
        <w:gridCol w:w="457"/>
        <w:gridCol w:w="1350"/>
        <w:gridCol w:w="1349"/>
        <w:gridCol w:w="404"/>
      </w:tblGrid>
      <w:tr w:rsidR="006875DF">
        <w:trPr>
          <w:trHeight w:val="943"/>
        </w:trPr>
        <w:tc>
          <w:tcPr>
            <w:tcW w:w="206" w:type="dxa"/>
            <w:vMerge w:val="restart"/>
            <w:tcBorders>
              <w:bottom w:val="nil"/>
              <w:right w:val="single" w:sz="6" w:space="0" w:color="1F1F1F"/>
            </w:tcBorders>
          </w:tcPr>
          <w:p w:rsidR="006875DF" w:rsidRDefault="006875DF">
            <w:pPr>
              <w:pStyle w:val="TableParagraph"/>
              <w:rPr>
                <w:sz w:val="24"/>
              </w:rPr>
            </w:pPr>
          </w:p>
        </w:tc>
        <w:tc>
          <w:tcPr>
            <w:tcW w:w="806" w:type="dxa"/>
            <w:tcBorders>
              <w:left w:val="single" w:sz="6" w:space="0" w:color="1F1F1F"/>
              <w:bottom w:val="single" w:sz="6" w:space="0" w:color="1F1F1F"/>
              <w:right w:val="single" w:sz="6" w:space="0" w:color="1F1F1F"/>
            </w:tcBorders>
          </w:tcPr>
          <w:p w:rsidR="006875DF" w:rsidRDefault="006875DF">
            <w:pPr>
              <w:pStyle w:val="TableParagraph"/>
              <w:rPr>
                <w:sz w:val="24"/>
              </w:rPr>
            </w:pPr>
          </w:p>
        </w:tc>
        <w:tc>
          <w:tcPr>
            <w:tcW w:w="5332" w:type="dxa"/>
            <w:tcBorders>
              <w:left w:val="single" w:sz="6" w:space="0" w:color="1F1F1F"/>
              <w:bottom w:val="single" w:sz="6" w:space="0" w:color="1F1F1F"/>
              <w:right w:val="single" w:sz="6" w:space="0" w:color="1F1F1F"/>
            </w:tcBorders>
          </w:tcPr>
          <w:p w:rsidR="006875DF" w:rsidRDefault="00847261">
            <w:pPr>
              <w:pStyle w:val="TableParagraph"/>
              <w:spacing w:line="268" w:lineRule="exact"/>
              <w:ind w:left="324"/>
              <w:rPr>
                <w:sz w:val="24"/>
              </w:rPr>
            </w:pPr>
            <w:r>
              <w:rPr>
                <w:color w:val="1F1F1F"/>
                <w:sz w:val="24"/>
              </w:rPr>
              <w:t>To 12% Debentures A/c</w:t>
            </w:r>
          </w:p>
          <w:p w:rsidR="006875DF" w:rsidRDefault="00847261">
            <w:pPr>
              <w:pStyle w:val="TableParagraph"/>
              <w:ind w:left="144"/>
              <w:rPr>
                <w:sz w:val="24"/>
              </w:rPr>
            </w:pPr>
            <w:r>
              <w:rPr>
                <w:color w:val="1F1F1F"/>
                <w:sz w:val="24"/>
              </w:rPr>
              <w:t xml:space="preserve">(Transfer of Application money to </w:t>
            </w:r>
            <w:proofErr w:type="spellStart"/>
            <w:r>
              <w:rPr>
                <w:color w:val="1F1F1F"/>
                <w:sz w:val="24"/>
              </w:rPr>
              <w:t>DebenturesA</w:t>
            </w:r>
            <w:proofErr w:type="spellEnd"/>
            <w:r>
              <w:rPr>
                <w:color w:val="1F1F1F"/>
                <w:sz w:val="24"/>
              </w:rPr>
              <w:t>/c, issued at a discount of 2%)</w:t>
            </w:r>
          </w:p>
        </w:tc>
        <w:tc>
          <w:tcPr>
            <w:tcW w:w="457" w:type="dxa"/>
            <w:tcBorders>
              <w:left w:val="single" w:sz="6" w:space="0" w:color="1F1F1F"/>
              <w:bottom w:val="single" w:sz="6" w:space="0" w:color="1F1F1F"/>
              <w:right w:val="single" w:sz="6" w:space="0" w:color="1F1F1F"/>
            </w:tcBorders>
          </w:tcPr>
          <w:p w:rsidR="006875DF" w:rsidRDefault="006875DF">
            <w:pPr>
              <w:pStyle w:val="TableParagraph"/>
              <w:rPr>
                <w:sz w:val="24"/>
              </w:rPr>
            </w:pPr>
          </w:p>
        </w:tc>
        <w:tc>
          <w:tcPr>
            <w:tcW w:w="1350" w:type="dxa"/>
            <w:tcBorders>
              <w:left w:val="single" w:sz="6" w:space="0" w:color="1F1F1F"/>
              <w:bottom w:val="single" w:sz="6" w:space="0" w:color="1F1F1F"/>
              <w:right w:val="single" w:sz="6" w:space="0" w:color="1F1F1F"/>
            </w:tcBorders>
          </w:tcPr>
          <w:p w:rsidR="006875DF" w:rsidRDefault="006875DF">
            <w:pPr>
              <w:pStyle w:val="TableParagraph"/>
              <w:rPr>
                <w:sz w:val="24"/>
              </w:rPr>
            </w:pPr>
          </w:p>
        </w:tc>
        <w:tc>
          <w:tcPr>
            <w:tcW w:w="1349" w:type="dxa"/>
            <w:tcBorders>
              <w:left w:val="single" w:sz="6" w:space="0" w:color="1F1F1F"/>
              <w:bottom w:val="single" w:sz="6" w:space="0" w:color="1F1F1F"/>
              <w:right w:val="single" w:sz="6" w:space="0" w:color="1F1F1F"/>
            </w:tcBorders>
          </w:tcPr>
          <w:p w:rsidR="006875DF" w:rsidRDefault="00847261">
            <w:pPr>
              <w:pStyle w:val="TableParagraph"/>
              <w:spacing w:line="268" w:lineRule="exact"/>
              <w:ind w:right="-15"/>
              <w:jc w:val="right"/>
              <w:rPr>
                <w:sz w:val="24"/>
              </w:rPr>
            </w:pPr>
            <w:r>
              <w:rPr>
                <w:color w:val="1F1F1F"/>
                <w:sz w:val="24"/>
              </w:rPr>
              <w:t>2,00,000</w:t>
            </w:r>
          </w:p>
        </w:tc>
        <w:tc>
          <w:tcPr>
            <w:tcW w:w="404" w:type="dxa"/>
            <w:vMerge w:val="restart"/>
            <w:tcBorders>
              <w:left w:val="single" w:sz="6" w:space="0" w:color="1F1F1F"/>
              <w:bottom w:val="nil"/>
            </w:tcBorders>
          </w:tcPr>
          <w:p w:rsidR="006875DF" w:rsidRDefault="006875DF">
            <w:pPr>
              <w:pStyle w:val="TableParagraph"/>
              <w:rPr>
                <w:sz w:val="24"/>
              </w:rPr>
            </w:pPr>
          </w:p>
        </w:tc>
      </w:tr>
      <w:tr w:rsidR="006875DF">
        <w:trPr>
          <w:trHeight w:val="289"/>
        </w:trPr>
        <w:tc>
          <w:tcPr>
            <w:tcW w:w="206" w:type="dxa"/>
            <w:vMerge/>
            <w:tcBorders>
              <w:top w:val="nil"/>
              <w:bottom w:val="nil"/>
              <w:right w:val="single" w:sz="6" w:space="0" w:color="1F1F1F"/>
            </w:tcBorders>
          </w:tcPr>
          <w:p w:rsidR="006875DF" w:rsidRDefault="006875DF">
            <w:pPr>
              <w:rPr>
                <w:sz w:val="2"/>
                <w:szCs w:val="2"/>
              </w:rPr>
            </w:pPr>
          </w:p>
        </w:tc>
        <w:tc>
          <w:tcPr>
            <w:tcW w:w="806" w:type="dxa"/>
            <w:vMerge w:val="restart"/>
            <w:tcBorders>
              <w:top w:val="single" w:sz="6" w:space="0" w:color="1F1F1F"/>
              <w:left w:val="single" w:sz="6" w:space="0" w:color="1F1F1F"/>
              <w:right w:val="single" w:sz="6" w:space="0" w:color="1F1F1F"/>
            </w:tcBorders>
          </w:tcPr>
          <w:p w:rsidR="006875DF" w:rsidRDefault="00847261">
            <w:pPr>
              <w:pStyle w:val="TableParagraph"/>
              <w:spacing w:line="270" w:lineRule="exact"/>
              <w:ind w:left="-5"/>
              <w:rPr>
                <w:sz w:val="24"/>
              </w:rPr>
            </w:pPr>
            <w:r>
              <w:rPr>
                <w:color w:val="1F1F1F"/>
                <w:sz w:val="24"/>
              </w:rPr>
              <w:t>Case 3</w:t>
            </w:r>
          </w:p>
        </w:tc>
        <w:tc>
          <w:tcPr>
            <w:tcW w:w="5332" w:type="dxa"/>
            <w:tcBorders>
              <w:top w:val="single" w:sz="6" w:space="0" w:color="1F1F1F"/>
              <w:left w:val="single" w:sz="6" w:space="0" w:color="1F1F1F"/>
              <w:bottom w:val="nil"/>
              <w:right w:val="single" w:sz="6" w:space="0" w:color="1F1F1F"/>
            </w:tcBorders>
          </w:tcPr>
          <w:p w:rsidR="006875DF" w:rsidRDefault="00847261">
            <w:pPr>
              <w:pStyle w:val="TableParagraph"/>
              <w:tabs>
                <w:tab w:val="left" w:pos="1441"/>
              </w:tabs>
              <w:spacing w:line="269" w:lineRule="exact"/>
              <w:ind w:left="144"/>
              <w:rPr>
                <w:sz w:val="24"/>
              </w:rPr>
            </w:pPr>
            <w:r>
              <w:rPr>
                <w:color w:val="1F1F1F"/>
                <w:sz w:val="24"/>
              </w:rPr>
              <w:t>Bank</w:t>
            </w:r>
            <w:r>
              <w:rPr>
                <w:color w:val="1F1F1F"/>
                <w:spacing w:val="-1"/>
                <w:sz w:val="24"/>
              </w:rPr>
              <w:t xml:space="preserve"> </w:t>
            </w:r>
            <w:r>
              <w:rPr>
                <w:color w:val="1F1F1F"/>
                <w:sz w:val="24"/>
              </w:rPr>
              <w:t>A/c</w:t>
            </w:r>
            <w:r>
              <w:rPr>
                <w:color w:val="1F1F1F"/>
                <w:sz w:val="24"/>
              </w:rPr>
              <w:tab/>
              <w:t>Dr.</w:t>
            </w:r>
          </w:p>
        </w:tc>
        <w:tc>
          <w:tcPr>
            <w:tcW w:w="457" w:type="dxa"/>
            <w:vMerge w:val="restart"/>
            <w:tcBorders>
              <w:top w:val="single" w:sz="6" w:space="0" w:color="1F1F1F"/>
              <w:left w:val="single" w:sz="6" w:space="0" w:color="1F1F1F"/>
              <w:bottom w:val="single" w:sz="6" w:space="0" w:color="1F1F1F"/>
              <w:right w:val="single" w:sz="6" w:space="0" w:color="1F1F1F"/>
            </w:tcBorders>
          </w:tcPr>
          <w:p w:rsidR="006875DF" w:rsidRDefault="006875DF">
            <w:pPr>
              <w:pStyle w:val="TableParagraph"/>
              <w:rPr>
                <w:sz w:val="24"/>
              </w:rPr>
            </w:pPr>
          </w:p>
        </w:tc>
        <w:tc>
          <w:tcPr>
            <w:tcW w:w="1350" w:type="dxa"/>
            <w:tcBorders>
              <w:top w:val="single" w:sz="6" w:space="0" w:color="1F1F1F"/>
              <w:left w:val="single" w:sz="6" w:space="0" w:color="1F1F1F"/>
              <w:bottom w:val="nil"/>
              <w:right w:val="single" w:sz="6" w:space="0" w:color="1F1F1F"/>
            </w:tcBorders>
          </w:tcPr>
          <w:p w:rsidR="006875DF" w:rsidRDefault="00847261">
            <w:pPr>
              <w:pStyle w:val="TableParagraph"/>
              <w:spacing w:line="269" w:lineRule="exact"/>
              <w:ind w:right="-15"/>
              <w:jc w:val="right"/>
              <w:rPr>
                <w:sz w:val="24"/>
              </w:rPr>
            </w:pPr>
            <w:r>
              <w:rPr>
                <w:color w:val="1F1F1F"/>
                <w:sz w:val="24"/>
              </w:rPr>
              <w:t>2,10,000</w:t>
            </w:r>
          </w:p>
        </w:tc>
        <w:tc>
          <w:tcPr>
            <w:tcW w:w="1349" w:type="dxa"/>
            <w:tcBorders>
              <w:top w:val="single" w:sz="6" w:space="0" w:color="1F1F1F"/>
              <w:left w:val="single" w:sz="6" w:space="0" w:color="1F1F1F"/>
              <w:bottom w:val="nil"/>
              <w:right w:val="single" w:sz="6" w:space="0" w:color="1F1F1F"/>
            </w:tcBorders>
          </w:tcPr>
          <w:p w:rsidR="006875DF" w:rsidRDefault="006875DF">
            <w:pPr>
              <w:pStyle w:val="TableParagraph"/>
              <w:rPr>
                <w:sz w:val="20"/>
              </w:rPr>
            </w:pPr>
          </w:p>
        </w:tc>
        <w:tc>
          <w:tcPr>
            <w:tcW w:w="404" w:type="dxa"/>
            <w:vMerge/>
            <w:tcBorders>
              <w:top w:val="nil"/>
              <w:left w:val="single" w:sz="6" w:space="0" w:color="1F1F1F"/>
              <w:bottom w:val="nil"/>
            </w:tcBorders>
          </w:tcPr>
          <w:p w:rsidR="006875DF" w:rsidRDefault="006875DF">
            <w:pPr>
              <w:rPr>
                <w:sz w:val="2"/>
                <w:szCs w:val="2"/>
              </w:rPr>
            </w:pPr>
          </w:p>
        </w:tc>
      </w:tr>
      <w:tr w:rsidR="006875DF">
        <w:trPr>
          <w:trHeight w:val="311"/>
        </w:trPr>
        <w:tc>
          <w:tcPr>
            <w:tcW w:w="206" w:type="dxa"/>
            <w:vMerge/>
            <w:tcBorders>
              <w:top w:val="nil"/>
              <w:bottom w:val="nil"/>
              <w:right w:val="single" w:sz="6" w:space="0" w:color="1F1F1F"/>
            </w:tcBorders>
          </w:tcPr>
          <w:p w:rsidR="006875DF" w:rsidRDefault="006875DF">
            <w:pPr>
              <w:rPr>
                <w:sz w:val="2"/>
                <w:szCs w:val="2"/>
              </w:rPr>
            </w:pPr>
          </w:p>
        </w:tc>
        <w:tc>
          <w:tcPr>
            <w:tcW w:w="806" w:type="dxa"/>
            <w:vMerge/>
            <w:tcBorders>
              <w:top w:val="nil"/>
              <w:left w:val="single" w:sz="6" w:space="0" w:color="1F1F1F"/>
              <w:right w:val="single" w:sz="6" w:space="0" w:color="1F1F1F"/>
            </w:tcBorders>
          </w:tcPr>
          <w:p w:rsidR="006875DF" w:rsidRDefault="006875DF">
            <w:pPr>
              <w:rPr>
                <w:sz w:val="2"/>
                <w:szCs w:val="2"/>
              </w:rPr>
            </w:pPr>
          </w:p>
        </w:tc>
        <w:tc>
          <w:tcPr>
            <w:tcW w:w="5332" w:type="dxa"/>
            <w:tcBorders>
              <w:top w:val="nil"/>
              <w:left w:val="single" w:sz="6" w:space="0" w:color="1F1F1F"/>
              <w:bottom w:val="nil"/>
              <w:right w:val="single" w:sz="6" w:space="0" w:color="1F1F1F"/>
            </w:tcBorders>
          </w:tcPr>
          <w:p w:rsidR="006875DF" w:rsidRDefault="00847261">
            <w:pPr>
              <w:pStyle w:val="TableParagraph"/>
              <w:spacing w:before="9"/>
              <w:ind w:left="324"/>
              <w:rPr>
                <w:sz w:val="24"/>
              </w:rPr>
            </w:pPr>
            <w:r>
              <w:rPr>
                <w:color w:val="1F1F1F"/>
                <w:sz w:val="24"/>
              </w:rPr>
              <w:t xml:space="preserve">To 12% Debentures Application &amp; </w:t>
            </w:r>
            <w:proofErr w:type="spellStart"/>
            <w:r>
              <w:rPr>
                <w:color w:val="1F1F1F"/>
                <w:sz w:val="24"/>
              </w:rPr>
              <w:t>AllotmentA</w:t>
            </w:r>
            <w:proofErr w:type="spellEnd"/>
            <w:r>
              <w:rPr>
                <w:color w:val="1F1F1F"/>
                <w:sz w:val="24"/>
              </w:rPr>
              <w:t>/c</w:t>
            </w:r>
          </w:p>
        </w:tc>
        <w:tc>
          <w:tcPr>
            <w:tcW w:w="457"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350" w:type="dxa"/>
            <w:tcBorders>
              <w:top w:val="nil"/>
              <w:left w:val="single" w:sz="6" w:space="0" w:color="1F1F1F"/>
              <w:bottom w:val="nil"/>
              <w:right w:val="single" w:sz="6" w:space="0" w:color="1F1F1F"/>
            </w:tcBorders>
          </w:tcPr>
          <w:p w:rsidR="006875DF" w:rsidRDefault="006875DF">
            <w:pPr>
              <w:pStyle w:val="TableParagraph"/>
            </w:pPr>
          </w:p>
        </w:tc>
        <w:tc>
          <w:tcPr>
            <w:tcW w:w="1349" w:type="dxa"/>
            <w:tcBorders>
              <w:top w:val="nil"/>
              <w:left w:val="single" w:sz="6" w:space="0" w:color="1F1F1F"/>
              <w:bottom w:val="nil"/>
              <w:right w:val="single" w:sz="6" w:space="0" w:color="1F1F1F"/>
            </w:tcBorders>
          </w:tcPr>
          <w:p w:rsidR="006875DF" w:rsidRDefault="00847261">
            <w:pPr>
              <w:pStyle w:val="TableParagraph"/>
              <w:spacing w:before="9"/>
              <w:ind w:right="-15"/>
              <w:jc w:val="right"/>
              <w:rPr>
                <w:sz w:val="24"/>
              </w:rPr>
            </w:pPr>
            <w:r>
              <w:rPr>
                <w:color w:val="1F1F1F"/>
                <w:sz w:val="24"/>
              </w:rPr>
              <w:t>2,10,000</w:t>
            </w:r>
          </w:p>
        </w:tc>
        <w:tc>
          <w:tcPr>
            <w:tcW w:w="404" w:type="dxa"/>
            <w:vMerge/>
            <w:tcBorders>
              <w:top w:val="nil"/>
              <w:left w:val="single" w:sz="6" w:space="0" w:color="1F1F1F"/>
              <w:bottom w:val="nil"/>
            </w:tcBorders>
          </w:tcPr>
          <w:p w:rsidR="006875DF" w:rsidRDefault="006875DF">
            <w:pPr>
              <w:rPr>
                <w:sz w:val="2"/>
                <w:szCs w:val="2"/>
              </w:rPr>
            </w:pPr>
          </w:p>
        </w:tc>
      </w:tr>
      <w:tr w:rsidR="006875DF">
        <w:trPr>
          <w:trHeight w:val="371"/>
        </w:trPr>
        <w:tc>
          <w:tcPr>
            <w:tcW w:w="206" w:type="dxa"/>
            <w:vMerge/>
            <w:tcBorders>
              <w:top w:val="nil"/>
              <w:bottom w:val="nil"/>
              <w:right w:val="single" w:sz="6" w:space="0" w:color="1F1F1F"/>
            </w:tcBorders>
          </w:tcPr>
          <w:p w:rsidR="006875DF" w:rsidRDefault="006875DF">
            <w:pPr>
              <w:rPr>
                <w:sz w:val="2"/>
                <w:szCs w:val="2"/>
              </w:rPr>
            </w:pPr>
          </w:p>
        </w:tc>
        <w:tc>
          <w:tcPr>
            <w:tcW w:w="806" w:type="dxa"/>
            <w:vMerge/>
            <w:tcBorders>
              <w:top w:val="nil"/>
              <w:left w:val="single" w:sz="6" w:space="0" w:color="1F1F1F"/>
              <w:right w:val="single" w:sz="6" w:space="0" w:color="1F1F1F"/>
            </w:tcBorders>
          </w:tcPr>
          <w:p w:rsidR="006875DF" w:rsidRDefault="006875DF">
            <w:pPr>
              <w:rPr>
                <w:sz w:val="2"/>
                <w:szCs w:val="2"/>
              </w:rPr>
            </w:pPr>
          </w:p>
        </w:tc>
        <w:tc>
          <w:tcPr>
            <w:tcW w:w="5332" w:type="dxa"/>
            <w:tcBorders>
              <w:top w:val="nil"/>
              <w:left w:val="single" w:sz="6" w:space="0" w:color="1F1F1F"/>
              <w:right w:val="single" w:sz="6" w:space="0" w:color="1F1F1F"/>
            </w:tcBorders>
          </w:tcPr>
          <w:p w:rsidR="006875DF" w:rsidRDefault="00847261">
            <w:pPr>
              <w:pStyle w:val="TableParagraph"/>
              <w:spacing w:before="16"/>
              <w:ind w:left="144"/>
              <w:rPr>
                <w:sz w:val="24"/>
              </w:rPr>
            </w:pPr>
            <w:r>
              <w:rPr>
                <w:color w:val="1F1F1F"/>
                <w:sz w:val="24"/>
              </w:rPr>
              <w:t>(Application money received)</w:t>
            </w:r>
          </w:p>
        </w:tc>
        <w:tc>
          <w:tcPr>
            <w:tcW w:w="457"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350" w:type="dxa"/>
            <w:tcBorders>
              <w:top w:val="nil"/>
              <w:left w:val="single" w:sz="6" w:space="0" w:color="1F1F1F"/>
              <w:bottom w:val="nil"/>
              <w:right w:val="single" w:sz="6" w:space="0" w:color="1F1F1F"/>
            </w:tcBorders>
          </w:tcPr>
          <w:p w:rsidR="006875DF" w:rsidRDefault="006875DF">
            <w:pPr>
              <w:pStyle w:val="TableParagraph"/>
              <w:rPr>
                <w:sz w:val="24"/>
              </w:rPr>
            </w:pPr>
          </w:p>
        </w:tc>
        <w:tc>
          <w:tcPr>
            <w:tcW w:w="1349" w:type="dxa"/>
            <w:tcBorders>
              <w:top w:val="nil"/>
              <w:left w:val="single" w:sz="6" w:space="0" w:color="1F1F1F"/>
              <w:bottom w:val="nil"/>
              <w:right w:val="single" w:sz="6" w:space="0" w:color="1F1F1F"/>
            </w:tcBorders>
          </w:tcPr>
          <w:p w:rsidR="006875DF" w:rsidRDefault="006875DF">
            <w:pPr>
              <w:pStyle w:val="TableParagraph"/>
              <w:rPr>
                <w:sz w:val="24"/>
              </w:rPr>
            </w:pPr>
          </w:p>
        </w:tc>
        <w:tc>
          <w:tcPr>
            <w:tcW w:w="404" w:type="dxa"/>
            <w:vMerge/>
            <w:tcBorders>
              <w:top w:val="nil"/>
              <w:left w:val="single" w:sz="6" w:space="0" w:color="1F1F1F"/>
              <w:bottom w:val="nil"/>
            </w:tcBorders>
          </w:tcPr>
          <w:p w:rsidR="006875DF" w:rsidRDefault="006875DF">
            <w:pPr>
              <w:rPr>
                <w:sz w:val="2"/>
                <w:szCs w:val="2"/>
              </w:rPr>
            </w:pPr>
          </w:p>
        </w:tc>
      </w:tr>
      <w:tr w:rsidR="006875DF">
        <w:trPr>
          <w:trHeight w:val="438"/>
        </w:trPr>
        <w:tc>
          <w:tcPr>
            <w:tcW w:w="206" w:type="dxa"/>
            <w:vMerge/>
            <w:tcBorders>
              <w:top w:val="nil"/>
              <w:bottom w:val="nil"/>
              <w:right w:val="single" w:sz="6" w:space="0" w:color="1F1F1F"/>
            </w:tcBorders>
          </w:tcPr>
          <w:p w:rsidR="006875DF" w:rsidRDefault="006875DF">
            <w:pPr>
              <w:rPr>
                <w:sz w:val="2"/>
                <w:szCs w:val="2"/>
              </w:rPr>
            </w:pPr>
          </w:p>
        </w:tc>
        <w:tc>
          <w:tcPr>
            <w:tcW w:w="806" w:type="dxa"/>
            <w:vMerge w:val="restart"/>
            <w:tcBorders>
              <w:left w:val="single" w:sz="6" w:space="0" w:color="1F1F1F"/>
              <w:bottom w:val="single" w:sz="6" w:space="0" w:color="1F1F1F"/>
              <w:right w:val="single" w:sz="6" w:space="0" w:color="1F1F1F"/>
            </w:tcBorders>
          </w:tcPr>
          <w:p w:rsidR="006875DF" w:rsidRDefault="006875DF">
            <w:pPr>
              <w:pStyle w:val="TableParagraph"/>
              <w:rPr>
                <w:sz w:val="24"/>
              </w:rPr>
            </w:pPr>
          </w:p>
        </w:tc>
        <w:tc>
          <w:tcPr>
            <w:tcW w:w="5332" w:type="dxa"/>
            <w:tcBorders>
              <w:left w:val="single" w:sz="6" w:space="0" w:color="1F1F1F"/>
              <w:bottom w:val="nil"/>
              <w:right w:val="single" w:sz="6" w:space="0" w:color="1F1F1F"/>
            </w:tcBorders>
          </w:tcPr>
          <w:p w:rsidR="006875DF" w:rsidRDefault="00847261">
            <w:pPr>
              <w:pStyle w:val="TableParagraph"/>
              <w:spacing w:line="272" w:lineRule="exact"/>
              <w:ind w:left="144"/>
              <w:rPr>
                <w:sz w:val="24"/>
              </w:rPr>
            </w:pPr>
            <w:r>
              <w:rPr>
                <w:color w:val="1F1F1F"/>
                <w:sz w:val="24"/>
              </w:rPr>
              <w:t xml:space="preserve">12% Debentures Application &amp; </w:t>
            </w:r>
            <w:proofErr w:type="spellStart"/>
            <w:r>
              <w:rPr>
                <w:color w:val="1F1F1F"/>
                <w:sz w:val="24"/>
              </w:rPr>
              <w:t>AllotmentA</w:t>
            </w:r>
            <w:proofErr w:type="spellEnd"/>
            <w:r>
              <w:rPr>
                <w:color w:val="1F1F1F"/>
                <w:sz w:val="24"/>
              </w:rPr>
              <w:t>/c Dr.</w:t>
            </w:r>
          </w:p>
        </w:tc>
        <w:tc>
          <w:tcPr>
            <w:tcW w:w="457"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350" w:type="dxa"/>
            <w:tcBorders>
              <w:top w:val="nil"/>
              <w:left w:val="single" w:sz="6" w:space="0" w:color="1F1F1F"/>
              <w:bottom w:val="nil"/>
              <w:right w:val="single" w:sz="6" w:space="0" w:color="1F1F1F"/>
            </w:tcBorders>
          </w:tcPr>
          <w:p w:rsidR="006875DF" w:rsidRDefault="00847261">
            <w:pPr>
              <w:pStyle w:val="TableParagraph"/>
              <w:spacing w:line="272" w:lineRule="exact"/>
              <w:ind w:right="-15"/>
              <w:jc w:val="right"/>
              <w:rPr>
                <w:sz w:val="24"/>
              </w:rPr>
            </w:pPr>
            <w:r>
              <w:rPr>
                <w:color w:val="1F1F1F"/>
                <w:sz w:val="24"/>
              </w:rPr>
              <w:t>2,10,000</w:t>
            </w:r>
          </w:p>
        </w:tc>
        <w:tc>
          <w:tcPr>
            <w:tcW w:w="1349" w:type="dxa"/>
            <w:tcBorders>
              <w:top w:val="nil"/>
              <w:left w:val="single" w:sz="6" w:space="0" w:color="1F1F1F"/>
              <w:bottom w:val="nil"/>
              <w:right w:val="single" w:sz="6" w:space="0" w:color="1F1F1F"/>
            </w:tcBorders>
          </w:tcPr>
          <w:p w:rsidR="006875DF" w:rsidRDefault="006875DF">
            <w:pPr>
              <w:pStyle w:val="TableParagraph"/>
              <w:rPr>
                <w:sz w:val="24"/>
              </w:rPr>
            </w:pPr>
          </w:p>
        </w:tc>
        <w:tc>
          <w:tcPr>
            <w:tcW w:w="404" w:type="dxa"/>
            <w:vMerge/>
            <w:tcBorders>
              <w:top w:val="nil"/>
              <w:left w:val="single" w:sz="6" w:space="0" w:color="1F1F1F"/>
              <w:bottom w:val="nil"/>
            </w:tcBorders>
          </w:tcPr>
          <w:p w:rsidR="006875DF" w:rsidRDefault="006875DF">
            <w:pPr>
              <w:rPr>
                <w:sz w:val="2"/>
                <w:szCs w:val="2"/>
              </w:rPr>
            </w:pPr>
          </w:p>
        </w:tc>
      </w:tr>
      <w:tr w:rsidR="006875DF">
        <w:trPr>
          <w:trHeight w:val="448"/>
        </w:trPr>
        <w:tc>
          <w:tcPr>
            <w:tcW w:w="206" w:type="dxa"/>
            <w:vMerge/>
            <w:tcBorders>
              <w:top w:val="nil"/>
              <w:bottom w:val="nil"/>
              <w:right w:val="single" w:sz="6" w:space="0" w:color="1F1F1F"/>
            </w:tcBorders>
          </w:tcPr>
          <w:p w:rsidR="006875DF" w:rsidRDefault="006875DF">
            <w:pPr>
              <w:rPr>
                <w:sz w:val="2"/>
                <w:szCs w:val="2"/>
              </w:rPr>
            </w:pPr>
          </w:p>
        </w:tc>
        <w:tc>
          <w:tcPr>
            <w:tcW w:w="806"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5332" w:type="dxa"/>
            <w:tcBorders>
              <w:top w:val="nil"/>
              <w:left w:val="single" w:sz="6" w:space="0" w:color="1F1F1F"/>
              <w:bottom w:val="nil"/>
              <w:right w:val="single" w:sz="6" w:space="0" w:color="1F1F1F"/>
            </w:tcBorders>
          </w:tcPr>
          <w:p w:rsidR="006875DF" w:rsidRDefault="00847261">
            <w:pPr>
              <w:pStyle w:val="TableParagraph"/>
              <w:spacing w:before="155" w:line="273" w:lineRule="exact"/>
              <w:ind w:left="384"/>
              <w:rPr>
                <w:sz w:val="24"/>
              </w:rPr>
            </w:pPr>
            <w:r>
              <w:rPr>
                <w:color w:val="1F1F1F"/>
                <w:sz w:val="24"/>
              </w:rPr>
              <w:t>To 12% Debentures A/c</w:t>
            </w:r>
          </w:p>
        </w:tc>
        <w:tc>
          <w:tcPr>
            <w:tcW w:w="457"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350" w:type="dxa"/>
            <w:tcBorders>
              <w:top w:val="nil"/>
              <w:left w:val="single" w:sz="6" w:space="0" w:color="1F1F1F"/>
              <w:bottom w:val="nil"/>
              <w:right w:val="single" w:sz="6" w:space="0" w:color="1F1F1F"/>
            </w:tcBorders>
          </w:tcPr>
          <w:p w:rsidR="006875DF" w:rsidRDefault="006875DF">
            <w:pPr>
              <w:pStyle w:val="TableParagraph"/>
              <w:rPr>
                <w:sz w:val="24"/>
              </w:rPr>
            </w:pPr>
          </w:p>
        </w:tc>
        <w:tc>
          <w:tcPr>
            <w:tcW w:w="1349" w:type="dxa"/>
            <w:tcBorders>
              <w:top w:val="nil"/>
              <w:left w:val="single" w:sz="6" w:space="0" w:color="1F1F1F"/>
              <w:bottom w:val="nil"/>
              <w:right w:val="single" w:sz="6" w:space="0" w:color="1F1F1F"/>
            </w:tcBorders>
          </w:tcPr>
          <w:p w:rsidR="006875DF" w:rsidRDefault="00847261">
            <w:pPr>
              <w:pStyle w:val="TableParagraph"/>
              <w:spacing w:before="155" w:line="273" w:lineRule="exact"/>
              <w:ind w:right="-15"/>
              <w:jc w:val="right"/>
              <w:rPr>
                <w:sz w:val="24"/>
              </w:rPr>
            </w:pPr>
            <w:r>
              <w:rPr>
                <w:color w:val="1F1F1F"/>
                <w:sz w:val="24"/>
              </w:rPr>
              <w:t>2,00,000</w:t>
            </w:r>
          </w:p>
        </w:tc>
        <w:tc>
          <w:tcPr>
            <w:tcW w:w="404" w:type="dxa"/>
            <w:vMerge/>
            <w:tcBorders>
              <w:top w:val="nil"/>
              <w:left w:val="single" w:sz="6" w:space="0" w:color="1F1F1F"/>
              <w:bottom w:val="nil"/>
            </w:tcBorders>
          </w:tcPr>
          <w:p w:rsidR="006875DF" w:rsidRDefault="006875DF">
            <w:pPr>
              <w:rPr>
                <w:sz w:val="2"/>
                <w:szCs w:val="2"/>
              </w:rPr>
            </w:pPr>
          </w:p>
        </w:tc>
      </w:tr>
      <w:tr w:rsidR="006875DF">
        <w:trPr>
          <w:trHeight w:val="953"/>
        </w:trPr>
        <w:tc>
          <w:tcPr>
            <w:tcW w:w="206" w:type="dxa"/>
            <w:vMerge/>
            <w:tcBorders>
              <w:top w:val="nil"/>
              <w:bottom w:val="nil"/>
              <w:right w:val="single" w:sz="6" w:space="0" w:color="1F1F1F"/>
            </w:tcBorders>
          </w:tcPr>
          <w:p w:rsidR="006875DF" w:rsidRDefault="006875DF">
            <w:pPr>
              <w:rPr>
                <w:sz w:val="2"/>
                <w:szCs w:val="2"/>
              </w:rPr>
            </w:pPr>
          </w:p>
        </w:tc>
        <w:tc>
          <w:tcPr>
            <w:tcW w:w="806"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5332" w:type="dxa"/>
            <w:tcBorders>
              <w:top w:val="nil"/>
              <w:left w:val="single" w:sz="6" w:space="0" w:color="1F1F1F"/>
              <w:bottom w:val="single" w:sz="6" w:space="0" w:color="1F1F1F"/>
              <w:right w:val="single" w:sz="6" w:space="0" w:color="1F1F1F"/>
            </w:tcBorders>
          </w:tcPr>
          <w:p w:rsidR="006875DF" w:rsidRDefault="00847261">
            <w:pPr>
              <w:pStyle w:val="TableParagraph"/>
              <w:spacing w:before="6"/>
              <w:ind w:left="384"/>
              <w:rPr>
                <w:sz w:val="24"/>
              </w:rPr>
            </w:pPr>
            <w:r>
              <w:rPr>
                <w:color w:val="1F1F1F"/>
                <w:sz w:val="24"/>
              </w:rPr>
              <w:t>To Securities premium reserve A/c</w:t>
            </w:r>
          </w:p>
          <w:p w:rsidR="006875DF" w:rsidRDefault="00847261">
            <w:pPr>
              <w:pStyle w:val="TableParagraph"/>
              <w:ind w:left="144"/>
              <w:rPr>
                <w:sz w:val="24"/>
              </w:rPr>
            </w:pPr>
            <w:r>
              <w:rPr>
                <w:color w:val="1F1F1F"/>
                <w:sz w:val="24"/>
              </w:rPr>
              <w:t>(Transfer of Application money to Debenture A/c, issued at a premium of 5%)</w:t>
            </w:r>
          </w:p>
        </w:tc>
        <w:tc>
          <w:tcPr>
            <w:tcW w:w="457"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350" w:type="dxa"/>
            <w:tcBorders>
              <w:top w:val="nil"/>
              <w:left w:val="single" w:sz="6" w:space="0" w:color="1F1F1F"/>
              <w:bottom w:val="single" w:sz="6" w:space="0" w:color="1F1F1F"/>
              <w:right w:val="single" w:sz="6" w:space="0" w:color="1F1F1F"/>
            </w:tcBorders>
          </w:tcPr>
          <w:p w:rsidR="006875DF" w:rsidRDefault="006875DF">
            <w:pPr>
              <w:pStyle w:val="TableParagraph"/>
              <w:rPr>
                <w:sz w:val="24"/>
              </w:rPr>
            </w:pPr>
          </w:p>
        </w:tc>
        <w:tc>
          <w:tcPr>
            <w:tcW w:w="1349" w:type="dxa"/>
            <w:tcBorders>
              <w:top w:val="nil"/>
              <w:left w:val="single" w:sz="6" w:space="0" w:color="1F1F1F"/>
              <w:bottom w:val="single" w:sz="6" w:space="0" w:color="1F1F1F"/>
              <w:right w:val="single" w:sz="6" w:space="0" w:color="1F1F1F"/>
            </w:tcBorders>
          </w:tcPr>
          <w:p w:rsidR="006875DF" w:rsidRDefault="00847261">
            <w:pPr>
              <w:pStyle w:val="TableParagraph"/>
              <w:spacing w:before="6"/>
              <w:ind w:right="-15"/>
              <w:jc w:val="right"/>
              <w:rPr>
                <w:sz w:val="24"/>
              </w:rPr>
            </w:pPr>
            <w:r>
              <w:rPr>
                <w:color w:val="1F1F1F"/>
                <w:sz w:val="24"/>
              </w:rPr>
              <w:t>10,000</w:t>
            </w:r>
          </w:p>
        </w:tc>
        <w:tc>
          <w:tcPr>
            <w:tcW w:w="404" w:type="dxa"/>
            <w:vMerge/>
            <w:tcBorders>
              <w:top w:val="nil"/>
              <w:left w:val="single" w:sz="6" w:space="0" w:color="1F1F1F"/>
              <w:bottom w:val="nil"/>
            </w:tcBorders>
          </w:tcPr>
          <w:p w:rsidR="006875DF" w:rsidRDefault="006875DF">
            <w:pPr>
              <w:rPr>
                <w:sz w:val="2"/>
                <w:szCs w:val="2"/>
              </w:rPr>
            </w:pPr>
          </w:p>
        </w:tc>
      </w:tr>
      <w:tr w:rsidR="006875DF">
        <w:trPr>
          <w:trHeight w:val="856"/>
        </w:trPr>
        <w:tc>
          <w:tcPr>
            <w:tcW w:w="206" w:type="dxa"/>
            <w:vMerge/>
            <w:tcBorders>
              <w:top w:val="nil"/>
              <w:bottom w:val="nil"/>
              <w:right w:val="single" w:sz="6" w:space="0" w:color="1F1F1F"/>
            </w:tcBorders>
          </w:tcPr>
          <w:p w:rsidR="006875DF" w:rsidRDefault="006875DF">
            <w:pPr>
              <w:rPr>
                <w:sz w:val="2"/>
                <w:szCs w:val="2"/>
              </w:rPr>
            </w:pPr>
          </w:p>
        </w:tc>
        <w:tc>
          <w:tcPr>
            <w:tcW w:w="806" w:type="dxa"/>
            <w:vMerge w:val="restart"/>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68" w:lineRule="exact"/>
              <w:ind w:left="-5"/>
              <w:rPr>
                <w:sz w:val="24"/>
              </w:rPr>
            </w:pPr>
            <w:r>
              <w:rPr>
                <w:color w:val="1F1F1F"/>
                <w:sz w:val="24"/>
              </w:rPr>
              <w:t>Case 4</w:t>
            </w:r>
          </w:p>
        </w:tc>
        <w:tc>
          <w:tcPr>
            <w:tcW w:w="5332" w:type="dxa"/>
            <w:tcBorders>
              <w:top w:val="single" w:sz="6" w:space="0" w:color="1F1F1F"/>
              <w:left w:val="single" w:sz="6" w:space="0" w:color="1F1F1F"/>
              <w:right w:val="single" w:sz="6" w:space="0" w:color="1F1F1F"/>
            </w:tcBorders>
          </w:tcPr>
          <w:p w:rsidR="006875DF" w:rsidRDefault="00847261">
            <w:pPr>
              <w:pStyle w:val="TableParagraph"/>
              <w:tabs>
                <w:tab w:val="left" w:pos="1441"/>
              </w:tabs>
              <w:spacing w:line="268" w:lineRule="exact"/>
              <w:ind w:left="144"/>
              <w:rPr>
                <w:sz w:val="24"/>
              </w:rPr>
            </w:pPr>
            <w:r>
              <w:rPr>
                <w:color w:val="1F1F1F"/>
                <w:sz w:val="24"/>
              </w:rPr>
              <w:t>Bank</w:t>
            </w:r>
            <w:r>
              <w:rPr>
                <w:color w:val="1F1F1F"/>
                <w:spacing w:val="-1"/>
                <w:sz w:val="24"/>
              </w:rPr>
              <w:t xml:space="preserve"> </w:t>
            </w:r>
            <w:r>
              <w:rPr>
                <w:color w:val="1F1F1F"/>
                <w:sz w:val="24"/>
              </w:rPr>
              <w:t>A/c</w:t>
            </w:r>
            <w:r>
              <w:rPr>
                <w:color w:val="1F1F1F"/>
                <w:sz w:val="24"/>
              </w:rPr>
              <w:tab/>
              <w:t>Dr.</w:t>
            </w:r>
          </w:p>
          <w:p w:rsidR="006875DF" w:rsidRDefault="00847261">
            <w:pPr>
              <w:pStyle w:val="TableParagraph"/>
              <w:ind w:left="202" w:firstLine="122"/>
              <w:rPr>
                <w:sz w:val="24"/>
              </w:rPr>
            </w:pPr>
            <w:r>
              <w:rPr>
                <w:color w:val="1F1F1F"/>
                <w:sz w:val="24"/>
              </w:rPr>
              <w:t xml:space="preserve">To 12% Debentures Application &amp; </w:t>
            </w:r>
            <w:proofErr w:type="spellStart"/>
            <w:r>
              <w:rPr>
                <w:color w:val="1F1F1F"/>
                <w:sz w:val="24"/>
              </w:rPr>
              <w:t>AllotmentA</w:t>
            </w:r>
            <w:proofErr w:type="spellEnd"/>
            <w:r>
              <w:rPr>
                <w:color w:val="1F1F1F"/>
                <w:sz w:val="24"/>
              </w:rPr>
              <w:t>/c (Application money received)</w:t>
            </w:r>
          </w:p>
        </w:tc>
        <w:tc>
          <w:tcPr>
            <w:tcW w:w="457" w:type="dxa"/>
            <w:vMerge w:val="restart"/>
            <w:tcBorders>
              <w:top w:val="single" w:sz="6" w:space="0" w:color="1F1F1F"/>
              <w:left w:val="single" w:sz="6" w:space="0" w:color="1F1F1F"/>
              <w:bottom w:val="single" w:sz="6" w:space="0" w:color="1F1F1F"/>
              <w:right w:val="single" w:sz="6" w:space="0" w:color="1F1F1F"/>
            </w:tcBorders>
          </w:tcPr>
          <w:p w:rsidR="006875DF" w:rsidRDefault="006875DF">
            <w:pPr>
              <w:pStyle w:val="TableParagraph"/>
              <w:rPr>
                <w:sz w:val="24"/>
              </w:rPr>
            </w:pPr>
          </w:p>
        </w:tc>
        <w:tc>
          <w:tcPr>
            <w:tcW w:w="1350" w:type="dxa"/>
            <w:vMerge w:val="restart"/>
            <w:tcBorders>
              <w:top w:val="single" w:sz="6" w:space="0" w:color="1F1F1F"/>
              <w:left w:val="single" w:sz="6" w:space="0" w:color="1F1F1F"/>
              <w:bottom w:val="single" w:sz="6" w:space="0" w:color="1F1F1F"/>
              <w:right w:val="single" w:sz="6" w:space="0" w:color="1F1F1F"/>
            </w:tcBorders>
          </w:tcPr>
          <w:p w:rsidR="006875DF" w:rsidRDefault="00847261">
            <w:pPr>
              <w:pStyle w:val="TableParagraph"/>
              <w:spacing w:line="268" w:lineRule="exact"/>
              <w:ind w:left="496" w:right="-15"/>
              <w:rPr>
                <w:sz w:val="24"/>
              </w:rPr>
            </w:pPr>
            <w:r>
              <w:rPr>
                <w:color w:val="1F1F1F"/>
                <w:sz w:val="24"/>
              </w:rPr>
              <w:t>2,00,000</w:t>
            </w:r>
          </w:p>
          <w:p w:rsidR="006875DF" w:rsidRDefault="006875DF">
            <w:pPr>
              <w:pStyle w:val="TableParagraph"/>
              <w:rPr>
                <w:sz w:val="26"/>
              </w:rPr>
            </w:pPr>
          </w:p>
          <w:p w:rsidR="006875DF" w:rsidRDefault="006875DF">
            <w:pPr>
              <w:pStyle w:val="TableParagraph"/>
              <w:rPr>
                <w:sz w:val="26"/>
              </w:rPr>
            </w:pPr>
          </w:p>
          <w:p w:rsidR="006875DF" w:rsidRDefault="00847261">
            <w:pPr>
              <w:pStyle w:val="TableParagraph"/>
              <w:spacing w:before="230"/>
              <w:ind w:right="-15"/>
              <w:jc w:val="right"/>
              <w:rPr>
                <w:sz w:val="24"/>
              </w:rPr>
            </w:pPr>
            <w:r>
              <w:rPr>
                <w:color w:val="1F1F1F"/>
                <w:sz w:val="24"/>
              </w:rPr>
              <w:t>2,00,000</w:t>
            </w:r>
          </w:p>
          <w:p w:rsidR="006875DF" w:rsidRDefault="00847261">
            <w:pPr>
              <w:pStyle w:val="TableParagraph"/>
              <w:ind w:right="-15"/>
              <w:jc w:val="right"/>
              <w:rPr>
                <w:sz w:val="24"/>
              </w:rPr>
            </w:pPr>
            <w:r>
              <w:rPr>
                <w:color w:val="1F1F1F"/>
                <w:sz w:val="24"/>
              </w:rPr>
              <w:t>10,000</w:t>
            </w:r>
          </w:p>
        </w:tc>
        <w:tc>
          <w:tcPr>
            <w:tcW w:w="1349" w:type="dxa"/>
            <w:vMerge w:val="restart"/>
            <w:tcBorders>
              <w:top w:val="single" w:sz="6" w:space="0" w:color="1F1F1F"/>
              <w:left w:val="single" w:sz="6" w:space="0" w:color="1F1F1F"/>
              <w:bottom w:val="single" w:sz="6" w:space="0" w:color="1F1F1F"/>
              <w:right w:val="single" w:sz="6" w:space="0" w:color="1F1F1F"/>
            </w:tcBorders>
          </w:tcPr>
          <w:p w:rsidR="006875DF" w:rsidRDefault="006875DF">
            <w:pPr>
              <w:pStyle w:val="TableParagraph"/>
              <w:spacing w:before="3"/>
              <w:rPr>
                <w:sz w:val="23"/>
              </w:rPr>
            </w:pPr>
          </w:p>
          <w:p w:rsidR="006875DF" w:rsidRDefault="00847261">
            <w:pPr>
              <w:pStyle w:val="TableParagraph"/>
              <w:ind w:right="-15"/>
              <w:jc w:val="right"/>
              <w:rPr>
                <w:sz w:val="24"/>
              </w:rPr>
            </w:pPr>
            <w:r>
              <w:rPr>
                <w:color w:val="1F1F1F"/>
                <w:sz w:val="24"/>
              </w:rPr>
              <w:t>2,00,000</w:t>
            </w: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847261">
            <w:pPr>
              <w:pStyle w:val="TableParagraph"/>
              <w:spacing w:before="207"/>
              <w:ind w:right="-15"/>
              <w:jc w:val="right"/>
              <w:rPr>
                <w:sz w:val="24"/>
              </w:rPr>
            </w:pPr>
            <w:r>
              <w:rPr>
                <w:color w:val="1F1F1F"/>
                <w:sz w:val="24"/>
              </w:rPr>
              <w:t>2,00,000</w:t>
            </w:r>
          </w:p>
          <w:p w:rsidR="006875DF" w:rsidRDefault="00847261">
            <w:pPr>
              <w:pStyle w:val="TableParagraph"/>
              <w:ind w:right="-15"/>
              <w:jc w:val="right"/>
              <w:rPr>
                <w:sz w:val="24"/>
              </w:rPr>
            </w:pPr>
            <w:r>
              <w:rPr>
                <w:color w:val="1F1F1F"/>
                <w:sz w:val="24"/>
              </w:rPr>
              <w:t>10,000</w:t>
            </w:r>
          </w:p>
        </w:tc>
        <w:tc>
          <w:tcPr>
            <w:tcW w:w="404" w:type="dxa"/>
            <w:vMerge/>
            <w:tcBorders>
              <w:top w:val="nil"/>
              <w:left w:val="single" w:sz="6" w:space="0" w:color="1F1F1F"/>
              <w:bottom w:val="nil"/>
            </w:tcBorders>
          </w:tcPr>
          <w:p w:rsidR="006875DF" w:rsidRDefault="006875DF">
            <w:pPr>
              <w:rPr>
                <w:sz w:val="2"/>
                <w:szCs w:val="2"/>
              </w:rPr>
            </w:pPr>
          </w:p>
        </w:tc>
      </w:tr>
      <w:tr w:rsidR="006875DF">
        <w:trPr>
          <w:trHeight w:val="1657"/>
        </w:trPr>
        <w:tc>
          <w:tcPr>
            <w:tcW w:w="206" w:type="dxa"/>
            <w:vMerge/>
            <w:tcBorders>
              <w:top w:val="nil"/>
              <w:bottom w:val="nil"/>
              <w:right w:val="single" w:sz="6" w:space="0" w:color="1F1F1F"/>
            </w:tcBorders>
          </w:tcPr>
          <w:p w:rsidR="006875DF" w:rsidRDefault="006875DF">
            <w:pPr>
              <w:rPr>
                <w:sz w:val="2"/>
                <w:szCs w:val="2"/>
              </w:rPr>
            </w:pPr>
          </w:p>
        </w:tc>
        <w:tc>
          <w:tcPr>
            <w:tcW w:w="806"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5332" w:type="dxa"/>
            <w:tcBorders>
              <w:left w:val="single" w:sz="6" w:space="0" w:color="1F1F1F"/>
              <w:bottom w:val="single" w:sz="6" w:space="0" w:color="1F1F1F"/>
              <w:right w:val="single" w:sz="6" w:space="0" w:color="1F1F1F"/>
            </w:tcBorders>
          </w:tcPr>
          <w:p w:rsidR="006875DF" w:rsidRDefault="00847261">
            <w:pPr>
              <w:pStyle w:val="TableParagraph"/>
              <w:ind w:left="144"/>
              <w:rPr>
                <w:sz w:val="24"/>
              </w:rPr>
            </w:pPr>
            <w:r>
              <w:rPr>
                <w:color w:val="1F1F1F"/>
                <w:sz w:val="24"/>
              </w:rPr>
              <w:t>12% Debentures Application &amp; Allotment A/c Dr. Loss on Issue of Debentures A/c</w:t>
            </w:r>
          </w:p>
          <w:p w:rsidR="006875DF" w:rsidRDefault="00847261">
            <w:pPr>
              <w:pStyle w:val="TableParagraph"/>
              <w:ind w:left="358"/>
              <w:rPr>
                <w:sz w:val="24"/>
              </w:rPr>
            </w:pPr>
            <w:r>
              <w:rPr>
                <w:color w:val="1F1F1F"/>
                <w:sz w:val="24"/>
              </w:rPr>
              <w:t>To 12% Debentures A/c</w:t>
            </w:r>
          </w:p>
          <w:p w:rsidR="006875DF" w:rsidRDefault="00847261">
            <w:pPr>
              <w:pStyle w:val="TableParagraph"/>
              <w:ind w:left="360"/>
              <w:rPr>
                <w:sz w:val="24"/>
              </w:rPr>
            </w:pPr>
            <w:r>
              <w:rPr>
                <w:color w:val="1F1F1F"/>
                <w:sz w:val="24"/>
              </w:rPr>
              <w:t>To Premium on Redemption A/c</w:t>
            </w:r>
          </w:p>
          <w:p w:rsidR="006875DF" w:rsidRDefault="00847261">
            <w:pPr>
              <w:pStyle w:val="TableParagraph"/>
              <w:spacing w:line="270" w:lineRule="atLeast"/>
              <w:ind w:left="144"/>
              <w:rPr>
                <w:sz w:val="24"/>
              </w:rPr>
            </w:pPr>
            <w:r>
              <w:rPr>
                <w:color w:val="1F1F1F"/>
                <w:sz w:val="24"/>
              </w:rPr>
              <w:t>(Transfer of Application money to Debenture A/c, issued at par, but Redeemable at a Premium of 5%)</w:t>
            </w:r>
          </w:p>
        </w:tc>
        <w:tc>
          <w:tcPr>
            <w:tcW w:w="457"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350"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1349" w:type="dxa"/>
            <w:vMerge/>
            <w:tcBorders>
              <w:top w:val="nil"/>
              <w:left w:val="single" w:sz="6" w:space="0" w:color="1F1F1F"/>
              <w:bottom w:val="single" w:sz="6" w:space="0" w:color="1F1F1F"/>
              <w:right w:val="single" w:sz="6" w:space="0" w:color="1F1F1F"/>
            </w:tcBorders>
          </w:tcPr>
          <w:p w:rsidR="006875DF" w:rsidRDefault="006875DF">
            <w:pPr>
              <w:rPr>
                <w:sz w:val="2"/>
                <w:szCs w:val="2"/>
              </w:rPr>
            </w:pPr>
          </w:p>
        </w:tc>
        <w:tc>
          <w:tcPr>
            <w:tcW w:w="404" w:type="dxa"/>
            <w:vMerge/>
            <w:tcBorders>
              <w:top w:val="nil"/>
              <w:left w:val="single" w:sz="6" w:space="0" w:color="1F1F1F"/>
              <w:bottom w:val="nil"/>
            </w:tcBorders>
          </w:tcPr>
          <w:p w:rsidR="006875DF" w:rsidRDefault="006875DF">
            <w:pPr>
              <w:rPr>
                <w:sz w:val="2"/>
                <w:szCs w:val="2"/>
              </w:rPr>
            </w:pPr>
          </w:p>
        </w:tc>
      </w:tr>
      <w:tr w:rsidR="006875DF">
        <w:trPr>
          <w:trHeight w:val="7659"/>
        </w:trPr>
        <w:tc>
          <w:tcPr>
            <w:tcW w:w="9904" w:type="dxa"/>
            <w:gridSpan w:val="7"/>
            <w:tcBorders>
              <w:top w:val="nil"/>
            </w:tcBorders>
          </w:tcPr>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847261">
            <w:pPr>
              <w:pStyle w:val="TableParagraph"/>
              <w:spacing w:before="228" w:line="274" w:lineRule="exact"/>
              <w:ind w:left="108"/>
              <w:rPr>
                <w:b/>
                <w:sz w:val="24"/>
              </w:rPr>
            </w:pPr>
            <w:r>
              <w:rPr>
                <w:b/>
                <w:sz w:val="24"/>
              </w:rPr>
              <w:t>WRITING OFF DISCOUNT / LOSS ON ISSUE OF DEBENTURES</w:t>
            </w:r>
          </w:p>
          <w:p w:rsidR="006875DF" w:rsidRDefault="00847261">
            <w:pPr>
              <w:pStyle w:val="TableParagraph"/>
              <w:spacing w:line="261" w:lineRule="exact"/>
              <w:ind w:left="108"/>
              <w:rPr>
                <w:sz w:val="24"/>
              </w:rPr>
            </w:pPr>
            <w:r>
              <w:rPr>
                <w:sz w:val="24"/>
              </w:rPr>
              <w:t>Q1. X Ltd. issued ₹ 2,00,000, 10% Debentures at a discount of 5% .The terms of issue provide the</w:t>
            </w:r>
          </w:p>
        </w:tc>
      </w:tr>
    </w:tbl>
    <w:p w:rsidR="006875DF" w:rsidRDefault="006875DF">
      <w:pPr>
        <w:rPr>
          <w:sz w:val="2"/>
          <w:szCs w:val="2"/>
        </w:rPr>
      </w:pPr>
      <w:r w:rsidRPr="006875DF">
        <w:pict>
          <v:shape id="_x0000_s1077" style="position:absolute;margin-left:24pt;margin-top:24pt;width:547.45pt;height:790.35pt;z-index:-2324377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76" style="position:absolute;margin-left:24pt;margin-top:813.6pt;width:547.45pt;height:4.45pt;z-index:-2324326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Pr="006875DF">
        <w:pict>
          <v:shape id="_x0000_s1075" type="#_x0000_t202" style="position:absolute;margin-left:63.6pt;margin-top:397.5pt;width:466.3pt;height:327.8pt;z-index:15783424;mso-position-horizontal-relative:page;mso-position-vertical-relative:page" filled="f" stroked="f">
            <v:textbox inset="0,0,0,0">
              <w:txbxContent>
                <w:tbl>
                  <w:tblPr>
                    <w:tblW w:w="0" w:type="auto"/>
                    <w:tblInd w:w="7" w:type="dxa"/>
                    <w:tblBorders>
                      <w:top w:val="single" w:sz="6" w:space="0" w:color="1F1F1F"/>
                      <w:left w:val="single" w:sz="6" w:space="0" w:color="1F1F1F"/>
                      <w:bottom w:val="single" w:sz="6" w:space="0" w:color="1F1F1F"/>
                      <w:right w:val="single" w:sz="6" w:space="0" w:color="1F1F1F"/>
                      <w:insideH w:val="single" w:sz="6" w:space="0" w:color="1F1F1F"/>
                      <w:insideV w:val="single" w:sz="6" w:space="0" w:color="1F1F1F"/>
                    </w:tblBorders>
                    <w:tblLayout w:type="fixed"/>
                    <w:tblCellMar>
                      <w:left w:w="0" w:type="dxa"/>
                      <w:right w:w="0" w:type="dxa"/>
                    </w:tblCellMar>
                    <w:tblLook w:val="01E0"/>
                  </w:tblPr>
                  <w:tblGrid>
                    <w:gridCol w:w="809"/>
                    <w:gridCol w:w="5344"/>
                    <w:gridCol w:w="452"/>
                    <w:gridCol w:w="1350"/>
                    <w:gridCol w:w="1352"/>
                  </w:tblGrid>
                  <w:tr w:rsidR="006875DF">
                    <w:trPr>
                      <w:trHeight w:val="836"/>
                    </w:trPr>
                    <w:tc>
                      <w:tcPr>
                        <w:tcW w:w="809" w:type="dxa"/>
                      </w:tcPr>
                      <w:p w:rsidR="006875DF" w:rsidRDefault="00847261">
                        <w:pPr>
                          <w:pStyle w:val="TableParagraph"/>
                          <w:spacing w:line="268" w:lineRule="exact"/>
                          <w:ind w:left="4"/>
                          <w:rPr>
                            <w:sz w:val="24"/>
                          </w:rPr>
                        </w:pPr>
                        <w:r>
                          <w:rPr>
                            <w:color w:val="1F1F1F"/>
                            <w:sz w:val="24"/>
                          </w:rPr>
                          <w:t>Case 5</w:t>
                        </w:r>
                      </w:p>
                    </w:tc>
                    <w:tc>
                      <w:tcPr>
                        <w:tcW w:w="5344" w:type="dxa"/>
                        <w:tcBorders>
                          <w:bottom w:val="single" w:sz="4" w:space="0" w:color="000000"/>
                        </w:tcBorders>
                      </w:tcPr>
                      <w:p w:rsidR="006875DF" w:rsidRDefault="00847261">
                        <w:pPr>
                          <w:pStyle w:val="TableParagraph"/>
                          <w:tabs>
                            <w:tab w:val="left" w:pos="1447"/>
                          </w:tabs>
                          <w:spacing w:line="268" w:lineRule="exact"/>
                          <w:ind w:left="210"/>
                          <w:rPr>
                            <w:sz w:val="24"/>
                          </w:rPr>
                        </w:pPr>
                        <w:r>
                          <w:rPr>
                            <w:color w:val="1F1F1F"/>
                            <w:sz w:val="24"/>
                          </w:rPr>
                          <w:t>Bank</w:t>
                        </w:r>
                        <w:r>
                          <w:rPr>
                            <w:color w:val="1F1F1F"/>
                            <w:spacing w:val="-1"/>
                            <w:sz w:val="24"/>
                          </w:rPr>
                          <w:t xml:space="preserve"> </w:t>
                        </w:r>
                        <w:r>
                          <w:rPr>
                            <w:color w:val="1F1F1F"/>
                            <w:sz w:val="24"/>
                          </w:rPr>
                          <w:t>A/c</w:t>
                        </w:r>
                        <w:r>
                          <w:rPr>
                            <w:color w:val="1F1F1F"/>
                            <w:sz w:val="24"/>
                          </w:rPr>
                          <w:tab/>
                          <w:t>Dr.</w:t>
                        </w:r>
                      </w:p>
                      <w:p w:rsidR="006875DF" w:rsidRDefault="00847261">
                        <w:pPr>
                          <w:pStyle w:val="TableParagraph"/>
                          <w:spacing w:line="270" w:lineRule="atLeast"/>
                          <w:ind w:left="150" w:firstLine="240"/>
                          <w:rPr>
                            <w:sz w:val="24"/>
                          </w:rPr>
                        </w:pPr>
                        <w:r>
                          <w:rPr>
                            <w:color w:val="1F1F1F"/>
                            <w:sz w:val="24"/>
                          </w:rPr>
                          <w:t>To 12% Debentures Application &amp; Allotment A/c (Application money received)</w:t>
                        </w:r>
                      </w:p>
                    </w:tc>
                    <w:tc>
                      <w:tcPr>
                        <w:tcW w:w="452" w:type="dxa"/>
                      </w:tcPr>
                      <w:p w:rsidR="006875DF" w:rsidRDefault="006875DF">
                        <w:pPr>
                          <w:pStyle w:val="TableParagraph"/>
                          <w:rPr>
                            <w:sz w:val="24"/>
                          </w:rPr>
                        </w:pPr>
                      </w:p>
                    </w:tc>
                    <w:tc>
                      <w:tcPr>
                        <w:tcW w:w="1350" w:type="dxa"/>
                      </w:tcPr>
                      <w:p w:rsidR="006875DF" w:rsidRDefault="00847261">
                        <w:pPr>
                          <w:pStyle w:val="TableParagraph"/>
                          <w:spacing w:line="268" w:lineRule="exact"/>
                          <w:ind w:right="-15"/>
                          <w:jc w:val="right"/>
                          <w:rPr>
                            <w:sz w:val="24"/>
                          </w:rPr>
                        </w:pPr>
                        <w:r>
                          <w:rPr>
                            <w:color w:val="1F1F1F"/>
                            <w:sz w:val="24"/>
                          </w:rPr>
                          <w:t>1,96,000</w:t>
                        </w:r>
                      </w:p>
                    </w:tc>
                    <w:tc>
                      <w:tcPr>
                        <w:tcW w:w="1352" w:type="dxa"/>
                      </w:tcPr>
                      <w:p w:rsidR="006875DF" w:rsidRDefault="006875DF">
                        <w:pPr>
                          <w:pStyle w:val="TableParagraph"/>
                          <w:spacing w:before="3"/>
                          <w:rPr>
                            <w:sz w:val="23"/>
                          </w:rPr>
                        </w:pPr>
                      </w:p>
                      <w:p w:rsidR="006875DF" w:rsidRDefault="00847261">
                        <w:pPr>
                          <w:pStyle w:val="TableParagraph"/>
                          <w:ind w:right="-15"/>
                          <w:jc w:val="right"/>
                          <w:rPr>
                            <w:sz w:val="24"/>
                          </w:rPr>
                        </w:pPr>
                        <w:r>
                          <w:rPr>
                            <w:color w:val="1F1F1F"/>
                            <w:sz w:val="24"/>
                          </w:rPr>
                          <w:t>1,96,000</w:t>
                        </w:r>
                      </w:p>
                    </w:tc>
                  </w:tr>
                  <w:tr w:rsidR="006875DF">
                    <w:trPr>
                      <w:trHeight w:val="1960"/>
                    </w:trPr>
                    <w:tc>
                      <w:tcPr>
                        <w:tcW w:w="809" w:type="dxa"/>
                      </w:tcPr>
                      <w:p w:rsidR="006875DF" w:rsidRDefault="006875DF">
                        <w:pPr>
                          <w:pStyle w:val="TableParagraph"/>
                          <w:rPr>
                            <w:sz w:val="24"/>
                          </w:rPr>
                        </w:pPr>
                      </w:p>
                    </w:tc>
                    <w:tc>
                      <w:tcPr>
                        <w:tcW w:w="5344" w:type="dxa"/>
                        <w:tcBorders>
                          <w:top w:val="single" w:sz="4" w:space="0" w:color="000000"/>
                        </w:tcBorders>
                      </w:tcPr>
                      <w:p w:rsidR="006875DF" w:rsidRDefault="00847261">
                        <w:pPr>
                          <w:pStyle w:val="TableParagraph"/>
                          <w:ind w:left="150" w:right="20"/>
                          <w:rPr>
                            <w:sz w:val="24"/>
                          </w:rPr>
                        </w:pPr>
                        <w:r>
                          <w:rPr>
                            <w:color w:val="1F1F1F"/>
                            <w:sz w:val="24"/>
                          </w:rPr>
                          <w:t xml:space="preserve">12% Debentures Application &amp; </w:t>
                        </w:r>
                        <w:proofErr w:type="spellStart"/>
                        <w:r>
                          <w:rPr>
                            <w:color w:val="1F1F1F"/>
                            <w:sz w:val="24"/>
                          </w:rPr>
                          <w:t>AllotmentA</w:t>
                        </w:r>
                        <w:proofErr w:type="spellEnd"/>
                        <w:r>
                          <w:rPr>
                            <w:color w:val="1F1F1F"/>
                            <w:sz w:val="24"/>
                          </w:rPr>
                          <w:t>/</w:t>
                        </w:r>
                        <w:proofErr w:type="spellStart"/>
                        <w:r>
                          <w:rPr>
                            <w:color w:val="1F1F1F"/>
                            <w:sz w:val="24"/>
                          </w:rPr>
                          <w:t>cDr.</w:t>
                        </w:r>
                        <w:proofErr w:type="spellEnd"/>
                        <w:r>
                          <w:rPr>
                            <w:color w:val="1F1F1F"/>
                            <w:sz w:val="24"/>
                          </w:rPr>
                          <w:t xml:space="preserve"> Loss on Issue of Debentures A/c Dr.</w:t>
                        </w:r>
                      </w:p>
                      <w:p w:rsidR="006875DF" w:rsidRDefault="00847261">
                        <w:pPr>
                          <w:pStyle w:val="TableParagraph"/>
                          <w:spacing w:line="274" w:lineRule="exact"/>
                          <w:ind w:left="330"/>
                          <w:rPr>
                            <w:sz w:val="24"/>
                          </w:rPr>
                        </w:pPr>
                        <w:r>
                          <w:rPr>
                            <w:color w:val="1F1F1F"/>
                            <w:sz w:val="24"/>
                          </w:rPr>
                          <w:t>To 12% Debentures A/c</w:t>
                        </w:r>
                      </w:p>
                      <w:p w:rsidR="006875DF" w:rsidRDefault="00847261">
                        <w:pPr>
                          <w:pStyle w:val="TableParagraph"/>
                          <w:ind w:left="330"/>
                          <w:rPr>
                            <w:sz w:val="24"/>
                          </w:rPr>
                        </w:pPr>
                        <w:r>
                          <w:rPr>
                            <w:color w:val="1F1F1F"/>
                            <w:sz w:val="24"/>
                          </w:rPr>
                          <w:t>To Premium on Redemption A/c</w:t>
                        </w:r>
                      </w:p>
                      <w:p w:rsidR="006875DF" w:rsidRDefault="00847261">
                        <w:pPr>
                          <w:pStyle w:val="TableParagraph"/>
                          <w:ind w:left="150"/>
                          <w:rPr>
                            <w:sz w:val="24"/>
                          </w:rPr>
                        </w:pPr>
                        <w:r>
                          <w:rPr>
                            <w:color w:val="1F1F1F"/>
                            <w:sz w:val="24"/>
                          </w:rPr>
                          <w:t>(Transfer of Application money to Debentures A/c, issued at a discount of 2% and Redeemable at a Premium of 5%)</w:t>
                        </w:r>
                      </w:p>
                    </w:tc>
                    <w:tc>
                      <w:tcPr>
                        <w:tcW w:w="452" w:type="dxa"/>
                      </w:tcPr>
                      <w:p w:rsidR="006875DF" w:rsidRDefault="006875DF">
                        <w:pPr>
                          <w:pStyle w:val="TableParagraph"/>
                          <w:rPr>
                            <w:sz w:val="24"/>
                          </w:rPr>
                        </w:pPr>
                      </w:p>
                    </w:tc>
                    <w:tc>
                      <w:tcPr>
                        <w:tcW w:w="1350" w:type="dxa"/>
                      </w:tcPr>
                      <w:p w:rsidR="006875DF" w:rsidRDefault="00847261">
                        <w:pPr>
                          <w:pStyle w:val="TableParagraph"/>
                          <w:spacing w:line="272" w:lineRule="exact"/>
                          <w:ind w:right="-15"/>
                          <w:jc w:val="right"/>
                          <w:rPr>
                            <w:sz w:val="24"/>
                          </w:rPr>
                        </w:pPr>
                        <w:r>
                          <w:rPr>
                            <w:color w:val="1F1F1F"/>
                            <w:sz w:val="24"/>
                          </w:rPr>
                          <w:t>1,96,000</w:t>
                        </w:r>
                      </w:p>
                      <w:p w:rsidR="006875DF" w:rsidRDefault="00847261">
                        <w:pPr>
                          <w:pStyle w:val="TableParagraph"/>
                          <w:ind w:right="-15"/>
                          <w:jc w:val="right"/>
                          <w:rPr>
                            <w:sz w:val="24"/>
                          </w:rPr>
                        </w:pPr>
                        <w:r>
                          <w:rPr>
                            <w:color w:val="1F1F1F"/>
                            <w:sz w:val="24"/>
                          </w:rPr>
                          <w:t>14,000</w:t>
                        </w:r>
                      </w:p>
                    </w:tc>
                    <w:tc>
                      <w:tcPr>
                        <w:tcW w:w="1352" w:type="dxa"/>
                      </w:tcPr>
                      <w:p w:rsidR="006875DF" w:rsidRDefault="006875DF">
                        <w:pPr>
                          <w:pStyle w:val="TableParagraph"/>
                          <w:rPr>
                            <w:sz w:val="26"/>
                          </w:rPr>
                        </w:pPr>
                      </w:p>
                      <w:p w:rsidR="006875DF" w:rsidRDefault="006875DF">
                        <w:pPr>
                          <w:pStyle w:val="TableParagraph"/>
                          <w:spacing w:before="5"/>
                          <w:rPr>
                            <w:sz w:val="21"/>
                          </w:rPr>
                        </w:pPr>
                      </w:p>
                      <w:p w:rsidR="006875DF" w:rsidRDefault="00847261">
                        <w:pPr>
                          <w:pStyle w:val="TableParagraph"/>
                          <w:ind w:right="-15"/>
                          <w:jc w:val="right"/>
                          <w:rPr>
                            <w:sz w:val="24"/>
                          </w:rPr>
                        </w:pPr>
                        <w:r>
                          <w:rPr>
                            <w:color w:val="1F1F1F"/>
                            <w:sz w:val="24"/>
                          </w:rPr>
                          <w:t>2,00,000</w:t>
                        </w:r>
                      </w:p>
                      <w:p w:rsidR="006875DF" w:rsidRDefault="00847261">
                        <w:pPr>
                          <w:pStyle w:val="TableParagraph"/>
                          <w:ind w:right="-15"/>
                          <w:jc w:val="right"/>
                          <w:rPr>
                            <w:sz w:val="24"/>
                          </w:rPr>
                        </w:pPr>
                        <w:r>
                          <w:rPr>
                            <w:color w:val="1F1F1F"/>
                            <w:sz w:val="24"/>
                          </w:rPr>
                          <w:t>10,000</w:t>
                        </w:r>
                      </w:p>
                    </w:tc>
                  </w:tr>
                  <w:tr w:rsidR="006875DF">
                    <w:trPr>
                      <w:trHeight w:val="282"/>
                    </w:trPr>
                    <w:tc>
                      <w:tcPr>
                        <w:tcW w:w="809" w:type="dxa"/>
                        <w:tcBorders>
                          <w:bottom w:val="nil"/>
                        </w:tcBorders>
                      </w:tcPr>
                      <w:p w:rsidR="006875DF" w:rsidRDefault="00847261">
                        <w:pPr>
                          <w:pStyle w:val="TableParagraph"/>
                          <w:spacing w:line="263" w:lineRule="exact"/>
                          <w:ind w:left="4"/>
                          <w:rPr>
                            <w:sz w:val="24"/>
                          </w:rPr>
                        </w:pPr>
                        <w:r>
                          <w:rPr>
                            <w:color w:val="1F1F1F"/>
                            <w:sz w:val="24"/>
                          </w:rPr>
                          <w:t>Case 6</w:t>
                        </w:r>
                      </w:p>
                    </w:tc>
                    <w:tc>
                      <w:tcPr>
                        <w:tcW w:w="5344" w:type="dxa"/>
                        <w:vMerge w:val="restart"/>
                        <w:tcBorders>
                          <w:bottom w:val="single" w:sz="4" w:space="0" w:color="000000"/>
                        </w:tcBorders>
                      </w:tcPr>
                      <w:p w:rsidR="006875DF" w:rsidRDefault="00847261">
                        <w:pPr>
                          <w:pStyle w:val="TableParagraph"/>
                          <w:tabs>
                            <w:tab w:val="left" w:pos="1447"/>
                          </w:tabs>
                          <w:spacing w:line="268" w:lineRule="exact"/>
                          <w:ind w:left="150"/>
                          <w:rPr>
                            <w:sz w:val="24"/>
                          </w:rPr>
                        </w:pPr>
                        <w:r>
                          <w:rPr>
                            <w:color w:val="1F1F1F"/>
                            <w:sz w:val="24"/>
                          </w:rPr>
                          <w:t>Bank</w:t>
                        </w:r>
                        <w:r>
                          <w:rPr>
                            <w:color w:val="1F1F1F"/>
                            <w:spacing w:val="-1"/>
                            <w:sz w:val="24"/>
                          </w:rPr>
                          <w:t xml:space="preserve"> </w:t>
                        </w:r>
                        <w:r>
                          <w:rPr>
                            <w:color w:val="1F1F1F"/>
                            <w:sz w:val="24"/>
                          </w:rPr>
                          <w:t>A/c</w:t>
                        </w:r>
                        <w:r>
                          <w:rPr>
                            <w:color w:val="1F1F1F"/>
                            <w:sz w:val="24"/>
                          </w:rPr>
                          <w:tab/>
                          <w:t>Dr.</w:t>
                        </w:r>
                      </w:p>
                      <w:p w:rsidR="006875DF" w:rsidRDefault="00847261">
                        <w:pPr>
                          <w:pStyle w:val="TableParagraph"/>
                          <w:spacing w:before="33" w:line="283" w:lineRule="auto"/>
                          <w:ind w:left="150" w:firstLine="180"/>
                          <w:rPr>
                            <w:sz w:val="24"/>
                          </w:rPr>
                        </w:pPr>
                        <w:r>
                          <w:rPr>
                            <w:color w:val="1F1F1F"/>
                            <w:sz w:val="24"/>
                          </w:rPr>
                          <w:t>To 12% Debentures Application &amp; Allotment A/c (Application money received)</w:t>
                        </w:r>
                      </w:p>
                    </w:tc>
                    <w:tc>
                      <w:tcPr>
                        <w:tcW w:w="452" w:type="dxa"/>
                        <w:vMerge w:val="restart"/>
                      </w:tcPr>
                      <w:p w:rsidR="006875DF" w:rsidRDefault="006875DF">
                        <w:pPr>
                          <w:pStyle w:val="TableParagraph"/>
                          <w:rPr>
                            <w:sz w:val="24"/>
                          </w:rPr>
                        </w:pPr>
                      </w:p>
                    </w:tc>
                    <w:tc>
                      <w:tcPr>
                        <w:tcW w:w="1350" w:type="dxa"/>
                        <w:tcBorders>
                          <w:bottom w:val="nil"/>
                        </w:tcBorders>
                      </w:tcPr>
                      <w:p w:rsidR="006875DF" w:rsidRDefault="00847261">
                        <w:pPr>
                          <w:pStyle w:val="TableParagraph"/>
                          <w:spacing w:line="263" w:lineRule="exact"/>
                          <w:ind w:right="-15"/>
                          <w:jc w:val="right"/>
                          <w:rPr>
                            <w:sz w:val="24"/>
                          </w:rPr>
                        </w:pPr>
                        <w:r>
                          <w:rPr>
                            <w:color w:val="1F1F1F"/>
                            <w:sz w:val="24"/>
                          </w:rPr>
                          <w:t>2,10,000</w:t>
                        </w:r>
                      </w:p>
                    </w:tc>
                    <w:tc>
                      <w:tcPr>
                        <w:tcW w:w="1352" w:type="dxa"/>
                        <w:tcBorders>
                          <w:bottom w:val="nil"/>
                        </w:tcBorders>
                      </w:tcPr>
                      <w:p w:rsidR="006875DF" w:rsidRDefault="006875DF">
                        <w:pPr>
                          <w:pStyle w:val="TableParagraph"/>
                          <w:rPr>
                            <w:sz w:val="20"/>
                          </w:rPr>
                        </w:pPr>
                      </w:p>
                    </w:tc>
                  </w:tr>
                  <w:tr w:rsidR="006875DF">
                    <w:trPr>
                      <w:trHeight w:val="686"/>
                    </w:trPr>
                    <w:tc>
                      <w:tcPr>
                        <w:tcW w:w="809" w:type="dxa"/>
                        <w:tcBorders>
                          <w:top w:val="nil"/>
                          <w:bottom w:val="nil"/>
                        </w:tcBorders>
                      </w:tcPr>
                      <w:p w:rsidR="006875DF" w:rsidRDefault="006875DF">
                        <w:pPr>
                          <w:pStyle w:val="TableParagraph"/>
                          <w:rPr>
                            <w:sz w:val="24"/>
                          </w:rPr>
                        </w:pPr>
                      </w:p>
                    </w:tc>
                    <w:tc>
                      <w:tcPr>
                        <w:tcW w:w="5344" w:type="dxa"/>
                        <w:vMerge/>
                        <w:tcBorders>
                          <w:top w:val="nil"/>
                          <w:bottom w:val="single" w:sz="4" w:space="0" w:color="000000"/>
                        </w:tcBorders>
                      </w:tcPr>
                      <w:p w:rsidR="006875DF" w:rsidRDefault="006875DF">
                        <w:pPr>
                          <w:rPr>
                            <w:sz w:val="2"/>
                            <w:szCs w:val="2"/>
                          </w:rPr>
                        </w:pPr>
                      </w:p>
                    </w:tc>
                    <w:tc>
                      <w:tcPr>
                        <w:tcW w:w="452" w:type="dxa"/>
                        <w:vMerge/>
                        <w:tcBorders>
                          <w:top w:val="nil"/>
                        </w:tcBorders>
                      </w:tcPr>
                      <w:p w:rsidR="006875DF" w:rsidRDefault="006875DF">
                        <w:pPr>
                          <w:rPr>
                            <w:sz w:val="2"/>
                            <w:szCs w:val="2"/>
                          </w:rPr>
                        </w:pPr>
                      </w:p>
                    </w:tc>
                    <w:tc>
                      <w:tcPr>
                        <w:tcW w:w="1350" w:type="dxa"/>
                        <w:tcBorders>
                          <w:top w:val="nil"/>
                          <w:bottom w:val="nil"/>
                        </w:tcBorders>
                      </w:tcPr>
                      <w:p w:rsidR="006875DF" w:rsidRDefault="006875DF">
                        <w:pPr>
                          <w:pStyle w:val="TableParagraph"/>
                          <w:rPr>
                            <w:sz w:val="24"/>
                          </w:rPr>
                        </w:pPr>
                      </w:p>
                    </w:tc>
                    <w:tc>
                      <w:tcPr>
                        <w:tcW w:w="1352" w:type="dxa"/>
                        <w:tcBorders>
                          <w:top w:val="nil"/>
                          <w:bottom w:val="nil"/>
                        </w:tcBorders>
                      </w:tcPr>
                      <w:p w:rsidR="006875DF" w:rsidRDefault="00847261">
                        <w:pPr>
                          <w:pStyle w:val="TableParagraph"/>
                          <w:spacing w:before="4"/>
                          <w:ind w:right="-15"/>
                          <w:jc w:val="right"/>
                          <w:rPr>
                            <w:sz w:val="24"/>
                          </w:rPr>
                        </w:pPr>
                        <w:r>
                          <w:rPr>
                            <w:color w:val="1F1F1F"/>
                            <w:sz w:val="24"/>
                          </w:rPr>
                          <w:t>2,10,000</w:t>
                        </w:r>
                      </w:p>
                    </w:tc>
                  </w:tr>
                  <w:tr w:rsidR="006875DF">
                    <w:trPr>
                      <w:trHeight w:val="436"/>
                    </w:trPr>
                    <w:tc>
                      <w:tcPr>
                        <w:tcW w:w="809" w:type="dxa"/>
                        <w:tcBorders>
                          <w:top w:val="nil"/>
                          <w:bottom w:val="nil"/>
                        </w:tcBorders>
                      </w:tcPr>
                      <w:p w:rsidR="006875DF" w:rsidRDefault="006875DF">
                        <w:pPr>
                          <w:pStyle w:val="TableParagraph"/>
                          <w:rPr>
                            <w:sz w:val="24"/>
                          </w:rPr>
                        </w:pPr>
                      </w:p>
                    </w:tc>
                    <w:tc>
                      <w:tcPr>
                        <w:tcW w:w="5344" w:type="dxa"/>
                        <w:vMerge w:val="restart"/>
                        <w:tcBorders>
                          <w:top w:val="single" w:sz="4" w:space="0" w:color="000000"/>
                        </w:tcBorders>
                      </w:tcPr>
                      <w:p w:rsidR="006875DF" w:rsidRDefault="00847261">
                        <w:pPr>
                          <w:pStyle w:val="TableParagraph"/>
                          <w:spacing w:line="270" w:lineRule="exact"/>
                          <w:ind w:left="150"/>
                          <w:rPr>
                            <w:sz w:val="24"/>
                          </w:rPr>
                        </w:pPr>
                        <w:r>
                          <w:rPr>
                            <w:color w:val="1F1F1F"/>
                            <w:sz w:val="24"/>
                          </w:rPr>
                          <w:t>12% Debentures Application &amp; Allotment A/c Dr.</w:t>
                        </w:r>
                      </w:p>
                      <w:p w:rsidR="006875DF" w:rsidRDefault="006875DF">
                        <w:pPr>
                          <w:pStyle w:val="TableParagraph"/>
                          <w:spacing w:before="4"/>
                          <w:rPr>
                            <w:sz w:val="29"/>
                          </w:rPr>
                        </w:pPr>
                      </w:p>
                      <w:p w:rsidR="006875DF" w:rsidRDefault="00847261">
                        <w:pPr>
                          <w:pStyle w:val="TableParagraph"/>
                          <w:tabs>
                            <w:tab w:val="left" w:pos="3607"/>
                          </w:tabs>
                          <w:spacing w:before="1"/>
                          <w:ind w:left="150"/>
                          <w:rPr>
                            <w:sz w:val="24"/>
                          </w:rPr>
                        </w:pPr>
                        <w:r>
                          <w:rPr>
                            <w:color w:val="1F1F1F"/>
                            <w:sz w:val="24"/>
                          </w:rPr>
                          <w:t>Loss on Issue of</w:t>
                        </w:r>
                        <w:r>
                          <w:rPr>
                            <w:color w:val="1F1F1F"/>
                            <w:spacing w:val="-8"/>
                            <w:sz w:val="24"/>
                          </w:rPr>
                          <w:t xml:space="preserve"> </w:t>
                        </w:r>
                        <w:r>
                          <w:rPr>
                            <w:color w:val="1F1F1F"/>
                            <w:sz w:val="24"/>
                          </w:rPr>
                          <w:t>Debentures</w:t>
                        </w:r>
                        <w:r>
                          <w:rPr>
                            <w:color w:val="1F1F1F"/>
                            <w:spacing w:val="-2"/>
                            <w:sz w:val="24"/>
                          </w:rPr>
                          <w:t xml:space="preserve"> </w:t>
                        </w:r>
                        <w:r>
                          <w:rPr>
                            <w:color w:val="1F1F1F"/>
                            <w:sz w:val="24"/>
                          </w:rPr>
                          <w:t>A/c</w:t>
                        </w:r>
                        <w:r>
                          <w:rPr>
                            <w:color w:val="1F1F1F"/>
                            <w:sz w:val="24"/>
                          </w:rPr>
                          <w:tab/>
                          <w:t>Dr.</w:t>
                        </w:r>
                      </w:p>
                      <w:p w:rsidR="006875DF" w:rsidRDefault="00847261">
                        <w:pPr>
                          <w:pStyle w:val="TableParagraph"/>
                          <w:spacing w:before="38"/>
                          <w:ind w:left="390"/>
                          <w:rPr>
                            <w:sz w:val="24"/>
                          </w:rPr>
                        </w:pPr>
                        <w:r>
                          <w:rPr>
                            <w:color w:val="1F1F1F"/>
                            <w:sz w:val="24"/>
                          </w:rPr>
                          <w:t>To 12% Debentures A/c</w:t>
                        </w:r>
                      </w:p>
                      <w:p w:rsidR="006875DF" w:rsidRDefault="00847261">
                        <w:pPr>
                          <w:pStyle w:val="TableParagraph"/>
                          <w:spacing w:before="43" w:line="288" w:lineRule="auto"/>
                          <w:ind w:left="390" w:right="1239"/>
                          <w:rPr>
                            <w:sz w:val="24"/>
                          </w:rPr>
                        </w:pPr>
                        <w:r>
                          <w:rPr>
                            <w:color w:val="1F1F1F"/>
                            <w:sz w:val="24"/>
                          </w:rPr>
                          <w:t>To Securities Premium Reserve A/c To Premium on Redemption A/c</w:t>
                        </w:r>
                      </w:p>
                      <w:p w:rsidR="006875DF" w:rsidRDefault="00847261">
                        <w:pPr>
                          <w:pStyle w:val="TableParagraph"/>
                          <w:spacing w:line="221" w:lineRule="exact"/>
                          <w:ind w:left="153"/>
                          <w:rPr>
                            <w:sz w:val="24"/>
                          </w:rPr>
                        </w:pPr>
                        <w:r>
                          <w:rPr>
                            <w:color w:val="1F1F1F"/>
                            <w:sz w:val="24"/>
                          </w:rPr>
                          <w:t>(Transfer of Application money to Debentures A/c,</w:t>
                        </w:r>
                      </w:p>
                      <w:p w:rsidR="006875DF" w:rsidRDefault="00847261">
                        <w:pPr>
                          <w:pStyle w:val="TableParagraph"/>
                          <w:spacing w:before="1"/>
                          <w:ind w:left="150"/>
                          <w:rPr>
                            <w:sz w:val="24"/>
                          </w:rPr>
                        </w:pPr>
                        <w:proofErr w:type="gramStart"/>
                        <w:r>
                          <w:rPr>
                            <w:color w:val="1F1F1F"/>
                            <w:sz w:val="24"/>
                          </w:rPr>
                          <w:t>issued</w:t>
                        </w:r>
                        <w:proofErr w:type="gramEnd"/>
                        <w:r>
                          <w:rPr>
                            <w:color w:val="1F1F1F"/>
                            <w:sz w:val="24"/>
                          </w:rPr>
                          <w:t xml:space="preserve"> at a Premium of 5% and Redeemable at a Premium of 10%)</w:t>
                        </w:r>
                      </w:p>
                    </w:tc>
                    <w:tc>
                      <w:tcPr>
                        <w:tcW w:w="452" w:type="dxa"/>
                        <w:vMerge/>
                        <w:tcBorders>
                          <w:top w:val="nil"/>
                        </w:tcBorders>
                      </w:tcPr>
                      <w:p w:rsidR="006875DF" w:rsidRDefault="006875DF">
                        <w:pPr>
                          <w:rPr>
                            <w:sz w:val="2"/>
                            <w:szCs w:val="2"/>
                          </w:rPr>
                        </w:pPr>
                      </w:p>
                    </w:tc>
                    <w:tc>
                      <w:tcPr>
                        <w:tcW w:w="1350" w:type="dxa"/>
                        <w:tcBorders>
                          <w:top w:val="nil"/>
                          <w:bottom w:val="nil"/>
                        </w:tcBorders>
                      </w:tcPr>
                      <w:p w:rsidR="006875DF" w:rsidRDefault="00847261">
                        <w:pPr>
                          <w:pStyle w:val="TableParagraph"/>
                          <w:spacing w:line="270" w:lineRule="exact"/>
                          <w:ind w:right="-15"/>
                          <w:jc w:val="right"/>
                          <w:rPr>
                            <w:sz w:val="24"/>
                          </w:rPr>
                        </w:pPr>
                        <w:r>
                          <w:rPr>
                            <w:color w:val="1F1F1F"/>
                            <w:sz w:val="24"/>
                          </w:rPr>
                          <w:t>2,10,000</w:t>
                        </w:r>
                      </w:p>
                    </w:tc>
                    <w:tc>
                      <w:tcPr>
                        <w:tcW w:w="1352" w:type="dxa"/>
                        <w:tcBorders>
                          <w:top w:val="nil"/>
                          <w:bottom w:val="nil"/>
                        </w:tcBorders>
                      </w:tcPr>
                      <w:p w:rsidR="006875DF" w:rsidRDefault="006875DF">
                        <w:pPr>
                          <w:pStyle w:val="TableParagraph"/>
                          <w:rPr>
                            <w:sz w:val="24"/>
                          </w:rPr>
                        </w:pPr>
                      </w:p>
                    </w:tc>
                  </w:tr>
                  <w:tr w:rsidR="006875DF">
                    <w:trPr>
                      <w:trHeight w:val="449"/>
                    </w:trPr>
                    <w:tc>
                      <w:tcPr>
                        <w:tcW w:w="809" w:type="dxa"/>
                        <w:tcBorders>
                          <w:top w:val="nil"/>
                          <w:bottom w:val="nil"/>
                        </w:tcBorders>
                      </w:tcPr>
                      <w:p w:rsidR="006875DF" w:rsidRDefault="006875DF">
                        <w:pPr>
                          <w:pStyle w:val="TableParagraph"/>
                          <w:rPr>
                            <w:sz w:val="24"/>
                          </w:rPr>
                        </w:pPr>
                      </w:p>
                    </w:tc>
                    <w:tc>
                      <w:tcPr>
                        <w:tcW w:w="5344" w:type="dxa"/>
                        <w:vMerge/>
                        <w:tcBorders>
                          <w:top w:val="nil"/>
                        </w:tcBorders>
                      </w:tcPr>
                      <w:p w:rsidR="006875DF" w:rsidRDefault="006875DF">
                        <w:pPr>
                          <w:rPr>
                            <w:sz w:val="2"/>
                            <w:szCs w:val="2"/>
                          </w:rPr>
                        </w:pPr>
                      </w:p>
                    </w:tc>
                    <w:tc>
                      <w:tcPr>
                        <w:tcW w:w="452" w:type="dxa"/>
                        <w:vMerge/>
                        <w:tcBorders>
                          <w:top w:val="nil"/>
                        </w:tcBorders>
                      </w:tcPr>
                      <w:p w:rsidR="006875DF" w:rsidRDefault="006875DF">
                        <w:pPr>
                          <w:rPr>
                            <w:sz w:val="2"/>
                            <w:szCs w:val="2"/>
                          </w:rPr>
                        </w:pPr>
                      </w:p>
                    </w:tc>
                    <w:tc>
                      <w:tcPr>
                        <w:tcW w:w="1350" w:type="dxa"/>
                        <w:tcBorders>
                          <w:top w:val="nil"/>
                          <w:bottom w:val="nil"/>
                        </w:tcBorders>
                      </w:tcPr>
                      <w:p w:rsidR="006875DF" w:rsidRDefault="00847261">
                        <w:pPr>
                          <w:pStyle w:val="TableParagraph"/>
                          <w:spacing w:before="156" w:line="273" w:lineRule="exact"/>
                          <w:ind w:right="-15"/>
                          <w:jc w:val="right"/>
                          <w:rPr>
                            <w:sz w:val="24"/>
                          </w:rPr>
                        </w:pPr>
                        <w:r>
                          <w:rPr>
                            <w:color w:val="1F1F1F"/>
                            <w:sz w:val="24"/>
                          </w:rPr>
                          <w:t>20,000</w:t>
                        </w:r>
                      </w:p>
                    </w:tc>
                    <w:tc>
                      <w:tcPr>
                        <w:tcW w:w="1352" w:type="dxa"/>
                        <w:tcBorders>
                          <w:top w:val="nil"/>
                          <w:bottom w:val="nil"/>
                        </w:tcBorders>
                      </w:tcPr>
                      <w:p w:rsidR="006875DF" w:rsidRDefault="006875DF">
                        <w:pPr>
                          <w:pStyle w:val="TableParagraph"/>
                          <w:rPr>
                            <w:sz w:val="24"/>
                          </w:rPr>
                        </w:pPr>
                      </w:p>
                    </w:tc>
                  </w:tr>
                  <w:tr w:rsidR="006875DF">
                    <w:trPr>
                      <w:trHeight w:val="301"/>
                    </w:trPr>
                    <w:tc>
                      <w:tcPr>
                        <w:tcW w:w="809" w:type="dxa"/>
                        <w:tcBorders>
                          <w:top w:val="nil"/>
                          <w:bottom w:val="nil"/>
                        </w:tcBorders>
                      </w:tcPr>
                      <w:p w:rsidR="006875DF" w:rsidRDefault="006875DF">
                        <w:pPr>
                          <w:pStyle w:val="TableParagraph"/>
                        </w:pPr>
                      </w:p>
                    </w:tc>
                    <w:tc>
                      <w:tcPr>
                        <w:tcW w:w="5344" w:type="dxa"/>
                        <w:vMerge/>
                        <w:tcBorders>
                          <w:top w:val="nil"/>
                        </w:tcBorders>
                      </w:tcPr>
                      <w:p w:rsidR="006875DF" w:rsidRDefault="006875DF">
                        <w:pPr>
                          <w:rPr>
                            <w:sz w:val="2"/>
                            <w:szCs w:val="2"/>
                          </w:rPr>
                        </w:pPr>
                      </w:p>
                    </w:tc>
                    <w:tc>
                      <w:tcPr>
                        <w:tcW w:w="452" w:type="dxa"/>
                        <w:vMerge/>
                        <w:tcBorders>
                          <w:top w:val="nil"/>
                        </w:tcBorders>
                      </w:tcPr>
                      <w:p w:rsidR="006875DF" w:rsidRDefault="006875DF">
                        <w:pPr>
                          <w:rPr>
                            <w:sz w:val="2"/>
                            <w:szCs w:val="2"/>
                          </w:rPr>
                        </w:pPr>
                      </w:p>
                    </w:tc>
                    <w:tc>
                      <w:tcPr>
                        <w:tcW w:w="1350" w:type="dxa"/>
                        <w:tcBorders>
                          <w:top w:val="nil"/>
                          <w:bottom w:val="nil"/>
                        </w:tcBorders>
                      </w:tcPr>
                      <w:p w:rsidR="006875DF" w:rsidRDefault="006875DF">
                        <w:pPr>
                          <w:pStyle w:val="TableParagraph"/>
                        </w:pPr>
                      </w:p>
                    </w:tc>
                    <w:tc>
                      <w:tcPr>
                        <w:tcW w:w="1352" w:type="dxa"/>
                        <w:tcBorders>
                          <w:top w:val="nil"/>
                          <w:bottom w:val="nil"/>
                        </w:tcBorders>
                      </w:tcPr>
                      <w:p w:rsidR="006875DF" w:rsidRDefault="00847261">
                        <w:pPr>
                          <w:pStyle w:val="TableParagraph"/>
                          <w:spacing w:before="6" w:line="275" w:lineRule="exact"/>
                          <w:ind w:right="-15"/>
                          <w:jc w:val="right"/>
                          <w:rPr>
                            <w:sz w:val="24"/>
                          </w:rPr>
                        </w:pPr>
                        <w:r>
                          <w:rPr>
                            <w:color w:val="1F1F1F"/>
                            <w:sz w:val="24"/>
                          </w:rPr>
                          <w:t>2,00,000</w:t>
                        </w:r>
                      </w:p>
                    </w:tc>
                  </w:tr>
                  <w:tr w:rsidR="006875DF">
                    <w:trPr>
                      <w:trHeight w:val="310"/>
                    </w:trPr>
                    <w:tc>
                      <w:tcPr>
                        <w:tcW w:w="809" w:type="dxa"/>
                        <w:tcBorders>
                          <w:top w:val="nil"/>
                          <w:bottom w:val="nil"/>
                        </w:tcBorders>
                      </w:tcPr>
                      <w:p w:rsidR="006875DF" w:rsidRDefault="006875DF">
                        <w:pPr>
                          <w:pStyle w:val="TableParagraph"/>
                        </w:pPr>
                      </w:p>
                    </w:tc>
                    <w:tc>
                      <w:tcPr>
                        <w:tcW w:w="5344" w:type="dxa"/>
                        <w:vMerge/>
                        <w:tcBorders>
                          <w:top w:val="nil"/>
                        </w:tcBorders>
                      </w:tcPr>
                      <w:p w:rsidR="006875DF" w:rsidRDefault="006875DF">
                        <w:pPr>
                          <w:rPr>
                            <w:sz w:val="2"/>
                            <w:szCs w:val="2"/>
                          </w:rPr>
                        </w:pPr>
                      </w:p>
                    </w:tc>
                    <w:tc>
                      <w:tcPr>
                        <w:tcW w:w="452" w:type="dxa"/>
                        <w:vMerge/>
                        <w:tcBorders>
                          <w:top w:val="nil"/>
                        </w:tcBorders>
                      </w:tcPr>
                      <w:p w:rsidR="006875DF" w:rsidRDefault="006875DF">
                        <w:pPr>
                          <w:rPr>
                            <w:sz w:val="2"/>
                            <w:szCs w:val="2"/>
                          </w:rPr>
                        </w:pPr>
                      </w:p>
                    </w:tc>
                    <w:tc>
                      <w:tcPr>
                        <w:tcW w:w="1350" w:type="dxa"/>
                        <w:tcBorders>
                          <w:top w:val="nil"/>
                          <w:bottom w:val="nil"/>
                        </w:tcBorders>
                      </w:tcPr>
                      <w:p w:rsidR="006875DF" w:rsidRDefault="006875DF">
                        <w:pPr>
                          <w:pStyle w:val="TableParagraph"/>
                        </w:pPr>
                      </w:p>
                    </w:tc>
                    <w:tc>
                      <w:tcPr>
                        <w:tcW w:w="1352" w:type="dxa"/>
                        <w:tcBorders>
                          <w:top w:val="nil"/>
                          <w:bottom w:val="nil"/>
                        </w:tcBorders>
                      </w:tcPr>
                      <w:p w:rsidR="006875DF" w:rsidRDefault="00847261">
                        <w:pPr>
                          <w:pStyle w:val="TableParagraph"/>
                          <w:spacing w:before="9"/>
                          <w:ind w:right="-15"/>
                          <w:jc w:val="right"/>
                          <w:rPr>
                            <w:sz w:val="24"/>
                          </w:rPr>
                        </w:pPr>
                        <w:r>
                          <w:rPr>
                            <w:color w:val="1F1F1F"/>
                            <w:sz w:val="24"/>
                          </w:rPr>
                          <w:t>10,000</w:t>
                        </w:r>
                      </w:p>
                    </w:tc>
                  </w:tr>
                  <w:tr w:rsidR="006875DF">
                    <w:trPr>
                      <w:trHeight w:val="1141"/>
                    </w:trPr>
                    <w:tc>
                      <w:tcPr>
                        <w:tcW w:w="809" w:type="dxa"/>
                        <w:tcBorders>
                          <w:top w:val="nil"/>
                        </w:tcBorders>
                      </w:tcPr>
                      <w:p w:rsidR="006875DF" w:rsidRDefault="006875DF">
                        <w:pPr>
                          <w:pStyle w:val="TableParagraph"/>
                          <w:rPr>
                            <w:sz w:val="24"/>
                          </w:rPr>
                        </w:pPr>
                      </w:p>
                    </w:tc>
                    <w:tc>
                      <w:tcPr>
                        <w:tcW w:w="5344" w:type="dxa"/>
                        <w:vMerge/>
                        <w:tcBorders>
                          <w:top w:val="nil"/>
                        </w:tcBorders>
                      </w:tcPr>
                      <w:p w:rsidR="006875DF" w:rsidRDefault="006875DF">
                        <w:pPr>
                          <w:rPr>
                            <w:sz w:val="2"/>
                            <w:szCs w:val="2"/>
                          </w:rPr>
                        </w:pPr>
                      </w:p>
                    </w:tc>
                    <w:tc>
                      <w:tcPr>
                        <w:tcW w:w="452" w:type="dxa"/>
                        <w:vMerge/>
                        <w:tcBorders>
                          <w:top w:val="nil"/>
                        </w:tcBorders>
                      </w:tcPr>
                      <w:p w:rsidR="006875DF" w:rsidRDefault="006875DF">
                        <w:pPr>
                          <w:rPr>
                            <w:sz w:val="2"/>
                            <w:szCs w:val="2"/>
                          </w:rPr>
                        </w:pPr>
                      </w:p>
                    </w:tc>
                    <w:tc>
                      <w:tcPr>
                        <w:tcW w:w="1350" w:type="dxa"/>
                        <w:tcBorders>
                          <w:top w:val="nil"/>
                        </w:tcBorders>
                      </w:tcPr>
                      <w:p w:rsidR="006875DF" w:rsidRDefault="006875DF">
                        <w:pPr>
                          <w:pStyle w:val="TableParagraph"/>
                          <w:rPr>
                            <w:sz w:val="24"/>
                          </w:rPr>
                        </w:pPr>
                      </w:p>
                    </w:tc>
                    <w:tc>
                      <w:tcPr>
                        <w:tcW w:w="1352" w:type="dxa"/>
                        <w:tcBorders>
                          <w:top w:val="nil"/>
                        </w:tcBorders>
                      </w:tcPr>
                      <w:p w:rsidR="006875DF" w:rsidRDefault="00847261">
                        <w:pPr>
                          <w:pStyle w:val="TableParagraph"/>
                          <w:spacing w:before="15"/>
                          <w:ind w:right="-15"/>
                          <w:jc w:val="right"/>
                          <w:rPr>
                            <w:sz w:val="24"/>
                          </w:rPr>
                        </w:pPr>
                        <w:r>
                          <w:rPr>
                            <w:color w:val="1F1F1F"/>
                            <w:sz w:val="24"/>
                          </w:rPr>
                          <w:t>20,000</w:t>
                        </w:r>
                      </w:p>
                    </w:tc>
                  </w:tr>
                </w:tbl>
                <w:p w:rsidR="006875DF" w:rsidRDefault="006875DF">
                  <w:pPr>
                    <w:pStyle w:val="BodyText"/>
                  </w:pPr>
                </w:p>
              </w:txbxContent>
            </v:textbox>
            <w10:wrap anchorx="page" anchory="page"/>
          </v:shape>
        </w:pict>
      </w:r>
      <w:r w:rsidRPr="006875DF">
        <w:pict>
          <v:shape id="_x0000_s1074" type="#_x0000_t202" style="position:absolute;margin-left:64pt;margin-top:383.35pt;width:465.25pt;height:341.6pt;z-index:15783936;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812"/>
                    <w:gridCol w:w="5336"/>
                    <w:gridCol w:w="455"/>
                    <w:gridCol w:w="1350"/>
                    <w:gridCol w:w="1352"/>
                  </w:tblGrid>
                  <w:tr w:rsidR="006875DF">
                    <w:trPr>
                      <w:trHeight w:val="290"/>
                    </w:trPr>
                    <w:tc>
                      <w:tcPr>
                        <w:tcW w:w="812" w:type="dxa"/>
                      </w:tcPr>
                      <w:p w:rsidR="006875DF" w:rsidRDefault="006875DF">
                        <w:pPr>
                          <w:pStyle w:val="TableParagraph"/>
                          <w:rPr>
                            <w:sz w:val="20"/>
                          </w:rPr>
                        </w:pPr>
                      </w:p>
                    </w:tc>
                    <w:tc>
                      <w:tcPr>
                        <w:tcW w:w="5336" w:type="dxa"/>
                      </w:tcPr>
                      <w:p w:rsidR="006875DF" w:rsidRDefault="006875DF">
                        <w:pPr>
                          <w:pStyle w:val="TableParagraph"/>
                          <w:rPr>
                            <w:sz w:val="20"/>
                          </w:rPr>
                        </w:pPr>
                      </w:p>
                    </w:tc>
                    <w:tc>
                      <w:tcPr>
                        <w:tcW w:w="455" w:type="dxa"/>
                      </w:tcPr>
                      <w:p w:rsidR="006875DF" w:rsidRDefault="006875DF">
                        <w:pPr>
                          <w:pStyle w:val="TableParagraph"/>
                          <w:rPr>
                            <w:sz w:val="20"/>
                          </w:rPr>
                        </w:pPr>
                      </w:p>
                    </w:tc>
                    <w:tc>
                      <w:tcPr>
                        <w:tcW w:w="1350" w:type="dxa"/>
                      </w:tcPr>
                      <w:p w:rsidR="006875DF" w:rsidRDefault="006875DF">
                        <w:pPr>
                          <w:pStyle w:val="TableParagraph"/>
                          <w:rPr>
                            <w:sz w:val="20"/>
                          </w:rPr>
                        </w:pPr>
                      </w:p>
                    </w:tc>
                    <w:tc>
                      <w:tcPr>
                        <w:tcW w:w="1352" w:type="dxa"/>
                      </w:tcPr>
                      <w:p w:rsidR="006875DF" w:rsidRDefault="006875DF">
                        <w:pPr>
                          <w:pStyle w:val="TableParagraph"/>
                          <w:rPr>
                            <w:sz w:val="20"/>
                          </w:rPr>
                        </w:pPr>
                      </w:p>
                    </w:tc>
                  </w:tr>
                  <w:tr w:rsidR="006875DF">
                    <w:trPr>
                      <w:trHeight w:val="851"/>
                    </w:trPr>
                    <w:tc>
                      <w:tcPr>
                        <w:tcW w:w="812" w:type="dxa"/>
                      </w:tcPr>
                      <w:p w:rsidR="006875DF" w:rsidRDefault="006875DF">
                        <w:pPr>
                          <w:pStyle w:val="TableParagraph"/>
                          <w:rPr>
                            <w:sz w:val="24"/>
                          </w:rPr>
                        </w:pPr>
                      </w:p>
                    </w:tc>
                    <w:tc>
                      <w:tcPr>
                        <w:tcW w:w="5336" w:type="dxa"/>
                      </w:tcPr>
                      <w:p w:rsidR="006875DF" w:rsidRDefault="006875DF">
                        <w:pPr>
                          <w:pStyle w:val="TableParagraph"/>
                          <w:rPr>
                            <w:sz w:val="24"/>
                          </w:rPr>
                        </w:pPr>
                      </w:p>
                    </w:tc>
                    <w:tc>
                      <w:tcPr>
                        <w:tcW w:w="455" w:type="dxa"/>
                      </w:tcPr>
                      <w:p w:rsidR="006875DF" w:rsidRDefault="006875DF">
                        <w:pPr>
                          <w:pStyle w:val="TableParagraph"/>
                          <w:rPr>
                            <w:sz w:val="24"/>
                          </w:rPr>
                        </w:pPr>
                      </w:p>
                    </w:tc>
                    <w:tc>
                      <w:tcPr>
                        <w:tcW w:w="1350" w:type="dxa"/>
                      </w:tcPr>
                      <w:p w:rsidR="006875DF" w:rsidRDefault="006875DF">
                        <w:pPr>
                          <w:pStyle w:val="TableParagraph"/>
                          <w:rPr>
                            <w:sz w:val="24"/>
                          </w:rPr>
                        </w:pPr>
                      </w:p>
                    </w:tc>
                    <w:tc>
                      <w:tcPr>
                        <w:tcW w:w="1352" w:type="dxa"/>
                      </w:tcPr>
                      <w:p w:rsidR="006875DF" w:rsidRDefault="006875DF">
                        <w:pPr>
                          <w:pStyle w:val="TableParagraph"/>
                          <w:rPr>
                            <w:sz w:val="24"/>
                          </w:rPr>
                        </w:pPr>
                      </w:p>
                    </w:tc>
                  </w:tr>
                  <w:tr w:rsidR="006875DF">
                    <w:trPr>
                      <w:trHeight w:val="1975"/>
                    </w:trPr>
                    <w:tc>
                      <w:tcPr>
                        <w:tcW w:w="812" w:type="dxa"/>
                      </w:tcPr>
                      <w:p w:rsidR="006875DF" w:rsidRDefault="006875DF">
                        <w:pPr>
                          <w:pStyle w:val="TableParagraph"/>
                          <w:rPr>
                            <w:sz w:val="24"/>
                          </w:rPr>
                        </w:pPr>
                      </w:p>
                    </w:tc>
                    <w:tc>
                      <w:tcPr>
                        <w:tcW w:w="5336" w:type="dxa"/>
                      </w:tcPr>
                      <w:p w:rsidR="006875DF" w:rsidRDefault="006875DF">
                        <w:pPr>
                          <w:pStyle w:val="TableParagraph"/>
                          <w:rPr>
                            <w:sz w:val="24"/>
                          </w:rPr>
                        </w:pPr>
                      </w:p>
                    </w:tc>
                    <w:tc>
                      <w:tcPr>
                        <w:tcW w:w="455" w:type="dxa"/>
                      </w:tcPr>
                      <w:p w:rsidR="006875DF" w:rsidRDefault="006875DF">
                        <w:pPr>
                          <w:pStyle w:val="TableParagraph"/>
                          <w:rPr>
                            <w:sz w:val="24"/>
                          </w:rPr>
                        </w:pPr>
                      </w:p>
                    </w:tc>
                    <w:tc>
                      <w:tcPr>
                        <w:tcW w:w="1350" w:type="dxa"/>
                      </w:tcPr>
                      <w:p w:rsidR="006875DF" w:rsidRDefault="006875DF">
                        <w:pPr>
                          <w:pStyle w:val="TableParagraph"/>
                          <w:rPr>
                            <w:sz w:val="24"/>
                          </w:rPr>
                        </w:pPr>
                      </w:p>
                    </w:tc>
                    <w:tc>
                      <w:tcPr>
                        <w:tcW w:w="1352" w:type="dxa"/>
                      </w:tcPr>
                      <w:p w:rsidR="006875DF" w:rsidRDefault="006875DF">
                        <w:pPr>
                          <w:pStyle w:val="TableParagraph"/>
                          <w:rPr>
                            <w:sz w:val="24"/>
                          </w:rPr>
                        </w:pPr>
                      </w:p>
                    </w:tc>
                  </w:tr>
                  <w:tr w:rsidR="006875DF">
                    <w:trPr>
                      <w:trHeight w:val="297"/>
                    </w:trPr>
                    <w:tc>
                      <w:tcPr>
                        <w:tcW w:w="812" w:type="dxa"/>
                        <w:vMerge w:val="restart"/>
                      </w:tcPr>
                      <w:p w:rsidR="006875DF" w:rsidRDefault="006875DF">
                        <w:pPr>
                          <w:pStyle w:val="TableParagraph"/>
                          <w:rPr>
                            <w:sz w:val="24"/>
                          </w:rPr>
                        </w:pPr>
                      </w:p>
                    </w:tc>
                    <w:tc>
                      <w:tcPr>
                        <w:tcW w:w="5336" w:type="dxa"/>
                      </w:tcPr>
                      <w:p w:rsidR="006875DF" w:rsidRDefault="006875DF">
                        <w:pPr>
                          <w:pStyle w:val="TableParagraph"/>
                        </w:pPr>
                      </w:p>
                    </w:tc>
                    <w:tc>
                      <w:tcPr>
                        <w:tcW w:w="455" w:type="dxa"/>
                        <w:vMerge w:val="restart"/>
                      </w:tcPr>
                      <w:p w:rsidR="006875DF" w:rsidRDefault="006875DF">
                        <w:pPr>
                          <w:pStyle w:val="TableParagraph"/>
                          <w:rPr>
                            <w:sz w:val="24"/>
                          </w:rPr>
                        </w:pPr>
                      </w:p>
                    </w:tc>
                    <w:tc>
                      <w:tcPr>
                        <w:tcW w:w="1350" w:type="dxa"/>
                      </w:tcPr>
                      <w:p w:rsidR="006875DF" w:rsidRDefault="006875DF">
                        <w:pPr>
                          <w:pStyle w:val="TableParagraph"/>
                        </w:pPr>
                      </w:p>
                    </w:tc>
                    <w:tc>
                      <w:tcPr>
                        <w:tcW w:w="1352" w:type="dxa"/>
                      </w:tcPr>
                      <w:p w:rsidR="006875DF" w:rsidRDefault="006875DF">
                        <w:pPr>
                          <w:pStyle w:val="TableParagraph"/>
                        </w:pPr>
                      </w:p>
                    </w:tc>
                  </w:tr>
                  <w:tr w:rsidR="006875DF">
                    <w:trPr>
                      <w:trHeight w:val="317"/>
                    </w:trPr>
                    <w:tc>
                      <w:tcPr>
                        <w:tcW w:w="812" w:type="dxa"/>
                        <w:vMerge/>
                        <w:tcBorders>
                          <w:top w:val="nil"/>
                        </w:tcBorders>
                      </w:tcPr>
                      <w:p w:rsidR="006875DF" w:rsidRDefault="006875DF">
                        <w:pPr>
                          <w:rPr>
                            <w:sz w:val="2"/>
                            <w:szCs w:val="2"/>
                          </w:rPr>
                        </w:pPr>
                      </w:p>
                    </w:tc>
                    <w:tc>
                      <w:tcPr>
                        <w:tcW w:w="5336" w:type="dxa"/>
                      </w:tcPr>
                      <w:p w:rsidR="006875DF" w:rsidRDefault="006875DF">
                        <w:pPr>
                          <w:pStyle w:val="TableParagraph"/>
                          <w:rPr>
                            <w:sz w:val="24"/>
                          </w:rPr>
                        </w:pPr>
                      </w:p>
                    </w:tc>
                    <w:tc>
                      <w:tcPr>
                        <w:tcW w:w="455" w:type="dxa"/>
                        <w:vMerge/>
                        <w:tcBorders>
                          <w:top w:val="nil"/>
                        </w:tcBorders>
                      </w:tcPr>
                      <w:p w:rsidR="006875DF" w:rsidRDefault="006875DF">
                        <w:pPr>
                          <w:rPr>
                            <w:sz w:val="2"/>
                            <w:szCs w:val="2"/>
                          </w:rPr>
                        </w:pPr>
                      </w:p>
                    </w:tc>
                    <w:tc>
                      <w:tcPr>
                        <w:tcW w:w="1350" w:type="dxa"/>
                      </w:tcPr>
                      <w:p w:rsidR="006875DF" w:rsidRDefault="006875DF">
                        <w:pPr>
                          <w:pStyle w:val="TableParagraph"/>
                          <w:rPr>
                            <w:sz w:val="24"/>
                          </w:rPr>
                        </w:pPr>
                      </w:p>
                    </w:tc>
                    <w:tc>
                      <w:tcPr>
                        <w:tcW w:w="1352" w:type="dxa"/>
                      </w:tcPr>
                      <w:p w:rsidR="006875DF" w:rsidRDefault="006875DF">
                        <w:pPr>
                          <w:pStyle w:val="TableParagraph"/>
                          <w:rPr>
                            <w:sz w:val="24"/>
                          </w:rPr>
                        </w:pPr>
                      </w:p>
                    </w:tc>
                  </w:tr>
                  <w:tr w:rsidR="006875DF">
                    <w:trPr>
                      <w:trHeight w:val="383"/>
                    </w:trPr>
                    <w:tc>
                      <w:tcPr>
                        <w:tcW w:w="812" w:type="dxa"/>
                        <w:vMerge/>
                        <w:tcBorders>
                          <w:top w:val="nil"/>
                        </w:tcBorders>
                      </w:tcPr>
                      <w:p w:rsidR="006875DF" w:rsidRDefault="006875DF">
                        <w:pPr>
                          <w:rPr>
                            <w:sz w:val="2"/>
                            <w:szCs w:val="2"/>
                          </w:rPr>
                        </w:pPr>
                      </w:p>
                    </w:tc>
                    <w:tc>
                      <w:tcPr>
                        <w:tcW w:w="5336" w:type="dxa"/>
                      </w:tcPr>
                      <w:p w:rsidR="006875DF" w:rsidRDefault="006875DF">
                        <w:pPr>
                          <w:pStyle w:val="TableParagraph"/>
                          <w:rPr>
                            <w:sz w:val="24"/>
                          </w:rPr>
                        </w:pPr>
                      </w:p>
                    </w:tc>
                    <w:tc>
                      <w:tcPr>
                        <w:tcW w:w="455" w:type="dxa"/>
                        <w:vMerge/>
                        <w:tcBorders>
                          <w:top w:val="nil"/>
                        </w:tcBorders>
                      </w:tcPr>
                      <w:p w:rsidR="006875DF" w:rsidRDefault="006875DF">
                        <w:pPr>
                          <w:rPr>
                            <w:sz w:val="2"/>
                            <w:szCs w:val="2"/>
                          </w:rPr>
                        </w:pPr>
                      </w:p>
                    </w:tc>
                    <w:tc>
                      <w:tcPr>
                        <w:tcW w:w="1350" w:type="dxa"/>
                      </w:tcPr>
                      <w:p w:rsidR="006875DF" w:rsidRDefault="006875DF">
                        <w:pPr>
                          <w:pStyle w:val="TableParagraph"/>
                          <w:rPr>
                            <w:sz w:val="24"/>
                          </w:rPr>
                        </w:pPr>
                      </w:p>
                    </w:tc>
                    <w:tc>
                      <w:tcPr>
                        <w:tcW w:w="1352" w:type="dxa"/>
                      </w:tcPr>
                      <w:p w:rsidR="006875DF" w:rsidRDefault="006875DF">
                        <w:pPr>
                          <w:pStyle w:val="TableParagraph"/>
                          <w:rPr>
                            <w:sz w:val="24"/>
                          </w:rPr>
                        </w:pPr>
                      </w:p>
                    </w:tc>
                  </w:tr>
                  <w:tr w:rsidR="006875DF">
                    <w:trPr>
                      <w:trHeight w:val="451"/>
                    </w:trPr>
                    <w:tc>
                      <w:tcPr>
                        <w:tcW w:w="812" w:type="dxa"/>
                        <w:vMerge/>
                        <w:tcBorders>
                          <w:top w:val="nil"/>
                        </w:tcBorders>
                      </w:tcPr>
                      <w:p w:rsidR="006875DF" w:rsidRDefault="006875DF">
                        <w:pPr>
                          <w:rPr>
                            <w:sz w:val="2"/>
                            <w:szCs w:val="2"/>
                          </w:rPr>
                        </w:pPr>
                      </w:p>
                    </w:tc>
                    <w:tc>
                      <w:tcPr>
                        <w:tcW w:w="5336" w:type="dxa"/>
                      </w:tcPr>
                      <w:p w:rsidR="006875DF" w:rsidRDefault="006875DF">
                        <w:pPr>
                          <w:pStyle w:val="TableParagraph"/>
                          <w:rPr>
                            <w:sz w:val="24"/>
                          </w:rPr>
                        </w:pPr>
                      </w:p>
                    </w:tc>
                    <w:tc>
                      <w:tcPr>
                        <w:tcW w:w="455" w:type="dxa"/>
                        <w:vMerge/>
                        <w:tcBorders>
                          <w:top w:val="nil"/>
                        </w:tcBorders>
                      </w:tcPr>
                      <w:p w:rsidR="006875DF" w:rsidRDefault="006875DF">
                        <w:pPr>
                          <w:rPr>
                            <w:sz w:val="2"/>
                            <w:szCs w:val="2"/>
                          </w:rPr>
                        </w:pPr>
                      </w:p>
                    </w:tc>
                    <w:tc>
                      <w:tcPr>
                        <w:tcW w:w="1350" w:type="dxa"/>
                      </w:tcPr>
                      <w:p w:rsidR="006875DF" w:rsidRDefault="006875DF">
                        <w:pPr>
                          <w:pStyle w:val="TableParagraph"/>
                          <w:rPr>
                            <w:sz w:val="24"/>
                          </w:rPr>
                        </w:pPr>
                      </w:p>
                    </w:tc>
                    <w:tc>
                      <w:tcPr>
                        <w:tcW w:w="1352" w:type="dxa"/>
                      </w:tcPr>
                      <w:p w:rsidR="006875DF" w:rsidRDefault="006875DF">
                        <w:pPr>
                          <w:pStyle w:val="TableParagraph"/>
                          <w:rPr>
                            <w:sz w:val="24"/>
                          </w:rPr>
                        </w:pPr>
                      </w:p>
                    </w:tc>
                  </w:tr>
                  <w:tr w:rsidR="006875DF">
                    <w:trPr>
                      <w:trHeight w:val="464"/>
                    </w:trPr>
                    <w:tc>
                      <w:tcPr>
                        <w:tcW w:w="812" w:type="dxa"/>
                        <w:vMerge/>
                        <w:tcBorders>
                          <w:top w:val="nil"/>
                        </w:tcBorders>
                      </w:tcPr>
                      <w:p w:rsidR="006875DF" w:rsidRDefault="006875DF">
                        <w:pPr>
                          <w:rPr>
                            <w:sz w:val="2"/>
                            <w:szCs w:val="2"/>
                          </w:rPr>
                        </w:pPr>
                      </w:p>
                    </w:tc>
                    <w:tc>
                      <w:tcPr>
                        <w:tcW w:w="5336" w:type="dxa"/>
                      </w:tcPr>
                      <w:p w:rsidR="006875DF" w:rsidRDefault="006875DF">
                        <w:pPr>
                          <w:pStyle w:val="TableParagraph"/>
                          <w:rPr>
                            <w:sz w:val="24"/>
                          </w:rPr>
                        </w:pPr>
                      </w:p>
                    </w:tc>
                    <w:tc>
                      <w:tcPr>
                        <w:tcW w:w="455" w:type="dxa"/>
                        <w:vMerge/>
                        <w:tcBorders>
                          <w:top w:val="nil"/>
                        </w:tcBorders>
                      </w:tcPr>
                      <w:p w:rsidR="006875DF" w:rsidRDefault="006875DF">
                        <w:pPr>
                          <w:rPr>
                            <w:sz w:val="2"/>
                            <w:szCs w:val="2"/>
                          </w:rPr>
                        </w:pPr>
                      </w:p>
                    </w:tc>
                    <w:tc>
                      <w:tcPr>
                        <w:tcW w:w="1350" w:type="dxa"/>
                      </w:tcPr>
                      <w:p w:rsidR="006875DF" w:rsidRDefault="006875DF">
                        <w:pPr>
                          <w:pStyle w:val="TableParagraph"/>
                          <w:rPr>
                            <w:sz w:val="24"/>
                          </w:rPr>
                        </w:pPr>
                      </w:p>
                    </w:tc>
                    <w:tc>
                      <w:tcPr>
                        <w:tcW w:w="1352" w:type="dxa"/>
                      </w:tcPr>
                      <w:p w:rsidR="006875DF" w:rsidRDefault="006875DF">
                        <w:pPr>
                          <w:pStyle w:val="TableParagraph"/>
                          <w:rPr>
                            <w:sz w:val="24"/>
                          </w:rPr>
                        </w:pPr>
                      </w:p>
                    </w:tc>
                  </w:tr>
                  <w:tr w:rsidR="006875DF">
                    <w:trPr>
                      <w:trHeight w:val="316"/>
                    </w:trPr>
                    <w:tc>
                      <w:tcPr>
                        <w:tcW w:w="812" w:type="dxa"/>
                        <w:vMerge/>
                        <w:tcBorders>
                          <w:top w:val="nil"/>
                        </w:tcBorders>
                      </w:tcPr>
                      <w:p w:rsidR="006875DF" w:rsidRDefault="006875DF">
                        <w:pPr>
                          <w:rPr>
                            <w:sz w:val="2"/>
                            <w:szCs w:val="2"/>
                          </w:rPr>
                        </w:pPr>
                      </w:p>
                    </w:tc>
                    <w:tc>
                      <w:tcPr>
                        <w:tcW w:w="5336" w:type="dxa"/>
                      </w:tcPr>
                      <w:p w:rsidR="006875DF" w:rsidRDefault="006875DF">
                        <w:pPr>
                          <w:pStyle w:val="TableParagraph"/>
                          <w:rPr>
                            <w:sz w:val="24"/>
                          </w:rPr>
                        </w:pPr>
                      </w:p>
                    </w:tc>
                    <w:tc>
                      <w:tcPr>
                        <w:tcW w:w="455" w:type="dxa"/>
                        <w:vMerge/>
                        <w:tcBorders>
                          <w:top w:val="nil"/>
                        </w:tcBorders>
                      </w:tcPr>
                      <w:p w:rsidR="006875DF" w:rsidRDefault="006875DF">
                        <w:pPr>
                          <w:rPr>
                            <w:sz w:val="2"/>
                            <w:szCs w:val="2"/>
                          </w:rPr>
                        </w:pPr>
                      </w:p>
                    </w:tc>
                    <w:tc>
                      <w:tcPr>
                        <w:tcW w:w="1350" w:type="dxa"/>
                      </w:tcPr>
                      <w:p w:rsidR="006875DF" w:rsidRDefault="006875DF">
                        <w:pPr>
                          <w:pStyle w:val="TableParagraph"/>
                          <w:rPr>
                            <w:sz w:val="24"/>
                          </w:rPr>
                        </w:pPr>
                      </w:p>
                    </w:tc>
                    <w:tc>
                      <w:tcPr>
                        <w:tcW w:w="1352" w:type="dxa"/>
                      </w:tcPr>
                      <w:p w:rsidR="006875DF" w:rsidRDefault="006875DF">
                        <w:pPr>
                          <w:pStyle w:val="TableParagraph"/>
                          <w:rPr>
                            <w:sz w:val="24"/>
                          </w:rPr>
                        </w:pPr>
                      </w:p>
                    </w:tc>
                  </w:tr>
                  <w:tr w:rsidR="006875DF">
                    <w:trPr>
                      <w:trHeight w:val="325"/>
                    </w:trPr>
                    <w:tc>
                      <w:tcPr>
                        <w:tcW w:w="812" w:type="dxa"/>
                        <w:vMerge/>
                        <w:tcBorders>
                          <w:top w:val="nil"/>
                        </w:tcBorders>
                      </w:tcPr>
                      <w:p w:rsidR="006875DF" w:rsidRDefault="006875DF">
                        <w:pPr>
                          <w:rPr>
                            <w:sz w:val="2"/>
                            <w:szCs w:val="2"/>
                          </w:rPr>
                        </w:pPr>
                      </w:p>
                    </w:tc>
                    <w:tc>
                      <w:tcPr>
                        <w:tcW w:w="5336" w:type="dxa"/>
                      </w:tcPr>
                      <w:p w:rsidR="006875DF" w:rsidRDefault="006875DF">
                        <w:pPr>
                          <w:pStyle w:val="TableParagraph"/>
                          <w:rPr>
                            <w:sz w:val="24"/>
                          </w:rPr>
                        </w:pPr>
                      </w:p>
                    </w:tc>
                    <w:tc>
                      <w:tcPr>
                        <w:tcW w:w="455" w:type="dxa"/>
                        <w:vMerge/>
                        <w:tcBorders>
                          <w:top w:val="nil"/>
                        </w:tcBorders>
                      </w:tcPr>
                      <w:p w:rsidR="006875DF" w:rsidRDefault="006875DF">
                        <w:pPr>
                          <w:rPr>
                            <w:sz w:val="2"/>
                            <w:szCs w:val="2"/>
                          </w:rPr>
                        </w:pPr>
                      </w:p>
                    </w:tc>
                    <w:tc>
                      <w:tcPr>
                        <w:tcW w:w="1350" w:type="dxa"/>
                      </w:tcPr>
                      <w:p w:rsidR="006875DF" w:rsidRDefault="006875DF">
                        <w:pPr>
                          <w:pStyle w:val="TableParagraph"/>
                          <w:rPr>
                            <w:sz w:val="24"/>
                          </w:rPr>
                        </w:pPr>
                      </w:p>
                    </w:tc>
                    <w:tc>
                      <w:tcPr>
                        <w:tcW w:w="1352" w:type="dxa"/>
                      </w:tcPr>
                      <w:p w:rsidR="006875DF" w:rsidRDefault="006875DF">
                        <w:pPr>
                          <w:pStyle w:val="TableParagraph"/>
                          <w:rPr>
                            <w:sz w:val="24"/>
                          </w:rPr>
                        </w:pPr>
                      </w:p>
                    </w:tc>
                  </w:tr>
                  <w:tr w:rsidR="006875DF">
                    <w:trPr>
                      <w:trHeight w:val="1156"/>
                    </w:trPr>
                    <w:tc>
                      <w:tcPr>
                        <w:tcW w:w="812" w:type="dxa"/>
                        <w:vMerge/>
                        <w:tcBorders>
                          <w:top w:val="nil"/>
                        </w:tcBorders>
                      </w:tcPr>
                      <w:p w:rsidR="006875DF" w:rsidRDefault="006875DF">
                        <w:pPr>
                          <w:rPr>
                            <w:sz w:val="2"/>
                            <w:szCs w:val="2"/>
                          </w:rPr>
                        </w:pPr>
                      </w:p>
                    </w:tc>
                    <w:tc>
                      <w:tcPr>
                        <w:tcW w:w="5336" w:type="dxa"/>
                      </w:tcPr>
                      <w:p w:rsidR="006875DF" w:rsidRDefault="006875DF">
                        <w:pPr>
                          <w:pStyle w:val="TableParagraph"/>
                          <w:rPr>
                            <w:sz w:val="24"/>
                          </w:rPr>
                        </w:pPr>
                      </w:p>
                    </w:tc>
                    <w:tc>
                      <w:tcPr>
                        <w:tcW w:w="455" w:type="dxa"/>
                        <w:vMerge/>
                        <w:tcBorders>
                          <w:top w:val="nil"/>
                        </w:tcBorders>
                      </w:tcPr>
                      <w:p w:rsidR="006875DF" w:rsidRDefault="006875DF">
                        <w:pPr>
                          <w:rPr>
                            <w:sz w:val="2"/>
                            <w:szCs w:val="2"/>
                          </w:rPr>
                        </w:pPr>
                      </w:p>
                    </w:tc>
                    <w:tc>
                      <w:tcPr>
                        <w:tcW w:w="1350" w:type="dxa"/>
                      </w:tcPr>
                      <w:p w:rsidR="006875DF" w:rsidRDefault="006875DF">
                        <w:pPr>
                          <w:pStyle w:val="TableParagraph"/>
                          <w:rPr>
                            <w:sz w:val="24"/>
                          </w:rPr>
                        </w:pPr>
                      </w:p>
                    </w:tc>
                    <w:tc>
                      <w:tcPr>
                        <w:tcW w:w="1352" w:type="dxa"/>
                      </w:tcPr>
                      <w:p w:rsidR="006875DF" w:rsidRDefault="006875DF">
                        <w:pPr>
                          <w:pStyle w:val="TableParagraph"/>
                          <w:rPr>
                            <w:sz w:val="24"/>
                          </w:rPr>
                        </w:pPr>
                      </w:p>
                    </w:tc>
                  </w:tr>
                </w:tbl>
                <w:p w:rsidR="006875DF" w:rsidRDefault="006875DF">
                  <w:pPr>
                    <w:pStyle w:val="BodyText"/>
                  </w:pPr>
                </w:p>
              </w:txbxContent>
            </v:textbox>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p w:rsidR="006875DF" w:rsidRDefault="006875DF">
      <w:pPr>
        <w:pStyle w:val="BodyText"/>
        <w:tabs>
          <w:tab w:val="left" w:pos="2345"/>
        </w:tabs>
        <w:spacing w:before="63"/>
        <w:ind w:left="528" w:right="458"/>
      </w:pPr>
      <w:r>
        <w:lastRenderedPageBreak/>
        <w:pict>
          <v:shape id="_x0000_s1073" style="position:absolute;left:0;text-align:left;margin-left:53.75pt;margin-top:63pt;width:495.6pt;height:658.35pt;z-index:-23241728;mso-position-horizontal-relative:page;mso-position-vertical-relative:page" coordorigin="1075,1260" coordsize="9912,13167" o:spt="100" adj="0,,0" path="m1085,1260r-10,l1075,14426r10,l1085,1260xm10987,1260r-9,l10978,1260r-9893,l1085,1270r9893,l10978,14417r-9893,l1085,14426r9893,l10978,14426r9,l10987,1260xe" fillcolor="black" stroked="f">
            <v:stroke joinstyle="round"/>
            <v:formulas/>
            <v:path arrowok="t" o:connecttype="segments"/>
            <w10:wrap anchorx="page" anchory="page"/>
          </v:shape>
        </w:pict>
      </w:r>
      <w:r>
        <w:pict>
          <v:shape id="_x0000_s1072" style="position:absolute;left:0;text-align:left;margin-left:24pt;margin-top:24pt;width:547.45pt;height:790.35pt;z-index:-2324121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071" style="position:absolute;left:0;text-align:left;margin-left:24pt;margin-top:813.6pt;width:547.45pt;height:4.45pt;z-index:-2324070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roofErr w:type="gramStart"/>
      <w:r w:rsidR="00847261">
        <w:t>repayment</w:t>
      </w:r>
      <w:proofErr w:type="gramEnd"/>
      <w:r w:rsidR="00847261">
        <w:rPr>
          <w:spacing w:val="-18"/>
        </w:rPr>
        <w:t xml:space="preserve"> </w:t>
      </w:r>
      <w:r w:rsidR="00847261">
        <w:t>at</w:t>
      </w:r>
      <w:r w:rsidR="00847261">
        <w:rPr>
          <w:spacing w:val="-19"/>
        </w:rPr>
        <w:t xml:space="preserve"> </w:t>
      </w:r>
      <w:r w:rsidR="00847261">
        <w:t>the</w:t>
      </w:r>
      <w:r w:rsidR="00847261">
        <w:rPr>
          <w:spacing w:val="-19"/>
        </w:rPr>
        <w:t xml:space="preserve"> </w:t>
      </w:r>
      <w:r w:rsidR="00847261">
        <w:t>end</w:t>
      </w:r>
      <w:r w:rsidR="00847261">
        <w:rPr>
          <w:spacing w:val="-18"/>
        </w:rPr>
        <w:t xml:space="preserve"> </w:t>
      </w:r>
      <w:r w:rsidR="00847261">
        <w:t>of</w:t>
      </w:r>
      <w:r w:rsidR="00847261">
        <w:rPr>
          <w:spacing w:val="-20"/>
        </w:rPr>
        <w:t xml:space="preserve"> </w:t>
      </w:r>
      <w:r w:rsidR="00847261">
        <w:t>4</w:t>
      </w:r>
      <w:r w:rsidR="00847261">
        <w:rPr>
          <w:spacing w:val="-22"/>
        </w:rPr>
        <w:t xml:space="preserve"> </w:t>
      </w:r>
      <w:r w:rsidR="00847261">
        <w:t>years</w:t>
      </w:r>
      <w:r w:rsidR="00847261">
        <w:rPr>
          <w:spacing w:val="-18"/>
        </w:rPr>
        <w:t xml:space="preserve"> </w:t>
      </w:r>
      <w:r w:rsidR="00847261">
        <w:t>.</w:t>
      </w:r>
      <w:r w:rsidR="00847261">
        <w:rPr>
          <w:spacing w:val="-17"/>
        </w:rPr>
        <w:t xml:space="preserve"> </w:t>
      </w:r>
      <w:r w:rsidR="00847261">
        <w:t>Y</w:t>
      </w:r>
      <w:r w:rsidR="00847261">
        <w:rPr>
          <w:spacing w:val="-18"/>
        </w:rPr>
        <w:t xml:space="preserve"> </w:t>
      </w:r>
      <w:r w:rsidR="00847261">
        <w:t>Ltd.</w:t>
      </w:r>
      <w:r w:rsidR="00847261">
        <w:rPr>
          <w:spacing w:val="-18"/>
        </w:rPr>
        <w:t xml:space="preserve"> </w:t>
      </w:r>
      <w:r w:rsidR="00847261">
        <w:t>has</w:t>
      </w:r>
      <w:r w:rsidR="00847261">
        <w:rPr>
          <w:spacing w:val="-17"/>
        </w:rPr>
        <w:t xml:space="preserve"> </w:t>
      </w:r>
      <w:r w:rsidR="00847261">
        <w:t>a</w:t>
      </w:r>
      <w:r w:rsidR="00847261">
        <w:rPr>
          <w:spacing w:val="-18"/>
        </w:rPr>
        <w:t xml:space="preserve"> </w:t>
      </w:r>
      <w:r w:rsidR="00847261">
        <w:t>balance</w:t>
      </w:r>
      <w:r w:rsidR="00847261">
        <w:rPr>
          <w:spacing w:val="-18"/>
        </w:rPr>
        <w:t xml:space="preserve"> </w:t>
      </w:r>
      <w:r w:rsidR="00847261">
        <w:t>of</w:t>
      </w:r>
      <w:r w:rsidR="00847261">
        <w:rPr>
          <w:spacing w:val="-18"/>
        </w:rPr>
        <w:t xml:space="preserve"> </w:t>
      </w:r>
      <w:r w:rsidR="00847261">
        <w:t>₹</w:t>
      </w:r>
      <w:r w:rsidR="00847261">
        <w:rPr>
          <w:spacing w:val="-17"/>
        </w:rPr>
        <w:t xml:space="preserve"> </w:t>
      </w:r>
      <w:r w:rsidR="00847261">
        <w:t>5,</w:t>
      </w:r>
      <w:r w:rsidR="00847261">
        <w:rPr>
          <w:spacing w:val="-17"/>
        </w:rPr>
        <w:t xml:space="preserve"> </w:t>
      </w:r>
      <w:r w:rsidR="00847261">
        <w:t>00,000</w:t>
      </w:r>
      <w:r w:rsidR="00847261">
        <w:rPr>
          <w:spacing w:val="-20"/>
        </w:rPr>
        <w:t xml:space="preserve"> </w:t>
      </w:r>
      <w:r w:rsidR="00847261">
        <w:t>in</w:t>
      </w:r>
      <w:r w:rsidR="00847261">
        <w:rPr>
          <w:spacing w:val="-20"/>
        </w:rPr>
        <w:t xml:space="preserve"> </w:t>
      </w:r>
      <w:r w:rsidR="00847261">
        <w:t>Securities</w:t>
      </w:r>
      <w:r w:rsidR="00847261">
        <w:rPr>
          <w:spacing w:val="-16"/>
        </w:rPr>
        <w:t xml:space="preserve"> </w:t>
      </w:r>
      <w:r w:rsidR="00847261">
        <w:t>Premium</w:t>
      </w:r>
      <w:r w:rsidR="00847261">
        <w:rPr>
          <w:spacing w:val="-19"/>
        </w:rPr>
        <w:t xml:space="preserve"> </w:t>
      </w:r>
      <w:r w:rsidR="00847261">
        <w:t>Reserve. The</w:t>
      </w:r>
      <w:r w:rsidR="00847261">
        <w:rPr>
          <w:spacing w:val="-10"/>
        </w:rPr>
        <w:t xml:space="preserve"> </w:t>
      </w:r>
      <w:r w:rsidR="00847261">
        <w:t>company</w:t>
      </w:r>
      <w:r w:rsidR="00847261">
        <w:rPr>
          <w:spacing w:val="-15"/>
        </w:rPr>
        <w:t xml:space="preserve"> </w:t>
      </w:r>
      <w:r w:rsidR="00847261">
        <w:t>decided</w:t>
      </w:r>
      <w:r w:rsidR="00847261">
        <w:rPr>
          <w:spacing w:val="-9"/>
        </w:rPr>
        <w:t xml:space="preserve"> </w:t>
      </w:r>
      <w:r w:rsidR="00847261">
        <w:t>to write</w:t>
      </w:r>
      <w:r w:rsidR="00847261">
        <w:rPr>
          <w:spacing w:val="-8"/>
        </w:rPr>
        <w:t xml:space="preserve"> </w:t>
      </w:r>
      <w:r w:rsidR="00847261">
        <w:t>off</w:t>
      </w:r>
      <w:r w:rsidR="00847261">
        <w:rPr>
          <w:spacing w:val="-9"/>
        </w:rPr>
        <w:t xml:space="preserve"> </w:t>
      </w:r>
      <w:r w:rsidR="00847261">
        <w:t>discount</w:t>
      </w:r>
      <w:r w:rsidR="00847261">
        <w:rPr>
          <w:spacing w:val="-5"/>
        </w:rPr>
        <w:t xml:space="preserve"> </w:t>
      </w:r>
      <w:r w:rsidR="00847261">
        <w:t>on</w:t>
      </w:r>
      <w:r w:rsidR="00847261">
        <w:rPr>
          <w:spacing w:val="-5"/>
        </w:rPr>
        <w:t xml:space="preserve"> </w:t>
      </w:r>
      <w:r w:rsidR="00847261">
        <w:t>issue</w:t>
      </w:r>
      <w:r w:rsidR="00847261">
        <w:rPr>
          <w:spacing w:val="-9"/>
        </w:rPr>
        <w:t xml:space="preserve"> </w:t>
      </w:r>
      <w:r w:rsidR="00847261">
        <w:t>of</w:t>
      </w:r>
      <w:r w:rsidR="00847261">
        <w:rPr>
          <w:spacing w:val="-8"/>
        </w:rPr>
        <w:t xml:space="preserve"> </w:t>
      </w:r>
      <w:r w:rsidR="00847261">
        <w:t>debentures</w:t>
      </w:r>
      <w:r w:rsidR="00847261">
        <w:rPr>
          <w:spacing w:val="-3"/>
        </w:rPr>
        <w:t xml:space="preserve"> </w:t>
      </w:r>
      <w:r w:rsidR="00847261">
        <w:t>from</w:t>
      </w:r>
      <w:r w:rsidR="00847261">
        <w:rPr>
          <w:spacing w:val="-5"/>
        </w:rPr>
        <w:t xml:space="preserve"> </w:t>
      </w:r>
      <w:r w:rsidR="00847261">
        <w:t>Securities</w:t>
      </w:r>
      <w:r w:rsidR="00847261">
        <w:rPr>
          <w:spacing w:val="-4"/>
        </w:rPr>
        <w:t xml:space="preserve"> </w:t>
      </w:r>
      <w:r w:rsidR="00847261">
        <w:t>Premium</w:t>
      </w:r>
      <w:r w:rsidR="00847261">
        <w:rPr>
          <w:spacing w:val="-8"/>
        </w:rPr>
        <w:t xml:space="preserve"> </w:t>
      </w:r>
      <w:r w:rsidR="00847261">
        <w:t>Reserve in the</w:t>
      </w:r>
      <w:r w:rsidR="00847261">
        <w:rPr>
          <w:spacing w:val="-5"/>
        </w:rPr>
        <w:t xml:space="preserve"> </w:t>
      </w:r>
      <w:r w:rsidR="00847261">
        <w:t>first</w:t>
      </w:r>
      <w:r w:rsidR="00847261">
        <w:rPr>
          <w:spacing w:val="3"/>
        </w:rPr>
        <w:t xml:space="preserve"> </w:t>
      </w:r>
      <w:r w:rsidR="00847261">
        <w:t>year.</w:t>
      </w:r>
      <w:r w:rsidR="00847261">
        <w:tab/>
        <w:t>Pass the journal</w:t>
      </w:r>
      <w:r w:rsidR="00847261">
        <w:rPr>
          <w:spacing w:val="-5"/>
        </w:rPr>
        <w:t xml:space="preserve"> </w:t>
      </w:r>
      <w:r w:rsidR="00847261">
        <w:t>entry.</w:t>
      </w:r>
    </w:p>
    <w:p w:rsidR="006875DF" w:rsidRDefault="00847261">
      <w:pPr>
        <w:tabs>
          <w:tab w:val="left" w:pos="4829"/>
        </w:tabs>
        <w:spacing w:before="120" w:after="9"/>
        <w:ind w:left="528"/>
        <w:rPr>
          <w:b/>
          <w:sz w:val="24"/>
        </w:rPr>
      </w:pPr>
      <w:r>
        <w:rPr>
          <w:sz w:val="24"/>
        </w:rPr>
        <w:t>Solution:</w:t>
      </w:r>
      <w:r>
        <w:rPr>
          <w:sz w:val="24"/>
        </w:rPr>
        <w:tab/>
      </w:r>
      <w:r>
        <w:rPr>
          <w:b/>
          <w:sz w:val="24"/>
        </w:rPr>
        <w:t>JOURNAL</w:t>
      </w: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4"/>
        <w:gridCol w:w="5602"/>
        <w:gridCol w:w="539"/>
        <w:gridCol w:w="1238"/>
        <w:gridCol w:w="1259"/>
      </w:tblGrid>
      <w:tr w:rsidR="006875DF">
        <w:trPr>
          <w:trHeight w:val="395"/>
        </w:trPr>
        <w:tc>
          <w:tcPr>
            <w:tcW w:w="734" w:type="dxa"/>
          </w:tcPr>
          <w:p w:rsidR="006875DF" w:rsidRDefault="00847261">
            <w:pPr>
              <w:pStyle w:val="TableParagraph"/>
              <w:spacing w:line="273" w:lineRule="exact"/>
              <w:ind w:left="4"/>
              <w:rPr>
                <w:b/>
                <w:sz w:val="24"/>
              </w:rPr>
            </w:pPr>
            <w:r>
              <w:rPr>
                <w:b/>
                <w:sz w:val="24"/>
              </w:rPr>
              <w:t>Date</w:t>
            </w:r>
          </w:p>
        </w:tc>
        <w:tc>
          <w:tcPr>
            <w:tcW w:w="5602" w:type="dxa"/>
          </w:tcPr>
          <w:p w:rsidR="006875DF" w:rsidRDefault="00847261">
            <w:pPr>
              <w:pStyle w:val="TableParagraph"/>
              <w:spacing w:line="273" w:lineRule="exact"/>
              <w:ind w:left="4"/>
              <w:rPr>
                <w:b/>
                <w:sz w:val="24"/>
              </w:rPr>
            </w:pPr>
            <w:r>
              <w:rPr>
                <w:b/>
                <w:sz w:val="24"/>
              </w:rPr>
              <w:t>Particulars</w:t>
            </w:r>
          </w:p>
        </w:tc>
        <w:tc>
          <w:tcPr>
            <w:tcW w:w="539" w:type="dxa"/>
          </w:tcPr>
          <w:p w:rsidR="006875DF" w:rsidRDefault="00847261">
            <w:pPr>
              <w:pStyle w:val="TableParagraph"/>
              <w:spacing w:line="273" w:lineRule="exact"/>
              <w:ind w:left="5"/>
              <w:rPr>
                <w:b/>
                <w:sz w:val="24"/>
              </w:rPr>
            </w:pPr>
            <w:r>
              <w:rPr>
                <w:b/>
                <w:sz w:val="24"/>
              </w:rPr>
              <w:t>LF</w:t>
            </w:r>
          </w:p>
        </w:tc>
        <w:tc>
          <w:tcPr>
            <w:tcW w:w="1238" w:type="dxa"/>
          </w:tcPr>
          <w:p w:rsidR="006875DF" w:rsidRDefault="00847261">
            <w:pPr>
              <w:pStyle w:val="TableParagraph"/>
              <w:spacing w:line="275" w:lineRule="exact"/>
              <w:ind w:left="6"/>
              <w:rPr>
                <w:rFonts w:ascii="Arimo" w:hAnsi="Arimo"/>
                <w:b/>
                <w:sz w:val="23"/>
              </w:rPr>
            </w:pPr>
            <w:r>
              <w:rPr>
                <w:b/>
                <w:sz w:val="24"/>
              </w:rPr>
              <w:t xml:space="preserve">Debit </w:t>
            </w:r>
            <w:r>
              <w:rPr>
                <w:rFonts w:ascii="Arimo" w:hAnsi="Arimo"/>
                <w:b/>
                <w:sz w:val="23"/>
              </w:rPr>
              <w:t>(</w:t>
            </w:r>
            <w:r>
              <w:rPr>
                <w:rFonts w:ascii="Arimo" w:hAnsi="Arimo"/>
                <w:b/>
                <w:color w:val="333333"/>
                <w:sz w:val="23"/>
              </w:rPr>
              <w:t>₹)</w:t>
            </w:r>
          </w:p>
        </w:tc>
        <w:tc>
          <w:tcPr>
            <w:tcW w:w="1259" w:type="dxa"/>
          </w:tcPr>
          <w:p w:rsidR="006875DF" w:rsidRDefault="00847261">
            <w:pPr>
              <w:pStyle w:val="TableParagraph"/>
              <w:spacing w:line="275" w:lineRule="exact"/>
              <w:ind w:left="7"/>
              <w:rPr>
                <w:rFonts w:ascii="Arimo" w:hAnsi="Arimo"/>
                <w:b/>
                <w:sz w:val="23"/>
              </w:rPr>
            </w:pPr>
            <w:r>
              <w:rPr>
                <w:b/>
                <w:sz w:val="24"/>
              </w:rPr>
              <w:t>Credit</w:t>
            </w:r>
            <w:r>
              <w:rPr>
                <w:rFonts w:ascii="Arimo" w:hAnsi="Arimo"/>
                <w:b/>
                <w:sz w:val="23"/>
              </w:rPr>
              <w:t>(</w:t>
            </w:r>
            <w:r>
              <w:rPr>
                <w:rFonts w:ascii="Arimo" w:hAnsi="Arimo"/>
                <w:b/>
                <w:color w:val="333333"/>
                <w:sz w:val="23"/>
              </w:rPr>
              <w:t>₹)</w:t>
            </w:r>
          </w:p>
        </w:tc>
      </w:tr>
      <w:tr w:rsidR="006875DF">
        <w:trPr>
          <w:trHeight w:val="844"/>
        </w:trPr>
        <w:tc>
          <w:tcPr>
            <w:tcW w:w="734" w:type="dxa"/>
          </w:tcPr>
          <w:p w:rsidR="006875DF" w:rsidRDefault="006875DF">
            <w:pPr>
              <w:pStyle w:val="TableParagraph"/>
            </w:pPr>
          </w:p>
        </w:tc>
        <w:tc>
          <w:tcPr>
            <w:tcW w:w="5602" w:type="dxa"/>
          </w:tcPr>
          <w:p w:rsidR="006875DF" w:rsidRDefault="00847261">
            <w:pPr>
              <w:pStyle w:val="TableParagraph"/>
              <w:spacing w:line="268" w:lineRule="exact"/>
              <w:ind w:left="148"/>
              <w:rPr>
                <w:sz w:val="24"/>
              </w:rPr>
            </w:pPr>
            <w:r>
              <w:rPr>
                <w:sz w:val="24"/>
              </w:rPr>
              <w:t>Securities Premium Reserve A/c Dr</w:t>
            </w:r>
          </w:p>
          <w:p w:rsidR="006875DF" w:rsidRDefault="00847261">
            <w:pPr>
              <w:pStyle w:val="TableParagraph"/>
              <w:ind w:left="482"/>
              <w:rPr>
                <w:sz w:val="24"/>
              </w:rPr>
            </w:pPr>
            <w:r>
              <w:rPr>
                <w:sz w:val="24"/>
              </w:rPr>
              <w:t xml:space="preserve">To Discount on Issue of </w:t>
            </w:r>
            <w:proofErr w:type="spellStart"/>
            <w:r>
              <w:rPr>
                <w:sz w:val="24"/>
              </w:rPr>
              <w:t>DebenturesA</w:t>
            </w:r>
            <w:proofErr w:type="spellEnd"/>
            <w:r>
              <w:rPr>
                <w:sz w:val="24"/>
              </w:rPr>
              <w:t>/c</w:t>
            </w:r>
          </w:p>
          <w:p w:rsidR="006875DF" w:rsidRDefault="00847261">
            <w:pPr>
              <w:pStyle w:val="TableParagraph"/>
              <w:ind w:left="148"/>
              <w:rPr>
                <w:sz w:val="24"/>
              </w:rPr>
            </w:pPr>
            <w:r>
              <w:rPr>
                <w:sz w:val="24"/>
              </w:rPr>
              <w:t>(Being Discount on Issue of Debentures written off)</w:t>
            </w:r>
          </w:p>
        </w:tc>
        <w:tc>
          <w:tcPr>
            <w:tcW w:w="539" w:type="dxa"/>
          </w:tcPr>
          <w:p w:rsidR="006875DF" w:rsidRDefault="006875DF">
            <w:pPr>
              <w:pStyle w:val="TableParagraph"/>
            </w:pPr>
          </w:p>
        </w:tc>
        <w:tc>
          <w:tcPr>
            <w:tcW w:w="1238" w:type="dxa"/>
          </w:tcPr>
          <w:p w:rsidR="006875DF" w:rsidRDefault="00847261">
            <w:pPr>
              <w:pStyle w:val="TableParagraph"/>
              <w:spacing w:line="268" w:lineRule="exact"/>
              <w:ind w:left="6"/>
              <w:rPr>
                <w:sz w:val="24"/>
              </w:rPr>
            </w:pPr>
            <w:r>
              <w:rPr>
                <w:sz w:val="24"/>
              </w:rPr>
              <w:t>10,000</w:t>
            </w:r>
          </w:p>
        </w:tc>
        <w:tc>
          <w:tcPr>
            <w:tcW w:w="1259" w:type="dxa"/>
          </w:tcPr>
          <w:p w:rsidR="006875DF" w:rsidRDefault="006875DF">
            <w:pPr>
              <w:pStyle w:val="TableParagraph"/>
              <w:spacing w:before="3"/>
              <w:rPr>
                <w:b/>
                <w:sz w:val="23"/>
              </w:rPr>
            </w:pPr>
          </w:p>
          <w:p w:rsidR="006875DF" w:rsidRDefault="00847261">
            <w:pPr>
              <w:pStyle w:val="TableParagraph"/>
              <w:ind w:left="7"/>
              <w:rPr>
                <w:sz w:val="24"/>
              </w:rPr>
            </w:pPr>
            <w:r>
              <w:rPr>
                <w:sz w:val="24"/>
              </w:rPr>
              <w:t>10,000</w:t>
            </w:r>
          </w:p>
        </w:tc>
      </w:tr>
    </w:tbl>
    <w:p w:rsidR="006875DF" w:rsidRDefault="006875DF">
      <w:pPr>
        <w:pStyle w:val="BodyText"/>
        <w:spacing w:before="3"/>
        <w:rPr>
          <w:b/>
          <w:sz w:val="23"/>
        </w:rPr>
      </w:pPr>
    </w:p>
    <w:p w:rsidR="006875DF" w:rsidRDefault="00847261">
      <w:pPr>
        <w:pStyle w:val="BodyText"/>
        <w:ind w:left="528"/>
      </w:pPr>
      <w:r>
        <w:t>Note: Discount on Issue of Debentures = ₹ 2, 00,000×5% = ₹ 10,000</w:t>
      </w:r>
    </w:p>
    <w:p w:rsidR="006875DF" w:rsidRDefault="00847261">
      <w:pPr>
        <w:pStyle w:val="BodyText"/>
        <w:spacing w:before="120"/>
        <w:ind w:left="528" w:right="488"/>
      </w:pPr>
      <w:r>
        <w:t xml:space="preserve">Q2. Y limited company issued ₹ 1, 00,000, 9% Debentures at a discount of 6% on 1st April, </w:t>
      </w:r>
      <w:r>
        <w:rPr>
          <w:spacing w:val="-9"/>
        </w:rPr>
        <w:t xml:space="preserve">2021. </w:t>
      </w:r>
      <w:r>
        <w:t xml:space="preserve">These debentures are to be redeemed equally, spread over 5 annual </w:t>
      </w:r>
      <w:proofErr w:type="spellStart"/>
      <w:r>
        <w:t>instalments</w:t>
      </w:r>
      <w:proofErr w:type="spellEnd"/>
      <w:r>
        <w:t>.</w:t>
      </w:r>
    </w:p>
    <w:p w:rsidR="006875DF" w:rsidRDefault="00847261">
      <w:pPr>
        <w:pStyle w:val="BodyText"/>
        <w:spacing w:before="1" w:after="8"/>
        <w:ind w:left="528"/>
      </w:pPr>
      <w:r>
        <w:t xml:space="preserve">Pass the Journal entries for issue of debentures and writing off the discount on </w:t>
      </w:r>
      <w:r>
        <w:t>issue of debentures.</w:t>
      </w:r>
    </w:p>
    <w:tbl>
      <w:tblPr>
        <w:tblW w:w="0" w:type="auto"/>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30"/>
        <w:gridCol w:w="5168"/>
        <w:gridCol w:w="333"/>
        <w:gridCol w:w="451"/>
        <w:gridCol w:w="1169"/>
        <w:gridCol w:w="1409"/>
      </w:tblGrid>
      <w:tr w:rsidR="006875DF">
        <w:trPr>
          <w:trHeight w:val="323"/>
        </w:trPr>
        <w:tc>
          <w:tcPr>
            <w:tcW w:w="830" w:type="dxa"/>
          </w:tcPr>
          <w:p w:rsidR="006875DF" w:rsidRDefault="00847261">
            <w:pPr>
              <w:pStyle w:val="TableParagraph"/>
              <w:spacing w:line="273" w:lineRule="exact"/>
              <w:ind w:left="4"/>
              <w:rPr>
                <w:b/>
                <w:sz w:val="24"/>
              </w:rPr>
            </w:pPr>
            <w:r>
              <w:rPr>
                <w:b/>
                <w:sz w:val="24"/>
              </w:rPr>
              <w:t>Date</w:t>
            </w:r>
          </w:p>
        </w:tc>
        <w:tc>
          <w:tcPr>
            <w:tcW w:w="5501" w:type="dxa"/>
            <w:gridSpan w:val="2"/>
          </w:tcPr>
          <w:p w:rsidR="006875DF" w:rsidRDefault="00847261">
            <w:pPr>
              <w:pStyle w:val="TableParagraph"/>
              <w:spacing w:line="273" w:lineRule="exact"/>
              <w:ind w:left="4"/>
              <w:rPr>
                <w:b/>
                <w:sz w:val="24"/>
              </w:rPr>
            </w:pPr>
            <w:r>
              <w:rPr>
                <w:b/>
                <w:sz w:val="24"/>
              </w:rPr>
              <w:t>Particulars</w:t>
            </w:r>
          </w:p>
        </w:tc>
        <w:tc>
          <w:tcPr>
            <w:tcW w:w="451" w:type="dxa"/>
          </w:tcPr>
          <w:p w:rsidR="006875DF" w:rsidRDefault="00847261">
            <w:pPr>
              <w:pStyle w:val="TableParagraph"/>
              <w:spacing w:line="273" w:lineRule="exact"/>
              <w:ind w:left="5"/>
              <w:rPr>
                <w:b/>
                <w:sz w:val="24"/>
              </w:rPr>
            </w:pPr>
            <w:r>
              <w:rPr>
                <w:b/>
                <w:sz w:val="24"/>
              </w:rPr>
              <w:t>LF</w:t>
            </w:r>
          </w:p>
        </w:tc>
        <w:tc>
          <w:tcPr>
            <w:tcW w:w="1169" w:type="dxa"/>
          </w:tcPr>
          <w:p w:rsidR="006875DF" w:rsidRDefault="00847261">
            <w:pPr>
              <w:pStyle w:val="TableParagraph"/>
              <w:spacing w:line="275" w:lineRule="exact"/>
              <w:ind w:right="329"/>
              <w:jc w:val="right"/>
              <w:rPr>
                <w:rFonts w:ascii="Arimo" w:hAnsi="Arimo"/>
                <w:b/>
                <w:sz w:val="23"/>
              </w:rPr>
            </w:pPr>
            <w:r>
              <w:rPr>
                <w:b/>
                <w:w w:val="95"/>
                <w:sz w:val="24"/>
              </w:rPr>
              <w:t>Debit</w:t>
            </w:r>
            <w:r>
              <w:rPr>
                <w:rFonts w:ascii="Arimo" w:hAnsi="Arimo"/>
                <w:b/>
                <w:w w:val="95"/>
                <w:sz w:val="23"/>
              </w:rPr>
              <w:t>(</w:t>
            </w:r>
            <w:r>
              <w:rPr>
                <w:rFonts w:ascii="Arimo" w:hAnsi="Arimo"/>
                <w:b/>
                <w:color w:val="333333"/>
                <w:w w:val="95"/>
                <w:sz w:val="23"/>
              </w:rPr>
              <w:t>₹)</w:t>
            </w:r>
          </w:p>
        </w:tc>
        <w:tc>
          <w:tcPr>
            <w:tcW w:w="1409" w:type="dxa"/>
          </w:tcPr>
          <w:p w:rsidR="006875DF" w:rsidRDefault="00847261">
            <w:pPr>
              <w:pStyle w:val="TableParagraph"/>
              <w:spacing w:line="275" w:lineRule="exact"/>
              <w:ind w:right="397"/>
              <w:jc w:val="right"/>
              <w:rPr>
                <w:rFonts w:ascii="Arimo" w:hAnsi="Arimo"/>
                <w:b/>
                <w:sz w:val="23"/>
              </w:rPr>
            </w:pPr>
            <w:r>
              <w:rPr>
                <w:b/>
                <w:sz w:val="24"/>
              </w:rPr>
              <w:t>Credit</w:t>
            </w:r>
            <w:r>
              <w:rPr>
                <w:b/>
                <w:spacing w:val="-17"/>
                <w:sz w:val="24"/>
              </w:rPr>
              <w:t xml:space="preserve"> </w:t>
            </w:r>
            <w:r>
              <w:rPr>
                <w:rFonts w:ascii="Arimo" w:hAnsi="Arimo"/>
                <w:b/>
                <w:sz w:val="23"/>
              </w:rPr>
              <w:t>(</w:t>
            </w:r>
            <w:r>
              <w:rPr>
                <w:rFonts w:ascii="Arimo" w:hAnsi="Arimo"/>
                <w:b/>
                <w:color w:val="333333"/>
                <w:sz w:val="23"/>
              </w:rPr>
              <w:t>₹)</w:t>
            </w:r>
          </w:p>
        </w:tc>
      </w:tr>
      <w:tr w:rsidR="006875DF">
        <w:trPr>
          <w:trHeight w:val="925"/>
        </w:trPr>
        <w:tc>
          <w:tcPr>
            <w:tcW w:w="830" w:type="dxa"/>
          </w:tcPr>
          <w:p w:rsidR="006875DF" w:rsidRDefault="00847261">
            <w:pPr>
              <w:pStyle w:val="TableParagraph"/>
              <w:spacing w:line="268" w:lineRule="exact"/>
              <w:ind w:left="4"/>
              <w:rPr>
                <w:sz w:val="24"/>
              </w:rPr>
            </w:pPr>
            <w:r>
              <w:rPr>
                <w:sz w:val="24"/>
              </w:rPr>
              <w:t>2021</w:t>
            </w:r>
          </w:p>
          <w:p w:rsidR="006875DF" w:rsidRDefault="00847261">
            <w:pPr>
              <w:pStyle w:val="TableParagraph"/>
              <w:ind w:left="4"/>
              <w:rPr>
                <w:sz w:val="24"/>
              </w:rPr>
            </w:pPr>
            <w:r>
              <w:rPr>
                <w:sz w:val="24"/>
              </w:rPr>
              <w:t>Apr</w:t>
            </w:r>
            <w:r>
              <w:rPr>
                <w:spacing w:val="-3"/>
                <w:sz w:val="24"/>
              </w:rPr>
              <w:t xml:space="preserve"> </w:t>
            </w:r>
            <w:r>
              <w:rPr>
                <w:sz w:val="24"/>
              </w:rPr>
              <w:t>1</w:t>
            </w:r>
          </w:p>
        </w:tc>
        <w:tc>
          <w:tcPr>
            <w:tcW w:w="5168" w:type="dxa"/>
            <w:tcBorders>
              <w:right w:val="nil"/>
            </w:tcBorders>
          </w:tcPr>
          <w:p w:rsidR="006875DF" w:rsidRDefault="00847261">
            <w:pPr>
              <w:pStyle w:val="TableParagraph"/>
              <w:spacing w:line="268" w:lineRule="exact"/>
              <w:ind w:left="148"/>
              <w:rPr>
                <w:sz w:val="24"/>
              </w:rPr>
            </w:pPr>
            <w:r>
              <w:rPr>
                <w:sz w:val="24"/>
              </w:rPr>
              <w:t>Bank A/c</w:t>
            </w:r>
          </w:p>
          <w:p w:rsidR="006875DF" w:rsidRDefault="00847261">
            <w:pPr>
              <w:pStyle w:val="TableParagraph"/>
              <w:ind w:left="148" w:firstLine="240"/>
              <w:rPr>
                <w:sz w:val="24"/>
              </w:rPr>
            </w:pPr>
            <w:r>
              <w:rPr>
                <w:sz w:val="24"/>
              </w:rPr>
              <w:t>To Debenture Application &amp;Allotment A/c (Being Application money received)</w:t>
            </w:r>
          </w:p>
        </w:tc>
        <w:tc>
          <w:tcPr>
            <w:tcW w:w="333" w:type="dxa"/>
            <w:tcBorders>
              <w:left w:val="nil"/>
            </w:tcBorders>
          </w:tcPr>
          <w:p w:rsidR="006875DF" w:rsidRDefault="00847261">
            <w:pPr>
              <w:pStyle w:val="TableParagraph"/>
              <w:spacing w:line="268" w:lineRule="exact"/>
              <w:ind w:left="17" w:right="17"/>
              <w:jc w:val="center"/>
              <w:rPr>
                <w:sz w:val="24"/>
              </w:rPr>
            </w:pPr>
            <w:r>
              <w:rPr>
                <w:sz w:val="24"/>
              </w:rPr>
              <w:t>Dr</w:t>
            </w:r>
          </w:p>
        </w:tc>
        <w:tc>
          <w:tcPr>
            <w:tcW w:w="451" w:type="dxa"/>
          </w:tcPr>
          <w:p w:rsidR="006875DF" w:rsidRDefault="006875DF">
            <w:pPr>
              <w:pStyle w:val="TableParagraph"/>
            </w:pPr>
          </w:p>
        </w:tc>
        <w:tc>
          <w:tcPr>
            <w:tcW w:w="1169" w:type="dxa"/>
          </w:tcPr>
          <w:p w:rsidR="006875DF" w:rsidRDefault="00847261">
            <w:pPr>
              <w:pStyle w:val="TableParagraph"/>
              <w:spacing w:line="268" w:lineRule="exact"/>
              <w:ind w:right="347"/>
              <w:jc w:val="right"/>
              <w:rPr>
                <w:sz w:val="24"/>
              </w:rPr>
            </w:pPr>
            <w:r>
              <w:rPr>
                <w:sz w:val="24"/>
              </w:rPr>
              <w:t>94,000</w:t>
            </w:r>
          </w:p>
        </w:tc>
        <w:tc>
          <w:tcPr>
            <w:tcW w:w="1409" w:type="dxa"/>
          </w:tcPr>
          <w:p w:rsidR="006875DF" w:rsidRDefault="006875DF">
            <w:pPr>
              <w:pStyle w:val="TableParagraph"/>
              <w:spacing w:before="3"/>
              <w:rPr>
                <w:sz w:val="23"/>
              </w:rPr>
            </w:pPr>
          </w:p>
          <w:p w:rsidR="006875DF" w:rsidRDefault="00847261">
            <w:pPr>
              <w:pStyle w:val="TableParagraph"/>
              <w:ind w:left="150"/>
              <w:rPr>
                <w:sz w:val="24"/>
              </w:rPr>
            </w:pPr>
            <w:r>
              <w:rPr>
                <w:sz w:val="24"/>
              </w:rPr>
              <w:t>94,000</w:t>
            </w:r>
          </w:p>
        </w:tc>
      </w:tr>
      <w:tr w:rsidR="006875DF">
        <w:trPr>
          <w:trHeight w:val="861"/>
        </w:trPr>
        <w:tc>
          <w:tcPr>
            <w:tcW w:w="830" w:type="dxa"/>
            <w:tcBorders>
              <w:bottom w:val="single" w:sz="6" w:space="0" w:color="000000"/>
            </w:tcBorders>
          </w:tcPr>
          <w:p w:rsidR="006875DF" w:rsidRDefault="00847261">
            <w:pPr>
              <w:pStyle w:val="TableParagraph"/>
              <w:spacing w:line="268" w:lineRule="exact"/>
              <w:ind w:left="4"/>
              <w:rPr>
                <w:sz w:val="24"/>
              </w:rPr>
            </w:pPr>
            <w:r>
              <w:rPr>
                <w:sz w:val="24"/>
              </w:rPr>
              <w:t>Apr 1</w:t>
            </w:r>
          </w:p>
        </w:tc>
        <w:tc>
          <w:tcPr>
            <w:tcW w:w="5168" w:type="dxa"/>
            <w:tcBorders>
              <w:bottom w:val="single" w:sz="6" w:space="0" w:color="000000"/>
              <w:right w:val="nil"/>
            </w:tcBorders>
          </w:tcPr>
          <w:p w:rsidR="006875DF" w:rsidRDefault="00847261">
            <w:pPr>
              <w:pStyle w:val="TableParagraph"/>
              <w:spacing w:line="268" w:lineRule="exact"/>
              <w:ind w:left="148"/>
              <w:rPr>
                <w:sz w:val="24"/>
              </w:rPr>
            </w:pPr>
            <w:r>
              <w:rPr>
                <w:sz w:val="24"/>
              </w:rPr>
              <w:t>Debenture Application &amp; Allotment A/c</w:t>
            </w:r>
          </w:p>
          <w:p w:rsidR="006875DF" w:rsidRDefault="00847261">
            <w:pPr>
              <w:pStyle w:val="TableParagraph"/>
              <w:tabs>
                <w:tab w:val="left" w:pos="4805"/>
              </w:tabs>
              <w:ind w:left="388" w:right="107" w:hanging="240"/>
              <w:rPr>
                <w:sz w:val="24"/>
              </w:rPr>
            </w:pPr>
            <w:r>
              <w:rPr>
                <w:sz w:val="24"/>
              </w:rPr>
              <w:t>Discount on Issue of</w:t>
            </w:r>
            <w:r>
              <w:rPr>
                <w:spacing w:val="-8"/>
                <w:sz w:val="24"/>
              </w:rPr>
              <w:t xml:space="preserve"> </w:t>
            </w:r>
            <w:r>
              <w:rPr>
                <w:sz w:val="24"/>
              </w:rPr>
              <w:t>Debentures</w:t>
            </w:r>
            <w:r>
              <w:rPr>
                <w:spacing w:val="58"/>
                <w:sz w:val="24"/>
              </w:rPr>
              <w:t xml:space="preserve"> </w:t>
            </w:r>
            <w:r>
              <w:rPr>
                <w:sz w:val="24"/>
              </w:rPr>
              <w:t>A/c</w:t>
            </w:r>
            <w:r>
              <w:rPr>
                <w:sz w:val="24"/>
              </w:rPr>
              <w:tab/>
            </w:r>
            <w:r>
              <w:rPr>
                <w:spacing w:val="-12"/>
                <w:sz w:val="24"/>
              </w:rPr>
              <w:t xml:space="preserve">Dr </w:t>
            </w:r>
            <w:r>
              <w:rPr>
                <w:sz w:val="24"/>
              </w:rPr>
              <w:t>To 9% Debentures</w:t>
            </w:r>
            <w:r>
              <w:rPr>
                <w:spacing w:val="-4"/>
                <w:sz w:val="24"/>
              </w:rPr>
              <w:t xml:space="preserve"> </w:t>
            </w:r>
            <w:r>
              <w:rPr>
                <w:sz w:val="24"/>
              </w:rPr>
              <w:t>A/c</w:t>
            </w:r>
          </w:p>
        </w:tc>
        <w:tc>
          <w:tcPr>
            <w:tcW w:w="333" w:type="dxa"/>
            <w:tcBorders>
              <w:left w:val="nil"/>
              <w:bottom w:val="single" w:sz="6" w:space="0" w:color="000000"/>
            </w:tcBorders>
          </w:tcPr>
          <w:p w:rsidR="006875DF" w:rsidRDefault="00847261">
            <w:pPr>
              <w:pStyle w:val="TableParagraph"/>
              <w:spacing w:line="268" w:lineRule="exact"/>
              <w:ind w:left="17" w:right="17"/>
              <w:jc w:val="center"/>
              <w:rPr>
                <w:sz w:val="24"/>
              </w:rPr>
            </w:pPr>
            <w:r>
              <w:rPr>
                <w:sz w:val="24"/>
              </w:rPr>
              <w:t>Dr</w:t>
            </w:r>
          </w:p>
        </w:tc>
        <w:tc>
          <w:tcPr>
            <w:tcW w:w="451" w:type="dxa"/>
            <w:tcBorders>
              <w:bottom w:val="single" w:sz="6" w:space="0" w:color="000000"/>
            </w:tcBorders>
          </w:tcPr>
          <w:p w:rsidR="006875DF" w:rsidRDefault="006875DF">
            <w:pPr>
              <w:pStyle w:val="TableParagraph"/>
            </w:pPr>
          </w:p>
        </w:tc>
        <w:tc>
          <w:tcPr>
            <w:tcW w:w="1169" w:type="dxa"/>
            <w:tcBorders>
              <w:bottom w:val="single" w:sz="6" w:space="0" w:color="000000"/>
            </w:tcBorders>
          </w:tcPr>
          <w:p w:rsidR="006875DF" w:rsidRDefault="00847261">
            <w:pPr>
              <w:pStyle w:val="TableParagraph"/>
              <w:spacing w:line="268" w:lineRule="exact"/>
              <w:ind w:left="149"/>
              <w:rPr>
                <w:sz w:val="24"/>
              </w:rPr>
            </w:pPr>
            <w:r>
              <w:rPr>
                <w:sz w:val="24"/>
              </w:rPr>
              <w:t>94,000</w:t>
            </w:r>
          </w:p>
          <w:p w:rsidR="006875DF" w:rsidRDefault="00847261">
            <w:pPr>
              <w:pStyle w:val="TableParagraph"/>
              <w:ind w:left="149"/>
              <w:rPr>
                <w:sz w:val="24"/>
              </w:rPr>
            </w:pPr>
            <w:r>
              <w:rPr>
                <w:sz w:val="24"/>
              </w:rPr>
              <w:t>6,000</w:t>
            </w:r>
          </w:p>
        </w:tc>
        <w:tc>
          <w:tcPr>
            <w:tcW w:w="1409" w:type="dxa"/>
            <w:tcBorders>
              <w:bottom w:val="single" w:sz="6" w:space="0" w:color="000000"/>
            </w:tcBorders>
          </w:tcPr>
          <w:p w:rsidR="006875DF" w:rsidRDefault="006875DF">
            <w:pPr>
              <w:pStyle w:val="TableParagraph"/>
              <w:rPr>
                <w:sz w:val="26"/>
              </w:rPr>
            </w:pPr>
          </w:p>
          <w:p w:rsidR="006875DF" w:rsidRDefault="006875DF">
            <w:pPr>
              <w:pStyle w:val="TableParagraph"/>
              <w:spacing w:before="3"/>
              <w:rPr>
                <w:sz w:val="21"/>
              </w:rPr>
            </w:pPr>
          </w:p>
          <w:p w:rsidR="006875DF" w:rsidRDefault="00847261">
            <w:pPr>
              <w:pStyle w:val="TableParagraph"/>
              <w:ind w:right="406"/>
              <w:jc w:val="right"/>
              <w:rPr>
                <w:sz w:val="24"/>
              </w:rPr>
            </w:pPr>
            <w:r>
              <w:rPr>
                <w:sz w:val="24"/>
              </w:rPr>
              <w:t>1,00,000</w:t>
            </w:r>
          </w:p>
        </w:tc>
      </w:tr>
      <w:tr w:rsidR="006875DF">
        <w:trPr>
          <w:trHeight w:val="878"/>
        </w:trPr>
        <w:tc>
          <w:tcPr>
            <w:tcW w:w="830" w:type="dxa"/>
            <w:tcBorders>
              <w:top w:val="single" w:sz="6" w:space="0" w:color="000000"/>
            </w:tcBorders>
          </w:tcPr>
          <w:p w:rsidR="006875DF" w:rsidRDefault="00847261">
            <w:pPr>
              <w:pStyle w:val="TableParagraph"/>
              <w:spacing w:line="270" w:lineRule="exact"/>
              <w:ind w:left="4"/>
              <w:rPr>
                <w:sz w:val="24"/>
              </w:rPr>
            </w:pPr>
            <w:r>
              <w:rPr>
                <w:sz w:val="24"/>
              </w:rPr>
              <w:t>2022</w:t>
            </w:r>
          </w:p>
          <w:p w:rsidR="006875DF" w:rsidRDefault="00847261">
            <w:pPr>
              <w:pStyle w:val="TableParagraph"/>
              <w:ind w:left="4"/>
              <w:rPr>
                <w:sz w:val="24"/>
              </w:rPr>
            </w:pPr>
            <w:r>
              <w:rPr>
                <w:sz w:val="24"/>
              </w:rPr>
              <w:t>Mar 31</w:t>
            </w:r>
          </w:p>
        </w:tc>
        <w:tc>
          <w:tcPr>
            <w:tcW w:w="5168" w:type="dxa"/>
            <w:tcBorders>
              <w:top w:val="single" w:sz="6" w:space="0" w:color="000000"/>
              <w:right w:val="nil"/>
            </w:tcBorders>
          </w:tcPr>
          <w:p w:rsidR="006875DF" w:rsidRDefault="00847261">
            <w:pPr>
              <w:pStyle w:val="TableParagraph"/>
              <w:spacing w:line="270" w:lineRule="exact"/>
              <w:ind w:left="148"/>
              <w:rPr>
                <w:sz w:val="24"/>
              </w:rPr>
            </w:pPr>
            <w:r>
              <w:rPr>
                <w:sz w:val="24"/>
              </w:rPr>
              <w:t>Statement of Profit &amp; Loss A/c</w:t>
            </w:r>
          </w:p>
          <w:p w:rsidR="006875DF" w:rsidRDefault="00847261">
            <w:pPr>
              <w:pStyle w:val="TableParagraph"/>
              <w:ind w:left="388"/>
              <w:rPr>
                <w:sz w:val="24"/>
              </w:rPr>
            </w:pPr>
            <w:r>
              <w:rPr>
                <w:sz w:val="24"/>
              </w:rPr>
              <w:t>To Discount on issue of debentures A/c</w:t>
            </w:r>
          </w:p>
          <w:p w:rsidR="006875DF" w:rsidRDefault="00847261">
            <w:pPr>
              <w:pStyle w:val="TableParagraph"/>
              <w:ind w:left="148"/>
              <w:rPr>
                <w:sz w:val="24"/>
              </w:rPr>
            </w:pPr>
            <w:r>
              <w:rPr>
                <w:sz w:val="24"/>
              </w:rPr>
              <w:t>(Being Discount on Issue of Debentures written off)</w:t>
            </w:r>
          </w:p>
        </w:tc>
        <w:tc>
          <w:tcPr>
            <w:tcW w:w="333" w:type="dxa"/>
            <w:tcBorders>
              <w:top w:val="single" w:sz="6" w:space="0" w:color="000000"/>
              <w:left w:val="nil"/>
            </w:tcBorders>
          </w:tcPr>
          <w:p w:rsidR="006875DF" w:rsidRDefault="00847261">
            <w:pPr>
              <w:pStyle w:val="TableParagraph"/>
              <w:spacing w:line="270" w:lineRule="exact"/>
              <w:ind w:left="17" w:right="17"/>
              <w:jc w:val="center"/>
              <w:rPr>
                <w:sz w:val="24"/>
              </w:rPr>
            </w:pPr>
            <w:r>
              <w:rPr>
                <w:sz w:val="24"/>
              </w:rPr>
              <w:t>Dr</w:t>
            </w:r>
          </w:p>
        </w:tc>
        <w:tc>
          <w:tcPr>
            <w:tcW w:w="451" w:type="dxa"/>
            <w:tcBorders>
              <w:top w:val="single" w:sz="6" w:space="0" w:color="000000"/>
            </w:tcBorders>
          </w:tcPr>
          <w:p w:rsidR="006875DF" w:rsidRDefault="006875DF">
            <w:pPr>
              <w:pStyle w:val="TableParagraph"/>
            </w:pPr>
          </w:p>
        </w:tc>
        <w:tc>
          <w:tcPr>
            <w:tcW w:w="1169" w:type="dxa"/>
            <w:tcBorders>
              <w:top w:val="single" w:sz="6" w:space="0" w:color="000000"/>
            </w:tcBorders>
          </w:tcPr>
          <w:p w:rsidR="006875DF" w:rsidRDefault="00847261">
            <w:pPr>
              <w:pStyle w:val="TableParagraph"/>
              <w:spacing w:line="270" w:lineRule="exact"/>
              <w:ind w:left="149"/>
              <w:rPr>
                <w:sz w:val="24"/>
              </w:rPr>
            </w:pPr>
            <w:r>
              <w:rPr>
                <w:sz w:val="24"/>
              </w:rPr>
              <w:t>6,000</w:t>
            </w:r>
          </w:p>
        </w:tc>
        <w:tc>
          <w:tcPr>
            <w:tcW w:w="1409" w:type="dxa"/>
            <w:tcBorders>
              <w:top w:val="single" w:sz="6" w:space="0" w:color="000000"/>
            </w:tcBorders>
          </w:tcPr>
          <w:p w:rsidR="006875DF" w:rsidRDefault="006875DF">
            <w:pPr>
              <w:pStyle w:val="TableParagraph"/>
              <w:spacing w:before="5"/>
              <w:rPr>
                <w:sz w:val="23"/>
              </w:rPr>
            </w:pPr>
          </w:p>
          <w:p w:rsidR="006875DF" w:rsidRDefault="00847261">
            <w:pPr>
              <w:pStyle w:val="TableParagraph"/>
              <w:spacing w:before="1"/>
              <w:ind w:left="150"/>
              <w:rPr>
                <w:sz w:val="24"/>
              </w:rPr>
            </w:pPr>
            <w:r>
              <w:rPr>
                <w:sz w:val="24"/>
              </w:rPr>
              <w:t>6,000</w:t>
            </w:r>
          </w:p>
        </w:tc>
      </w:tr>
    </w:tbl>
    <w:p w:rsidR="006875DF" w:rsidRDefault="006875DF">
      <w:pPr>
        <w:pStyle w:val="BodyText"/>
        <w:spacing w:before="3"/>
        <w:rPr>
          <w:sz w:val="23"/>
        </w:rPr>
      </w:pPr>
    </w:p>
    <w:p w:rsidR="006875DF" w:rsidRDefault="00847261">
      <w:pPr>
        <w:pStyle w:val="BodyText"/>
        <w:ind w:left="528"/>
      </w:pPr>
      <w:r>
        <w:t>Q3.On 1st April, 2021, S Ltd. issued 6,000, 8% Debentures of nominal (face) value of ₹ 100 each redeemable</w:t>
      </w:r>
      <w:r>
        <w:rPr>
          <w:spacing w:val="-8"/>
        </w:rPr>
        <w:t xml:space="preserve"> </w:t>
      </w:r>
      <w:r>
        <w:t>at</w:t>
      </w:r>
      <w:r>
        <w:rPr>
          <w:spacing w:val="-6"/>
        </w:rPr>
        <w:t xml:space="preserve"> </w:t>
      </w:r>
      <w:r>
        <w:t>5%</w:t>
      </w:r>
      <w:r>
        <w:rPr>
          <w:spacing w:val="-8"/>
        </w:rPr>
        <w:t xml:space="preserve"> </w:t>
      </w:r>
      <w:r>
        <w:t>premium</w:t>
      </w:r>
      <w:r>
        <w:rPr>
          <w:spacing w:val="-5"/>
        </w:rPr>
        <w:t xml:space="preserve"> </w:t>
      </w:r>
      <w:r>
        <w:t>in</w:t>
      </w:r>
      <w:r>
        <w:rPr>
          <w:spacing w:val="-5"/>
        </w:rPr>
        <w:t xml:space="preserve"> </w:t>
      </w:r>
      <w:r>
        <w:t>equal</w:t>
      </w:r>
      <w:r>
        <w:rPr>
          <w:spacing w:val="-5"/>
        </w:rPr>
        <w:t xml:space="preserve"> </w:t>
      </w:r>
      <w:r>
        <w:t>proportions</w:t>
      </w:r>
      <w:r>
        <w:rPr>
          <w:spacing w:val="-5"/>
        </w:rPr>
        <w:t xml:space="preserve"> </w:t>
      </w:r>
      <w:r>
        <w:t>at</w:t>
      </w:r>
      <w:r>
        <w:rPr>
          <w:spacing w:val="-7"/>
        </w:rPr>
        <w:t xml:space="preserve"> </w:t>
      </w:r>
      <w:r>
        <w:t>the</w:t>
      </w:r>
      <w:r>
        <w:rPr>
          <w:spacing w:val="-6"/>
        </w:rPr>
        <w:t xml:space="preserve"> </w:t>
      </w:r>
      <w:r>
        <w:t>end</w:t>
      </w:r>
      <w:r>
        <w:rPr>
          <w:spacing w:val="-5"/>
        </w:rPr>
        <w:t xml:space="preserve"> </w:t>
      </w:r>
      <w:r>
        <w:t>of</w:t>
      </w:r>
      <w:r>
        <w:rPr>
          <w:spacing w:val="-9"/>
        </w:rPr>
        <w:t xml:space="preserve"> </w:t>
      </w:r>
      <w:r>
        <w:t>5,</w:t>
      </w:r>
      <w:r>
        <w:rPr>
          <w:spacing w:val="-5"/>
        </w:rPr>
        <w:t xml:space="preserve"> </w:t>
      </w:r>
      <w:r>
        <w:t>10</w:t>
      </w:r>
      <w:r>
        <w:rPr>
          <w:spacing w:val="-5"/>
        </w:rPr>
        <w:t xml:space="preserve"> </w:t>
      </w:r>
      <w:r>
        <w:t>and</w:t>
      </w:r>
      <w:r>
        <w:rPr>
          <w:spacing w:val="-5"/>
        </w:rPr>
        <w:t xml:space="preserve"> </w:t>
      </w:r>
      <w:r>
        <w:t>15</w:t>
      </w:r>
      <w:r>
        <w:rPr>
          <w:spacing w:val="-1"/>
        </w:rPr>
        <w:t xml:space="preserve"> </w:t>
      </w:r>
      <w:r>
        <w:t>year</w:t>
      </w:r>
      <w:r>
        <w:rPr>
          <w:spacing w:val="-1"/>
        </w:rPr>
        <w:t xml:space="preserve"> </w:t>
      </w:r>
      <w:proofErr w:type="spellStart"/>
      <w:r>
        <w:t>Ithas</w:t>
      </w:r>
      <w:proofErr w:type="spellEnd"/>
      <w:r>
        <w:rPr>
          <w:spacing w:val="-6"/>
        </w:rPr>
        <w:t xml:space="preserve"> </w:t>
      </w:r>
      <w:r>
        <w:t>a</w:t>
      </w:r>
      <w:r>
        <w:rPr>
          <w:spacing w:val="-6"/>
        </w:rPr>
        <w:t xml:space="preserve"> </w:t>
      </w:r>
      <w:r>
        <w:t>balance</w:t>
      </w:r>
      <w:r>
        <w:rPr>
          <w:spacing w:val="-6"/>
        </w:rPr>
        <w:t xml:space="preserve"> </w:t>
      </w:r>
      <w:r>
        <w:t>of</w:t>
      </w:r>
      <w:r>
        <w:rPr>
          <w:spacing w:val="-6"/>
        </w:rPr>
        <w:t xml:space="preserve"> </w:t>
      </w:r>
      <w:r>
        <w:rPr>
          <w:spacing w:val="-37"/>
        </w:rPr>
        <w:t xml:space="preserve">₹ </w:t>
      </w:r>
      <w:r>
        <w:t>10,000 in Securities Premium Reserve.</w:t>
      </w:r>
    </w:p>
    <w:p w:rsidR="006875DF" w:rsidRDefault="00847261">
      <w:pPr>
        <w:pStyle w:val="BodyText"/>
        <w:ind w:left="528"/>
      </w:pPr>
      <w:r>
        <w:t>Pass Journal entries. A</w:t>
      </w:r>
      <w:r>
        <w:t>lso give Journal entry for writing off Loss on Issue of Debentures.</w:t>
      </w:r>
    </w:p>
    <w:p w:rsidR="006875DF" w:rsidRDefault="006875DF">
      <w:pPr>
        <w:pStyle w:val="BodyText"/>
        <w:spacing w:before="2"/>
        <w:rPr>
          <w:sz w:val="11"/>
        </w:rPr>
      </w:pP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917"/>
        <w:gridCol w:w="5682"/>
        <w:gridCol w:w="360"/>
        <w:gridCol w:w="1261"/>
        <w:gridCol w:w="1261"/>
      </w:tblGrid>
      <w:tr w:rsidR="006875DF">
        <w:trPr>
          <w:trHeight w:val="314"/>
        </w:trPr>
        <w:tc>
          <w:tcPr>
            <w:tcW w:w="917" w:type="dxa"/>
          </w:tcPr>
          <w:p w:rsidR="006875DF" w:rsidRDefault="00847261">
            <w:pPr>
              <w:pStyle w:val="TableParagraph"/>
              <w:spacing w:line="268" w:lineRule="exact"/>
              <w:ind w:left="4"/>
              <w:rPr>
                <w:sz w:val="24"/>
              </w:rPr>
            </w:pPr>
            <w:r>
              <w:rPr>
                <w:sz w:val="24"/>
              </w:rPr>
              <w:t>Date</w:t>
            </w:r>
          </w:p>
        </w:tc>
        <w:tc>
          <w:tcPr>
            <w:tcW w:w="5682" w:type="dxa"/>
          </w:tcPr>
          <w:p w:rsidR="006875DF" w:rsidRDefault="00847261">
            <w:pPr>
              <w:pStyle w:val="TableParagraph"/>
              <w:spacing w:line="268" w:lineRule="exact"/>
              <w:ind w:left="4"/>
              <w:rPr>
                <w:sz w:val="24"/>
              </w:rPr>
            </w:pPr>
            <w:r>
              <w:rPr>
                <w:sz w:val="24"/>
              </w:rPr>
              <w:t>Particulars</w:t>
            </w:r>
          </w:p>
        </w:tc>
        <w:tc>
          <w:tcPr>
            <w:tcW w:w="360" w:type="dxa"/>
          </w:tcPr>
          <w:p w:rsidR="006875DF" w:rsidRDefault="00847261">
            <w:pPr>
              <w:pStyle w:val="TableParagraph"/>
              <w:spacing w:line="268" w:lineRule="exact"/>
              <w:ind w:left="4"/>
              <w:rPr>
                <w:sz w:val="24"/>
              </w:rPr>
            </w:pPr>
            <w:r>
              <w:rPr>
                <w:sz w:val="24"/>
              </w:rPr>
              <w:t>LF</w:t>
            </w:r>
          </w:p>
        </w:tc>
        <w:tc>
          <w:tcPr>
            <w:tcW w:w="1261" w:type="dxa"/>
          </w:tcPr>
          <w:p w:rsidR="006875DF" w:rsidRDefault="00847261">
            <w:pPr>
              <w:pStyle w:val="TableParagraph"/>
              <w:spacing w:line="275" w:lineRule="exact"/>
              <w:ind w:left="4"/>
              <w:rPr>
                <w:rFonts w:ascii="Arimo" w:hAnsi="Arimo"/>
                <w:b/>
                <w:sz w:val="23"/>
              </w:rPr>
            </w:pPr>
            <w:r>
              <w:rPr>
                <w:sz w:val="24"/>
              </w:rPr>
              <w:t>Debit</w:t>
            </w:r>
            <w:r>
              <w:rPr>
                <w:rFonts w:ascii="Arimo" w:hAnsi="Arimo"/>
                <w:b/>
                <w:sz w:val="23"/>
              </w:rPr>
              <w:t>(</w:t>
            </w:r>
            <w:r>
              <w:rPr>
                <w:rFonts w:ascii="Arimo" w:hAnsi="Arimo"/>
                <w:b/>
                <w:color w:val="333333"/>
                <w:sz w:val="23"/>
              </w:rPr>
              <w:t>₹)</w:t>
            </w:r>
          </w:p>
        </w:tc>
        <w:tc>
          <w:tcPr>
            <w:tcW w:w="1261" w:type="dxa"/>
          </w:tcPr>
          <w:p w:rsidR="006875DF" w:rsidRDefault="00847261">
            <w:pPr>
              <w:pStyle w:val="TableParagraph"/>
              <w:spacing w:line="275" w:lineRule="exact"/>
              <w:ind w:left="3"/>
              <w:rPr>
                <w:rFonts w:ascii="Arimo" w:hAnsi="Arimo"/>
                <w:b/>
                <w:sz w:val="23"/>
              </w:rPr>
            </w:pPr>
            <w:r>
              <w:rPr>
                <w:sz w:val="24"/>
              </w:rPr>
              <w:t xml:space="preserve">Credit </w:t>
            </w:r>
            <w:r>
              <w:rPr>
                <w:rFonts w:ascii="Arimo" w:hAnsi="Arimo"/>
                <w:b/>
                <w:sz w:val="23"/>
              </w:rPr>
              <w:t>(</w:t>
            </w:r>
            <w:r>
              <w:rPr>
                <w:rFonts w:ascii="Arimo" w:hAnsi="Arimo"/>
                <w:b/>
                <w:color w:val="333333"/>
                <w:sz w:val="23"/>
              </w:rPr>
              <w:t>₹)</w:t>
            </w:r>
          </w:p>
        </w:tc>
      </w:tr>
      <w:tr w:rsidR="006875DF">
        <w:trPr>
          <w:trHeight w:val="919"/>
        </w:trPr>
        <w:tc>
          <w:tcPr>
            <w:tcW w:w="917" w:type="dxa"/>
          </w:tcPr>
          <w:p w:rsidR="006875DF" w:rsidRDefault="00847261">
            <w:pPr>
              <w:pStyle w:val="TableParagraph"/>
              <w:spacing w:line="268" w:lineRule="exact"/>
              <w:ind w:left="4"/>
              <w:rPr>
                <w:sz w:val="24"/>
              </w:rPr>
            </w:pPr>
            <w:r>
              <w:rPr>
                <w:sz w:val="24"/>
              </w:rPr>
              <w:t>2021</w:t>
            </w:r>
          </w:p>
          <w:p w:rsidR="006875DF" w:rsidRDefault="00847261">
            <w:pPr>
              <w:pStyle w:val="TableParagraph"/>
              <w:ind w:left="4"/>
              <w:rPr>
                <w:sz w:val="24"/>
              </w:rPr>
            </w:pPr>
            <w:r>
              <w:rPr>
                <w:sz w:val="24"/>
              </w:rPr>
              <w:t>Apr1</w:t>
            </w:r>
          </w:p>
        </w:tc>
        <w:tc>
          <w:tcPr>
            <w:tcW w:w="5682" w:type="dxa"/>
          </w:tcPr>
          <w:p w:rsidR="006875DF" w:rsidRDefault="00847261">
            <w:pPr>
              <w:pStyle w:val="TableParagraph"/>
              <w:tabs>
                <w:tab w:val="left" w:pos="1444"/>
              </w:tabs>
              <w:spacing w:line="268" w:lineRule="exact"/>
              <w:ind w:left="148"/>
              <w:rPr>
                <w:sz w:val="24"/>
              </w:rPr>
            </w:pPr>
            <w:r>
              <w:rPr>
                <w:sz w:val="24"/>
              </w:rPr>
              <w:t>Bank</w:t>
            </w:r>
            <w:r>
              <w:rPr>
                <w:spacing w:val="-1"/>
                <w:sz w:val="24"/>
              </w:rPr>
              <w:t xml:space="preserve"> </w:t>
            </w:r>
            <w:r>
              <w:rPr>
                <w:sz w:val="24"/>
              </w:rPr>
              <w:t>A/c</w:t>
            </w:r>
            <w:r>
              <w:rPr>
                <w:sz w:val="24"/>
              </w:rPr>
              <w:tab/>
              <w:t>Dr</w:t>
            </w:r>
          </w:p>
          <w:p w:rsidR="006875DF" w:rsidRDefault="00847261">
            <w:pPr>
              <w:pStyle w:val="TableParagraph"/>
              <w:ind w:left="150" w:right="1097" w:firstLine="237"/>
              <w:rPr>
                <w:sz w:val="24"/>
              </w:rPr>
            </w:pPr>
            <w:r>
              <w:rPr>
                <w:sz w:val="24"/>
              </w:rPr>
              <w:t>To Debenture Application &amp;Allotment A/c (Being Application money received)</w:t>
            </w:r>
          </w:p>
        </w:tc>
        <w:tc>
          <w:tcPr>
            <w:tcW w:w="360" w:type="dxa"/>
          </w:tcPr>
          <w:p w:rsidR="006875DF" w:rsidRDefault="006875DF">
            <w:pPr>
              <w:pStyle w:val="TableParagraph"/>
            </w:pPr>
          </w:p>
        </w:tc>
        <w:tc>
          <w:tcPr>
            <w:tcW w:w="1261" w:type="dxa"/>
          </w:tcPr>
          <w:p w:rsidR="006875DF" w:rsidRDefault="00847261">
            <w:pPr>
              <w:pStyle w:val="TableParagraph"/>
              <w:spacing w:line="268" w:lineRule="exact"/>
              <w:ind w:left="148"/>
              <w:rPr>
                <w:sz w:val="24"/>
              </w:rPr>
            </w:pPr>
            <w:r>
              <w:rPr>
                <w:sz w:val="24"/>
              </w:rPr>
              <w:t>6 , 00,000</w:t>
            </w:r>
          </w:p>
        </w:tc>
        <w:tc>
          <w:tcPr>
            <w:tcW w:w="1261" w:type="dxa"/>
          </w:tcPr>
          <w:p w:rsidR="006875DF" w:rsidRDefault="006875DF">
            <w:pPr>
              <w:pStyle w:val="TableParagraph"/>
              <w:spacing w:before="3"/>
              <w:rPr>
                <w:sz w:val="23"/>
              </w:rPr>
            </w:pPr>
          </w:p>
          <w:p w:rsidR="006875DF" w:rsidRDefault="00847261">
            <w:pPr>
              <w:pStyle w:val="TableParagraph"/>
              <w:ind w:left="147"/>
              <w:rPr>
                <w:sz w:val="24"/>
              </w:rPr>
            </w:pPr>
            <w:r>
              <w:rPr>
                <w:sz w:val="24"/>
              </w:rPr>
              <w:t>6 , 00,000</w:t>
            </w:r>
          </w:p>
        </w:tc>
      </w:tr>
      <w:tr w:rsidR="006875DF">
        <w:trPr>
          <w:trHeight w:val="1393"/>
        </w:trPr>
        <w:tc>
          <w:tcPr>
            <w:tcW w:w="917" w:type="dxa"/>
          </w:tcPr>
          <w:p w:rsidR="006875DF" w:rsidRDefault="00847261">
            <w:pPr>
              <w:pStyle w:val="TableParagraph"/>
              <w:spacing w:line="268" w:lineRule="exact"/>
              <w:ind w:left="4"/>
              <w:rPr>
                <w:sz w:val="24"/>
              </w:rPr>
            </w:pPr>
            <w:r>
              <w:rPr>
                <w:sz w:val="24"/>
              </w:rPr>
              <w:t>Apr 1</w:t>
            </w:r>
          </w:p>
        </w:tc>
        <w:tc>
          <w:tcPr>
            <w:tcW w:w="5682" w:type="dxa"/>
          </w:tcPr>
          <w:p w:rsidR="006875DF" w:rsidRDefault="00847261">
            <w:pPr>
              <w:pStyle w:val="TableParagraph"/>
              <w:tabs>
                <w:tab w:val="left" w:pos="3604"/>
                <w:tab w:val="left" w:pos="4325"/>
              </w:tabs>
              <w:ind w:left="148" w:right="1097"/>
              <w:rPr>
                <w:sz w:val="24"/>
              </w:rPr>
            </w:pPr>
            <w:r>
              <w:rPr>
                <w:sz w:val="24"/>
              </w:rPr>
              <w:t>Debenture Application</w:t>
            </w:r>
            <w:r>
              <w:rPr>
                <w:spacing w:val="-3"/>
                <w:sz w:val="24"/>
              </w:rPr>
              <w:t xml:space="preserve"> </w:t>
            </w:r>
            <w:r>
              <w:rPr>
                <w:sz w:val="24"/>
              </w:rPr>
              <w:t>&amp;Allotment</w:t>
            </w:r>
            <w:r>
              <w:rPr>
                <w:spacing w:val="-1"/>
                <w:sz w:val="24"/>
              </w:rPr>
              <w:t xml:space="preserve"> </w:t>
            </w:r>
            <w:r>
              <w:rPr>
                <w:sz w:val="24"/>
              </w:rPr>
              <w:t>A/c</w:t>
            </w:r>
            <w:r>
              <w:rPr>
                <w:sz w:val="24"/>
              </w:rPr>
              <w:tab/>
            </w:r>
            <w:r>
              <w:rPr>
                <w:spacing w:val="-12"/>
                <w:sz w:val="24"/>
              </w:rPr>
              <w:t xml:space="preserve">Dr </w:t>
            </w:r>
            <w:r>
              <w:rPr>
                <w:sz w:val="24"/>
              </w:rPr>
              <w:t>Loss on Issue of</w:t>
            </w:r>
            <w:r>
              <w:rPr>
                <w:spacing w:val="-8"/>
                <w:sz w:val="24"/>
              </w:rPr>
              <w:t xml:space="preserve"> </w:t>
            </w:r>
            <w:r>
              <w:rPr>
                <w:sz w:val="24"/>
              </w:rPr>
              <w:t>Debentures</w:t>
            </w:r>
            <w:r>
              <w:rPr>
                <w:spacing w:val="-2"/>
                <w:sz w:val="24"/>
              </w:rPr>
              <w:t xml:space="preserve"> </w:t>
            </w:r>
            <w:r>
              <w:rPr>
                <w:sz w:val="24"/>
              </w:rPr>
              <w:t>A/c</w:t>
            </w:r>
            <w:r>
              <w:rPr>
                <w:sz w:val="24"/>
              </w:rPr>
              <w:tab/>
              <w:t>Dr</w:t>
            </w:r>
          </w:p>
          <w:p w:rsidR="006875DF" w:rsidRDefault="00847261">
            <w:pPr>
              <w:pStyle w:val="TableParagraph"/>
              <w:ind w:left="388"/>
              <w:rPr>
                <w:sz w:val="24"/>
              </w:rPr>
            </w:pPr>
            <w:r>
              <w:rPr>
                <w:sz w:val="24"/>
              </w:rPr>
              <w:t>To 9% Debentures A/c</w:t>
            </w:r>
          </w:p>
          <w:p w:rsidR="006875DF" w:rsidRDefault="00847261">
            <w:pPr>
              <w:pStyle w:val="TableParagraph"/>
              <w:ind w:left="150" w:right="1112" w:firstLine="237"/>
              <w:rPr>
                <w:sz w:val="24"/>
              </w:rPr>
            </w:pPr>
            <w:r>
              <w:rPr>
                <w:sz w:val="24"/>
              </w:rPr>
              <w:t>To Premium on Redemption of Debentures (Being Application money transferred)</w:t>
            </w:r>
          </w:p>
        </w:tc>
        <w:tc>
          <w:tcPr>
            <w:tcW w:w="360" w:type="dxa"/>
          </w:tcPr>
          <w:p w:rsidR="006875DF" w:rsidRDefault="006875DF">
            <w:pPr>
              <w:pStyle w:val="TableParagraph"/>
            </w:pPr>
          </w:p>
        </w:tc>
        <w:tc>
          <w:tcPr>
            <w:tcW w:w="1261" w:type="dxa"/>
          </w:tcPr>
          <w:p w:rsidR="006875DF" w:rsidRDefault="00847261">
            <w:pPr>
              <w:pStyle w:val="TableParagraph"/>
              <w:spacing w:line="268" w:lineRule="exact"/>
              <w:ind w:left="148"/>
              <w:rPr>
                <w:sz w:val="24"/>
              </w:rPr>
            </w:pPr>
            <w:r>
              <w:rPr>
                <w:sz w:val="24"/>
              </w:rPr>
              <w:t>6,00,000</w:t>
            </w:r>
          </w:p>
          <w:p w:rsidR="006875DF" w:rsidRDefault="00847261">
            <w:pPr>
              <w:pStyle w:val="TableParagraph"/>
              <w:ind w:left="148"/>
              <w:rPr>
                <w:sz w:val="24"/>
              </w:rPr>
            </w:pPr>
            <w:r>
              <w:rPr>
                <w:sz w:val="24"/>
              </w:rPr>
              <w:t>30,000</w:t>
            </w:r>
          </w:p>
        </w:tc>
        <w:tc>
          <w:tcPr>
            <w:tcW w:w="1261" w:type="dxa"/>
          </w:tcPr>
          <w:p w:rsidR="006875DF" w:rsidRDefault="006875DF">
            <w:pPr>
              <w:pStyle w:val="TableParagraph"/>
              <w:rPr>
                <w:sz w:val="26"/>
              </w:rPr>
            </w:pPr>
          </w:p>
          <w:p w:rsidR="006875DF" w:rsidRDefault="006875DF">
            <w:pPr>
              <w:pStyle w:val="TableParagraph"/>
              <w:rPr>
                <w:sz w:val="26"/>
              </w:rPr>
            </w:pPr>
          </w:p>
          <w:p w:rsidR="006875DF" w:rsidRDefault="00847261">
            <w:pPr>
              <w:pStyle w:val="TableParagraph"/>
              <w:spacing w:before="221"/>
              <w:ind w:left="147"/>
              <w:rPr>
                <w:sz w:val="24"/>
              </w:rPr>
            </w:pPr>
            <w:r>
              <w:rPr>
                <w:sz w:val="24"/>
              </w:rPr>
              <w:t>6,00,000</w:t>
            </w:r>
          </w:p>
          <w:p w:rsidR="006875DF" w:rsidRDefault="00847261">
            <w:pPr>
              <w:pStyle w:val="TableParagraph"/>
              <w:spacing w:before="1"/>
              <w:ind w:left="147"/>
              <w:rPr>
                <w:sz w:val="24"/>
              </w:rPr>
            </w:pPr>
            <w:r>
              <w:rPr>
                <w:sz w:val="24"/>
              </w:rPr>
              <w:t>30,000</w:t>
            </w:r>
          </w:p>
        </w:tc>
      </w:tr>
      <w:tr w:rsidR="006875DF">
        <w:trPr>
          <w:trHeight w:val="1103"/>
        </w:trPr>
        <w:tc>
          <w:tcPr>
            <w:tcW w:w="917" w:type="dxa"/>
          </w:tcPr>
          <w:p w:rsidR="006875DF" w:rsidRDefault="00847261">
            <w:pPr>
              <w:pStyle w:val="TableParagraph"/>
              <w:spacing w:line="268" w:lineRule="exact"/>
              <w:ind w:left="4"/>
              <w:rPr>
                <w:sz w:val="24"/>
              </w:rPr>
            </w:pPr>
            <w:r>
              <w:rPr>
                <w:sz w:val="24"/>
              </w:rPr>
              <w:t>2022</w:t>
            </w:r>
          </w:p>
          <w:p w:rsidR="006875DF" w:rsidRDefault="00847261">
            <w:pPr>
              <w:pStyle w:val="TableParagraph"/>
              <w:ind w:left="4"/>
              <w:rPr>
                <w:sz w:val="24"/>
              </w:rPr>
            </w:pPr>
            <w:r>
              <w:rPr>
                <w:sz w:val="24"/>
              </w:rPr>
              <w:t>Mar31</w:t>
            </w:r>
          </w:p>
        </w:tc>
        <w:tc>
          <w:tcPr>
            <w:tcW w:w="5682" w:type="dxa"/>
          </w:tcPr>
          <w:p w:rsidR="006875DF" w:rsidRDefault="00847261">
            <w:pPr>
              <w:pStyle w:val="TableParagraph"/>
              <w:tabs>
                <w:tab w:val="left" w:pos="4325"/>
              </w:tabs>
              <w:spacing w:line="268" w:lineRule="exact"/>
              <w:ind w:left="148"/>
              <w:rPr>
                <w:sz w:val="24"/>
              </w:rPr>
            </w:pPr>
            <w:r>
              <w:rPr>
                <w:sz w:val="24"/>
              </w:rPr>
              <w:t>Securities Premium</w:t>
            </w:r>
            <w:r>
              <w:rPr>
                <w:spacing w:val="-5"/>
                <w:sz w:val="24"/>
              </w:rPr>
              <w:t xml:space="preserve"> </w:t>
            </w:r>
            <w:r>
              <w:rPr>
                <w:sz w:val="24"/>
              </w:rPr>
              <w:t>Reserve</w:t>
            </w:r>
            <w:r>
              <w:rPr>
                <w:spacing w:val="-6"/>
                <w:sz w:val="24"/>
              </w:rPr>
              <w:t xml:space="preserve"> </w:t>
            </w:r>
            <w:r>
              <w:rPr>
                <w:sz w:val="24"/>
              </w:rPr>
              <w:t>A/c</w:t>
            </w:r>
            <w:r>
              <w:rPr>
                <w:sz w:val="24"/>
              </w:rPr>
              <w:tab/>
            </w:r>
            <w:r>
              <w:rPr>
                <w:spacing w:val="-3"/>
                <w:sz w:val="24"/>
              </w:rPr>
              <w:t>Dr</w:t>
            </w:r>
          </w:p>
          <w:p w:rsidR="006875DF" w:rsidRDefault="00847261">
            <w:pPr>
              <w:pStyle w:val="TableParagraph"/>
              <w:tabs>
                <w:tab w:val="left" w:pos="4265"/>
              </w:tabs>
              <w:ind w:left="388" w:right="1152" w:hanging="240"/>
              <w:rPr>
                <w:sz w:val="24"/>
              </w:rPr>
            </w:pPr>
            <w:r>
              <w:rPr>
                <w:sz w:val="24"/>
              </w:rPr>
              <w:t>Statement of Profit &amp;</w:t>
            </w:r>
            <w:r>
              <w:rPr>
                <w:spacing w:val="-5"/>
                <w:sz w:val="24"/>
              </w:rPr>
              <w:t xml:space="preserve"> </w:t>
            </w:r>
            <w:r>
              <w:rPr>
                <w:sz w:val="24"/>
              </w:rPr>
              <w:t>Loss A/c</w:t>
            </w:r>
            <w:r>
              <w:rPr>
                <w:sz w:val="24"/>
              </w:rPr>
              <w:tab/>
            </w:r>
            <w:r>
              <w:rPr>
                <w:spacing w:val="-10"/>
                <w:sz w:val="24"/>
              </w:rPr>
              <w:t xml:space="preserve">Dr </w:t>
            </w:r>
            <w:r>
              <w:rPr>
                <w:sz w:val="24"/>
              </w:rPr>
              <w:t>To Loss on Issue of Debentures</w:t>
            </w:r>
            <w:r>
              <w:rPr>
                <w:spacing w:val="-6"/>
                <w:sz w:val="24"/>
              </w:rPr>
              <w:t xml:space="preserve"> </w:t>
            </w:r>
            <w:r>
              <w:rPr>
                <w:sz w:val="24"/>
              </w:rPr>
              <w:t>A/c</w:t>
            </w:r>
          </w:p>
          <w:p w:rsidR="006875DF" w:rsidRDefault="00847261">
            <w:pPr>
              <w:pStyle w:val="TableParagraph"/>
              <w:spacing w:line="264" w:lineRule="exact"/>
              <w:ind w:left="148"/>
              <w:rPr>
                <w:sz w:val="24"/>
              </w:rPr>
            </w:pPr>
            <w:r>
              <w:rPr>
                <w:sz w:val="24"/>
              </w:rPr>
              <w:t>(Being Loss on Issue of Debentures written off)</w:t>
            </w:r>
          </w:p>
        </w:tc>
        <w:tc>
          <w:tcPr>
            <w:tcW w:w="360" w:type="dxa"/>
          </w:tcPr>
          <w:p w:rsidR="006875DF" w:rsidRDefault="006875DF">
            <w:pPr>
              <w:pStyle w:val="TableParagraph"/>
            </w:pPr>
          </w:p>
        </w:tc>
        <w:tc>
          <w:tcPr>
            <w:tcW w:w="1261" w:type="dxa"/>
          </w:tcPr>
          <w:p w:rsidR="006875DF" w:rsidRDefault="00847261">
            <w:pPr>
              <w:pStyle w:val="TableParagraph"/>
              <w:spacing w:line="268" w:lineRule="exact"/>
              <w:ind w:left="4"/>
              <w:rPr>
                <w:sz w:val="24"/>
              </w:rPr>
            </w:pPr>
            <w:r>
              <w:rPr>
                <w:sz w:val="24"/>
              </w:rPr>
              <w:t>10,000</w:t>
            </w:r>
          </w:p>
          <w:p w:rsidR="006875DF" w:rsidRDefault="00847261">
            <w:pPr>
              <w:pStyle w:val="TableParagraph"/>
              <w:ind w:left="4"/>
              <w:rPr>
                <w:sz w:val="24"/>
              </w:rPr>
            </w:pPr>
            <w:r>
              <w:rPr>
                <w:sz w:val="24"/>
              </w:rPr>
              <w:t>20,000</w:t>
            </w:r>
          </w:p>
        </w:tc>
        <w:tc>
          <w:tcPr>
            <w:tcW w:w="1261" w:type="dxa"/>
          </w:tcPr>
          <w:p w:rsidR="006875DF" w:rsidRDefault="006875DF">
            <w:pPr>
              <w:pStyle w:val="TableParagraph"/>
              <w:rPr>
                <w:sz w:val="26"/>
              </w:rPr>
            </w:pPr>
          </w:p>
          <w:p w:rsidR="006875DF" w:rsidRDefault="006875DF">
            <w:pPr>
              <w:pStyle w:val="TableParagraph"/>
              <w:rPr>
                <w:sz w:val="26"/>
              </w:rPr>
            </w:pPr>
          </w:p>
          <w:p w:rsidR="006875DF" w:rsidRDefault="00847261">
            <w:pPr>
              <w:pStyle w:val="TableParagraph"/>
              <w:spacing w:before="221" w:line="264" w:lineRule="exact"/>
              <w:ind w:left="3"/>
              <w:rPr>
                <w:sz w:val="24"/>
              </w:rPr>
            </w:pPr>
            <w:r>
              <w:rPr>
                <w:sz w:val="24"/>
              </w:rPr>
              <w:t>30,000</w:t>
            </w:r>
          </w:p>
        </w:tc>
      </w:tr>
    </w:tbl>
    <w:p w:rsidR="006875DF" w:rsidRDefault="00847261">
      <w:pPr>
        <w:pStyle w:val="BodyText"/>
        <w:ind w:left="528"/>
      </w:pPr>
      <w:r>
        <w:t>****************************************************************************</w:t>
      </w:r>
    </w:p>
    <w:p w:rsidR="006875DF" w:rsidRDefault="006875DF">
      <w:pPr>
        <w:sectPr w:rsidR="006875DF">
          <w:pgSz w:w="11910" w:h="16840"/>
          <w:pgMar w:top="1180" w:right="700" w:bottom="1120" w:left="660" w:header="0" w:footer="922" w:gutter="0"/>
          <w:cols w:space="720"/>
        </w:sectPr>
      </w:pP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932"/>
        <w:gridCol w:w="900"/>
        <w:gridCol w:w="2158"/>
        <w:gridCol w:w="2082"/>
      </w:tblGrid>
      <w:tr w:rsidR="006875DF">
        <w:trPr>
          <w:trHeight w:val="2976"/>
        </w:trPr>
        <w:tc>
          <w:tcPr>
            <w:tcW w:w="10072" w:type="dxa"/>
            <w:gridSpan w:val="4"/>
          </w:tcPr>
          <w:p w:rsidR="006875DF" w:rsidRDefault="00847261">
            <w:pPr>
              <w:pStyle w:val="TableParagraph"/>
              <w:spacing w:line="279" w:lineRule="exact"/>
              <w:ind w:left="1516" w:right="1526"/>
              <w:jc w:val="center"/>
              <w:rPr>
                <w:b/>
                <w:sz w:val="28"/>
              </w:rPr>
            </w:pPr>
            <w:r>
              <w:rPr>
                <w:b/>
                <w:sz w:val="28"/>
                <w:u w:val="thick"/>
              </w:rPr>
              <w:lastRenderedPageBreak/>
              <w:t>Ch-09: Financial Statements of Company</w:t>
            </w:r>
          </w:p>
          <w:p w:rsidR="006875DF" w:rsidRDefault="00847261">
            <w:pPr>
              <w:pStyle w:val="TableParagraph"/>
              <w:spacing w:before="263"/>
              <w:ind w:left="99" w:right="632"/>
              <w:rPr>
                <w:sz w:val="24"/>
              </w:rPr>
            </w:pPr>
            <w:r>
              <w:rPr>
                <w:sz w:val="24"/>
              </w:rPr>
              <w:t>Financial statements are the basic and formal annual reports through which the corporate management communicates financial information to its owners and various other external parties which include investors, tax auth</w:t>
            </w:r>
            <w:r>
              <w:rPr>
                <w:sz w:val="24"/>
              </w:rPr>
              <w:t xml:space="preserve">orities, government, employees, etc. These refer </w:t>
            </w:r>
            <w:proofErr w:type="spellStart"/>
            <w:r>
              <w:rPr>
                <w:sz w:val="24"/>
              </w:rPr>
              <w:t>to</w:t>
            </w:r>
            <w:proofErr w:type="gramStart"/>
            <w:r>
              <w:rPr>
                <w:sz w:val="24"/>
              </w:rPr>
              <w:t>:the</w:t>
            </w:r>
            <w:proofErr w:type="spellEnd"/>
            <w:proofErr w:type="gramEnd"/>
            <w:r>
              <w:rPr>
                <w:sz w:val="24"/>
              </w:rPr>
              <w:t xml:space="preserve"> balance sheet (position statement) as at the end of accounting period, the statement of profit and loss of a company and the cash flow statement.</w:t>
            </w:r>
          </w:p>
          <w:p w:rsidR="006875DF" w:rsidRDefault="00847261">
            <w:pPr>
              <w:pStyle w:val="TableParagraph"/>
              <w:spacing w:before="2"/>
              <w:ind w:left="610" w:right="1526"/>
              <w:jc w:val="center"/>
            </w:pPr>
            <w:r>
              <w:t>PART 1</w:t>
            </w:r>
          </w:p>
          <w:p w:rsidR="006875DF" w:rsidRDefault="00847261">
            <w:pPr>
              <w:pStyle w:val="TableParagraph"/>
              <w:spacing w:before="1"/>
              <w:ind w:left="1221" w:right="1526"/>
              <w:jc w:val="center"/>
            </w:pPr>
            <w:r>
              <w:t>Form of balance sheet</w:t>
            </w:r>
          </w:p>
          <w:p w:rsidR="006875DF" w:rsidRDefault="00847261">
            <w:pPr>
              <w:pStyle w:val="TableParagraph"/>
              <w:spacing w:before="21"/>
              <w:ind w:left="1570" w:right="1526"/>
              <w:jc w:val="center"/>
              <w:rPr>
                <w:b/>
              </w:rPr>
            </w:pPr>
            <w:r>
              <w:rPr>
                <w:b/>
              </w:rPr>
              <w:t>REVISED SCHEDULE III OF T</w:t>
            </w:r>
            <w:r>
              <w:rPr>
                <w:b/>
              </w:rPr>
              <w:t>HE COMPANIES ACT 2013BALANCE</w:t>
            </w:r>
          </w:p>
          <w:p w:rsidR="006875DF" w:rsidRDefault="00847261">
            <w:pPr>
              <w:pStyle w:val="TableParagraph"/>
              <w:spacing w:before="18" w:line="233" w:lineRule="exact"/>
              <w:ind w:left="1570" w:right="1522"/>
              <w:jc w:val="center"/>
              <w:rPr>
                <w:b/>
              </w:rPr>
            </w:pPr>
            <w:r>
              <w:rPr>
                <w:b/>
              </w:rPr>
              <w:t>SHEET AS AT……………….</w:t>
            </w:r>
          </w:p>
        </w:tc>
      </w:tr>
      <w:tr w:rsidR="006875DF">
        <w:trPr>
          <w:trHeight w:val="952"/>
        </w:trPr>
        <w:tc>
          <w:tcPr>
            <w:tcW w:w="4932" w:type="dxa"/>
            <w:tcBorders>
              <w:left w:val="double" w:sz="1" w:space="0" w:color="000000"/>
            </w:tcBorders>
          </w:tcPr>
          <w:p w:rsidR="006875DF" w:rsidRDefault="00847261">
            <w:pPr>
              <w:pStyle w:val="TableParagraph"/>
              <w:spacing w:line="207" w:lineRule="exact"/>
              <w:ind w:left="122"/>
              <w:rPr>
                <w:b/>
                <w:sz w:val="18"/>
              </w:rPr>
            </w:pPr>
            <w:r>
              <w:rPr>
                <w:b/>
                <w:sz w:val="18"/>
              </w:rPr>
              <w:t>PARTICULARS (1)</w:t>
            </w:r>
          </w:p>
        </w:tc>
        <w:tc>
          <w:tcPr>
            <w:tcW w:w="900" w:type="dxa"/>
          </w:tcPr>
          <w:p w:rsidR="006875DF" w:rsidRDefault="00847261">
            <w:pPr>
              <w:pStyle w:val="TableParagraph"/>
              <w:spacing w:line="276" w:lineRule="auto"/>
              <w:ind w:left="117" w:right="12"/>
              <w:rPr>
                <w:b/>
                <w:sz w:val="18"/>
              </w:rPr>
            </w:pPr>
            <w:r>
              <w:rPr>
                <w:b/>
                <w:sz w:val="18"/>
              </w:rPr>
              <w:t>NOTE NO (2)</w:t>
            </w:r>
          </w:p>
        </w:tc>
        <w:tc>
          <w:tcPr>
            <w:tcW w:w="2158" w:type="dxa"/>
          </w:tcPr>
          <w:p w:rsidR="006875DF" w:rsidRDefault="00847261">
            <w:pPr>
              <w:pStyle w:val="TableParagraph"/>
              <w:spacing w:line="278" w:lineRule="auto"/>
              <w:ind w:left="120"/>
              <w:rPr>
                <w:b/>
                <w:sz w:val="18"/>
              </w:rPr>
            </w:pPr>
            <w:r>
              <w:rPr>
                <w:b/>
                <w:sz w:val="18"/>
              </w:rPr>
              <w:t>FIGURES AS AT THE END OF CURRENT REPORTING PERIOD</w:t>
            </w:r>
          </w:p>
          <w:p w:rsidR="006875DF" w:rsidRDefault="00847261">
            <w:pPr>
              <w:pStyle w:val="TableParagraph"/>
              <w:spacing w:line="202" w:lineRule="exact"/>
              <w:ind w:left="120"/>
              <w:rPr>
                <w:b/>
                <w:sz w:val="18"/>
              </w:rPr>
            </w:pPr>
            <w:r>
              <w:rPr>
                <w:b/>
                <w:sz w:val="18"/>
              </w:rPr>
              <w:t>(3)</w:t>
            </w:r>
          </w:p>
        </w:tc>
        <w:tc>
          <w:tcPr>
            <w:tcW w:w="2082" w:type="dxa"/>
            <w:tcBorders>
              <w:right w:val="double" w:sz="1" w:space="0" w:color="000000"/>
            </w:tcBorders>
          </w:tcPr>
          <w:p w:rsidR="006875DF" w:rsidRDefault="00847261">
            <w:pPr>
              <w:pStyle w:val="TableParagraph"/>
              <w:spacing w:line="278" w:lineRule="auto"/>
              <w:ind w:left="120" w:right="405"/>
              <w:jc w:val="both"/>
              <w:rPr>
                <w:b/>
                <w:sz w:val="18"/>
              </w:rPr>
            </w:pPr>
            <w:r>
              <w:rPr>
                <w:b/>
                <w:sz w:val="18"/>
              </w:rPr>
              <w:t>FIRGURES AS AT THE END OF THE PREVIOUS</w:t>
            </w:r>
            <w:r>
              <w:rPr>
                <w:b/>
                <w:spacing w:val="1"/>
                <w:sz w:val="18"/>
              </w:rPr>
              <w:t xml:space="preserve"> </w:t>
            </w:r>
            <w:r>
              <w:rPr>
                <w:b/>
                <w:spacing w:val="-4"/>
                <w:sz w:val="18"/>
              </w:rPr>
              <w:t>REPO-</w:t>
            </w:r>
          </w:p>
          <w:p w:rsidR="006875DF" w:rsidRDefault="00847261">
            <w:pPr>
              <w:pStyle w:val="TableParagraph"/>
              <w:spacing w:line="202" w:lineRule="exact"/>
              <w:ind w:left="120"/>
              <w:jc w:val="both"/>
              <w:rPr>
                <w:b/>
                <w:sz w:val="18"/>
              </w:rPr>
            </w:pPr>
            <w:r>
              <w:rPr>
                <w:b/>
                <w:sz w:val="18"/>
              </w:rPr>
              <w:t>RTING PERIOD</w:t>
            </w:r>
            <w:r>
              <w:rPr>
                <w:b/>
                <w:spacing w:val="-7"/>
                <w:sz w:val="18"/>
              </w:rPr>
              <w:t xml:space="preserve"> </w:t>
            </w:r>
            <w:r>
              <w:rPr>
                <w:b/>
                <w:sz w:val="18"/>
              </w:rPr>
              <w:t>(4)</w:t>
            </w:r>
          </w:p>
        </w:tc>
      </w:tr>
      <w:tr w:rsidR="006875DF">
        <w:trPr>
          <w:trHeight w:val="4435"/>
        </w:trPr>
        <w:tc>
          <w:tcPr>
            <w:tcW w:w="4932" w:type="dxa"/>
            <w:tcBorders>
              <w:left w:val="double" w:sz="1" w:space="0" w:color="000000"/>
            </w:tcBorders>
          </w:tcPr>
          <w:p w:rsidR="006875DF" w:rsidRDefault="00847261">
            <w:pPr>
              <w:pStyle w:val="TableParagraph"/>
              <w:spacing w:line="270" w:lineRule="exact"/>
              <w:ind w:left="82"/>
              <w:rPr>
                <w:b/>
              </w:rPr>
            </w:pPr>
            <w:r>
              <w:rPr>
                <w:b/>
                <w:sz w:val="24"/>
              </w:rPr>
              <w:t xml:space="preserve">1. </w:t>
            </w:r>
            <w:r>
              <w:rPr>
                <w:b/>
              </w:rPr>
              <w:t>EQUITY AND LIABILITIES</w:t>
            </w:r>
          </w:p>
          <w:p w:rsidR="006875DF" w:rsidRDefault="00847261">
            <w:pPr>
              <w:pStyle w:val="TableParagraph"/>
              <w:numPr>
                <w:ilvl w:val="0"/>
                <w:numId w:val="46"/>
              </w:numPr>
              <w:tabs>
                <w:tab w:val="left" w:pos="443"/>
              </w:tabs>
              <w:spacing w:before="5" w:line="274" w:lineRule="exact"/>
              <w:rPr>
                <w:b/>
              </w:rPr>
            </w:pPr>
            <w:r>
              <w:rPr>
                <w:b/>
              </w:rPr>
              <w:t>Shareholders’</w:t>
            </w:r>
            <w:r>
              <w:rPr>
                <w:b/>
                <w:spacing w:val="-12"/>
              </w:rPr>
              <w:t xml:space="preserve"> </w:t>
            </w:r>
            <w:r>
              <w:rPr>
                <w:b/>
              </w:rPr>
              <w:t>Funds</w:t>
            </w:r>
          </w:p>
          <w:p w:rsidR="006875DF" w:rsidRDefault="00847261">
            <w:pPr>
              <w:pStyle w:val="TableParagraph"/>
              <w:numPr>
                <w:ilvl w:val="1"/>
                <w:numId w:val="46"/>
              </w:numPr>
              <w:tabs>
                <w:tab w:val="left" w:pos="443"/>
              </w:tabs>
              <w:spacing w:line="271" w:lineRule="exact"/>
              <w:rPr>
                <w:b/>
              </w:rPr>
            </w:pPr>
            <w:r>
              <w:rPr>
                <w:b/>
              </w:rPr>
              <w:t>Share</w:t>
            </w:r>
            <w:r>
              <w:rPr>
                <w:b/>
                <w:spacing w:val="-3"/>
              </w:rPr>
              <w:t xml:space="preserve"> </w:t>
            </w:r>
            <w:r>
              <w:rPr>
                <w:b/>
              </w:rPr>
              <w:t>Capital</w:t>
            </w:r>
          </w:p>
          <w:p w:rsidR="006875DF" w:rsidRDefault="00847261">
            <w:pPr>
              <w:pStyle w:val="TableParagraph"/>
              <w:numPr>
                <w:ilvl w:val="1"/>
                <w:numId w:val="46"/>
              </w:numPr>
              <w:tabs>
                <w:tab w:val="left" w:pos="443"/>
              </w:tabs>
              <w:spacing w:line="271" w:lineRule="exact"/>
              <w:rPr>
                <w:b/>
              </w:rPr>
            </w:pPr>
            <w:r>
              <w:rPr>
                <w:b/>
              </w:rPr>
              <w:t>Reserves and</w:t>
            </w:r>
            <w:r>
              <w:rPr>
                <w:b/>
                <w:spacing w:val="-5"/>
              </w:rPr>
              <w:t xml:space="preserve"> </w:t>
            </w:r>
            <w:r>
              <w:rPr>
                <w:b/>
              </w:rPr>
              <w:t>Surplus</w:t>
            </w:r>
          </w:p>
          <w:p w:rsidR="006875DF" w:rsidRDefault="00847261">
            <w:pPr>
              <w:pStyle w:val="TableParagraph"/>
              <w:numPr>
                <w:ilvl w:val="1"/>
                <w:numId w:val="46"/>
              </w:numPr>
              <w:tabs>
                <w:tab w:val="left" w:pos="443"/>
              </w:tabs>
              <w:spacing w:line="271" w:lineRule="exact"/>
              <w:rPr>
                <w:b/>
              </w:rPr>
            </w:pPr>
            <w:r>
              <w:rPr>
                <w:b/>
              </w:rPr>
              <w:t>Money received against</w:t>
            </w:r>
            <w:r>
              <w:rPr>
                <w:b/>
                <w:spacing w:val="-19"/>
              </w:rPr>
              <w:t xml:space="preserve"> </w:t>
            </w:r>
            <w:proofErr w:type="spellStart"/>
            <w:r>
              <w:rPr>
                <w:b/>
              </w:rPr>
              <w:t>sharewarrants</w:t>
            </w:r>
            <w:proofErr w:type="spellEnd"/>
          </w:p>
          <w:p w:rsidR="006875DF" w:rsidRDefault="00847261">
            <w:pPr>
              <w:pStyle w:val="TableParagraph"/>
              <w:numPr>
                <w:ilvl w:val="0"/>
                <w:numId w:val="45"/>
              </w:numPr>
              <w:tabs>
                <w:tab w:val="left" w:pos="443"/>
              </w:tabs>
              <w:spacing w:line="272" w:lineRule="exact"/>
              <w:rPr>
                <w:b/>
              </w:rPr>
            </w:pPr>
            <w:r>
              <w:rPr>
                <w:b/>
              </w:rPr>
              <w:t xml:space="preserve">Share Applications </w:t>
            </w:r>
            <w:proofErr w:type="spellStart"/>
            <w:r>
              <w:rPr>
                <w:b/>
              </w:rPr>
              <w:t>MoneyPending</w:t>
            </w:r>
            <w:proofErr w:type="spellEnd"/>
            <w:r>
              <w:rPr>
                <w:b/>
                <w:spacing w:val="-23"/>
              </w:rPr>
              <w:t xml:space="preserve"> </w:t>
            </w:r>
            <w:r>
              <w:rPr>
                <w:b/>
              </w:rPr>
              <w:t>Allotment</w:t>
            </w:r>
          </w:p>
          <w:p w:rsidR="006875DF" w:rsidRDefault="00847261">
            <w:pPr>
              <w:pStyle w:val="TableParagraph"/>
              <w:numPr>
                <w:ilvl w:val="0"/>
                <w:numId w:val="45"/>
              </w:numPr>
              <w:tabs>
                <w:tab w:val="left" w:pos="443"/>
              </w:tabs>
              <w:spacing w:line="272" w:lineRule="exact"/>
              <w:rPr>
                <w:b/>
              </w:rPr>
            </w:pPr>
            <w:r>
              <w:rPr>
                <w:b/>
              </w:rPr>
              <w:t>Non-Current</w:t>
            </w:r>
            <w:r>
              <w:rPr>
                <w:b/>
                <w:spacing w:val="-2"/>
              </w:rPr>
              <w:t xml:space="preserve"> </w:t>
            </w:r>
            <w:r>
              <w:rPr>
                <w:b/>
              </w:rPr>
              <w:t>Liabilities</w:t>
            </w:r>
          </w:p>
          <w:p w:rsidR="006875DF" w:rsidRDefault="00847261">
            <w:pPr>
              <w:pStyle w:val="TableParagraph"/>
              <w:numPr>
                <w:ilvl w:val="1"/>
                <w:numId w:val="45"/>
              </w:numPr>
              <w:tabs>
                <w:tab w:val="left" w:pos="443"/>
              </w:tabs>
              <w:spacing w:line="271" w:lineRule="exact"/>
              <w:rPr>
                <w:b/>
              </w:rPr>
            </w:pPr>
            <w:r>
              <w:rPr>
                <w:b/>
              </w:rPr>
              <w:t>Long-term</w:t>
            </w:r>
            <w:r>
              <w:rPr>
                <w:b/>
                <w:spacing w:val="-7"/>
              </w:rPr>
              <w:t xml:space="preserve"> </w:t>
            </w:r>
            <w:r>
              <w:rPr>
                <w:b/>
              </w:rPr>
              <w:t>borrowings</w:t>
            </w:r>
          </w:p>
          <w:p w:rsidR="006875DF" w:rsidRDefault="00847261">
            <w:pPr>
              <w:pStyle w:val="TableParagraph"/>
              <w:numPr>
                <w:ilvl w:val="1"/>
                <w:numId w:val="45"/>
              </w:numPr>
              <w:tabs>
                <w:tab w:val="left" w:pos="443"/>
              </w:tabs>
              <w:spacing w:line="271" w:lineRule="exact"/>
              <w:rPr>
                <w:b/>
              </w:rPr>
            </w:pPr>
            <w:r>
              <w:rPr>
                <w:b/>
              </w:rPr>
              <w:t>Deferred tax</w:t>
            </w:r>
            <w:r>
              <w:rPr>
                <w:b/>
                <w:spacing w:val="-11"/>
              </w:rPr>
              <w:t xml:space="preserve"> </w:t>
            </w:r>
            <w:r>
              <w:rPr>
                <w:b/>
              </w:rPr>
              <w:t>liabilities(Net)</w:t>
            </w:r>
          </w:p>
          <w:p w:rsidR="006875DF" w:rsidRDefault="00847261">
            <w:pPr>
              <w:pStyle w:val="TableParagraph"/>
              <w:numPr>
                <w:ilvl w:val="1"/>
                <w:numId w:val="45"/>
              </w:numPr>
              <w:tabs>
                <w:tab w:val="left" w:pos="443"/>
              </w:tabs>
              <w:spacing w:line="271" w:lineRule="exact"/>
              <w:rPr>
                <w:b/>
              </w:rPr>
            </w:pPr>
            <w:r>
              <w:rPr>
                <w:b/>
              </w:rPr>
              <w:t>Other Long-term</w:t>
            </w:r>
            <w:r>
              <w:rPr>
                <w:b/>
                <w:spacing w:val="-5"/>
              </w:rPr>
              <w:t xml:space="preserve"> </w:t>
            </w:r>
            <w:r>
              <w:rPr>
                <w:b/>
              </w:rPr>
              <w:t>Liabilities</w:t>
            </w:r>
          </w:p>
          <w:p w:rsidR="006875DF" w:rsidRDefault="00847261">
            <w:pPr>
              <w:pStyle w:val="TableParagraph"/>
              <w:numPr>
                <w:ilvl w:val="1"/>
                <w:numId w:val="45"/>
              </w:numPr>
              <w:tabs>
                <w:tab w:val="left" w:pos="443"/>
              </w:tabs>
              <w:spacing w:line="272" w:lineRule="exact"/>
              <w:rPr>
                <w:b/>
              </w:rPr>
            </w:pPr>
            <w:r>
              <w:rPr>
                <w:b/>
              </w:rPr>
              <w:t>Long-term</w:t>
            </w:r>
            <w:r>
              <w:rPr>
                <w:b/>
                <w:spacing w:val="-7"/>
              </w:rPr>
              <w:t xml:space="preserve"> </w:t>
            </w:r>
            <w:r>
              <w:rPr>
                <w:b/>
              </w:rPr>
              <w:t>provisions</w:t>
            </w:r>
          </w:p>
          <w:p w:rsidR="006875DF" w:rsidRDefault="00847261">
            <w:pPr>
              <w:pStyle w:val="TableParagraph"/>
              <w:numPr>
                <w:ilvl w:val="0"/>
                <w:numId w:val="44"/>
              </w:numPr>
              <w:tabs>
                <w:tab w:val="left" w:pos="443"/>
              </w:tabs>
              <w:spacing w:line="272" w:lineRule="exact"/>
              <w:rPr>
                <w:b/>
              </w:rPr>
            </w:pPr>
            <w:r>
              <w:rPr>
                <w:b/>
              </w:rPr>
              <w:t>Current</w:t>
            </w:r>
            <w:r>
              <w:rPr>
                <w:b/>
                <w:spacing w:val="-3"/>
              </w:rPr>
              <w:t xml:space="preserve"> </w:t>
            </w:r>
            <w:r>
              <w:rPr>
                <w:b/>
              </w:rPr>
              <w:t>Liabilities</w:t>
            </w:r>
          </w:p>
          <w:p w:rsidR="006875DF" w:rsidRDefault="00847261">
            <w:pPr>
              <w:pStyle w:val="TableParagraph"/>
              <w:numPr>
                <w:ilvl w:val="1"/>
                <w:numId w:val="44"/>
              </w:numPr>
              <w:tabs>
                <w:tab w:val="left" w:pos="443"/>
              </w:tabs>
              <w:spacing w:line="271" w:lineRule="exact"/>
              <w:rPr>
                <w:b/>
              </w:rPr>
            </w:pPr>
            <w:r>
              <w:rPr>
                <w:b/>
              </w:rPr>
              <w:t>Short-term</w:t>
            </w:r>
            <w:r>
              <w:rPr>
                <w:b/>
                <w:spacing w:val="-4"/>
              </w:rPr>
              <w:t xml:space="preserve"> </w:t>
            </w:r>
            <w:r>
              <w:rPr>
                <w:b/>
              </w:rPr>
              <w:t>borrowings</w:t>
            </w:r>
          </w:p>
          <w:p w:rsidR="006875DF" w:rsidRDefault="00847261">
            <w:pPr>
              <w:pStyle w:val="TableParagraph"/>
              <w:numPr>
                <w:ilvl w:val="1"/>
                <w:numId w:val="44"/>
              </w:numPr>
              <w:tabs>
                <w:tab w:val="left" w:pos="443"/>
              </w:tabs>
              <w:spacing w:line="271" w:lineRule="exact"/>
              <w:rPr>
                <w:b/>
              </w:rPr>
            </w:pPr>
            <w:r>
              <w:rPr>
                <w:b/>
              </w:rPr>
              <w:t>Trade</w:t>
            </w:r>
            <w:r>
              <w:rPr>
                <w:b/>
                <w:spacing w:val="-2"/>
              </w:rPr>
              <w:t xml:space="preserve"> </w:t>
            </w:r>
            <w:r>
              <w:rPr>
                <w:b/>
              </w:rPr>
              <w:t>payables</w:t>
            </w:r>
          </w:p>
          <w:p w:rsidR="006875DF" w:rsidRDefault="00847261">
            <w:pPr>
              <w:pStyle w:val="TableParagraph"/>
              <w:numPr>
                <w:ilvl w:val="1"/>
                <w:numId w:val="44"/>
              </w:numPr>
              <w:tabs>
                <w:tab w:val="left" w:pos="443"/>
              </w:tabs>
              <w:spacing w:line="264" w:lineRule="exact"/>
              <w:rPr>
                <w:b/>
              </w:rPr>
            </w:pPr>
            <w:r>
              <w:rPr>
                <w:b/>
              </w:rPr>
              <w:t>Other current</w:t>
            </w:r>
            <w:r>
              <w:rPr>
                <w:b/>
                <w:spacing w:val="-4"/>
              </w:rPr>
              <w:t xml:space="preserve"> </w:t>
            </w:r>
            <w:r>
              <w:rPr>
                <w:b/>
              </w:rPr>
              <w:t>liabilities</w:t>
            </w:r>
          </w:p>
          <w:p w:rsidR="006875DF" w:rsidRDefault="00847261">
            <w:pPr>
              <w:pStyle w:val="TableParagraph"/>
              <w:numPr>
                <w:ilvl w:val="1"/>
                <w:numId w:val="44"/>
              </w:numPr>
              <w:tabs>
                <w:tab w:val="left" w:pos="443"/>
              </w:tabs>
              <w:spacing w:line="266" w:lineRule="exact"/>
              <w:rPr>
                <w:b/>
              </w:rPr>
            </w:pPr>
            <w:r>
              <w:rPr>
                <w:b/>
              </w:rPr>
              <w:t>Short-term</w:t>
            </w:r>
            <w:r>
              <w:rPr>
                <w:b/>
                <w:spacing w:val="-5"/>
              </w:rPr>
              <w:t xml:space="preserve"> </w:t>
            </w:r>
            <w:r>
              <w:rPr>
                <w:b/>
              </w:rPr>
              <w:t>provisions</w:t>
            </w:r>
          </w:p>
        </w:tc>
        <w:tc>
          <w:tcPr>
            <w:tcW w:w="900" w:type="dxa"/>
          </w:tcPr>
          <w:p w:rsidR="006875DF" w:rsidRDefault="006875DF">
            <w:pPr>
              <w:pStyle w:val="TableParagraph"/>
            </w:pPr>
          </w:p>
        </w:tc>
        <w:tc>
          <w:tcPr>
            <w:tcW w:w="2158" w:type="dxa"/>
          </w:tcPr>
          <w:p w:rsidR="006875DF" w:rsidRDefault="006875DF">
            <w:pPr>
              <w:pStyle w:val="TableParagraph"/>
            </w:pPr>
          </w:p>
        </w:tc>
        <w:tc>
          <w:tcPr>
            <w:tcW w:w="2082" w:type="dxa"/>
            <w:tcBorders>
              <w:right w:val="double" w:sz="1" w:space="0" w:color="000000"/>
            </w:tcBorders>
          </w:tcPr>
          <w:p w:rsidR="006875DF" w:rsidRDefault="006875DF">
            <w:pPr>
              <w:pStyle w:val="TableParagraph"/>
            </w:pPr>
          </w:p>
        </w:tc>
      </w:tr>
      <w:tr w:rsidR="006875DF">
        <w:trPr>
          <w:trHeight w:val="275"/>
        </w:trPr>
        <w:tc>
          <w:tcPr>
            <w:tcW w:w="4932" w:type="dxa"/>
            <w:tcBorders>
              <w:left w:val="double" w:sz="1" w:space="0" w:color="000000"/>
            </w:tcBorders>
          </w:tcPr>
          <w:p w:rsidR="006875DF" w:rsidRDefault="00847261">
            <w:pPr>
              <w:pStyle w:val="TableParagraph"/>
              <w:spacing w:before="34" w:line="222" w:lineRule="exact"/>
              <w:ind w:left="1986" w:right="1863"/>
              <w:jc w:val="center"/>
              <w:rPr>
                <w:b/>
                <w:sz w:val="20"/>
              </w:rPr>
            </w:pPr>
            <w:r>
              <w:rPr>
                <w:b/>
                <w:sz w:val="20"/>
              </w:rPr>
              <w:t>TOTAL</w:t>
            </w:r>
          </w:p>
        </w:tc>
        <w:tc>
          <w:tcPr>
            <w:tcW w:w="900" w:type="dxa"/>
          </w:tcPr>
          <w:p w:rsidR="006875DF" w:rsidRDefault="006875DF">
            <w:pPr>
              <w:pStyle w:val="TableParagraph"/>
              <w:rPr>
                <w:sz w:val="20"/>
              </w:rPr>
            </w:pPr>
          </w:p>
        </w:tc>
        <w:tc>
          <w:tcPr>
            <w:tcW w:w="2158" w:type="dxa"/>
          </w:tcPr>
          <w:p w:rsidR="006875DF" w:rsidRDefault="006875DF">
            <w:pPr>
              <w:pStyle w:val="TableParagraph"/>
              <w:rPr>
                <w:sz w:val="20"/>
              </w:rPr>
            </w:pPr>
          </w:p>
        </w:tc>
        <w:tc>
          <w:tcPr>
            <w:tcW w:w="2082" w:type="dxa"/>
            <w:tcBorders>
              <w:right w:val="double" w:sz="1" w:space="0" w:color="000000"/>
            </w:tcBorders>
          </w:tcPr>
          <w:p w:rsidR="006875DF" w:rsidRDefault="006875DF">
            <w:pPr>
              <w:pStyle w:val="TableParagraph"/>
              <w:rPr>
                <w:sz w:val="20"/>
              </w:rPr>
            </w:pPr>
          </w:p>
        </w:tc>
      </w:tr>
      <w:tr w:rsidR="006875DF">
        <w:trPr>
          <w:trHeight w:val="4841"/>
        </w:trPr>
        <w:tc>
          <w:tcPr>
            <w:tcW w:w="4932" w:type="dxa"/>
            <w:tcBorders>
              <w:left w:val="double" w:sz="1" w:space="0" w:color="000000"/>
            </w:tcBorders>
          </w:tcPr>
          <w:p w:rsidR="006875DF" w:rsidRDefault="00847261">
            <w:pPr>
              <w:pStyle w:val="TableParagraph"/>
              <w:spacing w:before="13"/>
              <w:ind w:left="60"/>
              <w:rPr>
                <w:b/>
              </w:rPr>
            </w:pPr>
            <w:r>
              <w:rPr>
                <w:b/>
              </w:rPr>
              <w:t>II ASSETS</w:t>
            </w:r>
          </w:p>
          <w:p w:rsidR="006875DF" w:rsidRDefault="00847261">
            <w:pPr>
              <w:pStyle w:val="TableParagraph"/>
              <w:spacing w:before="8" w:line="253" w:lineRule="exact"/>
              <w:ind w:left="120"/>
              <w:rPr>
                <w:b/>
              </w:rPr>
            </w:pPr>
            <w:r>
              <w:rPr>
                <w:b/>
              </w:rPr>
              <w:t>1. Non-Current Assets</w:t>
            </w:r>
          </w:p>
          <w:p w:rsidR="006875DF" w:rsidRDefault="00847261">
            <w:pPr>
              <w:pStyle w:val="TableParagraph"/>
              <w:numPr>
                <w:ilvl w:val="0"/>
                <w:numId w:val="43"/>
              </w:numPr>
              <w:tabs>
                <w:tab w:val="left" w:pos="443"/>
              </w:tabs>
              <w:spacing w:before="2" w:line="237" w:lineRule="auto"/>
              <w:ind w:right="2819" w:hanging="327"/>
              <w:rPr>
                <w:b/>
                <w:sz w:val="24"/>
              </w:rPr>
            </w:pPr>
            <w:r>
              <w:rPr>
                <w:b/>
              </w:rPr>
              <w:t>Fixed Assets (</w:t>
            </w:r>
            <w:proofErr w:type="spellStart"/>
            <w:r>
              <w:rPr>
                <w:b/>
              </w:rPr>
              <w:t>i</w:t>
            </w:r>
            <w:proofErr w:type="spellEnd"/>
            <w:r>
              <w:rPr>
                <w:b/>
              </w:rPr>
              <w:t xml:space="preserve">)Tangible </w:t>
            </w:r>
            <w:r>
              <w:rPr>
                <w:b/>
                <w:spacing w:val="-3"/>
              </w:rPr>
              <w:t>Assets</w:t>
            </w:r>
          </w:p>
          <w:p w:rsidR="006875DF" w:rsidRDefault="00847261">
            <w:pPr>
              <w:pStyle w:val="TableParagraph"/>
              <w:numPr>
                <w:ilvl w:val="1"/>
                <w:numId w:val="43"/>
              </w:numPr>
              <w:tabs>
                <w:tab w:val="left" w:pos="788"/>
              </w:tabs>
              <w:spacing w:line="252" w:lineRule="exact"/>
              <w:rPr>
                <w:b/>
              </w:rPr>
            </w:pPr>
            <w:r>
              <w:rPr>
                <w:b/>
              </w:rPr>
              <w:t>Intangible</w:t>
            </w:r>
            <w:r>
              <w:rPr>
                <w:b/>
                <w:spacing w:val="-2"/>
              </w:rPr>
              <w:t xml:space="preserve"> </w:t>
            </w:r>
            <w:r>
              <w:rPr>
                <w:b/>
              </w:rPr>
              <w:t>assets</w:t>
            </w:r>
          </w:p>
          <w:p w:rsidR="006875DF" w:rsidRDefault="00847261">
            <w:pPr>
              <w:pStyle w:val="TableParagraph"/>
              <w:numPr>
                <w:ilvl w:val="1"/>
                <w:numId w:val="43"/>
              </w:numPr>
              <w:tabs>
                <w:tab w:val="left" w:pos="795"/>
              </w:tabs>
              <w:spacing w:line="252" w:lineRule="exact"/>
              <w:ind w:left="794" w:hanging="386"/>
              <w:rPr>
                <w:b/>
              </w:rPr>
            </w:pPr>
            <w:r>
              <w:rPr>
                <w:b/>
              </w:rPr>
              <w:t>Capital work-in</w:t>
            </w:r>
            <w:r>
              <w:rPr>
                <w:b/>
                <w:spacing w:val="-8"/>
              </w:rPr>
              <w:t xml:space="preserve"> </w:t>
            </w:r>
            <w:r>
              <w:rPr>
                <w:b/>
              </w:rPr>
              <w:t>progress</w:t>
            </w:r>
          </w:p>
          <w:p w:rsidR="006875DF" w:rsidRDefault="00847261">
            <w:pPr>
              <w:pStyle w:val="TableParagraph"/>
              <w:numPr>
                <w:ilvl w:val="1"/>
                <w:numId w:val="43"/>
              </w:numPr>
              <w:tabs>
                <w:tab w:val="left" w:pos="783"/>
              </w:tabs>
              <w:spacing w:before="2"/>
              <w:ind w:left="782" w:hanging="374"/>
              <w:rPr>
                <w:b/>
              </w:rPr>
            </w:pPr>
            <w:r>
              <w:rPr>
                <w:b/>
              </w:rPr>
              <w:t>Intangible assets</w:t>
            </w:r>
            <w:r>
              <w:rPr>
                <w:b/>
                <w:spacing w:val="-5"/>
              </w:rPr>
              <w:t xml:space="preserve"> </w:t>
            </w:r>
            <w:r>
              <w:rPr>
                <w:b/>
              </w:rPr>
              <w:t>underdevelopment</w:t>
            </w:r>
          </w:p>
          <w:p w:rsidR="006875DF" w:rsidRDefault="00847261">
            <w:pPr>
              <w:pStyle w:val="TableParagraph"/>
              <w:numPr>
                <w:ilvl w:val="0"/>
                <w:numId w:val="43"/>
              </w:numPr>
              <w:tabs>
                <w:tab w:val="left" w:pos="448"/>
              </w:tabs>
              <w:spacing w:before="13"/>
              <w:ind w:left="447" w:hanging="328"/>
              <w:rPr>
                <w:b/>
              </w:rPr>
            </w:pPr>
            <w:r>
              <w:rPr>
                <w:b/>
              </w:rPr>
              <w:t>Non-current</w:t>
            </w:r>
            <w:r>
              <w:rPr>
                <w:b/>
                <w:spacing w:val="-5"/>
              </w:rPr>
              <w:t xml:space="preserve"> </w:t>
            </w:r>
            <w:r>
              <w:rPr>
                <w:b/>
              </w:rPr>
              <w:t>investments</w:t>
            </w:r>
          </w:p>
          <w:p w:rsidR="006875DF" w:rsidRDefault="00847261">
            <w:pPr>
              <w:pStyle w:val="TableParagraph"/>
              <w:numPr>
                <w:ilvl w:val="0"/>
                <w:numId w:val="43"/>
              </w:numPr>
              <w:tabs>
                <w:tab w:val="left" w:pos="423"/>
              </w:tabs>
              <w:spacing w:before="9"/>
              <w:ind w:left="120" w:right="1645" w:firstLine="0"/>
              <w:rPr>
                <w:b/>
              </w:rPr>
            </w:pPr>
            <w:r>
              <w:rPr>
                <w:b/>
              </w:rPr>
              <w:t>Deferred tax assets (net) (d)Long-term loans and</w:t>
            </w:r>
            <w:r>
              <w:rPr>
                <w:b/>
                <w:spacing w:val="2"/>
              </w:rPr>
              <w:t xml:space="preserve"> </w:t>
            </w:r>
            <w:r>
              <w:rPr>
                <w:b/>
                <w:spacing w:val="-3"/>
              </w:rPr>
              <w:t>advances</w:t>
            </w:r>
          </w:p>
          <w:p w:rsidR="006875DF" w:rsidRDefault="00847261">
            <w:pPr>
              <w:pStyle w:val="TableParagraph"/>
              <w:ind w:left="120"/>
              <w:rPr>
                <w:b/>
              </w:rPr>
            </w:pPr>
            <w:r>
              <w:rPr>
                <w:b/>
              </w:rPr>
              <w:t>(e) Other non-current assets</w:t>
            </w:r>
          </w:p>
          <w:p w:rsidR="006875DF" w:rsidRDefault="00847261">
            <w:pPr>
              <w:pStyle w:val="TableParagraph"/>
              <w:numPr>
                <w:ilvl w:val="0"/>
                <w:numId w:val="42"/>
              </w:numPr>
              <w:tabs>
                <w:tab w:val="left" w:pos="515"/>
              </w:tabs>
              <w:spacing w:before="120" w:line="274" w:lineRule="exact"/>
              <w:rPr>
                <w:b/>
              </w:rPr>
            </w:pPr>
            <w:r>
              <w:rPr>
                <w:b/>
              </w:rPr>
              <w:t>Current</w:t>
            </w:r>
            <w:r>
              <w:rPr>
                <w:b/>
                <w:spacing w:val="-3"/>
              </w:rPr>
              <w:t xml:space="preserve"> </w:t>
            </w:r>
            <w:r>
              <w:rPr>
                <w:b/>
              </w:rPr>
              <w:t>Assets</w:t>
            </w:r>
          </w:p>
          <w:p w:rsidR="006875DF" w:rsidRDefault="00847261">
            <w:pPr>
              <w:pStyle w:val="TableParagraph"/>
              <w:numPr>
                <w:ilvl w:val="1"/>
                <w:numId w:val="42"/>
              </w:numPr>
              <w:tabs>
                <w:tab w:val="left" w:pos="443"/>
              </w:tabs>
              <w:spacing w:line="271" w:lineRule="exact"/>
              <w:rPr>
                <w:b/>
                <w:sz w:val="24"/>
              </w:rPr>
            </w:pPr>
            <w:r>
              <w:rPr>
                <w:b/>
              </w:rPr>
              <w:t>Current</w:t>
            </w:r>
            <w:r>
              <w:rPr>
                <w:b/>
                <w:spacing w:val="-5"/>
              </w:rPr>
              <w:t xml:space="preserve"> </w:t>
            </w:r>
            <w:r>
              <w:rPr>
                <w:b/>
              </w:rPr>
              <w:t>investments</w:t>
            </w:r>
          </w:p>
          <w:p w:rsidR="006875DF" w:rsidRDefault="00847261">
            <w:pPr>
              <w:pStyle w:val="TableParagraph"/>
              <w:numPr>
                <w:ilvl w:val="1"/>
                <w:numId w:val="42"/>
              </w:numPr>
              <w:tabs>
                <w:tab w:val="left" w:pos="443"/>
              </w:tabs>
              <w:spacing w:line="272" w:lineRule="exact"/>
              <w:rPr>
                <w:b/>
                <w:sz w:val="24"/>
              </w:rPr>
            </w:pPr>
            <w:r>
              <w:rPr>
                <w:b/>
              </w:rPr>
              <w:t>Inventories</w:t>
            </w:r>
          </w:p>
          <w:p w:rsidR="006875DF" w:rsidRDefault="00847261">
            <w:pPr>
              <w:pStyle w:val="TableParagraph"/>
              <w:numPr>
                <w:ilvl w:val="1"/>
                <w:numId w:val="42"/>
              </w:numPr>
              <w:tabs>
                <w:tab w:val="left" w:pos="443"/>
              </w:tabs>
              <w:spacing w:line="273" w:lineRule="exact"/>
              <w:rPr>
                <w:b/>
                <w:sz w:val="24"/>
              </w:rPr>
            </w:pPr>
            <w:r>
              <w:rPr>
                <w:b/>
              </w:rPr>
              <w:t>Trade</w:t>
            </w:r>
            <w:r>
              <w:rPr>
                <w:b/>
                <w:spacing w:val="-3"/>
              </w:rPr>
              <w:t xml:space="preserve"> </w:t>
            </w:r>
            <w:r>
              <w:rPr>
                <w:b/>
              </w:rPr>
              <w:t>receivables</w:t>
            </w:r>
          </w:p>
          <w:p w:rsidR="006875DF" w:rsidRDefault="00847261">
            <w:pPr>
              <w:pStyle w:val="TableParagraph"/>
              <w:numPr>
                <w:ilvl w:val="1"/>
                <w:numId w:val="42"/>
              </w:numPr>
              <w:tabs>
                <w:tab w:val="left" w:pos="443"/>
              </w:tabs>
              <w:spacing w:line="271" w:lineRule="exact"/>
              <w:rPr>
                <w:b/>
                <w:sz w:val="24"/>
              </w:rPr>
            </w:pPr>
            <w:r>
              <w:rPr>
                <w:b/>
              </w:rPr>
              <w:t>Cash and cash</w:t>
            </w:r>
            <w:r>
              <w:rPr>
                <w:b/>
                <w:spacing w:val="-7"/>
              </w:rPr>
              <w:t xml:space="preserve"> </w:t>
            </w:r>
            <w:r>
              <w:rPr>
                <w:b/>
              </w:rPr>
              <w:t>equivalents</w:t>
            </w:r>
          </w:p>
          <w:p w:rsidR="006875DF" w:rsidRDefault="00847261">
            <w:pPr>
              <w:pStyle w:val="TableParagraph"/>
              <w:numPr>
                <w:ilvl w:val="1"/>
                <w:numId w:val="42"/>
              </w:numPr>
              <w:tabs>
                <w:tab w:val="left" w:pos="443"/>
              </w:tabs>
              <w:spacing w:line="274" w:lineRule="exact"/>
              <w:rPr>
                <w:b/>
                <w:sz w:val="24"/>
              </w:rPr>
            </w:pPr>
            <w:r>
              <w:rPr>
                <w:b/>
              </w:rPr>
              <w:t>Short-term loans and</w:t>
            </w:r>
            <w:r>
              <w:rPr>
                <w:b/>
                <w:spacing w:val="-10"/>
              </w:rPr>
              <w:t xml:space="preserve"> </w:t>
            </w:r>
            <w:r>
              <w:rPr>
                <w:b/>
              </w:rPr>
              <w:t>advances</w:t>
            </w:r>
          </w:p>
          <w:p w:rsidR="006875DF" w:rsidRDefault="00847261">
            <w:pPr>
              <w:pStyle w:val="TableParagraph"/>
              <w:numPr>
                <w:ilvl w:val="1"/>
                <w:numId w:val="42"/>
              </w:numPr>
              <w:tabs>
                <w:tab w:val="left" w:pos="335"/>
              </w:tabs>
              <w:spacing w:line="220" w:lineRule="exact"/>
              <w:ind w:left="334" w:hanging="234"/>
              <w:rPr>
                <w:rFonts w:ascii="Arimo"/>
                <w:b/>
                <w:sz w:val="20"/>
              </w:rPr>
            </w:pPr>
            <w:r>
              <w:rPr>
                <w:rFonts w:ascii="Arimo"/>
                <w:b/>
                <w:sz w:val="20"/>
              </w:rPr>
              <w:t>Other current</w:t>
            </w:r>
            <w:r>
              <w:rPr>
                <w:rFonts w:ascii="Arimo"/>
                <w:b/>
                <w:spacing w:val="-30"/>
                <w:sz w:val="20"/>
              </w:rPr>
              <w:t xml:space="preserve"> </w:t>
            </w:r>
            <w:r>
              <w:rPr>
                <w:rFonts w:ascii="Arimo"/>
                <w:b/>
                <w:sz w:val="20"/>
              </w:rPr>
              <w:t>assets</w:t>
            </w:r>
          </w:p>
        </w:tc>
        <w:tc>
          <w:tcPr>
            <w:tcW w:w="900" w:type="dxa"/>
          </w:tcPr>
          <w:p w:rsidR="006875DF" w:rsidRDefault="006875DF">
            <w:pPr>
              <w:pStyle w:val="TableParagraph"/>
            </w:pPr>
          </w:p>
        </w:tc>
        <w:tc>
          <w:tcPr>
            <w:tcW w:w="2158" w:type="dxa"/>
          </w:tcPr>
          <w:p w:rsidR="006875DF" w:rsidRDefault="006875DF">
            <w:pPr>
              <w:pStyle w:val="TableParagraph"/>
            </w:pPr>
          </w:p>
        </w:tc>
        <w:tc>
          <w:tcPr>
            <w:tcW w:w="2082" w:type="dxa"/>
            <w:tcBorders>
              <w:right w:val="double" w:sz="1" w:space="0" w:color="000000"/>
            </w:tcBorders>
          </w:tcPr>
          <w:p w:rsidR="006875DF" w:rsidRDefault="006875DF">
            <w:pPr>
              <w:pStyle w:val="TableParagraph"/>
            </w:pPr>
          </w:p>
        </w:tc>
      </w:tr>
      <w:tr w:rsidR="006875DF">
        <w:trPr>
          <w:trHeight w:val="358"/>
        </w:trPr>
        <w:tc>
          <w:tcPr>
            <w:tcW w:w="4932" w:type="dxa"/>
            <w:tcBorders>
              <w:left w:val="double" w:sz="1" w:space="0" w:color="000000"/>
              <w:bottom w:val="double" w:sz="1" w:space="0" w:color="000000"/>
            </w:tcBorders>
          </w:tcPr>
          <w:p w:rsidR="006875DF" w:rsidRDefault="00847261">
            <w:pPr>
              <w:pStyle w:val="TableParagraph"/>
              <w:spacing w:before="13"/>
              <w:ind w:left="1896" w:right="2024"/>
              <w:jc w:val="center"/>
              <w:rPr>
                <w:b/>
              </w:rPr>
            </w:pPr>
            <w:r>
              <w:rPr>
                <w:b/>
              </w:rPr>
              <w:t>TOTAL</w:t>
            </w:r>
          </w:p>
        </w:tc>
        <w:tc>
          <w:tcPr>
            <w:tcW w:w="900" w:type="dxa"/>
            <w:tcBorders>
              <w:bottom w:val="double" w:sz="1" w:space="0" w:color="000000"/>
            </w:tcBorders>
          </w:tcPr>
          <w:p w:rsidR="006875DF" w:rsidRDefault="006875DF">
            <w:pPr>
              <w:pStyle w:val="TableParagraph"/>
            </w:pPr>
          </w:p>
        </w:tc>
        <w:tc>
          <w:tcPr>
            <w:tcW w:w="2158" w:type="dxa"/>
            <w:tcBorders>
              <w:bottom w:val="double" w:sz="1" w:space="0" w:color="000000"/>
            </w:tcBorders>
          </w:tcPr>
          <w:p w:rsidR="006875DF" w:rsidRDefault="006875DF">
            <w:pPr>
              <w:pStyle w:val="TableParagraph"/>
            </w:pPr>
          </w:p>
        </w:tc>
        <w:tc>
          <w:tcPr>
            <w:tcW w:w="2082" w:type="dxa"/>
            <w:tcBorders>
              <w:bottom w:val="double" w:sz="1" w:space="0" w:color="000000"/>
              <w:right w:val="double" w:sz="1" w:space="0" w:color="000000"/>
            </w:tcBorders>
          </w:tcPr>
          <w:p w:rsidR="006875DF" w:rsidRDefault="006875DF">
            <w:pPr>
              <w:pStyle w:val="TableParagraph"/>
            </w:pPr>
          </w:p>
        </w:tc>
      </w:tr>
    </w:tbl>
    <w:p w:rsidR="006875DF" w:rsidRDefault="006875DF">
      <w:pPr>
        <w:rPr>
          <w:sz w:val="2"/>
          <w:szCs w:val="2"/>
        </w:rPr>
      </w:pPr>
      <w:r w:rsidRPr="006875DF">
        <w:pict>
          <v:shape id="_x0000_s1070" style="position:absolute;margin-left:24pt;margin-top:24pt;width:547.45pt;height:790.35pt;z-index:-2324019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69" style="position:absolute;margin-left:24pt;margin-top:813.6pt;width:547.45pt;height:4.45pt;z-index:-2323968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p w:rsidR="006875DF" w:rsidRDefault="006875DF">
      <w:pPr>
        <w:pStyle w:val="BodyText"/>
        <w:spacing w:before="7" w:after="1"/>
        <w:rPr>
          <w:sz w:val="15"/>
        </w:rPr>
      </w:pPr>
      <w:r w:rsidRPr="006875DF">
        <w:lastRenderedPageBreak/>
        <w:pict>
          <v:shape id="_x0000_s1068" style="position:absolute;margin-left:24pt;margin-top:24pt;width:547.45pt;height:790.35pt;z-index:-2323916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67" style="position:absolute;margin-left:24pt;margin-top:813.6pt;width:547.45pt;height:4.45pt;z-index:-2323865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tbl>
      <w:tblPr>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0"/>
        <w:gridCol w:w="4860"/>
        <w:gridCol w:w="990"/>
        <w:gridCol w:w="2068"/>
        <w:gridCol w:w="1890"/>
      </w:tblGrid>
      <w:tr w:rsidR="006875DF">
        <w:trPr>
          <w:trHeight w:val="549"/>
        </w:trPr>
        <w:tc>
          <w:tcPr>
            <w:tcW w:w="9988" w:type="dxa"/>
            <w:gridSpan w:val="5"/>
          </w:tcPr>
          <w:p w:rsidR="006875DF" w:rsidRDefault="00847261">
            <w:pPr>
              <w:pStyle w:val="TableParagraph"/>
              <w:spacing w:before="29"/>
              <w:ind w:left="24"/>
              <w:jc w:val="center"/>
              <w:rPr>
                <w:sz w:val="20"/>
              </w:rPr>
            </w:pPr>
            <w:r>
              <w:rPr>
                <w:sz w:val="20"/>
              </w:rPr>
              <w:t>PART -II</w:t>
            </w:r>
          </w:p>
          <w:p w:rsidR="006875DF" w:rsidRDefault="00847261">
            <w:pPr>
              <w:pStyle w:val="TableParagraph"/>
              <w:tabs>
                <w:tab w:val="left" w:pos="4375"/>
              </w:tabs>
              <w:spacing w:before="31"/>
              <w:ind w:left="15"/>
              <w:jc w:val="center"/>
              <w:rPr>
                <w:b/>
                <w:sz w:val="20"/>
              </w:rPr>
            </w:pPr>
            <w:r>
              <w:rPr>
                <w:b/>
                <w:sz w:val="20"/>
              </w:rPr>
              <w:t>STATEMENT OF PROFIT</w:t>
            </w:r>
            <w:r>
              <w:rPr>
                <w:b/>
                <w:spacing w:val="-13"/>
                <w:sz w:val="20"/>
              </w:rPr>
              <w:t xml:space="preserve"> </w:t>
            </w:r>
            <w:r>
              <w:rPr>
                <w:b/>
                <w:sz w:val="20"/>
              </w:rPr>
              <w:t>AND</w:t>
            </w:r>
            <w:r>
              <w:rPr>
                <w:b/>
                <w:spacing w:val="-4"/>
                <w:sz w:val="20"/>
              </w:rPr>
              <w:t xml:space="preserve"> </w:t>
            </w:r>
            <w:r>
              <w:rPr>
                <w:b/>
                <w:sz w:val="20"/>
              </w:rPr>
              <w:t>LOSS</w:t>
            </w:r>
            <w:r>
              <w:rPr>
                <w:b/>
                <w:sz w:val="20"/>
              </w:rPr>
              <w:tab/>
              <w:t>(₹ In…..)</w:t>
            </w:r>
          </w:p>
        </w:tc>
      </w:tr>
      <w:tr w:rsidR="006875DF">
        <w:trPr>
          <w:trHeight w:val="1161"/>
        </w:trPr>
        <w:tc>
          <w:tcPr>
            <w:tcW w:w="180" w:type="dxa"/>
            <w:vMerge w:val="restart"/>
          </w:tcPr>
          <w:p w:rsidR="006875DF" w:rsidRDefault="006875DF">
            <w:pPr>
              <w:pStyle w:val="TableParagraph"/>
            </w:pPr>
          </w:p>
        </w:tc>
        <w:tc>
          <w:tcPr>
            <w:tcW w:w="4860" w:type="dxa"/>
          </w:tcPr>
          <w:p w:rsidR="006875DF" w:rsidRDefault="00847261">
            <w:pPr>
              <w:pStyle w:val="TableParagraph"/>
              <w:spacing w:before="29"/>
              <w:ind w:left="1589"/>
              <w:rPr>
                <w:b/>
                <w:sz w:val="20"/>
              </w:rPr>
            </w:pPr>
            <w:r>
              <w:rPr>
                <w:b/>
                <w:sz w:val="20"/>
              </w:rPr>
              <w:t>PARTICULARS (1)</w:t>
            </w:r>
          </w:p>
        </w:tc>
        <w:tc>
          <w:tcPr>
            <w:tcW w:w="990" w:type="dxa"/>
          </w:tcPr>
          <w:p w:rsidR="006875DF" w:rsidRDefault="00847261">
            <w:pPr>
              <w:pStyle w:val="TableParagraph"/>
              <w:spacing w:line="278" w:lineRule="auto"/>
              <w:ind w:left="164" w:firstLine="28"/>
              <w:rPr>
                <w:b/>
                <w:sz w:val="20"/>
              </w:rPr>
            </w:pPr>
            <w:r>
              <w:rPr>
                <w:b/>
                <w:sz w:val="20"/>
              </w:rPr>
              <w:t>NOTE NO (2)</w:t>
            </w:r>
          </w:p>
        </w:tc>
        <w:tc>
          <w:tcPr>
            <w:tcW w:w="2068" w:type="dxa"/>
          </w:tcPr>
          <w:p w:rsidR="006875DF" w:rsidRDefault="00847261">
            <w:pPr>
              <w:pStyle w:val="TableParagraph"/>
              <w:spacing w:line="276" w:lineRule="auto"/>
              <w:ind w:left="136" w:hanging="39"/>
              <w:rPr>
                <w:b/>
                <w:sz w:val="20"/>
              </w:rPr>
            </w:pPr>
            <w:r>
              <w:rPr>
                <w:b/>
                <w:sz w:val="20"/>
              </w:rPr>
              <w:t>FIGURES FOR THE CURRENT RERPORTING PERIOD (3)</w:t>
            </w:r>
          </w:p>
        </w:tc>
        <w:tc>
          <w:tcPr>
            <w:tcW w:w="1890" w:type="dxa"/>
          </w:tcPr>
          <w:p w:rsidR="006875DF" w:rsidRDefault="00847261">
            <w:pPr>
              <w:pStyle w:val="TableParagraph"/>
              <w:spacing w:before="29" w:line="307" w:lineRule="auto"/>
              <w:ind w:left="99" w:right="255" w:hanging="41"/>
              <w:rPr>
                <w:b/>
                <w:sz w:val="20"/>
              </w:rPr>
            </w:pPr>
            <w:r>
              <w:rPr>
                <w:b/>
                <w:sz w:val="20"/>
              </w:rPr>
              <w:t>FIGURES FOR THE PREVIOUS REPORTING</w:t>
            </w:r>
          </w:p>
          <w:p w:rsidR="006875DF" w:rsidRDefault="00847261">
            <w:pPr>
              <w:pStyle w:val="TableParagraph"/>
              <w:spacing w:line="201" w:lineRule="exact"/>
              <w:ind w:left="109"/>
              <w:rPr>
                <w:b/>
                <w:sz w:val="20"/>
              </w:rPr>
            </w:pPr>
            <w:r>
              <w:rPr>
                <w:b/>
                <w:sz w:val="20"/>
              </w:rPr>
              <w:t>PERIOD (4)</w:t>
            </w:r>
          </w:p>
        </w:tc>
      </w:tr>
      <w:tr w:rsidR="006875DF">
        <w:trPr>
          <w:trHeight w:val="421"/>
        </w:trPr>
        <w:tc>
          <w:tcPr>
            <w:tcW w:w="180" w:type="dxa"/>
            <w:vMerge/>
            <w:tcBorders>
              <w:top w:val="nil"/>
            </w:tcBorders>
          </w:tcPr>
          <w:p w:rsidR="006875DF" w:rsidRDefault="006875DF">
            <w:pPr>
              <w:rPr>
                <w:sz w:val="2"/>
                <w:szCs w:val="2"/>
              </w:rPr>
            </w:pPr>
          </w:p>
        </w:tc>
        <w:tc>
          <w:tcPr>
            <w:tcW w:w="4860" w:type="dxa"/>
          </w:tcPr>
          <w:p w:rsidR="006875DF" w:rsidRDefault="00847261">
            <w:pPr>
              <w:pStyle w:val="TableParagraph"/>
              <w:tabs>
                <w:tab w:val="left" w:pos="655"/>
              </w:tabs>
              <w:spacing w:before="13"/>
              <w:ind w:left="293"/>
              <w:rPr>
                <w:b/>
              </w:rPr>
            </w:pPr>
            <w:r>
              <w:rPr>
                <w:b/>
              </w:rPr>
              <w:t>I.</w:t>
            </w:r>
            <w:r>
              <w:rPr>
                <w:b/>
              </w:rPr>
              <w:tab/>
              <w:t>Revenue from</w:t>
            </w:r>
            <w:r>
              <w:rPr>
                <w:b/>
                <w:spacing w:val="-9"/>
              </w:rPr>
              <w:t xml:space="preserve"> </w:t>
            </w:r>
            <w:r>
              <w:rPr>
                <w:b/>
              </w:rPr>
              <w:t>operations</w:t>
            </w:r>
          </w:p>
        </w:tc>
        <w:tc>
          <w:tcPr>
            <w:tcW w:w="990" w:type="dxa"/>
          </w:tcPr>
          <w:p w:rsidR="006875DF" w:rsidRDefault="006875DF">
            <w:pPr>
              <w:pStyle w:val="TableParagraph"/>
            </w:pPr>
          </w:p>
        </w:tc>
        <w:tc>
          <w:tcPr>
            <w:tcW w:w="2068" w:type="dxa"/>
          </w:tcPr>
          <w:p w:rsidR="006875DF" w:rsidRDefault="006875DF">
            <w:pPr>
              <w:pStyle w:val="TableParagraph"/>
            </w:pPr>
          </w:p>
        </w:tc>
        <w:tc>
          <w:tcPr>
            <w:tcW w:w="1890" w:type="dxa"/>
          </w:tcPr>
          <w:p w:rsidR="006875DF" w:rsidRDefault="006875DF">
            <w:pPr>
              <w:pStyle w:val="TableParagraph"/>
            </w:pPr>
          </w:p>
        </w:tc>
      </w:tr>
      <w:tr w:rsidR="006875DF">
        <w:trPr>
          <w:trHeight w:val="359"/>
        </w:trPr>
        <w:tc>
          <w:tcPr>
            <w:tcW w:w="180" w:type="dxa"/>
            <w:vMerge/>
            <w:tcBorders>
              <w:top w:val="nil"/>
            </w:tcBorders>
          </w:tcPr>
          <w:p w:rsidR="006875DF" w:rsidRDefault="006875DF">
            <w:pPr>
              <w:rPr>
                <w:sz w:val="2"/>
                <w:szCs w:val="2"/>
              </w:rPr>
            </w:pPr>
          </w:p>
        </w:tc>
        <w:tc>
          <w:tcPr>
            <w:tcW w:w="4860" w:type="dxa"/>
          </w:tcPr>
          <w:p w:rsidR="006875DF" w:rsidRDefault="00847261">
            <w:pPr>
              <w:pStyle w:val="TableParagraph"/>
              <w:spacing w:before="10"/>
              <w:ind w:left="293"/>
              <w:rPr>
                <w:b/>
              </w:rPr>
            </w:pPr>
            <w:r>
              <w:rPr>
                <w:b/>
              </w:rPr>
              <w:t>II. Other income</w:t>
            </w:r>
          </w:p>
        </w:tc>
        <w:tc>
          <w:tcPr>
            <w:tcW w:w="990" w:type="dxa"/>
          </w:tcPr>
          <w:p w:rsidR="006875DF" w:rsidRDefault="006875DF">
            <w:pPr>
              <w:pStyle w:val="TableParagraph"/>
            </w:pPr>
          </w:p>
        </w:tc>
        <w:tc>
          <w:tcPr>
            <w:tcW w:w="2068" w:type="dxa"/>
          </w:tcPr>
          <w:p w:rsidR="006875DF" w:rsidRDefault="006875DF">
            <w:pPr>
              <w:pStyle w:val="TableParagraph"/>
            </w:pPr>
          </w:p>
        </w:tc>
        <w:tc>
          <w:tcPr>
            <w:tcW w:w="1890" w:type="dxa"/>
          </w:tcPr>
          <w:p w:rsidR="006875DF" w:rsidRDefault="006875DF">
            <w:pPr>
              <w:pStyle w:val="TableParagraph"/>
            </w:pPr>
          </w:p>
        </w:tc>
      </w:tr>
      <w:tr w:rsidR="006875DF">
        <w:trPr>
          <w:trHeight w:val="357"/>
        </w:trPr>
        <w:tc>
          <w:tcPr>
            <w:tcW w:w="180" w:type="dxa"/>
            <w:vMerge/>
            <w:tcBorders>
              <w:top w:val="nil"/>
            </w:tcBorders>
          </w:tcPr>
          <w:p w:rsidR="006875DF" w:rsidRDefault="006875DF">
            <w:pPr>
              <w:rPr>
                <w:sz w:val="2"/>
                <w:szCs w:val="2"/>
              </w:rPr>
            </w:pPr>
          </w:p>
        </w:tc>
        <w:tc>
          <w:tcPr>
            <w:tcW w:w="4860" w:type="dxa"/>
          </w:tcPr>
          <w:p w:rsidR="006875DF" w:rsidRDefault="00847261">
            <w:pPr>
              <w:pStyle w:val="TableParagraph"/>
              <w:spacing w:before="10"/>
              <w:ind w:left="293"/>
              <w:rPr>
                <w:b/>
              </w:rPr>
            </w:pPr>
            <w:r>
              <w:rPr>
                <w:b/>
              </w:rPr>
              <w:t>III. Total Revenue ( I+II )</w:t>
            </w:r>
          </w:p>
        </w:tc>
        <w:tc>
          <w:tcPr>
            <w:tcW w:w="990" w:type="dxa"/>
          </w:tcPr>
          <w:p w:rsidR="006875DF" w:rsidRDefault="006875DF">
            <w:pPr>
              <w:pStyle w:val="TableParagraph"/>
            </w:pPr>
          </w:p>
        </w:tc>
        <w:tc>
          <w:tcPr>
            <w:tcW w:w="2068" w:type="dxa"/>
          </w:tcPr>
          <w:p w:rsidR="006875DF" w:rsidRDefault="006875DF">
            <w:pPr>
              <w:pStyle w:val="TableParagraph"/>
            </w:pPr>
          </w:p>
        </w:tc>
        <w:tc>
          <w:tcPr>
            <w:tcW w:w="1890" w:type="dxa"/>
          </w:tcPr>
          <w:p w:rsidR="006875DF" w:rsidRDefault="006875DF">
            <w:pPr>
              <w:pStyle w:val="TableParagraph"/>
            </w:pPr>
          </w:p>
        </w:tc>
      </w:tr>
      <w:tr w:rsidR="006875DF">
        <w:trPr>
          <w:trHeight w:val="2585"/>
        </w:trPr>
        <w:tc>
          <w:tcPr>
            <w:tcW w:w="180" w:type="dxa"/>
            <w:vMerge/>
            <w:tcBorders>
              <w:top w:val="nil"/>
            </w:tcBorders>
          </w:tcPr>
          <w:p w:rsidR="006875DF" w:rsidRDefault="006875DF">
            <w:pPr>
              <w:rPr>
                <w:sz w:val="2"/>
                <w:szCs w:val="2"/>
              </w:rPr>
            </w:pPr>
          </w:p>
        </w:tc>
        <w:tc>
          <w:tcPr>
            <w:tcW w:w="4860" w:type="dxa"/>
          </w:tcPr>
          <w:p w:rsidR="006875DF" w:rsidRDefault="00847261">
            <w:pPr>
              <w:pStyle w:val="TableParagraph"/>
              <w:spacing w:before="11"/>
              <w:ind w:left="293"/>
              <w:rPr>
                <w:b/>
              </w:rPr>
            </w:pPr>
            <w:r>
              <w:rPr>
                <w:b/>
              </w:rPr>
              <w:t>IV.</w:t>
            </w:r>
            <w:r>
              <w:rPr>
                <w:b/>
                <w:spacing w:val="54"/>
              </w:rPr>
              <w:t xml:space="preserve"> </w:t>
            </w:r>
            <w:r>
              <w:rPr>
                <w:b/>
              </w:rPr>
              <w:t>Expenses:</w:t>
            </w:r>
          </w:p>
          <w:p w:rsidR="006875DF" w:rsidRDefault="00847261">
            <w:pPr>
              <w:pStyle w:val="TableParagraph"/>
              <w:spacing w:before="6" w:line="276" w:lineRule="auto"/>
              <w:ind w:left="725" w:right="1508"/>
              <w:rPr>
                <w:b/>
              </w:rPr>
            </w:pPr>
            <w:r>
              <w:rPr>
                <w:b/>
              </w:rPr>
              <w:t>Cost of materials consumed Purchases of stock-in-trade</w:t>
            </w:r>
          </w:p>
          <w:p w:rsidR="006875DF" w:rsidRDefault="00847261">
            <w:pPr>
              <w:pStyle w:val="TableParagraph"/>
              <w:spacing w:line="276" w:lineRule="auto"/>
              <w:ind w:left="725" w:right="402"/>
              <w:rPr>
                <w:b/>
              </w:rPr>
            </w:pPr>
            <w:r>
              <w:rPr>
                <w:b/>
              </w:rPr>
              <w:t xml:space="preserve">Changes in inventories of </w:t>
            </w:r>
            <w:proofErr w:type="spellStart"/>
            <w:r>
              <w:rPr>
                <w:b/>
              </w:rPr>
              <w:t>finishedgoods</w:t>
            </w:r>
            <w:proofErr w:type="spellEnd"/>
            <w:r>
              <w:rPr>
                <w:b/>
              </w:rPr>
              <w:t xml:space="preserve"> Work-in-progress and stock-in-trade Employees benefits expenses</w:t>
            </w:r>
          </w:p>
          <w:p w:rsidR="006875DF" w:rsidRDefault="00847261">
            <w:pPr>
              <w:pStyle w:val="TableParagraph"/>
              <w:ind w:left="725"/>
              <w:rPr>
                <w:b/>
              </w:rPr>
            </w:pPr>
            <w:r>
              <w:rPr>
                <w:b/>
              </w:rPr>
              <w:t>Finance costs</w:t>
            </w:r>
          </w:p>
          <w:p w:rsidR="006875DF" w:rsidRDefault="00847261">
            <w:pPr>
              <w:pStyle w:val="TableParagraph"/>
              <w:spacing w:before="37"/>
              <w:ind w:left="725"/>
              <w:rPr>
                <w:b/>
              </w:rPr>
            </w:pPr>
            <w:r>
              <w:rPr>
                <w:b/>
              </w:rPr>
              <w:t>Depreciation and amortization expenses</w:t>
            </w:r>
          </w:p>
          <w:p w:rsidR="006875DF" w:rsidRDefault="00847261">
            <w:pPr>
              <w:pStyle w:val="TableParagraph"/>
              <w:spacing w:before="54" w:line="243" w:lineRule="exact"/>
              <w:ind w:left="725"/>
              <w:rPr>
                <w:b/>
              </w:rPr>
            </w:pPr>
            <w:r>
              <w:rPr>
                <w:b/>
              </w:rPr>
              <w:t>Other expenses</w:t>
            </w:r>
          </w:p>
        </w:tc>
        <w:tc>
          <w:tcPr>
            <w:tcW w:w="990" w:type="dxa"/>
          </w:tcPr>
          <w:p w:rsidR="006875DF" w:rsidRDefault="006875DF">
            <w:pPr>
              <w:pStyle w:val="TableParagraph"/>
            </w:pPr>
          </w:p>
        </w:tc>
        <w:tc>
          <w:tcPr>
            <w:tcW w:w="2068" w:type="dxa"/>
          </w:tcPr>
          <w:p w:rsidR="006875DF" w:rsidRDefault="006875DF">
            <w:pPr>
              <w:pStyle w:val="TableParagraph"/>
            </w:pPr>
          </w:p>
        </w:tc>
        <w:tc>
          <w:tcPr>
            <w:tcW w:w="1890" w:type="dxa"/>
          </w:tcPr>
          <w:p w:rsidR="006875DF" w:rsidRDefault="006875DF">
            <w:pPr>
              <w:pStyle w:val="TableParagraph"/>
            </w:pPr>
          </w:p>
        </w:tc>
      </w:tr>
      <w:tr w:rsidR="006875DF">
        <w:trPr>
          <w:trHeight w:val="304"/>
        </w:trPr>
        <w:tc>
          <w:tcPr>
            <w:tcW w:w="180" w:type="dxa"/>
            <w:vMerge/>
            <w:tcBorders>
              <w:top w:val="nil"/>
            </w:tcBorders>
          </w:tcPr>
          <w:p w:rsidR="006875DF" w:rsidRDefault="006875DF">
            <w:pPr>
              <w:rPr>
                <w:sz w:val="2"/>
                <w:szCs w:val="2"/>
              </w:rPr>
            </w:pPr>
          </w:p>
        </w:tc>
        <w:tc>
          <w:tcPr>
            <w:tcW w:w="4860" w:type="dxa"/>
          </w:tcPr>
          <w:p w:rsidR="006875DF" w:rsidRDefault="00847261">
            <w:pPr>
              <w:pStyle w:val="TableParagraph"/>
              <w:spacing w:line="251" w:lineRule="exact"/>
              <w:ind w:left="998"/>
              <w:rPr>
                <w:b/>
              </w:rPr>
            </w:pPr>
            <w:r>
              <w:rPr>
                <w:b/>
              </w:rPr>
              <w:t>Total expenses</w:t>
            </w:r>
          </w:p>
        </w:tc>
        <w:tc>
          <w:tcPr>
            <w:tcW w:w="990" w:type="dxa"/>
          </w:tcPr>
          <w:p w:rsidR="006875DF" w:rsidRDefault="006875DF">
            <w:pPr>
              <w:pStyle w:val="TableParagraph"/>
            </w:pPr>
          </w:p>
        </w:tc>
        <w:tc>
          <w:tcPr>
            <w:tcW w:w="2068" w:type="dxa"/>
          </w:tcPr>
          <w:p w:rsidR="006875DF" w:rsidRDefault="006875DF">
            <w:pPr>
              <w:pStyle w:val="TableParagraph"/>
            </w:pPr>
          </w:p>
        </w:tc>
        <w:tc>
          <w:tcPr>
            <w:tcW w:w="1890" w:type="dxa"/>
          </w:tcPr>
          <w:p w:rsidR="006875DF" w:rsidRDefault="006875DF">
            <w:pPr>
              <w:pStyle w:val="TableParagraph"/>
            </w:pPr>
          </w:p>
        </w:tc>
      </w:tr>
      <w:tr w:rsidR="006875DF">
        <w:trPr>
          <w:trHeight w:val="323"/>
        </w:trPr>
        <w:tc>
          <w:tcPr>
            <w:tcW w:w="180" w:type="dxa"/>
            <w:vMerge/>
            <w:tcBorders>
              <w:top w:val="nil"/>
            </w:tcBorders>
          </w:tcPr>
          <w:p w:rsidR="006875DF" w:rsidRDefault="006875DF">
            <w:pPr>
              <w:rPr>
                <w:sz w:val="2"/>
                <w:szCs w:val="2"/>
              </w:rPr>
            </w:pPr>
          </w:p>
        </w:tc>
        <w:tc>
          <w:tcPr>
            <w:tcW w:w="4860" w:type="dxa"/>
          </w:tcPr>
          <w:p w:rsidR="006875DF" w:rsidRDefault="00847261">
            <w:pPr>
              <w:pStyle w:val="TableParagraph"/>
              <w:spacing w:before="10"/>
              <w:ind w:left="477"/>
              <w:rPr>
                <w:b/>
              </w:rPr>
            </w:pPr>
            <w:r>
              <w:rPr>
                <w:b/>
              </w:rPr>
              <w:t>V. Profit Before Tax (III-IV)</w:t>
            </w:r>
          </w:p>
        </w:tc>
        <w:tc>
          <w:tcPr>
            <w:tcW w:w="990" w:type="dxa"/>
          </w:tcPr>
          <w:p w:rsidR="006875DF" w:rsidRDefault="006875DF">
            <w:pPr>
              <w:pStyle w:val="TableParagraph"/>
            </w:pPr>
          </w:p>
        </w:tc>
        <w:tc>
          <w:tcPr>
            <w:tcW w:w="2068" w:type="dxa"/>
          </w:tcPr>
          <w:p w:rsidR="006875DF" w:rsidRDefault="006875DF">
            <w:pPr>
              <w:pStyle w:val="TableParagraph"/>
            </w:pPr>
          </w:p>
        </w:tc>
        <w:tc>
          <w:tcPr>
            <w:tcW w:w="1890" w:type="dxa"/>
          </w:tcPr>
          <w:p w:rsidR="006875DF" w:rsidRDefault="006875DF">
            <w:pPr>
              <w:pStyle w:val="TableParagraph"/>
            </w:pPr>
          </w:p>
        </w:tc>
      </w:tr>
      <w:tr w:rsidR="006875DF">
        <w:trPr>
          <w:trHeight w:val="280"/>
        </w:trPr>
        <w:tc>
          <w:tcPr>
            <w:tcW w:w="180" w:type="dxa"/>
            <w:vMerge/>
            <w:tcBorders>
              <w:top w:val="nil"/>
            </w:tcBorders>
          </w:tcPr>
          <w:p w:rsidR="006875DF" w:rsidRDefault="006875DF">
            <w:pPr>
              <w:rPr>
                <w:sz w:val="2"/>
                <w:szCs w:val="2"/>
              </w:rPr>
            </w:pPr>
          </w:p>
        </w:tc>
        <w:tc>
          <w:tcPr>
            <w:tcW w:w="4860" w:type="dxa"/>
          </w:tcPr>
          <w:p w:rsidR="006875DF" w:rsidRDefault="00847261">
            <w:pPr>
              <w:pStyle w:val="TableParagraph"/>
              <w:spacing w:before="10" w:line="250" w:lineRule="exact"/>
              <w:ind w:left="477"/>
              <w:rPr>
                <w:b/>
              </w:rPr>
            </w:pPr>
            <w:r>
              <w:rPr>
                <w:b/>
              </w:rPr>
              <w:t>VI. Tax</w:t>
            </w:r>
          </w:p>
        </w:tc>
        <w:tc>
          <w:tcPr>
            <w:tcW w:w="990" w:type="dxa"/>
          </w:tcPr>
          <w:p w:rsidR="006875DF" w:rsidRDefault="006875DF">
            <w:pPr>
              <w:pStyle w:val="TableParagraph"/>
              <w:rPr>
                <w:sz w:val="20"/>
              </w:rPr>
            </w:pPr>
          </w:p>
        </w:tc>
        <w:tc>
          <w:tcPr>
            <w:tcW w:w="2068" w:type="dxa"/>
          </w:tcPr>
          <w:p w:rsidR="006875DF" w:rsidRDefault="006875DF">
            <w:pPr>
              <w:pStyle w:val="TableParagraph"/>
              <w:rPr>
                <w:sz w:val="20"/>
              </w:rPr>
            </w:pPr>
          </w:p>
        </w:tc>
        <w:tc>
          <w:tcPr>
            <w:tcW w:w="1890" w:type="dxa"/>
          </w:tcPr>
          <w:p w:rsidR="006875DF" w:rsidRDefault="006875DF">
            <w:pPr>
              <w:pStyle w:val="TableParagraph"/>
              <w:rPr>
                <w:sz w:val="20"/>
              </w:rPr>
            </w:pPr>
          </w:p>
        </w:tc>
      </w:tr>
      <w:tr w:rsidR="006875DF">
        <w:trPr>
          <w:trHeight w:val="330"/>
        </w:trPr>
        <w:tc>
          <w:tcPr>
            <w:tcW w:w="180" w:type="dxa"/>
            <w:vMerge/>
            <w:tcBorders>
              <w:top w:val="nil"/>
            </w:tcBorders>
          </w:tcPr>
          <w:p w:rsidR="006875DF" w:rsidRDefault="006875DF">
            <w:pPr>
              <w:rPr>
                <w:sz w:val="2"/>
                <w:szCs w:val="2"/>
              </w:rPr>
            </w:pPr>
          </w:p>
        </w:tc>
        <w:tc>
          <w:tcPr>
            <w:tcW w:w="4860" w:type="dxa"/>
            <w:tcBorders>
              <w:bottom w:val="single" w:sz="8" w:space="0" w:color="000000"/>
            </w:tcBorders>
          </w:tcPr>
          <w:p w:rsidR="006875DF" w:rsidRDefault="00847261">
            <w:pPr>
              <w:pStyle w:val="TableParagraph"/>
              <w:spacing w:before="10"/>
              <w:ind w:left="477"/>
              <w:rPr>
                <w:b/>
              </w:rPr>
            </w:pPr>
            <w:r>
              <w:rPr>
                <w:b/>
              </w:rPr>
              <w:t>VII. Profit After Tax (V-VI)</w:t>
            </w:r>
          </w:p>
        </w:tc>
        <w:tc>
          <w:tcPr>
            <w:tcW w:w="990" w:type="dxa"/>
            <w:tcBorders>
              <w:bottom w:val="single" w:sz="8" w:space="0" w:color="000000"/>
            </w:tcBorders>
          </w:tcPr>
          <w:p w:rsidR="006875DF" w:rsidRDefault="006875DF">
            <w:pPr>
              <w:pStyle w:val="TableParagraph"/>
            </w:pPr>
          </w:p>
        </w:tc>
        <w:tc>
          <w:tcPr>
            <w:tcW w:w="2068" w:type="dxa"/>
            <w:tcBorders>
              <w:bottom w:val="single" w:sz="8" w:space="0" w:color="000000"/>
            </w:tcBorders>
          </w:tcPr>
          <w:p w:rsidR="006875DF" w:rsidRDefault="006875DF">
            <w:pPr>
              <w:pStyle w:val="TableParagraph"/>
            </w:pPr>
          </w:p>
        </w:tc>
        <w:tc>
          <w:tcPr>
            <w:tcW w:w="1890" w:type="dxa"/>
            <w:tcBorders>
              <w:bottom w:val="single" w:sz="8" w:space="0" w:color="000000"/>
            </w:tcBorders>
          </w:tcPr>
          <w:p w:rsidR="006875DF" w:rsidRDefault="006875DF">
            <w:pPr>
              <w:pStyle w:val="TableParagraph"/>
            </w:pPr>
          </w:p>
        </w:tc>
      </w:tr>
    </w:tbl>
    <w:p w:rsidR="006875DF" w:rsidRDefault="006875DF">
      <w:pPr>
        <w:pStyle w:val="BodyText"/>
        <w:spacing w:before="10"/>
        <w:rPr>
          <w:sz w:val="15"/>
        </w:rPr>
      </w:pPr>
    </w:p>
    <w:p w:rsidR="006875DF" w:rsidRDefault="00847261">
      <w:pPr>
        <w:pStyle w:val="Heading3"/>
        <w:spacing w:before="90"/>
        <w:ind w:left="420"/>
      </w:pPr>
      <w:r>
        <w:t>PRACTICE QUESTIONS:-</w:t>
      </w:r>
    </w:p>
    <w:p w:rsidR="006875DF" w:rsidRDefault="00847261">
      <w:pPr>
        <w:pStyle w:val="BodyText"/>
        <w:spacing w:before="115"/>
        <w:ind w:left="420"/>
      </w:pPr>
      <w:r>
        <w:t xml:space="preserve">Q 1.Under which sub headings will the following items </w:t>
      </w:r>
      <w:proofErr w:type="gramStart"/>
      <w:r>
        <w:t>be</w:t>
      </w:r>
      <w:proofErr w:type="gramEnd"/>
      <w:r>
        <w:t xml:space="preserve"> placed in the Balance sheet of a company as per revised Schedule III of the Companies act 2013.</w:t>
      </w:r>
    </w:p>
    <w:p w:rsidR="006875DF" w:rsidRDefault="00847261">
      <w:pPr>
        <w:pStyle w:val="BodyText"/>
        <w:tabs>
          <w:tab w:val="left" w:pos="3524"/>
          <w:tab w:val="left" w:pos="5857"/>
        </w:tabs>
        <w:ind w:left="420"/>
      </w:pPr>
      <w:r>
        <w:t>(1)</w:t>
      </w:r>
      <w:r>
        <w:rPr>
          <w:spacing w:val="-2"/>
        </w:rPr>
        <w:t xml:space="preserve"> </w:t>
      </w:r>
      <w:r>
        <w:t>Capital</w:t>
      </w:r>
      <w:r>
        <w:rPr>
          <w:spacing w:val="-3"/>
        </w:rPr>
        <w:t xml:space="preserve"> </w:t>
      </w:r>
      <w:r>
        <w:t>reserve</w:t>
      </w:r>
      <w:r>
        <w:tab/>
        <w:t>(2)</w:t>
      </w:r>
      <w:r>
        <w:rPr>
          <w:spacing w:val="-2"/>
        </w:rPr>
        <w:t xml:space="preserve"> </w:t>
      </w:r>
      <w:r>
        <w:t>Bonds</w:t>
      </w:r>
      <w:r>
        <w:tab/>
        <w:t>(3) Loans repayable on</w:t>
      </w:r>
      <w:r>
        <w:rPr>
          <w:spacing w:val="-1"/>
        </w:rPr>
        <w:t xml:space="preserve"> </w:t>
      </w:r>
      <w:r>
        <w:t>demand</w:t>
      </w:r>
    </w:p>
    <w:p w:rsidR="006875DF" w:rsidRDefault="00847261">
      <w:pPr>
        <w:pStyle w:val="BodyText"/>
        <w:tabs>
          <w:tab w:val="left" w:pos="3521"/>
          <w:tab w:val="left" w:pos="5847"/>
        </w:tabs>
        <w:ind w:left="420"/>
      </w:pPr>
      <w:r>
        <w:t>(4)</w:t>
      </w:r>
      <w:r>
        <w:rPr>
          <w:spacing w:val="-2"/>
        </w:rPr>
        <w:t xml:space="preserve"> </w:t>
      </w:r>
      <w:r>
        <w:t>Vehicles</w:t>
      </w:r>
      <w:r>
        <w:tab/>
        <w:t>(5)</w:t>
      </w:r>
      <w:r>
        <w:rPr>
          <w:spacing w:val="-2"/>
        </w:rPr>
        <w:t xml:space="preserve"> </w:t>
      </w:r>
      <w:r>
        <w:t>Goodwill</w:t>
      </w:r>
      <w:r>
        <w:tab/>
        <w:t>(6) Loose</w:t>
      </w:r>
      <w:r>
        <w:rPr>
          <w:spacing w:val="-4"/>
        </w:rPr>
        <w:t xml:space="preserve"> </w:t>
      </w:r>
      <w:r>
        <w:t>Tools</w:t>
      </w:r>
    </w:p>
    <w:p w:rsidR="006875DF" w:rsidRDefault="00847261">
      <w:pPr>
        <w:pStyle w:val="BodyText"/>
        <w:spacing w:before="120"/>
        <w:ind w:left="420" w:right="449"/>
      </w:pPr>
      <w:r>
        <w:t>Q</w:t>
      </w:r>
      <w:r>
        <w:t>2.Under which major headings and sub headings will the following items be shown in the balance Sheet of a company as per schedule III of the Companies act 2013.</w:t>
      </w:r>
    </w:p>
    <w:p w:rsidR="006875DF" w:rsidRDefault="00847261">
      <w:pPr>
        <w:pStyle w:val="BodyText"/>
        <w:tabs>
          <w:tab w:val="left" w:pos="5833"/>
        </w:tabs>
        <w:spacing w:before="1"/>
        <w:ind w:left="420"/>
      </w:pPr>
      <w:r>
        <w:t>(1) Balance of the statement of profit</w:t>
      </w:r>
      <w:r>
        <w:rPr>
          <w:spacing w:val="-9"/>
        </w:rPr>
        <w:t xml:space="preserve"> </w:t>
      </w:r>
      <w:r>
        <w:t>and</w:t>
      </w:r>
      <w:r>
        <w:rPr>
          <w:spacing w:val="-1"/>
        </w:rPr>
        <w:t xml:space="preserve"> </w:t>
      </w:r>
      <w:r>
        <w:t>loss.</w:t>
      </w:r>
      <w:r>
        <w:tab/>
        <w:t>(2) Loan of 1</w:t>
      </w:r>
      <w:proofErr w:type="gramStart"/>
      <w:r>
        <w:t>,00,000</w:t>
      </w:r>
      <w:proofErr w:type="gramEnd"/>
      <w:r>
        <w:t xml:space="preserve"> payable three</w:t>
      </w:r>
      <w:r>
        <w:rPr>
          <w:spacing w:val="-11"/>
        </w:rPr>
        <w:t xml:space="preserve"> </w:t>
      </w:r>
      <w:r>
        <w:t>years.</w:t>
      </w:r>
    </w:p>
    <w:p w:rsidR="006875DF" w:rsidRDefault="00847261">
      <w:pPr>
        <w:pStyle w:val="BodyText"/>
        <w:tabs>
          <w:tab w:val="left" w:pos="5828"/>
        </w:tabs>
        <w:ind w:left="420"/>
      </w:pPr>
      <w:r>
        <w:t>(3) Short- term deposits payable</w:t>
      </w:r>
      <w:r>
        <w:rPr>
          <w:spacing w:val="-10"/>
        </w:rPr>
        <w:t xml:space="preserve"> </w:t>
      </w:r>
      <w:r>
        <w:t>on</w:t>
      </w:r>
      <w:r>
        <w:rPr>
          <w:spacing w:val="-1"/>
        </w:rPr>
        <w:t xml:space="preserve"> </w:t>
      </w:r>
      <w:r>
        <w:t>demand</w:t>
      </w:r>
      <w:r>
        <w:tab/>
        <w:t>(4) Loose</w:t>
      </w:r>
      <w:r>
        <w:rPr>
          <w:spacing w:val="-4"/>
        </w:rPr>
        <w:t xml:space="preserve"> </w:t>
      </w:r>
      <w:r>
        <w:t>tools</w:t>
      </w:r>
    </w:p>
    <w:p w:rsidR="006875DF" w:rsidRDefault="00847261">
      <w:pPr>
        <w:pStyle w:val="BodyText"/>
        <w:tabs>
          <w:tab w:val="left" w:pos="5833"/>
        </w:tabs>
        <w:ind w:left="420"/>
      </w:pPr>
      <w:r>
        <w:t>(5)</w:t>
      </w:r>
      <w:r>
        <w:rPr>
          <w:spacing w:val="-2"/>
        </w:rPr>
        <w:t xml:space="preserve"> </w:t>
      </w:r>
      <w:r>
        <w:t>Trademark</w:t>
      </w:r>
      <w:r>
        <w:tab/>
        <w:t>(6) Land</w:t>
      </w:r>
    </w:p>
    <w:p w:rsidR="006875DF" w:rsidRDefault="00847261">
      <w:pPr>
        <w:pStyle w:val="ListParagraph"/>
        <w:numPr>
          <w:ilvl w:val="0"/>
          <w:numId w:val="41"/>
        </w:numPr>
        <w:tabs>
          <w:tab w:val="left" w:pos="759"/>
          <w:tab w:val="left" w:pos="5838"/>
        </w:tabs>
        <w:rPr>
          <w:sz w:val="24"/>
        </w:rPr>
      </w:pPr>
      <w:r>
        <w:rPr>
          <w:sz w:val="24"/>
        </w:rPr>
        <w:t>Cash</w:t>
      </w:r>
      <w:r>
        <w:rPr>
          <w:spacing w:val="-1"/>
          <w:sz w:val="24"/>
        </w:rPr>
        <w:t xml:space="preserve"> </w:t>
      </w:r>
      <w:r>
        <w:rPr>
          <w:sz w:val="24"/>
        </w:rPr>
        <w:t>at</w:t>
      </w:r>
      <w:r>
        <w:rPr>
          <w:spacing w:val="-1"/>
          <w:sz w:val="24"/>
        </w:rPr>
        <w:t xml:space="preserve"> </w:t>
      </w:r>
      <w:r>
        <w:rPr>
          <w:sz w:val="24"/>
        </w:rPr>
        <w:t>bank</w:t>
      </w:r>
      <w:r>
        <w:rPr>
          <w:sz w:val="24"/>
        </w:rPr>
        <w:tab/>
        <w:t>(8) Trade</w:t>
      </w:r>
      <w:r>
        <w:rPr>
          <w:spacing w:val="-6"/>
          <w:sz w:val="24"/>
        </w:rPr>
        <w:t xml:space="preserve"> </w:t>
      </w:r>
      <w:r>
        <w:rPr>
          <w:sz w:val="24"/>
        </w:rPr>
        <w:t>payables.</w:t>
      </w:r>
    </w:p>
    <w:p w:rsidR="006875DF" w:rsidRDefault="00847261">
      <w:pPr>
        <w:pStyle w:val="Heading3"/>
        <w:spacing w:before="125"/>
        <w:ind w:left="420"/>
      </w:pPr>
      <w:r>
        <w:t xml:space="preserve">MULTIPLE CHOICE </w:t>
      </w:r>
      <w:proofErr w:type="gramStart"/>
      <w:r>
        <w:t>QUESTION</w:t>
      </w:r>
      <w:proofErr w:type="gramEnd"/>
      <w:r>
        <w:t>:-</w:t>
      </w:r>
    </w:p>
    <w:p w:rsidR="006875DF" w:rsidRDefault="00847261">
      <w:pPr>
        <w:pStyle w:val="BodyText"/>
        <w:spacing w:before="115"/>
        <w:ind w:left="420"/>
      </w:pPr>
      <w:r>
        <w:t>Q1. While preparing the Balance sheet of a company, Securities Premium Reserve is shown under:</w:t>
      </w:r>
    </w:p>
    <w:p w:rsidR="006875DF" w:rsidRDefault="00847261">
      <w:pPr>
        <w:pStyle w:val="ListParagraph"/>
        <w:numPr>
          <w:ilvl w:val="1"/>
          <w:numId w:val="41"/>
        </w:numPr>
        <w:tabs>
          <w:tab w:val="left" w:pos="745"/>
          <w:tab w:val="left" w:pos="5864"/>
        </w:tabs>
        <w:rPr>
          <w:sz w:val="24"/>
        </w:rPr>
      </w:pPr>
      <w:r>
        <w:rPr>
          <w:sz w:val="24"/>
        </w:rPr>
        <w:t>Non-Current</w:t>
      </w:r>
      <w:r>
        <w:rPr>
          <w:spacing w:val="-4"/>
          <w:sz w:val="24"/>
        </w:rPr>
        <w:t xml:space="preserve"> </w:t>
      </w:r>
      <w:r>
        <w:rPr>
          <w:sz w:val="24"/>
        </w:rPr>
        <w:t>liabili</w:t>
      </w:r>
      <w:r>
        <w:rPr>
          <w:sz w:val="24"/>
        </w:rPr>
        <w:t>ties</w:t>
      </w:r>
      <w:r>
        <w:rPr>
          <w:sz w:val="24"/>
        </w:rPr>
        <w:tab/>
        <w:t>(b) Share</w:t>
      </w:r>
      <w:r>
        <w:rPr>
          <w:spacing w:val="-4"/>
          <w:sz w:val="24"/>
        </w:rPr>
        <w:t xml:space="preserve"> </w:t>
      </w:r>
      <w:r>
        <w:rPr>
          <w:sz w:val="24"/>
        </w:rPr>
        <w:t>capital</w:t>
      </w:r>
    </w:p>
    <w:p w:rsidR="006875DF" w:rsidRDefault="00847261">
      <w:pPr>
        <w:pStyle w:val="BodyText"/>
        <w:tabs>
          <w:tab w:val="left" w:pos="5902"/>
        </w:tabs>
        <w:ind w:left="420"/>
      </w:pPr>
      <w:r>
        <w:t>(c) Long</w:t>
      </w:r>
      <w:r>
        <w:rPr>
          <w:spacing w:val="-6"/>
        </w:rPr>
        <w:t xml:space="preserve"> </w:t>
      </w:r>
      <w:r>
        <w:t>term</w:t>
      </w:r>
      <w:r>
        <w:rPr>
          <w:spacing w:val="-1"/>
        </w:rPr>
        <w:t xml:space="preserve"> </w:t>
      </w:r>
      <w:r>
        <w:t>borrowings</w:t>
      </w:r>
      <w:r>
        <w:tab/>
        <w:t>(d) Reserves and</w:t>
      </w:r>
      <w:r>
        <w:rPr>
          <w:spacing w:val="-2"/>
        </w:rPr>
        <w:t xml:space="preserve"> </w:t>
      </w:r>
      <w:r>
        <w:t>surplus</w:t>
      </w:r>
    </w:p>
    <w:p w:rsidR="006875DF" w:rsidRDefault="00847261">
      <w:pPr>
        <w:pStyle w:val="BodyText"/>
        <w:spacing w:before="120"/>
        <w:ind w:left="420"/>
      </w:pPr>
      <w:r>
        <w:t>Q2. Call in advance appears in a Company’s Balance sheet under:</w:t>
      </w:r>
    </w:p>
    <w:p w:rsidR="006875DF" w:rsidRDefault="00847261">
      <w:pPr>
        <w:pStyle w:val="BodyText"/>
        <w:tabs>
          <w:tab w:val="left" w:pos="5852"/>
        </w:tabs>
        <w:ind w:left="420"/>
      </w:pPr>
      <w:r>
        <w:t>(a)</w:t>
      </w:r>
      <w:r>
        <w:rPr>
          <w:spacing w:val="-2"/>
        </w:rPr>
        <w:t xml:space="preserve"> </w:t>
      </w:r>
      <w:r>
        <w:t>Current</w:t>
      </w:r>
      <w:r>
        <w:rPr>
          <w:spacing w:val="-1"/>
        </w:rPr>
        <w:t xml:space="preserve"> </w:t>
      </w:r>
      <w:r>
        <w:t>liabilities</w:t>
      </w:r>
      <w:r>
        <w:tab/>
        <w:t>(b) Share</w:t>
      </w:r>
      <w:r>
        <w:rPr>
          <w:spacing w:val="-6"/>
        </w:rPr>
        <w:t xml:space="preserve"> </w:t>
      </w:r>
      <w:r>
        <w:t>Capital</w:t>
      </w:r>
    </w:p>
    <w:p w:rsidR="006875DF" w:rsidRDefault="00847261">
      <w:pPr>
        <w:pStyle w:val="BodyText"/>
        <w:tabs>
          <w:tab w:val="left" w:pos="5883"/>
        </w:tabs>
        <w:spacing w:before="1"/>
        <w:ind w:left="420"/>
      </w:pPr>
      <w:r>
        <w:t>(c) Long</w:t>
      </w:r>
      <w:r>
        <w:rPr>
          <w:spacing w:val="-6"/>
        </w:rPr>
        <w:t xml:space="preserve"> </w:t>
      </w:r>
      <w:r>
        <w:t>term</w:t>
      </w:r>
      <w:r>
        <w:rPr>
          <w:spacing w:val="-1"/>
        </w:rPr>
        <w:t xml:space="preserve"> </w:t>
      </w:r>
      <w:r>
        <w:t>Borrowings</w:t>
      </w:r>
      <w:r>
        <w:tab/>
        <w:t>(d) Reserves and</w:t>
      </w:r>
      <w:r>
        <w:rPr>
          <w:spacing w:val="-2"/>
        </w:rPr>
        <w:t xml:space="preserve"> </w:t>
      </w:r>
      <w:r>
        <w:t>Surplus</w:t>
      </w:r>
    </w:p>
    <w:p w:rsidR="006875DF" w:rsidRDefault="00847261">
      <w:pPr>
        <w:pStyle w:val="BodyText"/>
        <w:spacing w:before="120"/>
        <w:ind w:left="420"/>
      </w:pPr>
      <w:r>
        <w:t>Q3. Analysis of financial statement is significant for:</w:t>
      </w:r>
    </w:p>
    <w:p w:rsidR="006875DF" w:rsidRDefault="00847261">
      <w:pPr>
        <w:pStyle w:val="BodyText"/>
        <w:tabs>
          <w:tab w:val="left" w:pos="5910"/>
        </w:tabs>
        <w:ind w:left="420"/>
      </w:pPr>
      <w:r>
        <w:t>(a)</w:t>
      </w:r>
      <w:r>
        <w:rPr>
          <w:spacing w:val="-2"/>
        </w:rPr>
        <w:t xml:space="preserve"> </w:t>
      </w:r>
      <w:r>
        <w:t>Creditors</w:t>
      </w:r>
      <w:r>
        <w:tab/>
        <w:t>(b)</w:t>
      </w:r>
      <w:r>
        <w:rPr>
          <w:spacing w:val="-2"/>
        </w:rPr>
        <w:t xml:space="preserve"> </w:t>
      </w:r>
      <w:r>
        <w:t>Management</w:t>
      </w:r>
    </w:p>
    <w:p w:rsidR="006875DF" w:rsidRDefault="00847261">
      <w:pPr>
        <w:pStyle w:val="ListParagraph"/>
        <w:numPr>
          <w:ilvl w:val="0"/>
          <w:numId w:val="40"/>
        </w:numPr>
        <w:tabs>
          <w:tab w:val="left" w:pos="745"/>
          <w:tab w:val="left" w:pos="5893"/>
        </w:tabs>
        <w:rPr>
          <w:sz w:val="24"/>
        </w:rPr>
      </w:pPr>
      <w:r>
        <w:rPr>
          <w:sz w:val="24"/>
        </w:rPr>
        <w:t>Employees</w:t>
      </w:r>
      <w:r>
        <w:rPr>
          <w:sz w:val="24"/>
        </w:rPr>
        <w:tab/>
        <w:t>(d) All of the</w:t>
      </w:r>
      <w:r>
        <w:rPr>
          <w:spacing w:val="-4"/>
          <w:sz w:val="24"/>
        </w:rPr>
        <w:t xml:space="preserve"> </w:t>
      </w:r>
      <w:r>
        <w:rPr>
          <w:sz w:val="24"/>
        </w:rPr>
        <w:t>above</w:t>
      </w:r>
    </w:p>
    <w:p w:rsidR="006875DF" w:rsidRDefault="006875DF">
      <w:pPr>
        <w:rPr>
          <w:sz w:val="24"/>
        </w:rPr>
        <w:sectPr w:rsidR="006875DF">
          <w:pgSz w:w="11910" w:h="16840"/>
          <w:pgMar w:top="1580" w:right="700" w:bottom="1120" w:left="660" w:header="0" w:footer="922" w:gutter="0"/>
          <w:cols w:space="720"/>
        </w:sectPr>
      </w:pPr>
    </w:p>
    <w:p w:rsidR="006875DF" w:rsidRDefault="006875DF">
      <w:pPr>
        <w:pStyle w:val="BodyText"/>
        <w:rPr>
          <w:sz w:val="19"/>
        </w:rPr>
      </w:pPr>
      <w:r w:rsidRPr="006875DF">
        <w:lastRenderedPageBreak/>
        <w:pict>
          <v:shape id="_x0000_s1066" style="position:absolute;margin-left:24pt;margin-top:24pt;width:547.45pt;height:790.35pt;z-index:-2323763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65" style="position:absolute;margin-left:24pt;margin-top:813.6pt;width:547.45pt;height:4.45pt;z-index:-2323712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6875DF">
      <w:pPr>
        <w:pStyle w:val="Heading2"/>
        <w:ind w:left="3555" w:right="0"/>
        <w:jc w:val="left"/>
        <w:rPr>
          <w:u w:val="none"/>
        </w:rPr>
      </w:pPr>
      <w:r w:rsidRPr="006875DF">
        <w:pict>
          <v:shape id="_x0000_s1064" style="position:absolute;left:0;text-align:left;margin-left:48.35pt;margin-top:-1.9pt;width:501pt;height:501.2pt;z-index:-23238144;mso-position-horizontal-relative:page" coordorigin="967,-38" coordsize="10020,10024" o:spt="100" adj="0,,0" path="m977,-38r-10,l967,9986r10,l977,-38xm10987,-38r-9,l10978,-38,977,-38r,9l10978,-29r,10005l977,9976r,10l10978,9986r,l10987,9986r,-10024xe" fillcolor="black" stroked="f">
            <v:stroke joinstyle="round"/>
            <v:formulas/>
            <v:path arrowok="t" o:connecttype="segments"/>
            <w10:wrap anchorx="page"/>
          </v:shape>
        </w:pict>
      </w:r>
      <w:r w:rsidR="00847261">
        <w:rPr>
          <w:u w:val="thick"/>
        </w:rPr>
        <w:t>Ch-10: Financial Statements Analysis</w:t>
      </w:r>
    </w:p>
    <w:p w:rsidR="006875DF" w:rsidRDefault="006875DF">
      <w:pPr>
        <w:pStyle w:val="BodyText"/>
        <w:spacing w:before="7"/>
        <w:rPr>
          <w:b/>
          <w:sz w:val="19"/>
        </w:rPr>
      </w:pPr>
    </w:p>
    <w:p w:rsidR="006875DF" w:rsidRDefault="00847261">
      <w:pPr>
        <w:pStyle w:val="BodyText"/>
        <w:spacing w:before="90"/>
        <w:ind w:left="648" w:right="412"/>
      </w:pPr>
      <w:proofErr w:type="gramStart"/>
      <w:r>
        <w:t xml:space="preserve">The process of critical evaluation of the financial information contained in the financial statements in order to understand and make decisions regarding the operations of the firm </w:t>
      </w:r>
      <w:proofErr w:type="spellStart"/>
      <w:r>
        <w:t>iscalled</w:t>
      </w:r>
      <w:proofErr w:type="spellEnd"/>
      <w:r>
        <w:t xml:space="preserve"> ‘Financial Statement Analysis’.</w:t>
      </w:r>
      <w:proofErr w:type="gramEnd"/>
    </w:p>
    <w:p w:rsidR="006875DF" w:rsidRDefault="00847261">
      <w:pPr>
        <w:pStyle w:val="Heading3"/>
        <w:spacing w:before="125" w:line="274" w:lineRule="exact"/>
        <w:ind w:left="648"/>
      </w:pPr>
      <w:r>
        <w:t>OBJECTIVES OF FINANCIAL STATEMENTS</w:t>
      </w:r>
      <w:r>
        <w:t>:-</w:t>
      </w:r>
    </w:p>
    <w:p w:rsidR="006875DF" w:rsidRDefault="00847261">
      <w:pPr>
        <w:pStyle w:val="ListParagraph"/>
        <w:numPr>
          <w:ilvl w:val="1"/>
          <w:numId w:val="40"/>
        </w:numPr>
        <w:tabs>
          <w:tab w:val="left" w:pos="974"/>
        </w:tabs>
        <w:spacing w:line="274" w:lineRule="exact"/>
        <w:ind w:hanging="326"/>
        <w:rPr>
          <w:sz w:val="24"/>
        </w:rPr>
      </w:pPr>
      <w:r>
        <w:rPr>
          <w:sz w:val="24"/>
        </w:rPr>
        <w:t>To assess the profitability of the</w:t>
      </w:r>
      <w:r>
        <w:rPr>
          <w:spacing w:val="-18"/>
          <w:sz w:val="24"/>
        </w:rPr>
        <w:t xml:space="preserve"> </w:t>
      </w:r>
      <w:r>
        <w:rPr>
          <w:sz w:val="24"/>
        </w:rPr>
        <w:t>organization.</w:t>
      </w:r>
    </w:p>
    <w:p w:rsidR="006875DF" w:rsidRDefault="00847261">
      <w:pPr>
        <w:pStyle w:val="ListParagraph"/>
        <w:numPr>
          <w:ilvl w:val="1"/>
          <w:numId w:val="40"/>
        </w:numPr>
        <w:tabs>
          <w:tab w:val="left" w:pos="987"/>
        </w:tabs>
        <w:ind w:left="986" w:hanging="339"/>
        <w:rPr>
          <w:sz w:val="24"/>
        </w:rPr>
      </w:pPr>
      <w:r>
        <w:rPr>
          <w:sz w:val="24"/>
        </w:rPr>
        <w:t>To assess the operational</w:t>
      </w:r>
      <w:r>
        <w:rPr>
          <w:spacing w:val="-9"/>
          <w:sz w:val="24"/>
        </w:rPr>
        <w:t xml:space="preserve"> </w:t>
      </w:r>
      <w:r>
        <w:rPr>
          <w:sz w:val="24"/>
        </w:rPr>
        <w:t>efficiency.</w:t>
      </w:r>
    </w:p>
    <w:p w:rsidR="006875DF" w:rsidRDefault="00847261">
      <w:pPr>
        <w:pStyle w:val="ListParagraph"/>
        <w:numPr>
          <w:ilvl w:val="1"/>
          <w:numId w:val="40"/>
        </w:numPr>
        <w:tabs>
          <w:tab w:val="left" w:pos="974"/>
        </w:tabs>
        <w:ind w:hanging="326"/>
        <w:rPr>
          <w:sz w:val="24"/>
        </w:rPr>
      </w:pPr>
      <w:r>
        <w:rPr>
          <w:sz w:val="24"/>
        </w:rPr>
        <w:t>To judge the financial health of the</w:t>
      </w:r>
      <w:r>
        <w:rPr>
          <w:spacing w:val="-4"/>
          <w:sz w:val="24"/>
        </w:rPr>
        <w:t xml:space="preserve"> </w:t>
      </w:r>
      <w:r>
        <w:rPr>
          <w:sz w:val="24"/>
        </w:rPr>
        <w:t>organization.</w:t>
      </w:r>
    </w:p>
    <w:p w:rsidR="006875DF" w:rsidRDefault="00847261">
      <w:pPr>
        <w:pStyle w:val="ListParagraph"/>
        <w:numPr>
          <w:ilvl w:val="1"/>
          <w:numId w:val="40"/>
        </w:numPr>
        <w:tabs>
          <w:tab w:val="left" w:pos="987"/>
        </w:tabs>
        <w:ind w:left="986" w:hanging="339"/>
        <w:rPr>
          <w:sz w:val="24"/>
        </w:rPr>
      </w:pPr>
      <w:r>
        <w:rPr>
          <w:sz w:val="24"/>
        </w:rPr>
        <w:t>To assess the solvency position of the</w:t>
      </w:r>
      <w:r>
        <w:rPr>
          <w:spacing w:val="-27"/>
          <w:sz w:val="24"/>
        </w:rPr>
        <w:t xml:space="preserve"> </w:t>
      </w:r>
      <w:r>
        <w:rPr>
          <w:sz w:val="24"/>
        </w:rPr>
        <w:t>organization.</w:t>
      </w:r>
    </w:p>
    <w:p w:rsidR="006875DF" w:rsidRDefault="006875DF">
      <w:pPr>
        <w:pStyle w:val="BodyText"/>
        <w:spacing w:before="4"/>
        <w:rPr>
          <w:sz w:val="21"/>
        </w:rPr>
      </w:pPr>
    </w:p>
    <w:p w:rsidR="006875DF" w:rsidRDefault="00847261">
      <w:pPr>
        <w:pStyle w:val="Heading3"/>
        <w:ind w:left="648"/>
      </w:pPr>
      <w:r>
        <w:t>Limitations of Financial Statements:-</w:t>
      </w:r>
    </w:p>
    <w:p w:rsidR="006875DF" w:rsidRDefault="00847261">
      <w:pPr>
        <w:pStyle w:val="ListParagraph"/>
        <w:numPr>
          <w:ilvl w:val="0"/>
          <w:numId w:val="39"/>
        </w:numPr>
        <w:tabs>
          <w:tab w:val="left" w:pos="975"/>
        </w:tabs>
        <w:spacing w:before="115"/>
        <w:rPr>
          <w:sz w:val="24"/>
        </w:rPr>
      </w:pPr>
      <w:r>
        <w:rPr>
          <w:sz w:val="24"/>
        </w:rPr>
        <w:t>Financial analysis does</w:t>
      </w:r>
      <w:r>
        <w:rPr>
          <w:sz w:val="24"/>
        </w:rPr>
        <w:t xml:space="preserve"> not consider price level</w:t>
      </w:r>
      <w:r>
        <w:rPr>
          <w:spacing w:val="-3"/>
          <w:sz w:val="24"/>
        </w:rPr>
        <w:t xml:space="preserve"> </w:t>
      </w:r>
      <w:r>
        <w:rPr>
          <w:sz w:val="24"/>
        </w:rPr>
        <w:t>changes.</w:t>
      </w:r>
    </w:p>
    <w:p w:rsidR="006875DF" w:rsidRDefault="00847261">
      <w:pPr>
        <w:pStyle w:val="ListParagraph"/>
        <w:numPr>
          <w:ilvl w:val="0"/>
          <w:numId w:val="39"/>
        </w:numPr>
        <w:tabs>
          <w:tab w:val="left" w:pos="987"/>
        </w:tabs>
        <w:ind w:left="648" w:right="957" w:firstLine="0"/>
        <w:rPr>
          <w:sz w:val="24"/>
        </w:rPr>
      </w:pPr>
      <w:r>
        <w:rPr>
          <w:sz w:val="24"/>
        </w:rPr>
        <w:t xml:space="preserve">Financial analysis may be misleading without the knowledge of the changes </w:t>
      </w:r>
      <w:proofErr w:type="spellStart"/>
      <w:r>
        <w:rPr>
          <w:sz w:val="24"/>
        </w:rPr>
        <w:t>inaccounting</w:t>
      </w:r>
      <w:proofErr w:type="spellEnd"/>
      <w:r>
        <w:rPr>
          <w:sz w:val="24"/>
        </w:rPr>
        <w:t xml:space="preserve"> procedure followed by a</w:t>
      </w:r>
      <w:r>
        <w:rPr>
          <w:spacing w:val="-8"/>
          <w:sz w:val="24"/>
        </w:rPr>
        <w:t xml:space="preserve"> </w:t>
      </w:r>
      <w:r>
        <w:rPr>
          <w:sz w:val="24"/>
        </w:rPr>
        <w:t>firm.</w:t>
      </w:r>
    </w:p>
    <w:p w:rsidR="006875DF" w:rsidRDefault="00847261">
      <w:pPr>
        <w:pStyle w:val="ListParagraph"/>
        <w:numPr>
          <w:ilvl w:val="0"/>
          <w:numId w:val="39"/>
        </w:numPr>
        <w:tabs>
          <w:tab w:val="left" w:pos="975"/>
        </w:tabs>
        <w:rPr>
          <w:sz w:val="24"/>
        </w:rPr>
      </w:pPr>
      <w:r>
        <w:rPr>
          <w:sz w:val="24"/>
        </w:rPr>
        <w:t>Financial analysis is just a study of reports of the</w:t>
      </w:r>
      <w:r>
        <w:rPr>
          <w:spacing w:val="-14"/>
          <w:sz w:val="24"/>
        </w:rPr>
        <w:t xml:space="preserve"> </w:t>
      </w:r>
      <w:r>
        <w:rPr>
          <w:sz w:val="24"/>
        </w:rPr>
        <w:t>company.</w:t>
      </w:r>
    </w:p>
    <w:p w:rsidR="006875DF" w:rsidRDefault="00847261">
      <w:pPr>
        <w:pStyle w:val="ListParagraph"/>
        <w:numPr>
          <w:ilvl w:val="0"/>
          <w:numId w:val="39"/>
        </w:numPr>
        <w:tabs>
          <w:tab w:val="left" w:pos="987"/>
        </w:tabs>
        <w:ind w:left="648" w:right="444" w:firstLine="0"/>
        <w:rPr>
          <w:sz w:val="24"/>
        </w:rPr>
      </w:pPr>
      <w:r>
        <w:rPr>
          <w:sz w:val="24"/>
        </w:rPr>
        <w:t>Monetary information alone is considered in financial analysis while non-monetary aspects are ignored.</w:t>
      </w:r>
    </w:p>
    <w:p w:rsidR="006875DF" w:rsidRDefault="00847261">
      <w:pPr>
        <w:pStyle w:val="ListParagraph"/>
        <w:numPr>
          <w:ilvl w:val="0"/>
          <w:numId w:val="39"/>
        </w:numPr>
        <w:tabs>
          <w:tab w:val="left" w:pos="974"/>
        </w:tabs>
        <w:ind w:left="648" w:right="729" w:firstLine="0"/>
        <w:rPr>
          <w:sz w:val="24"/>
        </w:rPr>
      </w:pPr>
      <w:r>
        <w:rPr>
          <w:sz w:val="24"/>
        </w:rPr>
        <w:t xml:space="preserve">The financial statements are prepared on the basis of accounting concept, as </w:t>
      </w:r>
      <w:proofErr w:type="spellStart"/>
      <w:r>
        <w:rPr>
          <w:sz w:val="24"/>
        </w:rPr>
        <w:t>such</w:t>
      </w:r>
      <w:proofErr w:type="gramStart"/>
      <w:r>
        <w:rPr>
          <w:sz w:val="24"/>
        </w:rPr>
        <w:t>,it</w:t>
      </w:r>
      <w:proofErr w:type="spellEnd"/>
      <w:proofErr w:type="gramEnd"/>
      <w:r>
        <w:rPr>
          <w:sz w:val="24"/>
        </w:rPr>
        <w:t xml:space="preserve"> does</w:t>
      </w:r>
      <w:r>
        <w:rPr>
          <w:spacing w:val="-21"/>
          <w:sz w:val="24"/>
        </w:rPr>
        <w:t xml:space="preserve"> </w:t>
      </w:r>
      <w:r>
        <w:rPr>
          <w:sz w:val="24"/>
        </w:rPr>
        <w:t>not reflect the current</w:t>
      </w:r>
      <w:r>
        <w:rPr>
          <w:spacing w:val="-2"/>
          <w:sz w:val="24"/>
        </w:rPr>
        <w:t xml:space="preserve"> </w:t>
      </w:r>
      <w:r>
        <w:rPr>
          <w:sz w:val="24"/>
        </w:rPr>
        <w:t>position.</w:t>
      </w:r>
    </w:p>
    <w:p w:rsidR="006875DF" w:rsidRDefault="006875DF">
      <w:pPr>
        <w:pStyle w:val="BodyText"/>
        <w:spacing w:before="4"/>
        <w:rPr>
          <w:sz w:val="21"/>
        </w:rPr>
      </w:pPr>
    </w:p>
    <w:p w:rsidR="006875DF" w:rsidRDefault="00847261">
      <w:pPr>
        <w:pStyle w:val="Heading3"/>
        <w:ind w:left="600"/>
      </w:pPr>
      <w:r>
        <w:t>Importance/significance of f</w:t>
      </w:r>
      <w:r>
        <w:t>inancial analysis:</w:t>
      </w:r>
    </w:p>
    <w:p w:rsidR="006875DF" w:rsidRDefault="00847261">
      <w:pPr>
        <w:pStyle w:val="ListParagraph"/>
        <w:numPr>
          <w:ilvl w:val="0"/>
          <w:numId w:val="38"/>
        </w:numPr>
        <w:tabs>
          <w:tab w:val="left" w:pos="985"/>
        </w:tabs>
        <w:spacing w:before="115"/>
        <w:ind w:hanging="337"/>
        <w:rPr>
          <w:sz w:val="24"/>
        </w:rPr>
      </w:pPr>
      <w:r>
        <w:rPr>
          <w:sz w:val="24"/>
        </w:rPr>
        <w:t>Significance for</w:t>
      </w:r>
      <w:r>
        <w:rPr>
          <w:spacing w:val="-5"/>
          <w:sz w:val="24"/>
        </w:rPr>
        <w:t xml:space="preserve"> </w:t>
      </w:r>
      <w:r>
        <w:rPr>
          <w:sz w:val="24"/>
        </w:rPr>
        <w:t>management:-</w:t>
      </w:r>
    </w:p>
    <w:p w:rsidR="006875DF" w:rsidRDefault="00847261">
      <w:pPr>
        <w:pStyle w:val="ListParagraph"/>
        <w:numPr>
          <w:ilvl w:val="0"/>
          <w:numId w:val="38"/>
        </w:numPr>
        <w:tabs>
          <w:tab w:val="left" w:pos="987"/>
        </w:tabs>
        <w:ind w:left="986" w:hanging="339"/>
        <w:rPr>
          <w:sz w:val="24"/>
        </w:rPr>
      </w:pPr>
      <w:r>
        <w:rPr>
          <w:sz w:val="24"/>
        </w:rPr>
        <w:t>Significance for</w:t>
      </w:r>
      <w:r>
        <w:rPr>
          <w:spacing w:val="-1"/>
          <w:sz w:val="24"/>
        </w:rPr>
        <w:t xml:space="preserve"> </w:t>
      </w:r>
      <w:r>
        <w:rPr>
          <w:sz w:val="24"/>
        </w:rPr>
        <w:t>investors:-</w:t>
      </w:r>
    </w:p>
    <w:p w:rsidR="006875DF" w:rsidRDefault="00847261">
      <w:pPr>
        <w:pStyle w:val="ListParagraph"/>
        <w:numPr>
          <w:ilvl w:val="0"/>
          <w:numId w:val="38"/>
        </w:numPr>
        <w:tabs>
          <w:tab w:val="left" w:pos="980"/>
        </w:tabs>
        <w:ind w:left="979" w:hanging="332"/>
        <w:rPr>
          <w:sz w:val="24"/>
        </w:rPr>
      </w:pPr>
      <w:r>
        <w:rPr>
          <w:sz w:val="24"/>
        </w:rPr>
        <w:t>Significance for</w:t>
      </w:r>
      <w:r>
        <w:rPr>
          <w:spacing w:val="-14"/>
          <w:sz w:val="24"/>
        </w:rPr>
        <w:t xml:space="preserve"> </w:t>
      </w:r>
      <w:r>
        <w:rPr>
          <w:sz w:val="24"/>
        </w:rPr>
        <w:t>Government:-</w:t>
      </w:r>
    </w:p>
    <w:p w:rsidR="006875DF" w:rsidRDefault="00847261">
      <w:pPr>
        <w:pStyle w:val="ListParagraph"/>
        <w:numPr>
          <w:ilvl w:val="0"/>
          <w:numId w:val="38"/>
        </w:numPr>
        <w:tabs>
          <w:tab w:val="left" w:pos="987"/>
        </w:tabs>
        <w:ind w:left="986" w:hanging="339"/>
        <w:rPr>
          <w:sz w:val="24"/>
        </w:rPr>
      </w:pPr>
      <w:r>
        <w:rPr>
          <w:sz w:val="24"/>
        </w:rPr>
        <w:t>Significance for financial</w:t>
      </w:r>
      <w:r>
        <w:rPr>
          <w:spacing w:val="-1"/>
          <w:sz w:val="24"/>
        </w:rPr>
        <w:t xml:space="preserve"> </w:t>
      </w:r>
      <w:r>
        <w:rPr>
          <w:sz w:val="24"/>
        </w:rPr>
        <w:t>institutions:-</w:t>
      </w:r>
    </w:p>
    <w:p w:rsidR="006875DF" w:rsidRDefault="00847261">
      <w:pPr>
        <w:pStyle w:val="ListParagraph"/>
        <w:numPr>
          <w:ilvl w:val="0"/>
          <w:numId w:val="38"/>
        </w:numPr>
        <w:tabs>
          <w:tab w:val="left" w:pos="990"/>
        </w:tabs>
        <w:ind w:left="989" w:hanging="340"/>
        <w:rPr>
          <w:sz w:val="24"/>
        </w:rPr>
      </w:pPr>
      <w:r>
        <w:rPr>
          <w:sz w:val="24"/>
        </w:rPr>
        <w:t>Significance for</w:t>
      </w:r>
      <w:r>
        <w:rPr>
          <w:spacing w:val="-1"/>
          <w:sz w:val="24"/>
        </w:rPr>
        <w:t xml:space="preserve"> </w:t>
      </w:r>
      <w:r>
        <w:rPr>
          <w:sz w:val="24"/>
        </w:rPr>
        <w:t>employees:-</w:t>
      </w:r>
    </w:p>
    <w:p w:rsidR="006875DF" w:rsidRDefault="006875DF">
      <w:pPr>
        <w:pStyle w:val="BodyText"/>
        <w:rPr>
          <w:sz w:val="26"/>
        </w:rPr>
      </w:pPr>
    </w:p>
    <w:p w:rsidR="006875DF" w:rsidRDefault="006875DF">
      <w:pPr>
        <w:pStyle w:val="BodyText"/>
        <w:spacing w:before="5"/>
        <w:rPr>
          <w:sz w:val="22"/>
        </w:rPr>
      </w:pPr>
    </w:p>
    <w:p w:rsidR="006875DF" w:rsidRDefault="00847261">
      <w:pPr>
        <w:pStyle w:val="Heading3"/>
        <w:ind w:left="480"/>
      </w:pPr>
      <w:r>
        <w:t>PRACTICE QUESTIONS:-</w:t>
      </w:r>
    </w:p>
    <w:p w:rsidR="006875DF" w:rsidRDefault="00847261">
      <w:pPr>
        <w:pStyle w:val="ListParagraph"/>
        <w:numPr>
          <w:ilvl w:val="0"/>
          <w:numId w:val="37"/>
        </w:numPr>
        <w:tabs>
          <w:tab w:val="left" w:pos="997"/>
        </w:tabs>
        <w:spacing w:before="115"/>
        <w:ind w:hanging="337"/>
        <w:rPr>
          <w:sz w:val="24"/>
        </w:rPr>
      </w:pPr>
      <w:r>
        <w:rPr>
          <w:sz w:val="24"/>
        </w:rPr>
        <w:t>What do you mean by financial statements</w:t>
      </w:r>
      <w:r>
        <w:rPr>
          <w:spacing w:val="-16"/>
          <w:sz w:val="24"/>
        </w:rPr>
        <w:t xml:space="preserve"> </w:t>
      </w:r>
      <w:r>
        <w:rPr>
          <w:sz w:val="24"/>
        </w:rPr>
        <w:t>analysis?</w:t>
      </w:r>
    </w:p>
    <w:p w:rsidR="006875DF" w:rsidRDefault="00847261">
      <w:pPr>
        <w:pStyle w:val="ListParagraph"/>
        <w:numPr>
          <w:ilvl w:val="0"/>
          <w:numId w:val="37"/>
        </w:numPr>
        <w:tabs>
          <w:tab w:val="left" w:pos="987"/>
        </w:tabs>
        <w:spacing w:before="1"/>
        <w:ind w:left="986" w:hanging="339"/>
        <w:rPr>
          <w:sz w:val="24"/>
        </w:rPr>
      </w:pPr>
      <w:r>
        <w:rPr>
          <w:sz w:val="24"/>
        </w:rPr>
        <w:t>State any four limitations of financial</w:t>
      </w:r>
      <w:r>
        <w:rPr>
          <w:spacing w:val="-18"/>
          <w:sz w:val="24"/>
        </w:rPr>
        <w:t xml:space="preserve"> </w:t>
      </w:r>
      <w:r>
        <w:rPr>
          <w:sz w:val="24"/>
        </w:rPr>
        <w:t>analysis.</w:t>
      </w:r>
    </w:p>
    <w:p w:rsidR="006875DF" w:rsidRDefault="00847261">
      <w:pPr>
        <w:pStyle w:val="ListParagraph"/>
        <w:numPr>
          <w:ilvl w:val="0"/>
          <w:numId w:val="37"/>
        </w:numPr>
        <w:tabs>
          <w:tab w:val="left" w:pos="987"/>
        </w:tabs>
        <w:ind w:left="986" w:hanging="339"/>
        <w:rPr>
          <w:sz w:val="24"/>
        </w:rPr>
      </w:pPr>
      <w:r>
        <w:rPr>
          <w:sz w:val="24"/>
        </w:rPr>
        <w:t>State any four limitations of financial</w:t>
      </w:r>
      <w:r>
        <w:rPr>
          <w:spacing w:val="-22"/>
          <w:sz w:val="24"/>
        </w:rPr>
        <w:t xml:space="preserve"> </w:t>
      </w:r>
      <w:r>
        <w:rPr>
          <w:sz w:val="24"/>
        </w:rPr>
        <w:t>analysis.</w:t>
      </w:r>
    </w:p>
    <w:p w:rsidR="006875DF" w:rsidRDefault="006875DF">
      <w:pPr>
        <w:rPr>
          <w:sz w:val="24"/>
        </w:rPr>
        <w:sectPr w:rsidR="006875DF">
          <w:pgSz w:w="11910" w:h="16840"/>
          <w:pgMar w:top="1580" w:right="700" w:bottom="1200" w:left="660" w:header="0" w:footer="922" w:gutter="0"/>
          <w:cols w:space="720"/>
        </w:sectPr>
      </w:pPr>
    </w:p>
    <w:p w:rsidR="006875DF" w:rsidRDefault="006875DF">
      <w:pPr>
        <w:pStyle w:val="Heading2"/>
        <w:spacing w:before="129"/>
        <w:ind w:left="1660"/>
        <w:rPr>
          <w:u w:val="none"/>
        </w:rPr>
      </w:pPr>
      <w:r w:rsidRPr="006875DF">
        <w:lastRenderedPageBreak/>
        <w:pict>
          <v:shape id="_x0000_s1063" style="position:absolute;left:0;text-align:left;margin-left:48.35pt;margin-top:63pt;width:505.6pt;height:701.55pt;z-index:-23236608;mso-position-horizontal-relative:page;mso-position-vertical-relative:page" coordorigin="967,1260" coordsize="10112,14031" o:spt="100" adj="0,,0" path="m977,1260r-10,l967,15290r10,l977,1260xm11078,1260r-9,l977,1260r,10l11069,1270r,14011l977,15281r,9l11069,15290r9,l11078,1260xe" fillcolor="black" stroked="f">
            <v:stroke joinstyle="round"/>
            <v:formulas/>
            <v:path arrowok="t" o:connecttype="segments"/>
            <w10:wrap anchorx="page" anchory="page"/>
          </v:shape>
        </w:pict>
      </w:r>
      <w:r w:rsidRPr="006875DF">
        <w:pict>
          <v:shape id="_x0000_s1062" style="position:absolute;left:0;text-align:left;margin-left:24pt;margin-top:24pt;width:547.45pt;height:790.35pt;z-index:-2323609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61" style="position:absolute;left:0;text-align:left;margin-left:24pt;margin-top:813.6pt;width:547.45pt;height:4.45pt;z-index:-2323558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847261">
        <w:rPr>
          <w:u w:val="thick"/>
        </w:rPr>
        <w:t>Ch-11: Accounting Ratios</w:t>
      </w:r>
    </w:p>
    <w:p w:rsidR="006875DF" w:rsidRDefault="006875DF">
      <w:pPr>
        <w:pStyle w:val="BodyText"/>
        <w:rPr>
          <w:b/>
          <w:sz w:val="20"/>
        </w:rPr>
      </w:pPr>
    </w:p>
    <w:p w:rsidR="006875DF" w:rsidRDefault="006875DF">
      <w:pPr>
        <w:pStyle w:val="BodyText"/>
        <w:spacing w:before="6"/>
        <w:rPr>
          <w:b/>
          <w:sz w:val="16"/>
        </w:rPr>
      </w:pPr>
    </w:p>
    <w:p w:rsidR="006875DF" w:rsidRDefault="00847261">
      <w:pPr>
        <w:pStyle w:val="BodyText"/>
        <w:spacing w:before="90"/>
        <w:ind w:left="420" w:right="299"/>
      </w:pPr>
      <w:r>
        <w:t xml:space="preserve">Relationship between two figures, expressed in arithmetical terms is called a ratio. Accounting ratio is one of the tools of financial analysis which requires regrouping of data </w:t>
      </w:r>
      <w:proofErr w:type="spellStart"/>
      <w:r>
        <w:t>byapplication</w:t>
      </w:r>
      <w:proofErr w:type="spellEnd"/>
      <w:r>
        <w:t xml:space="preserve"> of arithmetical relationships which provides crucial financial i</w:t>
      </w:r>
      <w:r>
        <w:t>nformation and points out the areas which require investigation.</w:t>
      </w:r>
    </w:p>
    <w:p w:rsidR="006875DF" w:rsidRDefault="00847261">
      <w:pPr>
        <w:pStyle w:val="Heading3"/>
        <w:spacing w:before="125" w:line="274" w:lineRule="exact"/>
        <w:ind w:left="420"/>
      </w:pPr>
      <w:r>
        <w:t>OBJECTIVES:-</w:t>
      </w:r>
    </w:p>
    <w:p w:rsidR="006875DF" w:rsidRDefault="00847261">
      <w:pPr>
        <w:pStyle w:val="ListParagraph"/>
        <w:numPr>
          <w:ilvl w:val="0"/>
          <w:numId w:val="36"/>
        </w:numPr>
        <w:tabs>
          <w:tab w:val="left" w:pos="805"/>
        </w:tabs>
        <w:spacing w:line="274" w:lineRule="exact"/>
        <w:ind w:hanging="241"/>
        <w:rPr>
          <w:sz w:val="24"/>
        </w:rPr>
      </w:pPr>
      <w:r>
        <w:rPr>
          <w:color w:val="171717"/>
          <w:sz w:val="24"/>
        </w:rPr>
        <w:t>To know the areas of the business which need more</w:t>
      </w:r>
      <w:r>
        <w:rPr>
          <w:color w:val="171717"/>
          <w:spacing w:val="-5"/>
          <w:sz w:val="24"/>
        </w:rPr>
        <w:t xml:space="preserve"> </w:t>
      </w:r>
      <w:r>
        <w:rPr>
          <w:color w:val="171717"/>
          <w:sz w:val="24"/>
        </w:rPr>
        <w:t>attention;</w:t>
      </w:r>
    </w:p>
    <w:p w:rsidR="006875DF" w:rsidRDefault="00847261">
      <w:pPr>
        <w:pStyle w:val="ListParagraph"/>
        <w:numPr>
          <w:ilvl w:val="0"/>
          <w:numId w:val="36"/>
        </w:numPr>
        <w:tabs>
          <w:tab w:val="left" w:pos="805"/>
        </w:tabs>
        <w:ind w:hanging="241"/>
        <w:rPr>
          <w:sz w:val="24"/>
        </w:rPr>
      </w:pPr>
      <w:r>
        <w:rPr>
          <w:color w:val="171717"/>
          <w:sz w:val="24"/>
        </w:rPr>
        <w:t>To know about the potential areas which can be improved with the effort in the</w:t>
      </w:r>
      <w:r>
        <w:rPr>
          <w:color w:val="171717"/>
          <w:spacing w:val="-29"/>
          <w:sz w:val="24"/>
        </w:rPr>
        <w:t xml:space="preserve"> </w:t>
      </w:r>
      <w:proofErr w:type="spellStart"/>
      <w:r>
        <w:rPr>
          <w:color w:val="171717"/>
          <w:sz w:val="24"/>
        </w:rPr>
        <w:t>desireddirection</w:t>
      </w:r>
      <w:proofErr w:type="spellEnd"/>
      <w:r>
        <w:rPr>
          <w:color w:val="171717"/>
          <w:sz w:val="24"/>
        </w:rPr>
        <w:t>;</w:t>
      </w:r>
    </w:p>
    <w:p w:rsidR="006875DF" w:rsidRDefault="00847261">
      <w:pPr>
        <w:pStyle w:val="ListParagraph"/>
        <w:numPr>
          <w:ilvl w:val="0"/>
          <w:numId w:val="36"/>
        </w:numPr>
        <w:tabs>
          <w:tab w:val="left" w:pos="805"/>
        </w:tabs>
        <w:ind w:left="564" w:right="685" w:firstLine="0"/>
        <w:rPr>
          <w:sz w:val="24"/>
        </w:rPr>
      </w:pPr>
      <w:r>
        <w:rPr>
          <w:color w:val="171717"/>
          <w:sz w:val="24"/>
        </w:rPr>
        <w:t xml:space="preserve">To provide a deeper </w:t>
      </w:r>
      <w:r>
        <w:rPr>
          <w:color w:val="171717"/>
          <w:sz w:val="24"/>
        </w:rPr>
        <w:t>analysis of the profitability, liquidity, solvency and efficiency levels</w:t>
      </w:r>
      <w:r>
        <w:rPr>
          <w:color w:val="171717"/>
          <w:spacing w:val="-32"/>
          <w:sz w:val="24"/>
        </w:rPr>
        <w:t xml:space="preserve"> </w:t>
      </w:r>
      <w:proofErr w:type="spellStart"/>
      <w:r>
        <w:rPr>
          <w:color w:val="171717"/>
          <w:sz w:val="24"/>
        </w:rPr>
        <w:t>inthe</w:t>
      </w:r>
      <w:proofErr w:type="spellEnd"/>
      <w:r>
        <w:rPr>
          <w:color w:val="171717"/>
          <w:sz w:val="24"/>
        </w:rPr>
        <w:t xml:space="preserve"> business;</w:t>
      </w:r>
    </w:p>
    <w:p w:rsidR="006875DF" w:rsidRDefault="00847261">
      <w:pPr>
        <w:pStyle w:val="ListParagraph"/>
        <w:numPr>
          <w:ilvl w:val="0"/>
          <w:numId w:val="36"/>
        </w:numPr>
        <w:tabs>
          <w:tab w:val="left" w:pos="805"/>
        </w:tabs>
        <w:ind w:left="564" w:right="289" w:firstLine="0"/>
        <w:rPr>
          <w:sz w:val="24"/>
        </w:rPr>
      </w:pPr>
      <w:r>
        <w:rPr>
          <w:color w:val="171717"/>
          <w:sz w:val="24"/>
        </w:rPr>
        <w:t xml:space="preserve">To provide information for making cross sectional analysis by comparing the </w:t>
      </w:r>
      <w:proofErr w:type="spellStart"/>
      <w:r>
        <w:rPr>
          <w:color w:val="171717"/>
          <w:sz w:val="24"/>
        </w:rPr>
        <w:t>performancewith</w:t>
      </w:r>
      <w:proofErr w:type="spellEnd"/>
      <w:r>
        <w:rPr>
          <w:color w:val="171717"/>
          <w:spacing w:val="-26"/>
          <w:sz w:val="24"/>
        </w:rPr>
        <w:t xml:space="preserve"> </w:t>
      </w:r>
      <w:r>
        <w:rPr>
          <w:color w:val="171717"/>
          <w:sz w:val="24"/>
        </w:rPr>
        <w:t>the best industry</w:t>
      </w:r>
      <w:r>
        <w:rPr>
          <w:color w:val="171717"/>
          <w:spacing w:val="-9"/>
          <w:sz w:val="24"/>
        </w:rPr>
        <w:t xml:space="preserve"> </w:t>
      </w:r>
      <w:r>
        <w:rPr>
          <w:color w:val="171717"/>
          <w:sz w:val="24"/>
        </w:rPr>
        <w:t>standards;</w:t>
      </w:r>
    </w:p>
    <w:p w:rsidR="006875DF" w:rsidRDefault="00847261">
      <w:pPr>
        <w:pStyle w:val="ListParagraph"/>
        <w:numPr>
          <w:ilvl w:val="0"/>
          <w:numId w:val="36"/>
        </w:numPr>
        <w:tabs>
          <w:tab w:val="left" w:pos="805"/>
        </w:tabs>
        <w:spacing w:before="1"/>
        <w:ind w:left="564" w:right="978" w:firstLine="0"/>
        <w:rPr>
          <w:sz w:val="24"/>
        </w:rPr>
      </w:pPr>
      <w:r>
        <w:rPr>
          <w:color w:val="171717"/>
          <w:sz w:val="24"/>
        </w:rPr>
        <w:t>To provide information derived from financial statements useful for making</w:t>
      </w:r>
      <w:r>
        <w:rPr>
          <w:color w:val="171717"/>
          <w:spacing w:val="-20"/>
          <w:sz w:val="24"/>
        </w:rPr>
        <w:t xml:space="preserve"> </w:t>
      </w:r>
      <w:proofErr w:type="spellStart"/>
      <w:r>
        <w:rPr>
          <w:color w:val="171717"/>
          <w:sz w:val="24"/>
        </w:rPr>
        <w:t>projectionsand</w:t>
      </w:r>
      <w:proofErr w:type="spellEnd"/>
      <w:r>
        <w:rPr>
          <w:color w:val="171717"/>
          <w:sz w:val="24"/>
        </w:rPr>
        <w:t xml:space="preserve"> estimates for the</w:t>
      </w:r>
      <w:r>
        <w:rPr>
          <w:color w:val="171717"/>
          <w:spacing w:val="-4"/>
          <w:sz w:val="24"/>
        </w:rPr>
        <w:t xml:space="preserve"> </w:t>
      </w:r>
      <w:r>
        <w:rPr>
          <w:color w:val="171717"/>
          <w:sz w:val="24"/>
        </w:rPr>
        <w:t>future.</w:t>
      </w:r>
    </w:p>
    <w:p w:rsidR="006875DF" w:rsidRDefault="00847261">
      <w:pPr>
        <w:spacing w:before="124" w:line="274" w:lineRule="exact"/>
        <w:ind w:left="420"/>
        <w:rPr>
          <w:b/>
          <w:sz w:val="24"/>
        </w:rPr>
      </w:pPr>
      <w:r>
        <w:rPr>
          <w:b/>
          <w:color w:val="171717"/>
          <w:sz w:val="24"/>
        </w:rPr>
        <w:t>Methods of Expressing Ratios:-</w:t>
      </w:r>
    </w:p>
    <w:p w:rsidR="006875DF" w:rsidRDefault="00847261">
      <w:pPr>
        <w:pStyle w:val="ListParagraph"/>
        <w:numPr>
          <w:ilvl w:val="0"/>
          <w:numId w:val="35"/>
        </w:numPr>
        <w:tabs>
          <w:tab w:val="left" w:pos="745"/>
        </w:tabs>
        <w:spacing w:line="274" w:lineRule="exact"/>
        <w:rPr>
          <w:color w:val="171717"/>
          <w:sz w:val="24"/>
        </w:rPr>
      </w:pPr>
      <w:r>
        <w:rPr>
          <w:color w:val="171717"/>
          <w:sz w:val="24"/>
        </w:rPr>
        <w:t>Proportion Ratio Pure Ratio or Simple</w:t>
      </w:r>
      <w:r>
        <w:rPr>
          <w:color w:val="171717"/>
          <w:spacing w:val="-1"/>
          <w:sz w:val="24"/>
        </w:rPr>
        <w:t xml:space="preserve"> </w:t>
      </w:r>
      <w:r>
        <w:rPr>
          <w:color w:val="171717"/>
          <w:sz w:val="24"/>
        </w:rPr>
        <w:t>Ratio</w:t>
      </w:r>
    </w:p>
    <w:p w:rsidR="006875DF" w:rsidRDefault="00847261">
      <w:pPr>
        <w:pStyle w:val="ListParagraph"/>
        <w:numPr>
          <w:ilvl w:val="0"/>
          <w:numId w:val="35"/>
        </w:numPr>
        <w:tabs>
          <w:tab w:val="left" w:pos="759"/>
        </w:tabs>
        <w:ind w:left="758" w:hanging="339"/>
        <w:rPr>
          <w:sz w:val="24"/>
        </w:rPr>
      </w:pPr>
      <w:r>
        <w:rPr>
          <w:sz w:val="24"/>
        </w:rPr>
        <w:t>Rate or so many times</w:t>
      </w:r>
      <w:r>
        <w:rPr>
          <w:spacing w:val="-7"/>
          <w:sz w:val="24"/>
        </w:rPr>
        <w:t xml:space="preserve"> </w:t>
      </w:r>
      <w:r>
        <w:rPr>
          <w:sz w:val="24"/>
        </w:rPr>
        <w:t>Method</w:t>
      </w:r>
    </w:p>
    <w:p w:rsidR="006875DF" w:rsidRDefault="00847261">
      <w:pPr>
        <w:pStyle w:val="ListParagraph"/>
        <w:numPr>
          <w:ilvl w:val="0"/>
          <w:numId w:val="35"/>
        </w:numPr>
        <w:tabs>
          <w:tab w:val="left" w:pos="745"/>
        </w:tabs>
        <w:rPr>
          <w:sz w:val="24"/>
        </w:rPr>
      </w:pPr>
      <w:r>
        <w:rPr>
          <w:sz w:val="24"/>
        </w:rPr>
        <w:t>Percentage</w:t>
      </w:r>
      <w:r>
        <w:rPr>
          <w:spacing w:val="-1"/>
          <w:sz w:val="24"/>
        </w:rPr>
        <w:t xml:space="preserve"> </w:t>
      </w:r>
      <w:r>
        <w:rPr>
          <w:sz w:val="24"/>
        </w:rPr>
        <w:t>Method</w:t>
      </w:r>
    </w:p>
    <w:p w:rsidR="006875DF" w:rsidRDefault="00847261">
      <w:pPr>
        <w:pStyle w:val="ListParagraph"/>
        <w:numPr>
          <w:ilvl w:val="0"/>
          <w:numId w:val="35"/>
        </w:numPr>
        <w:tabs>
          <w:tab w:val="left" w:pos="759"/>
        </w:tabs>
        <w:ind w:left="758" w:hanging="339"/>
        <w:rPr>
          <w:sz w:val="24"/>
        </w:rPr>
      </w:pPr>
      <w:r>
        <w:rPr>
          <w:sz w:val="24"/>
        </w:rPr>
        <w:t>Fraction</w:t>
      </w:r>
      <w:r>
        <w:rPr>
          <w:spacing w:val="-1"/>
          <w:sz w:val="24"/>
        </w:rPr>
        <w:t xml:space="preserve"> </w:t>
      </w:r>
      <w:r>
        <w:rPr>
          <w:sz w:val="24"/>
        </w:rPr>
        <w:t>Method.</w:t>
      </w:r>
    </w:p>
    <w:p w:rsidR="006875DF" w:rsidRDefault="00847261">
      <w:pPr>
        <w:pStyle w:val="Heading3"/>
        <w:spacing w:before="125"/>
        <w:ind w:left="420"/>
      </w:pPr>
      <w:r>
        <w:t>CLASSIFICATION OF RATIOS:-</w:t>
      </w:r>
    </w:p>
    <w:p w:rsidR="006875DF" w:rsidRDefault="00847261">
      <w:pPr>
        <w:pStyle w:val="ListParagraph"/>
        <w:numPr>
          <w:ilvl w:val="0"/>
          <w:numId w:val="34"/>
        </w:numPr>
        <w:tabs>
          <w:tab w:val="left" w:pos="701"/>
        </w:tabs>
        <w:spacing w:before="123"/>
        <w:rPr>
          <w:b/>
          <w:i/>
          <w:sz w:val="24"/>
        </w:rPr>
      </w:pPr>
      <w:r>
        <w:rPr>
          <w:b/>
          <w:i/>
          <w:sz w:val="24"/>
        </w:rPr>
        <w:t>Liquidity</w:t>
      </w:r>
      <w:r>
        <w:rPr>
          <w:b/>
          <w:i/>
          <w:spacing w:val="-3"/>
          <w:sz w:val="24"/>
        </w:rPr>
        <w:t xml:space="preserve"> </w:t>
      </w:r>
      <w:r>
        <w:rPr>
          <w:b/>
          <w:i/>
          <w:sz w:val="24"/>
        </w:rPr>
        <w:t>Ratio</w:t>
      </w:r>
    </w:p>
    <w:p w:rsidR="006875DF" w:rsidRDefault="00847261">
      <w:pPr>
        <w:pStyle w:val="ListParagraph"/>
        <w:numPr>
          <w:ilvl w:val="0"/>
          <w:numId w:val="34"/>
        </w:numPr>
        <w:tabs>
          <w:tab w:val="left" w:pos="701"/>
        </w:tabs>
        <w:spacing w:before="41"/>
        <w:rPr>
          <w:b/>
          <w:i/>
          <w:sz w:val="24"/>
        </w:rPr>
      </w:pPr>
      <w:r>
        <w:rPr>
          <w:b/>
          <w:i/>
          <w:sz w:val="24"/>
        </w:rPr>
        <w:t>Solvency</w:t>
      </w:r>
      <w:r>
        <w:rPr>
          <w:b/>
          <w:i/>
          <w:spacing w:val="-11"/>
          <w:sz w:val="24"/>
        </w:rPr>
        <w:t xml:space="preserve"> </w:t>
      </w:r>
      <w:r>
        <w:rPr>
          <w:b/>
          <w:i/>
          <w:sz w:val="24"/>
        </w:rPr>
        <w:t>Ratio</w:t>
      </w:r>
    </w:p>
    <w:p w:rsidR="006875DF" w:rsidRDefault="00847261">
      <w:pPr>
        <w:pStyle w:val="ListParagraph"/>
        <w:numPr>
          <w:ilvl w:val="0"/>
          <w:numId w:val="34"/>
        </w:numPr>
        <w:tabs>
          <w:tab w:val="left" w:pos="701"/>
        </w:tabs>
        <w:spacing w:before="43"/>
        <w:rPr>
          <w:b/>
          <w:i/>
          <w:sz w:val="24"/>
        </w:rPr>
      </w:pPr>
      <w:r>
        <w:rPr>
          <w:b/>
          <w:i/>
          <w:sz w:val="24"/>
        </w:rPr>
        <w:t>Activity</w:t>
      </w:r>
      <w:r>
        <w:rPr>
          <w:b/>
          <w:i/>
          <w:spacing w:val="-7"/>
          <w:sz w:val="24"/>
        </w:rPr>
        <w:t xml:space="preserve"> </w:t>
      </w:r>
      <w:r>
        <w:rPr>
          <w:b/>
          <w:i/>
          <w:sz w:val="24"/>
        </w:rPr>
        <w:t>Ratio</w:t>
      </w:r>
    </w:p>
    <w:p w:rsidR="006875DF" w:rsidRDefault="00847261">
      <w:pPr>
        <w:pStyle w:val="ListParagraph"/>
        <w:numPr>
          <w:ilvl w:val="0"/>
          <w:numId w:val="34"/>
        </w:numPr>
        <w:tabs>
          <w:tab w:val="left" w:pos="714"/>
        </w:tabs>
        <w:spacing w:before="41"/>
        <w:ind w:left="713" w:hanging="294"/>
        <w:rPr>
          <w:b/>
          <w:i/>
          <w:sz w:val="24"/>
        </w:rPr>
      </w:pPr>
      <w:r>
        <w:rPr>
          <w:b/>
          <w:i/>
          <w:sz w:val="24"/>
        </w:rPr>
        <w:t>Profitability</w:t>
      </w:r>
      <w:r>
        <w:rPr>
          <w:b/>
          <w:i/>
          <w:spacing w:val="-12"/>
          <w:sz w:val="24"/>
        </w:rPr>
        <w:t xml:space="preserve"> </w:t>
      </w:r>
      <w:r>
        <w:rPr>
          <w:b/>
          <w:i/>
          <w:sz w:val="24"/>
        </w:rPr>
        <w:t>Ratio</w:t>
      </w:r>
    </w:p>
    <w:p w:rsidR="006875DF" w:rsidRDefault="00847261">
      <w:pPr>
        <w:pStyle w:val="ListParagraph"/>
        <w:numPr>
          <w:ilvl w:val="0"/>
          <w:numId w:val="33"/>
        </w:numPr>
        <w:tabs>
          <w:tab w:val="left" w:pos="714"/>
        </w:tabs>
        <w:spacing w:before="158"/>
        <w:rPr>
          <w:b/>
          <w:sz w:val="24"/>
        </w:rPr>
      </w:pPr>
      <w:r>
        <w:rPr>
          <w:b/>
          <w:sz w:val="24"/>
        </w:rPr>
        <w:t>Liquidity</w:t>
      </w:r>
      <w:r>
        <w:rPr>
          <w:b/>
          <w:spacing w:val="-6"/>
          <w:sz w:val="24"/>
        </w:rPr>
        <w:t xml:space="preserve"> </w:t>
      </w:r>
      <w:r>
        <w:rPr>
          <w:b/>
          <w:sz w:val="24"/>
        </w:rPr>
        <w:t>Ratios:</w:t>
      </w:r>
    </w:p>
    <w:p w:rsidR="006875DF" w:rsidRDefault="00847261">
      <w:pPr>
        <w:pStyle w:val="BodyText"/>
        <w:spacing w:before="116"/>
        <w:ind w:left="420" w:right="164"/>
      </w:pPr>
      <w:r>
        <w:t>To meet its commitments, business needs liquid funds. The ability of the business to pay the amount due to stakeholders as and when it is due is known as liquidity, and the ratios calculated to measure it are known as ‘Liquidity Ratios’. Liquidity ratios a</w:t>
      </w:r>
      <w:r>
        <w:t xml:space="preserve">re also known as short-term solvency ratio. </w:t>
      </w:r>
      <w:proofErr w:type="spellStart"/>
      <w:r>
        <w:t>Thereare</w:t>
      </w:r>
      <w:proofErr w:type="spellEnd"/>
      <w:r>
        <w:t xml:space="preserve"> two types of Liquidity ratios, they are:-</w:t>
      </w:r>
    </w:p>
    <w:p w:rsidR="006875DF" w:rsidRDefault="00847261">
      <w:pPr>
        <w:pStyle w:val="ListParagraph"/>
        <w:numPr>
          <w:ilvl w:val="0"/>
          <w:numId w:val="32"/>
        </w:numPr>
        <w:tabs>
          <w:tab w:val="left" w:pos="601"/>
        </w:tabs>
        <w:spacing w:before="120"/>
        <w:ind w:right="826" w:firstLine="0"/>
        <w:rPr>
          <w:sz w:val="24"/>
        </w:rPr>
      </w:pPr>
      <w:r>
        <w:rPr>
          <w:b/>
          <w:sz w:val="24"/>
        </w:rPr>
        <w:t>Current Ratio</w:t>
      </w:r>
      <w:proofErr w:type="gramStart"/>
      <w:r>
        <w:rPr>
          <w:b/>
          <w:sz w:val="24"/>
        </w:rPr>
        <w:t>:-</w:t>
      </w:r>
      <w:proofErr w:type="gramEnd"/>
      <w:r>
        <w:rPr>
          <w:b/>
          <w:sz w:val="24"/>
        </w:rPr>
        <w:t xml:space="preserve"> </w:t>
      </w:r>
      <w:r>
        <w:rPr>
          <w:color w:val="171717"/>
          <w:sz w:val="24"/>
        </w:rPr>
        <w:t xml:space="preserve">Current Ratio is the proportion of current assets to current liabilities. </w:t>
      </w:r>
      <w:r>
        <w:rPr>
          <w:color w:val="171717"/>
          <w:spacing w:val="-3"/>
          <w:sz w:val="24"/>
        </w:rPr>
        <w:t xml:space="preserve">It </w:t>
      </w:r>
      <w:r>
        <w:rPr>
          <w:color w:val="171717"/>
          <w:sz w:val="24"/>
        </w:rPr>
        <w:t>is</w:t>
      </w:r>
      <w:r>
        <w:rPr>
          <w:color w:val="171717"/>
          <w:spacing w:val="-25"/>
          <w:sz w:val="24"/>
        </w:rPr>
        <w:t xml:space="preserve"> </w:t>
      </w:r>
      <w:r>
        <w:rPr>
          <w:color w:val="171717"/>
          <w:sz w:val="24"/>
        </w:rPr>
        <w:t>also known as working capital ratio. The ideal ratio of current r</w:t>
      </w:r>
      <w:r>
        <w:rPr>
          <w:color w:val="171717"/>
          <w:sz w:val="24"/>
        </w:rPr>
        <w:t>atio is 2:1.It is expressed as</w:t>
      </w:r>
      <w:r>
        <w:rPr>
          <w:color w:val="171717"/>
          <w:spacing w:val="-10"/>
          <w:sz w:val="24"/>
        </w:rPr>
        <w:t xml:space="preserve"> </w:t>
      </w:r>
      <w:r>
        <w:rPr>
          <w:color w:val="171717"/>
          <w:sz w:val="24"/>
        </w:rPr>
        <w:t>follows:</w:t>
      </w:r>
    </w:p>
    <w:p w:rsidR="006875DF" w:rsidRDefault="00847261">
      <w:pPr>
        <w:pStyle w:val="Heading3"/>
        <w:spacing w:before="127"/>
        <w:ind w:left="660"/>
      </w:pPr>
      <w:r>
        <w:rPr>
          <w:position w:val="1"/>
        </w:rPr>
        <w:t xml:space="preserve">Current Ratio = </w:t>
      </w:r>
      <w:r>
        <w:rPr>
          <w:u w:val="thick"/>
        </w:rPr>
        <w:t>Current Assets</w:t>
      </w:r>
    </w:p>
    <w:p w:rsidR="006875DF" w:rsidRDefault="00847261">
      <w:pPr>
        <w:spacing w:before="118"/>
        <w:ind w:left="2220"/>
        <w:rPr>
          <w:b/>
          <w:sz w:val="24"/>
        </w:rPr>
      </w:pPr>
      <w:r>
        <w:rPr>
          <w:b/>
          <w:sz w:val="24"/>
        </w:rPr>
        <w:t>Current Liabilities</w:t>
      </w:r>
    </w:p>
    <w:p w:rsidR="006875DF" w:rsidRDefault="00847261">
      <w:pPr>
        <w:spacing w:before="115"/>
        <w:ind w:left="420" w:right="449"/>
        <w:rPr>
          <w:i/>
          <w:sz w:val="24"/>
        </w:rPr>
      </w:pPr>
      <w:r>
        <w:rPr>
          <w:b/>
          <w:sz w:val="24"/>
        </w:rPr>
        <w:t>List of Current assets</w:t>
      </w:r>
      <w:proofErr w:type="gramStart"/>
      <w:r>
        <w:rPr>
          <w:b/>
          <w:sz w:val="24"/>
        </w:rPr>
        <w:t>:-</w:t>
      </w:r>
      <w:proofErr w:type="gramEnd"/>
      <w:r>
        <w:rPr>
          <w:b/>
          <w:sz w:val="24"/>
        </w:rPr>
        <w:t xml:space="preserve"> </w:t>
      </w:r>
      <w:r>
        <w:rPr>
          <w:i/>
          <w:sz w:val="24"/>
        </w:rPr>
        <w:t>Current Investments, Inventories, Trade Receivables (less provision, Cash and Cash Equivalents, Short-term loans And advances, Other Current</w:t>
      </w:r>
      <w:r>
        <w:rPr>
          <w:i/>
          <w:sz w:val="24"/>
        </w:rPr>
        <w:t xml:space="preserve"> Assets(Prepaid exp., Accrued income, Advance Tax.)</w:t>
      </w:r>
    </w:p>
    <w:p w:rsidR="006875DF" w:rsidRDefault="00847261">
      <w:pPr>
        <w:spacing w:before="120"/>
        <w:ind w:left="420"/>
        <w:rPr>
          <w:i/>
          <w:sz w:val="24"/>
        </w:rPr>
      </w:pPr>
      <w:r>
        <w:rPr>
          <w:b/>
          <w:sz w:val="24"/>
        </w:rPr>
        <w:t>List of current liabilities</w:t>
      </w:r>
      <w:proofErr w:type="gramStart"/>
      <w:r>
        <w:rPr>
          <w:b/>
          <w:sz w:val="24"/>
        </w:rPr>
        <w:t>:-</w:t>
      </w:r>
      <w:proofErr w:type="gramEnd"/>
      <w:r>
        <w:rPr>
          <w:b/>
          <w:sz w:val="24"/>
        </w:rPr>
        <w:t xml:space="preserve"> </w:t>
      </w:r>
      <w:r>
        <w:rPr>
          <w:i/>
          <w:sz w:val="24"/>
        </w:rPr>
        <w:t xml:space="preserve">Short-term Borrowings(including Bank overdraft),Trade payables, other </w:t>
      </w:r>
      <w:r>
        <w:rPr>
          <w:i/>
          <w:sz w:val="24"/>
        </w:rPr>
        <w:t>current liabilities(Unpaid dividends, int. Accrued on borrowings, income received in advance, outstanding exp.) Short-term provisions (provision for tax and proposed dividend).</w:t>
      </w:r>
    </w:p>
    <w:p w:rsidR="006875DF" w:rsidRDefault="00847261">
      <w:pPr>
        <w:pStyle w:val="ListParagraph"/>
        <w:numPr>
          <w:ilvl w:val="0"/>
          <w:numId w:val="32"/>
        </w:numPr>
        <w:tabs>
          <w:tab w:val="left" w:pos="661"/>
        </w:tabs>
        <w:spacing w:before="121"/>
        <w:ind w:right="565" w:firstLine="0"/>
        <w:rPr>
          <w:sz w:val="24"/>
        </w:rPr>
      </w:pPr>
      <w:r>
        <w:rPr>
          <w:b/>
          <w:sz w:val="24"/>
        </w:rPr>
        <w:t>Liquid Ratio</w:t>
      </w:r>
      <w:proofErr w:type="gramStart"/>
      <w:r>
        <w:rPr>
          <w:b/>
          <w:sz w:val="24"/>
        </w:rPr>
        <w:t>:-</w:t>
      </w:r>
      <w:proofErr w:type="gramEnd"/>
      <w:r>
        <w:rPr>
          <w:b/>
          <w:sz w:val="24"/>
        </w:rPr>
        <w:t xml:space="preserve"> </w:t>
      </w:r>
      <w:r>
        <w:rPr>
          <w:sz w:val="24"/>
        </w:rPr>
        <w:t xml:space="preserve">Liquid ratio is also known as Quick Ratio or Acid Test Ratio. </w:t>
      </w:r>
      <w:r>
        <w:rPr>
          <w:color w:val="171717"/>
          <w:sz w:val="24"/>
        </w:rPr>
        <w:t>Cu</w:t>
      </w:r>
      <w:r>
        <w:rPr>
          <w:color w:val="171717"/>
          <w:sz w:val="24"/>
        </w:rPr>
        <w:t xml:space="preserve">rrent ratio is the proportion of Current Assets to Current Liabilities. An ideal Quick ratio is said to be 1:1. </w:t>
      </w:r>
      <w:r>
        <w:rPr>
          <w:color w:val="171717"/>
          <w:spacing w:val="-3"/>
          <w:sz w:val="24"/>
        </w:rPr>
        <w:t xml:space="preserve">It </w:t>
      </w:r>
      <w:r>
        <w:rPr>
          <w:color w:val="171717"/>
          <w:sz w:val="24"/>
        </w:rPr>
        <w:t>is expressed as</w:t>
      </w:r>
      <w:r>
        <w:rPr>
          <w:color w:val="171717"/>
          <w:spacing w:val="-1"/>
          <w:sz w:val="24"/>
        </w:rPr>
        <w:t xml:space="preserve"> </w:t>
      </w:r>
      <w:r>
        <w:rPr>
          <w:color w:val="171717"/>
          <w:sz w:val="24"/>
        </w:rPr>
        <w:t>below:-</w:t>
      </w:r>
    </w:p>
    <w:p w:rsidR="006875DF" w:rsidRDefault="006875DF">
      <w:pPr>
        <w:rPr>
          <w:sz w:val="24"/>
        </w:rPr>
        <w:sectPr w:rsidR="006875DF">
          <w:pgSz w:w="11910" w:h="16840"/>
          <w:pgMar w:top="1240" w:right="700" w:bottom="1200" w:left="660" w:header="0" w:footer="922" w:gutter="0"/>
          <w:cols w:space="720"/>
        </w:sectPr>
      </w:pPr>
    </w:p>
    <w:p w:rsidR="006875DF" w:rsidRDefault="006875DF">
      <w:pPr>
        <w:pStyle w:val="Heading3"/>
        <w:tabs>
          <w:tab w:val="left" w:pos="2522"/>
        </w:tabs>
        <w:spacing w:before="68" w:line="274" w:lineRule="exact"/>
        <w:ind w:left="660"/>
      </w:pPr>
      <w:r>
        <w:lastRenderedPageBreak/>
        <w:pict>
          <v:shape id="_x0000_s1060" style="position:absolute;left:0;text-align:left;margin-left:48.35pt;margin-top:63pt;width:505.6pt;height:702.5pt;z-index:-23235072;mso-position-horizontal-relative:page;mso-position-vertical-relative:page" coordorigin="967,1260" coordsize="10112,14050" o:spt="100" adj="0,,0" path="m977,1260r-10,l967,15310r10,l977,1260xm11078,1260r-9,l977,1260r,10l11069,1270r,14030l977,15300r,10l11069,15310r9,l11078,1260xe" fillcolor="black" stroked="f">
            <v:stroke joinstyle="round"/>
            <v:formulas/>
            <v:path arrowok="t" o:connecttype="segments"/>
            <w10:wrap anchorx="page" anchory="page"/>
          </v:shape>
        </w:pict>
      </w:r>
      <w:r>
        <w:pict>
          <v:shape id="_x0000_s1059" style="position:absolute;left:0;text-align:left;margin-left:24pt;margin-top:24pt;width:547.45pt;height:790.35pt;z-index:-2323456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058" style="position:absolute;left:0;text-align:left;margin-left:24pt;margin-top:813.6pt;width:547.45pt;height:4.45pt;z-index:-23234048;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847261">
        <w:t>Quick</w:t>
      </w:r>
      <w:r w:rsidR="00847261">
        <w:rPr>
          <w:spacing w:val="59"/>
        </w:rPr>
        <w:t xml:space="preserve"> </w:t>
      </w:r>
      <w:r w:rsidR="00847261">
        <w:t>Ratio =</w:t>
      </w:r>
      <w:r w:rsidR="00847261">
        <w:tab/>
      </w:r>
      <w:r w:rsidR="00847261">
        <w:rPr>
          <w:u w:val="thick"/>
        </w:rPr>
        <w:t>Quick</w:t>
      </w:r>
      <w:r w:rsidR="00847261">
        <w:rPr>
          <w:spacing w:val="1"/>
          <w:u w:val="thick"/>
        </w:rPr>
        <w:t xml:space="preserve"> </w:t>
      </w:r>
      <w:r w:rsidR="00847261">
        <w:rPr>
          <w:u w:val="thick"/>
        </w:rPr>
        <w:t>Assets</w:t>
      </w:r>
    </w:p>
    <w:p w:rsidR="006875DF" w:rsidRDefault="00847261">
      <w:pPr>
        <w:spacing w:line="274" w:lineRule="exact"/>
        <w:ind w:left="2160"/>
        <w:rPr>
          <w:i/>
          <w:sz w:val="24"/>
        </w:rPr>
      </w:pPr>
      <w:proofErr w:type="gramStart"/>
      <w:r>
        <w:rPr>
          <w:b/>
          <w:sz w:val="24"/>
        </w:rPr>
        <w:t>Current Liabilities</w:t>
      </w:r>
      <w:r>
        <w:rPr>
          <w:i/>
          <w:sz w:val="24"/>
        </w:rPr>
        <w:t>.</w:t>
      </w:r>
      <w:proofErr w:type="gramEnd"/>
    </w:p>
    <w:p w:rsidR="006875DF" w:rsidRDefault="00847261">
      <w:pPr>
        <w:ind w:left="660"/>
        <w:rPr>
          <w:i/>
          <w:sz w:val="24"/>
        </w:rPr>
      </w:pPr>
      <w:r>
        <w:rPr>
          <w:i/>
          <w:sz w:val="24"/>
        </w:rPr>
        <w:t>Quick Assets = Current Assets – (Prepaid expenses + Closing Stock)</w:t>
      </w:r>
    </w:p>
    <w:p w:rsidR="006875DF" w:rsidRDefault="006875DF">
      <w:pPr>
        <w:pStyle w:val="BodyText"/>
        <w:spacing w:before="4"/>
        <w:rPr>
          <w:i/>
        </w:rPr>
      </w:pPr>
    </w:p>
    <w:p w:rsidR="006875DF" w:rsidRDefault="00847261">
      <w:pPr>
        <w:pStyle w:val="Heading3"/>
        <w:numPr>
          <w:ilvl w:val="0"/>
          <w:numId w:val="33"/>
        </w:numPr>
        <w:tabs>
          <w:tab w:val="left" w:pos="702"/>
        </w:tabs>
        <w:spacing w:before="1" w:line="274" w:lineRule="exact"/>
        <w:ind w:left="701" w:hanging="282"/>
      </w:pPr>
      <w:r>
        <w:t>Solvency</w:t>
      </w:r>
      <w:r>
        <w:rPr>
          <w:spacing w:val="-2"/>
        </w:rPr>
        <w:t xml:space="preserve"> </w:t>
      </w:r>
      <w:r>
        <w:t>Ratio:-</w:t>
      </w:r>
    </w:p>
    <w:p w:rsidR="006875DF" w:rsidRDefault="00847261">
      <w:pPr>
        <w:pStyle w:val="BodyText"/>
        <w:ind w:left="420"/>
      </w:pPr>
      <w:r>
        <w:t xml:space="preserve">These ratios are calculated to assess the ability of the firm to meet </w:t>
      </w:r>
      <w:proofErr w:type="spellStart"/>
      <w:r>
        <w:t>itslong</w:t>
      </w:r>
      <w:proofErr w:type="spellEnd"/>
      <w:r>
        <w:t>-term liabilities as and when they become due. Some important solvency ratios are:-</w:t>
      </w:r>
    </w:p>
    <w:p w:rsidR="006875DF" w:rsidRDefault="00847261">
      <w:pPr>
        <w:pStyle w:val="ListParagraph"/>
        <w:numPr>
          <w:ilvl w:val="0"/>
          <w:numId w:val="31"/>
        </w:numPr>
        <w:tabs>
          <w:tab w:val="left" w:pos="661"/>
        </w:tabs>
        <w:ind w:right="658" w:firstLine="0"/>
        <w:rPr>
          <w:sz w:val="24"/>
        </w:rPr>
      </w:pPr>
      <w:r>
        <w:rPr>
          <w:b/>
          <w:sz w:val="24"/>
        </w:rPr>
        <w:t>Debt Equit</w:t>
      </w:r>
      <w:r>
        <w:rPr>
          <w:b/>
          <w:sz w:val="24"/>
        </w:rPr>
        <w:t>y Ratio</w:t>
      </w:r>
      <w:proofErr w:type="gramStart"/>
      <w:r>
        <w:rPr>
          <w:b/>
          <w:sz w:val="24"/>
        </w:rPr>
        <w:t>:-</w:t>
      </w:r>
      <w:proofErr w:type="gramEnd"/>
      <w:r>
        <w:rPr>
          <w:b/>
          <w:sz w:val="24"/>
        </w:rPr>
        <w:t xml:space="preserve"> </w:t>
      </w:r>
      <w:r>
        <w:rPr>
          <w:color w:val="171717"/>
          <w:sz w:val="24"/>
        </w:rPr>
        <w:t>Debt Equity Ratio measures the relationship between Long-term Debt and Equity. Ideal ratio of Debt Equity ratio is</w:t>
      </w:r>
      <w:r>
        <w:rPr>
          <w:color w:val="171717"/>
          <w:spacing w:val="-7"/>
          <w:sz w:val="24"/>
        </w:rPr>
        <w:t xml:space="preserve"> </w:t>
      </w:r>
      <w:r>
        <w:rPr>
          <w:color w:val="171717"/>
          <w:sz w:val="24"/>
        </w:rPr>
        <w:t>2:1.</w:t>
      </w:r>
    </w:p>
    <w:p w:rsidR="006875DF" w:rsidRDefault="00847261">
      <w:pPr>
        <w:spacing w:before="122"/>
        <w:ind w:right="7568"/>
        <w:jc w:val="right"/>
        <w:rPr>
          <w:b/>
          <w:i/>
          <w:sz w:val="24"/>
        </w:rPr>
      </w:pPr>
      <w:r>
        <w:rPr>
          <w:b/>
          <w:i/>
          <w:sz w:val="24"/>
        </w:rPr>
        <w:t>Debt Equity Ratio =</w:t>
      </w:r>
      <w:r>
        <w:rPr>
          <w:b/>
          <w:i/>
          <w:spacing w:val="52"/>
          <w:sz w:val="24"/>
        </w:rPr>
        <w:t xml:space="preserve"> </w:t>
      </w:r>
      <w:r>
        <w:rPr>
          <w:b/>
          <w:i/>
          <w:sz w:val="24"/>
          <w:u w:val="thick"/>
        </w:rPr>
        <w:t>Debt</w:t>
      </w:r>
    </w:p>
    <w:p w:rsidR="006875DF" w:rsidRDefault="00847261">
      <w:pPr>
        <w:spacing w:before="120"/>
        <w:ind w:right="7490"/>
        <w:jc w:val="right"/>
        <w:rPr>
          <w:b/>
          <w:i/>
          <w:sz w:val="24"/>
        </w:rPr>
      </w:pPr>
      <w:r>
        <w:rPr>
          <w:b/>
          <w:i/>
          <w:sz w:val="24"/>
        </w:rPr>
        <w:t>Equity</w:t>
      </w:r>
    </w:p>
    <w:p w:rsidR="006875DF" w:rsidRDefault="00847261">
      <w:pPr>
        <w:spacing w:before="116"/>
        <w:ind w:left="420" w:right="2058"/>
        <w:rPr>
          <w:i/>
          <w:sz w:val="24"/>
        </w:rPr>
      </w:pPr>
      <w:r>
        <w:rPr>
          <w:i/>
          <w:sz w:val="24"/>
        </w:rPr>
        <w:t xml:space="preserve">Debt here means Lon-term Debt and Equity means shareholders fund or Net worth. Long-term Debt </w:t>
      </w:r>
      <w:r>
        <w:rPr>
          <w:i/>
          <w:sz w:val="24"/>
        </w:rPr>
        <w:t>includes Long-term Borrowings and Long-term Provisions.</w:t>
      </w:r>
    </w:p>
    <w:p w:rsidR="006875DF" w:rsidRDefault="00847261">
      <w:pPr>
        <w:spacing w:before="120"/>
        <w:ind w:left="420" w:right="550"/>
        <w:rPr>
          <w:i/>
          <w:sz w:val="24"/>
        </w:rPr>
      </w:pPr>
      <w:r>
        <w:rPr>
          <w:i/>
          <w:sz w:val="24"/>
        </w:rPr>
        <w:t>For Example</w:t>
      </w:r>
      <w:proofErr w:type="gramStart"/>
      <w:r>
        <w:rPr>
          <w:i/>
          <w:sz w:val="24"/>
        </w:rPr>
        <w:t>:-</w:t>
      </w:r>
      <w:proofErr w:type="gramEnd"/>
      <w:r>
        <w:rPr>
          <w:i/>
          <w:sz w:val="24"/>
        </w:rPr>
        <w:t xml:space="preserve"> Debentures, Mortgage Loan, Bank loan, loan from financial institutions, Public Deposits, </w:t>
      </w:r>
      <w:proofErr w:type="spellStart"/>
      <w:r>
        <w:rPr>
          <w:i/>
          <w:sz w:val="24"/>
        </w:rPr>
        <w:t>etc.Shareholder’s</w:t>
      </w:r>
      <w:proofErr w:type="spellEnd"/>
      <w:r>
        <w:rPr>
          <w:i/>
          <w:sz w:val="24"/>
        </w:rPr>
        <w:t xml:space="preserve"> Fund = Share Capital and Reserve and Surplus.</w:t>
      </w:r>
    </w:p>
    <w:p w:rsidR="006875DF" w:rsidRDefault="00847261">
      <w:pPr>
        <w:pStyle w:val="ListParagraph"/>
        <w:numPr>
          <w:ilvl w:val="0"/>
          <w:numId w:val="31"/>
        </w:numPr>
        <w:tabs>
          <w:tab w:val="left" w:pos="661"/>
        </w:tabs>
        <w:spacing w:before="120"/>
        <w:ind w:right="880" w:firstLine="0"/>
        <w:rPr>
          <w:sz w:val="24"/>
        </w:rPr>
      </w:pPr>
      <w:r>
        <w:rPr>
          <w:b/>
          <w:sz w:val="24"/>
        </w:rPr>
        <w:t>Total Assets to Debt Ratio</w:t>
      </w:r>
      <w:proofErr w:type="gramStart"/>
      <w:r>
        <w:rPr>
          <w:b/>
          <w:sz w:val="24"/>
        </w:rPr>
        <w:t>:-</w:t>
      </w:r>
      <w:proofErr w:type="gramEnd"/>
      <w:r>
        <w:rPr>
          <w:b/>
          <w:sz w:val="24"/>
        </w:rPr>
        <w:t xml:space="preserve"> </w:t>
      </w:r>
      <w:r>
        <w:rPr>
          <w:color w:val="171717"/>
          <w:sz w:val="24"/>
        </w:rPr>
        <w:t>Tota</w:t>
      </w:r>
      <w:r>
        <w:rPr>
          <w:color w:val="171717"/>
          <w:sz w:val="24"/>
        </w:rPr>
        <w:t>l assets to Debt ratio establishes relationship between</w:t>
      </w:r>
      <w:r>
        <w:rPr>
          <w:color w:val="171717"/>
          <w:spacing w:val="-32"/>
          <w:sz w:val="24"/>
        </w:rPr>
        <w:t xml:space="preserve"> </w:t>
      </w:r>
      <w:r>
        <w:rPr>
          <w:color w:val="171717"/>
          <w:sz w:val="24"/>
        </w:rPr>
        <w:t>Total Assets and Long-term</w:t>
      </w:r>
      <w:r>
        <w:rPr>
          <w:color w:val="171717"/>
          <w:spacing w:val="1"/>
          <w:sz w:val="24"/>
        </w:rPr>
        <w:t xml:space="preserve"> </w:t>
      </w:r>
      <w:r>
        <w:rPr>
          <w:color w:val="171717"/>
          <w:sz w:val="24"/>
        </w:rPr>
        <w:t>Debt.</w:t>
      </w:r>
    </w:p>
    <w:p w:rsidR="006875DF" w:rsidRDefault="00847261">
      <w:pPr>
        <w:pStyle w:val="Heading3"/>
        <w:spacing w:before="5"/>
        <w:ind w:left="600"/>
      </w:pPr>
      <w:r>
        <w:t xml:space="preserve">Total Assets to Debt Ratio= </w:t>
      </w:r>
      <w:r>
        <w:rPr>
          <w:u w:val="thick"/>
        </w:rPr>
        <w:t>Total Assets</w:t>
      </w:r>
    </w:p>
    <w:p w:rsidR="006875DF" w:rsidRDefault="00847261">
      <w:pPr>
        <w:spacing w:before="120"/>
        <w:ind w:left="3781"/>
        <w:rPr>
          <w:b/>
          <w:sz w:val="24"/>
        </w:rPr>
      </w:pPr>
      <w:r>
        <w:rPr>
          <w:b/>
          <w:sz w:val="24"/>
        </w:rPr>
        <w:t>Debt</w:t>
      </w:r>
    </w:p>
    <w:p w:rsidR="006875DF" w:rsidRDefault="00847261">
      <w:pPr>
        <w:spacing w:before="115"/>
        <w:ind w:left="420" w:right="404"/>
        <w:rPr>
          <w:i/>
          <w:sz w:val="24"/>
        </w:rPr>
      </w:pPr>
      <w:r>
        <w:rPr>
          <w:i/>
          <w:sz w:val="24"/>
        </w:rPr>
        <w:t xml:space="preserve">Total Assets = Non-Current Assets (Tangible and Intangible + Non-current Investments+ Long-term </w:t>
      </w:r>
      <w:r>
        <w:rPr>
          <w:i/>
          <w:sz w:val="24"/>
        </w:rPr>
        <w:t>Loans and Advances) + Current</w:t>
      </w:r>
      <w:r>
        <w:rPr>
          <w:i/>
          <w:spacing w:val="-2"/>
          <w:sz w:val="24"/>
        </w:rPr>
        <w:t xml:space="preserve"> </w:t>
      </w:r>
      <w:r>
        <w:rPr>
          <w:i/>
          <w:sz w:val="24"/>
        </w:rPr>
        <w:t>Assets.</w:t>
      </w:r>
    </w:p>
    <w:p w:rsidR="006875DF" w:rsidRDefault="00847261">
      <w:pPr>
        <w:spacing w:before="120"/>
        <w:ind w:left="480"/>
        <w:rPr>
          <w:i/>
          <w:sz w:val="24"/>
        </w:rPr>
      </w:pPr>
      <w:r>
        <w:rPr>
          <w:i/>
          <w:sz w:val="24"/>
        </w:rPr>
        <w:t>Debt = Long-term Borrowings and Long-term Provisions.</w:t>
      </w:r>
    </w:p>
    <w:p w:rsidR="006875DF" w:rsidRDefault="00847261">
      <w:pPr>
        <w:pStyle w:val="ListParagraph"/>
        <w:numPr>
          <w:ilvl w:val="0"/>
          <w:numId w:val="31"/>
        </w:numPr>
        <w:tabs>
          <w:tab w:val="left" w:pos="661"/>
        </w:tabs>
        <w:spacing w:before="121"/>
        <w:ind w:right="373" w:firstLine="0"/>
        <w:rPr>
          <w:sz w:val="24"/>
        </w:rPr>
      </w:pPr>
      <w:r>
        <w:rPr>
          <w:b/>
          <w:sz w:val="24"/>
        </w:rPr>
        <w:t xml:space="preserve">Proprietary Ratio:- </w:t>
      </w:r>
      <w:r>
        <w:rPr>
          <w:color w:val="171717"/>
          <w:sz w:val="24"/>
        </w:rPr>
        <w:t>Proprietary ratio expresses relationship of Proprietor’s(Shareholders) funds</w:t>
      </w:r>
      <w:r>
        <w:rPr>
          <w:color w:val="171717"/>
          <w:spacing w:val="-30"/>
          <w:sz w:val="24"/>
        </w:rPr>
        <w:t xml:space="preserve"> </w:t>
      </w:r>
      <w:r>
        <w:rPr>
          <w:color w:val="171717"/>
          <w:sz w:val="24"/>
        </w:rPr>
        <w:t>to Net Assets and is calculated as follows</w:t>
      </w:r>
      <w:r>
        <w:rPr>
          <w:color w:val="171717"/>
          <w:spacing w:val="2"/>
          <w:sz w:val="24"/>
        </w:rPr>
        <w:t xml:space="preserve"> </w:t>
      </w:r>
      <w:r>
        <w:rPr>
          <w:color w:val="171717"/>
          <w:sz w:val="24"/>
        </w:rPr>
        <w:t>:</w:t>
      </w:r>
    </w:p>
    <w:p w:rsidR="006875DF" w:rsidRDefault="00847261">
      <w:pPr>
        <w:pStyle w:val="Heading3"/>
        <w:spacing w:before="124"/>
        <w:ind w:left="720"/>
      </w:pPr>
      <w:r>
        <w:t xml:space="preserve">Proprietary Ratio = </w:t>
      </w:r>
      <w:r>
        <w:rPr>
          <w:u w:val="thick"/>
        </w:rPr>
        <w:t>Sh</w:t>
      </w:r>
      <w:r>
        <w:rPr>
          <w:u w:val="thick"/>
        </w:rPr>
        <w:t>areholders fund</w:t>
      </w:r>
    </w:p>
    <w:p w:rsidR="006875DF" w:rsidRDefault="00847261">
      <w:pPr>
        <w:spacing w:before="120"/>
        <w:ind w:left="3121"/>
        <w:rPr>
          <w:b/>
          <w:sz w:val="24"/>
        </w:rPr>
      </w:pPr>
      <w:proofErr w:type="gramStart"/>
      <w:r>
        <w:rPr>
          <w:b/>
          <w:sz w:val="24"/>
        </w:rPr>
        <w:t>Total Assets.</w:t>
      </w:r>
      <w:proofErr w:type="gramEnd"/>
    </w:p>
    <w:p w:rsidR="006875DF" w:rsidRDefault="00847261">
      <w:pPr>
        <w:pStyle w:val="ListParagraph"/>
        <w:numPr>
          <w:ilvl w:val="0"/>
          <w:numId w:val="31"/>
        </w:numPr>
        <w:tabs>
          <w:tab w:val="left" w:pos="661"/>
        </w:tabs>
        <w:spacing w:before="116"/>
        <w:ind w:right="578" w:firstLine="0"/>
        <w:rPr>
          <w:sz w:val="24"/>
        </w:rPr>
      </w:pPr>
      <w:r>
        <w:rPr>
          <w:b/>
          <w:sz w:val="24"/>
        </w:rPr>
        <w:t>Interest coverage Ratio</w:t>
      </w:r>
      <w:proofErr w:type="gramStart"/>
      <w:r>
        <w:rPr>
          <w:b/>
          <w:sz w:val="24"/>
        </w:rPr>
        <w:t>:-</w:t>
      </w:r>
      <w:proofErr w:type="gramEnd"/>
      <w:r>
        <w:rPr>
          <w:b/>
          <w:sz w:val="24"/>
        </w:rPr>
        <w:t xml:space="preserve"> </w:t>
      </w:r>
      <w:r>
        <w:rPr>
          <w:sz w:val="24"/>
        </w:rPr>
        <w:t>This ratio is calculated by dividing the Profit before Charging</w:t>
      </w:r>
      <w:r>
        <w:rPr>
          <w:spacing w:val="-22"/>
          <w:sz w:val="24"/>
        </w:rPr>
        <w:t xml:space="preserve"> </w:t>
      </w:r>
      <w:r>
        <w:rPr>
          <w:sz w:val="24"/>
        </w:rPr>
        <w:t>Interest and Income-tax by fixed interest charges. An Interest Coverage Ratio of 6 to 7 times is considered appropriate and is calculate</w:t>
      </w:r>
      <w:r>
        <w:rPr>
          <w:sz w:val="24"/>
        </w:rPr>
        <w:t>d as follows</w:t>
      </w:r>
      <w:r>
        <w:rPr>
          <w:spacing w:val="5"/>
          <w:sz w:val="24"/>
        </w:rPr>
        <w:t xml:space="preserve"> </w:t>
      </w:r>
      <w:r>
        <w:rPr>
          <w:sz w:val="24"/>
        </w:rPr>
        <w:t>:</w:t>
      </w:r>
    </w:p>
    <w:p w:rsidR="006875DF" w:rsidRDefault="00847261">
      <w:pPr>
        <w:pStyle w:val="Heading3"/>
        <w:tabs>
          <w:tab w:val="left" w:pos="3610"/>
        </w:tabs>
        <w:spacing w:before="125"/>
        <w:ind w:left="720"/>
      </w:pPr>
      <w:r>
        <w:t>Interest</w:t>
      </w:r>
      <w:r>
        <w:rPr>
          <w:spacing w:val="-1"/>
        </w:rPr>
        <w:t xml:space="preserve"> </w:t>
      </w:r>
      <w:r>
        <w:t>Coverage</w:t>
      </w:r>
      <w:r>
        <w:rPr>
          <w:spacing w:val="-2"/>
        </w:rPr>
        <w:t xml:space="preserve"> </w:t>
      </w:r>
      <w:r>
        <w:t>Ratio=</w:t>
      </w:r>
      <w:r>
        <w:tab/>
      </w:r>
      <w:r>
        <w:rPr>
          <w:u w:val="thick"/>
        </w:rPr>
        <w:t>Net Profit before charging Interest and</w:t>
      </w:r>
      <w:r>
        <w:rPr>
          <w:spacing w:val="-7"/>
          <w:u w:val="thick"/>
        </w:rPr>
        <w:t xml:space="preserve"> </w:t>
      </w:r>
      <w:r>
        <w:rPr>
          <w:u w:val="thick"/>
        </w:rPr>
        <w:t>Tax</w:t>
      </w:r>
    </w:p>
    <w:p w:rsidR="006875DF" w:rsidRDefault="00847261">
      <w:pPr>
        <w:spacing w:before="120"/>
        <w:ind w:left="4741"/>
        <w:rPr>
          <w:b/>
          <w:sz w:val="24"/>
        </w:rPr>
      </w:pPr>
      <w:proofErr w:type="gramStart"/>
      <w:r>
        <w:rPr>
          <w:b/>
          <w:sz w:val="24"/>
        </w:rPr>
        <w:t>Fixed Interest Charges.</w:t>
      </w:r>
      <w:proofErr w:type="gramEnd"/>
    </w:p>
    <w:p w:rsidR="006875DF" w:rsidRDefault="006875DF">
      <w:pPr>
        <w:pStyle w:val="BodyText"/>
        <w:spacing w:before="10"/>
        <w:rPr>
          <w:b/>
          <w:sz w:val="20"/>
        </w:rPr>
      </w:pPr>
    </w:p>
    <w:p w:rsidR="006875DF" w:rsidRDefault="00847261">
      <w:pPr>
        <w:pStyle w:val="ListParagraph"/>
        <w:numPr>
          <w:ilvl w:val="0"/>
          <w:numId w:val="31"/>
        </w:numPr>
        <w:tabs>
          <w:tab w:val="left" w:pos="721"/>
          <w:tab w:val="left" w:pos="5132"/>
        </w:tabs>
        <w:ind w:left="720"/>
        <w:rPr>
          <w:b/>
          <w:sz w:val="24"/>
        </w:rPr>
      </w:pPr>
      <w:r>
        <w:rPr>
          <w:b/>
          <w:sz w:val="24"/>
        </w:rPr>
        <w:t>Debt to Capital Employed</w:t>
      </w:r>
      <w:r>
        <w:rPr>
          <w:b/>
          <w:spacing w:val="-10"/>
          <w:sz w:val="24"/>
        </w:rPr>
        <w:t xml:space="preserve"> </w:t>
      </w:r>
      <w:r>
        <w:rPr>
          <w:b/>
          <w:sz w:val="24"/>
        </w:rPr>
        <w:t>Ratio</w:t>
      </w:r>
      <w:r>
        <w:rPr>
          <w:b/>
          <w:spacing w:val="-3"/>
          <w:sz w:val="24"/>
        </w:rPr>
        <w:t xml:space="preserve"> </w:t>
      </w:r>
      <w:r>
        <w:rPr>
          <w:b/>
          <w:sz w:val="24"/>
        </w:rPr>
        <w:t>=</w:t>
      </w:r>
      <w:r>
        <w:rPr>
          <w:b/>
          <w:sz w:val="24"/>
        </w:rPr>
        <w:tab/>
      </w:r>
      <w:r>
        <w:rPr>
          <w:b/>
          <w:sz w:val="24"/>
          <w:u w:val="thick"/>
        </w:rPr>
        <w:t>Debt</w:t>
      </w:r>
    </w:p>
    <w:p w:rsidR="006875DF" w:rsidRDefault="00847261">
      <w:pPr>
        <w:ind w:left="4381"/>
        <w:rPr>
          <w:b/>
          <w:sz w:val="24"/>
        </w:rPr>
      </w:pPr>
      <w:r>
        <w:rPr>
          <w:b/>
          <w:sz w:val="24"/>
        </w:rPr>
        <w:t>Capital Employed.</w:t>
      </w:r>
    </w:p>
    <w:p w:rsidR="006875DF" w:rsidRDefault="006875DF">
      <w:pPr>
        <w:pStyle w:val="BodyText"/>
        <w:rPr>
          <w:b/>
        </w:rPr>
      </w:pPr>
    </w:p>
    <w:p w:rsidR="006875DF" w:rsidRDefault="00847261">
      <w:pPr>
        <w:pStyle w:val="ListParagraph"/>
        <w:numPr>
          <w:ilvl w:val="0"/>
          <w:numId w:val="33"/>
        </w:numPr>
        <w:tabs>
          <w:tab w:val="left" w:pos="714"/>
        </w:tabs>
        <w:spacing w:line="274" w:lineRule="exact"/>
        <w:rPr>
          <w:b/>
          <w:color w:val="171717"/>
          <w:sz w:val="24"/>
        </w:rPr>
      </w:pPr>
      <w:r>
        <w:rPr>
          <w:b/>
          <w:color w:val="171717"/>
          <w:sz w:val="24"/>
        </w:rPr>
        <w:t>Activity (or Turnover)</w:t>
      </w:r>
      <w:r>
        <w:rPr>
          <w:b/>
          <w:color w:val="171717"/>
          <w:spacing w:val="-2"/>
          <w:sz w:val="24"/>
        </w:rPr>
        <w:t xml:space="preserve"> </w:t>
      </w:r>
      <w:r>
        <w:rPr>
          <w:b/>
          <w:color w:val="171717"/>
          <w:sz w:val="24"/>
        </w:rPr>
        <w:t>Ratios:-</w:t>
      </w:r>
    </w:p>
    <w:p w:rsidR="006875DF" w:rsidRDefault="00847261">
      <w:pPr>
        <w:pStyle w:val="BodyText"/>
        <w:ind w:left="420" w:right="306"/>
      </w:pPr>
      <w:r>
        <w:t xml:space="preserve">The turnover ratios basically exhibit the activity levels </w:t>
      </w:r>
      <w:proofErr w:type="spellStart"/>
      <w:r>
        <w:t>characterised</w:t>
      </w:r>
      <w:proofErr w:type="spellEnd"/>
      <w:r>
        <w:t xml:space="preserve"> by the capacity of the business to make more sales or turnover. The activity ratios express the number of times assets employed.</w:t>
      </w:r>
    </w:p>
    <w:p w:rsidR="006875DF" w:rsidRDefault="00847261">
      <w:pPr>
        <w:pStyle w:val="BodyText"/>
        <w:ind w:left="420" w:right="299" w:firstLine="420"/>
      </w:pPr>
      <w:r>
        <w:t xml:space="preserve">Higher turnover </w:t>
      </w:r>
      <w:proofErr w:type="gramStart"/>
      <w:r>
        <w:t xml:space="preserve">ratio means better </w:t>
      </w:r>
      <w:proofErr w:type="spellStart"/>
      <w:r>
        <w:t>utilisation</w:t>
      </w:r>
      <w:proofErr w:type="spellEnd"/>
      <w:r>
        <w:t xml:space="preserve"> of asset</w:t>
      </w:r>
      <w:r>
        <w:t>s and signifies improved efficiency and profitability, and as such are</w:t>
      </w:r>
      <w:proofErr w:type="gramEnd"/>
      <w:r>
        <w:t xml:space="preserve"> </w:t>
      </w:r>
      <w:proofErr w:type="spellStart"/>
      <w:r>
        <w:t>knownas</w:t>
      </w:r>
      <w:proofErr w:type="spellEnd"/>
      <w:r>
        <w:t xml:space="preserve"> efficiency ratios. The important activity ratios calculated under this category </w:t>
      </w:r>
      <w:proofErr w:type="gramStart"/>
      <w:r>
        <w:t>are :</w:t>
      </w:r>
      <w:proofErr w:type="gramEnd"/>
    </w:p>
    <w:p w:rsidR="006875DF" w:rsidRDefault="00847261">
      <w:pPr>
        <w:pStyle w:val="ListParagraph"/>
        <w:numPr>
          <w:ilvl w:val="0"/>
          <w:numId w:val="30"/>
        </w:numPr>
        <w:tabs>
          <w:tab w:val="left" w:pos="661"/>
        </w:tabs>
        <w:spacing w:before="118"/>
        <w:ind w:right="241" w:firstLine="0"/>
        <w:rPr>
          <w:sz w:val="24"/>
        </w:rPr>
      </w:pPr>
      <w:r>
        <w:rPr>
          <w:b/>
          <w:sz w:val="24"/>
        </w:rPr>
        <w:t>Inventory Turnover Ratio</w:t>
      </w:r>
      <w:proofErr w:type="gramStart"/>
      <w:r>
        <w:rPr>
          <w:b/>
          <w:sz w:val="24"/>
        </w:rPr>
        <w:t>:-</w:t>
      </w:r>
      <w:proofErr w:type="gramEnd"/>
      <w:r>
        <w:rPr>
          <w:b/>
          <w:sz w:val="24"/>
        </w:rPr>
        <w:t xml:space="preserve"> </w:t>
      </w:r>
      <w:r>
        <w:rPr>
          <w:sz w:val="24"/>
        </w:rPr>
        <w:t>It expresses the relationship between the cost of Revenue from o</w:t>
      </w:r>
      <w:r>
        <w:rPr>
          <w:sz w:val="24"/>
        </w:rPr>
        <w:t>perations and average inventory during the year. The higher the ratio, the better it is, since it indicates that inventory is selling</w:t>
      </w:r>
      <w:r>
        <w:rPr>
          <w:spacing w:val="-17"/>
          <w:sz w:val="24"/>
        </w:rPr>
        <w:t xml:space="preserve"> </w:t>
      </w:r>
      <w:r>
        <w:rPr>
          <w:sz w:val="24"/>
        </w:rPr>
        <w:t>quickly.</w:t>
      </w:r>
    </w:p>
    <w:p w:rsidR="006875DF" w:rsidRDefault="006875DF">
      <w:pPr>
        <w:rPr>
          <w:sz w:val="24"/>
        </w:rPr>
        <w:sectPr w:rsidR="006875DF">
          <w:pgSz w:w="11910" w:h="16840"/>
          <w:pgMar w:top="1180" w:right="700" w:bottom="1200" w:left="660" w:header="0" w:footer="922" w:gutter="0"/>
          <w:cols w:space="720"/>
        </w:sectPr>
      </w:pPr>
    </w:p>
    <w:p w:rsidR="006875DF" w:rsidRDefault="006875DF">
      <w:pPr>
        <w:pStyle w:val="Heading3"/>
        <w:spacing w:before="68"/>
        <w:ind w:left="420"/>
      </w:pPr>
      <w:r>
        <w:lastRenderedPageBreak/>
        <w:pict>
          <v:shape id="_x0000_s1057" style="position:absolute;left:0;text-align:left;margin-left:48.35pt;margin-top:63pt;width:505.6pt;height:694.95pt;z-index:-23233536;mso-position-horizontal-relative:page;mso-position-vertical-relative:page" coordorigin="967,1260" coordsize="10112,13899" o:spt="100" adj="0,,0" path="m977,1260r-10,l967,15158r10,l977,1260xm11078,1260r-9,l977,1260r,10l11069,1270r,13879l977,15149r,9l11069,15158r9,l11078,1260xe" fillcolor="black" stroked="f">
            <v:stroke joinstyle="round"/>
            <v:formulas/>
            <v:path arrowok="t" o:connecttype="segments"/>
            <w10:wrap anchorx="page" anchory="page"/>
          </v:shape>
        </w:pict>
      </w:r>
      <w:r>
        <w:pict>
          <v:shape id="_x0000_s1056" style="position:absolute;left:0;text-align:left;margin-left:24pt;margin-top:24pt;width:547.45pt;height:790.35pt;z-index:-2323302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055" style="position:absolute;left:0;text-align:left;margin-left:24pt;margin-top:813.6pt;width:547.45pt;height:4.45pt;z-index:-2323251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847261">
        <w:t xml:space="preserve">Inventory Turnover Ratio = </w:t>
      </w:r>
      <w:r w:rsidR="00847261">
        <w:rPr>
          <w:u w:val="thick"/>
        </w:rPr>
        <w:t>Cost of Revenue from Operation</w:t>
      </w:r>
    </w:p>
    <w:p w:rsidR="006875DF" w:rsidRDefault="00847261">
      <w:pPr>
        <w:ind w:left="4021"/>
        <w:rPr>
          <w:b/>
          <w:sz w:val="24"/>
        </w:rPr>
      </w:pPr>
      <w:r>
        <w:rPr>
          <w:b/>
          <w:sz w:val="24"/>
        </w:rPr>
        <w:t>Average Inventory</w:t>
      </w:r>
    </w:p>
    <w:p w:rsidR="006875DF" w:rsidRDefault="006875DF">
      <w:pPr>
        <w:pStyle w:val="BodyText"/>
        <w:spacing w:before="2"/>
        <w:rPr>
          <w:b/>
        </w:rPr>
      </w:pPr>
    </w:p>
    <w:p w:rsidR="006875DF" w:rsidRDefault="00847261">
      <w:pPr>
        <w:ind w:left="420"/>
        <w:rPr>
          <w:b/>
        </w:rPr>
      </w:pPr>
      <w:r>
        <w:rPr>
          <w:b/>
        </w:rPr>
        <w:t>Cost of Revenue</w:t>
      </w:r>
      <w:r>
        <w:rPr>
          <w:b/>
        </w:rPr>
        <w:t xml:space="preserve"> from operation= Opening Inventory + Purchases + Direct Expenses. – Closing Stock</w:t>
      </w:r>
    </w:p>
    <w:p w:rsidR="006875DF" w:rsidRDefault="00847261">
      <w:pPr>
        <w:pStyle w:val="Heading3"/>
        <w:spacing w:before="6"/>
        <w:ind w:left="1723" w:right="253"/>
        <w:jc w:val="center"/>
        <w:rPr>
          <w:rFonts w:ascii="Arimo"/>
        </w:rPr>
      </w:pPr>
      <w:proofErr w:type="gramStart"/>
      <w:r>
        <w:rPr>
          <w:rFonts w:ascii="Arimo"/>
        </w:rPr>
        <w:t>or</w:t>
      </w:r>
      <w:proofErr w:type="gramEnd"/>
    </w:p>
    <w:p w:rsidR="006875DF" w:rsidRDefault="00847261">
      <w:pPr>
        <w:spacing w:before="14"/>
        <w:ind w:left="1620" w:right="1483"/>
        <w:jc w:val="center"/>
        <w:rPr>
          <w:rFonts w:ascii="Arimo" w:hAnsi="Arimo"/>
          <w:b/>
        </w:rPr>
      </w:pPr>
      <w:r>
        <w:rPr>
          <w:rFonts w:ascii="Arimo" w:hAnsi="Arimo"/>
          <w:b/>
        </w:rPr>
        <w:t>= Revenue from operations – Gross Profit</w:t>
      </w:r>
    </w:p>
    <w:p w:rsidR="006875DF" w:rsidRDefault="006875DF">
      <w:pPr>
        <w:pStyle w:val="BodyText"/>
        <w:spacing w:before="7"/>
        <w:rPr>
          <w:rFonts w:ascii="Arimo"/>
          <w:b/>
          <w:sz w:val="25"/>
        </w:rPr>
      </w:pPr>
    </w:p>
    <w:p w:rsidR="006875DF" w:rsidRDefault="00847261">
      <w:pPr>
        <w:pStyle w:val="Heading3"/>
        <w:ind w:left="638"/>
        <w:rPr>
          <w:rFonts w:ascii="Arimo"/>
        </w:rPr>
      </w:pPr>
      <w:r>
        <w:rPr>
          <w:rFonts w:ascii="Arimo"/>
          <w:w w:val="95"/>
        </w:rPr>
        <w:t>Average Inventory =</w:t>
      </w:r>
      <w:r>
        <w:rPr>
          <w:rFonts w:ascii="Arimo"/>
          <w:w w:val="95"/>
          <w:u w:val="single"/>
        </w:rPr>
        <w:t xml:space="preserve"> Opening Inventory + Closing Inventory</w:t>
      </w:r>
    </w:p>
    <w:p w:rsidR="006875DF" w:rsidRDefault="00847261">
      <w:pPr>
        <w:spacing w:before="17"/>
        <w:ind w:left="4707"/>
        <w:rPr>
          <w:rFonts w:ascii="Arimo"/>
          <w:b/>
          <w:sz w:val="24"/>
        </w:rPr>
      </w:pPr>
      <w:r>
        <w:rPr>
          <w:rFonts w:ascii="Arimo"/>
          <w:b/>
          <w:w w:val="91"/>
          <w:sz w:val="24"/>
        </w:rPr>
        <w:t>2</w:t>
      </w:r>
    </w:p>
    <w:p w:rsidR="006875DF" w:rsidRDefault="006875DF">
      <w:pPr>
        <w:pStyle w:val="BodyText"/>
        <w:spacing w:before="3"/>
        <w:rPr>
          <w:rFonts w:ascii="Arimo"/>
          <w:b/>
          <w:sz w:val="22"/>
        </w:rPr>
      </w:pPr>
    </w:p>
    <w:p w:rsidR="006875DF" w:rsidRDefault="00847261">
      <w:pPr>
        <w:tabs>
          <w:tab w:val="left" w:pos="3723"/>
        </w:tabs>
        <w:spacing w:before="1"/>
        <w:ind w:left="638"/>
        <w:rPr>
          <w:rFonts w:ascii="Arimo"/>
          <w:b/>
          <w:sz w:val="24"/>
        </w:rPr>
      </w:pPr>
      <w:r>
        <w:rPr>
          <w:rFonts w:ascii="Arimo"/>
          <w:b/>
          <w:w w:val="83"/>
          <w:sz w:val="24"/>
        </w:rPr>
        <w:t>A</w:t>
      </w:r>
      <w:r>
        <w:rPr>
          <w:rFonts w:ascii="Arimo"/>
          <w:b/>
          <w:spacing w:val="-1"/>
          <w:w w:val="87"/>
          <w:sz w:val="24"/>
        </w:rPr>
        <w:t>v</w:t>
      </w:r>
      <w:r>
        <w:rPr>
          <w:rFonts w:ascii="Arimo"/>
          <w:b/>
          <w:spacing w:val="-2"/>
          <w:w w:val="87"/>
          <w:sz w:val="24"/>
        </w:rPr>
        <w:t>e</w:t>
      </w:r>
      <w:r>
        <w:rPr>
          <w:rFonts w:ascii="Arimo"/>
          <w:b/>
          <w:w w:val="91"/>
          <w:sz w:val="24"/>
        </w:rPr>
        <w:t>r</w:t>
      </w:r>
      <w:r>
        <w:rPr>
          <w:rFonts w:ascii="Arimo"/>
          <w:b/>
          <w:spacing w:val="-1"/>
          <w:w w:val="88"/>
          <w:sz w:val="24"/>
        </w:rPr>
        <w:t>a</w:t>
      </w:r>
      <w:r>
        <w:rPr>
          <w:rFonts w:ascii="Arimo"/>
          <w:b/>
          <w:spacing w:val="-1"/>
          <w:w w:val="77"/>
          <w:sz w:val="24"/>
        </w:rPr>
        <w:t>g</w:t>
      </w:r>
      <w:r>
        <w:rPr>
          <w:rFonts w:ascii="Arimo"/>
          <w:b/>
          <w:w w:val="90"/>
          <w:sz w:val="24"/>
        </w:rPr>
        <w:t>e</w:t>
      </w:r>
      <w:r>
        <w:rPr>
          <w:rFonts w:ascii="Arimo"/>
          <w:b/>
          <w:spacing w:val="-13"/>
          <w:sz w:val="24"/>
        </w:rPr>
        <w:t xml:space="preserve"> </w:t>
      </w:r>
      <w:r>
        <w:rPr>
          <w:rFonts w:ascii="Arimo"/>
          <w:b/>
          <w:w w:val="83"/>
          <w:sz w:val="24"/>
        </w:rPr>
        <w:t>A</w:t>
      </w:r>
      <w:r>
        <w:rPr>
          <w:rFonts w:ascii="Arimo"/>
          <w:b/>
          <w:spacing w:val="-1"/>
          <w:w w:val="77"/>
          <w:sz w:val="24"/>
        </w:rPr>
        <w:t>g</w:t>
      </w:r>
      <w:r>
        <w:rPr>
          <w:rFonts w:ascii="Arimo"/>
          <w:b/>
          <w:w w:val="90"/>
          <w:sz w:val="24"/>
        </w:rPr>
        <w:t>e</w:t>
      </w:r>
      <w:r>
        <w:rPr>
          <w:rFonts w:ascii="Arimo"/>
          <w:b/>
          <w:spacing w:val="-14"/>
          <w:sz w:val="24"/>
        </w:rPr>
        <w:t xml:space="preserve"> </w:t>
      </w:r>
      <w:r>
        <w:rPr>
          <w:rFonts w:ascii="Arimo"/>
          <w:b/>
          <w:w w:val="90"/>
          <w:sz w:val="24"/>
        </w:rPr>
        <w:t>of</w:t>
      </w:r>
      <w:r>
        <w:rPr>
          <w:rFonts w:ascii="Arimo"/>
          <w:b/>
          <w:spacing w:val="-13"/>
          <w:sz w:val="24"/>
        </w:rPr>
        <w:t xml:space="preserve"> </w:t>
      </w:r>
      <w:r>
        <w:rPr>
          <w:rFonts w:ascii="Arimo"/>
          <w:b/>
          <w:w w:val="95"/>
          <w:sz w:val="24"/>
        </w:rPr>
        <w:t>I</w:t>
      </w:r>
      <w:r>
        <w:rPr>
          <w:rFonts w:ascii="Arimo"/>
          <w:b/>
          <w:w w:val="87"/>
          <w:sz w:val="24"/>
        </w:rPr>
        <w:t>n</w:t>
      </w:r>
      <w:r>
        <w:rPr>
          <w:rFonts w:ascii="Arimo"/>
          <w:b/>
          <w:spacing w:val="-1"/>
          <w:w w:val="87"/>
          <w:sz w:val="24"/>
        </w:rPr>
        <w:t>v</w:t>
      </w:r>
      <w:r>
        <w:rPr>
          <w:rFonts w:ascii="Arimo"/>
          <w:b/>
          <w:spacing w:val="-2"/>
          <w:w w:val="87"/>
          <w:sz w:val="24"/>
        </w:rPr>
        <w:t>e</w:t>
      </w:r>
      <w:r>
        <w:rPr>
          <w:rFonts w:ascii="Arimo"/>
          <w:b/>
          <w:w w:val="87"/>
          <w:sz w:val="24"/>
        </w:rPr>
        <w:t>n</w:t>
      </w:r>
      <w:r>
        <w:rPr>
          <w:rFonts w:ascii="Arimo"/>
          <w:b/>
          <w:spacing w:val="-2"/>
          <w:w w:val="104"/>
          <w:sz w:val="24"/>
        </w:rPr>
        <w:t>t</w:t>
      </w:r>
      <w:r>
        <w:rPr>
          <w:rFonts w:ascii="Arimo"/>
          <w:b/>
          <w:w w:val="89"/>
          <w:sz w:val="24"/>
        </w:rPr>
        <w:t>o</w:t>
      </w:r>
      <w:r>
        <w:rPr>
          <w:rFonts w:ascii="Arimo"/>
          <w:b/>
          <w:spacing w:val="1"/>
          <w:w w:val="89"/>
          <w:sz w:val="24"/>
        </w:rPr>
        <w:t>r</w:t>
      </w:r>
      <w:r>
        <w:rPr>
          <w:rFonts w:ascii="Arimo"/>
          <w:b/>
          <w:w w:val="85"/>
          <w:sz w:val="24"/>
        </w:rPr>
        <w:t>y</w:t>
      </w:r>
      <w:r>
        <w:rPr>
          <w:rFonts w:ascii="Arimo"/>
          <w:b/>
          <w:spacing w:val="-12"/>
          <w:sz w:val="24"/>
        </w:rPr>
        <w:t xml:space="preserve"> </w:t>
      </w:r>
      <w:r>
        <w:rPr>
          <w:rFonts w:ascii="Arial"/>
          <w:w w:val="85"/>
          <w:sz w:val="24"/>
        </w:rPr>
        <w:t>=</w:t>
      </w:r>
      <w:r>
        <w:rPr>
          <w:rFonts w:ascii="Arial"/>
          <w:sz w:val="24"/>
        </w:rPr>
        <w:tab/>
      </w:r>
      <w:r>
        <w:rPr>
          <w:rFonts w:ascii="Arimo"/>
          <w:b/>
          <w:w w:val="81"/>
          <w:sz w:val="24"/>
          <w:u w:val="single"/>
        </w:rPr>
        <w:t xml:space="preserve"> </w:t>
      </w:r>
      <w:r>
        <w:rPr>
          <w:rFonts w:ascii="Arimo"/>
          <w:b/>
          <w:spacing w:val="-1"/>
          <w:w w:val="104"/>
          <w:sz w:val="24"/>
          <w:u w:val="single"/>
        </w:rPr>
        <w:t>M</w:t>
      </w:r>
      <w:r>
        <w:rPr>
          <w:rFonts w:ascii="Arimo"/>
          <w:b/>
          <w:w w:val="87"/>
          <w:sz w:val="24"/>
          <w:u w:val="single"/>
        </w:rPr>
        <w:t>o</w:t>
      </w:r>
      <w:r>
        <w:rPr>
          <w:rFonts w:ascii="Arimo"/>
          <w:b/>
          <w:spacing w:val="-2"/>
          <w:w w:val="87"/>
          <w:sz w:val="24"/>
          <w:u w:val="single"/>
        </w:rPr>
        <w:t>n</w:t>
      </w:r>
      <w:r>
        <w:rPr>
          <w:rFonts w:ascii="Arimo"/>
          <w:b/>
          <w:w w:val="93"/>
          <w:sz w:val="24"/>
          <w:u w:val="single"/>
        </w:rPr>
        <w:t>t</w:t>
      </w:r>
      <w:r>
        <w:rPr>
          <w:rFonts w:ascii="Arimo"/>
          <w:b/>
          <w:spacing w:val="1"/>
          <w:w w:val="93"/>
          <w:sz w:val="24"/>
          <w:u w:val="single"/>
        </w:rPr>
        <w:t>h</w:t>
      </w:r>
      <w:r>
        <w:rPr>
          <w:rFonts w:ascii="Arimo"/>
          <w:b/>
          <w:w w:val="71"/>
          <w:sz w:val="24"/>
          <w:u w:val="single"/>
        </w:rPr>
        <w:t>s</w:t>
      </w:r>
      <w:r>
        <w:rPr>
          <w:rFonts w:ascii="Arimo"/>
          <w:b/>
          <w:w w:val="154"/>
          <w:sz w:val="24"/>
          <w:u w:val="single"/>
        </w:rPr>
        <w:t>/</w:t>
      </w:r>
      <w:r>
        <w:rPr>
          <w:rFonts w:ascii="Arimo"/>
          <w:b/>
          <w:spacing w:val="-11"/>
          <w:sz w:val="24"/>
          <w:u w:val="single"/>
        </w:rPr>
        <w:t xml:space="preserve"> </w:t>
      </w:r>
      <w:r>
        <w:rPr>
          <w:rFonts w:ascii="Arimo"/>
          <w:b/>
          <w:spacing w:val="-1"/>
          <w:w w:val="87"/>
          <w:sz w:val="24"/>
          <w:u w:val="single"/>
        </w:rPr>
        <w:t>D</w:t>
      </w:r>
      <w:r>
        <w:rPr>
          <w:rFonts w:ascii="Arimo"/>
          <w:b/>
          <w:spacing w:val="-2"/>
          <w:w w:val="87"/>
          <w:sz w:val="24"/>
          <w:u w:val="single"/>
        </w:rPr>
        <w:t>a</w:t>
      </w:r>
      <w:r>
        <w:rPr>
          <w:rFonts w:ascii="Arimo"/>
          <w:b/>
          <w:spacing w:val="-1"/>
          <w:w w:val="85"/>
          <w:sz w:val="24"/>
          <w:u w:val="single"/>
        </w:rPr>
        <w:t>y</w:t>
      </w:r>
      <w:r>
        <w:rPr>
          <w:rFonts w:ascii="Arimo"/>
          <w:b/>
          <w:w w:val="71"/>
          <w:sz w:val="24"/>
          <w:u w:val="single"/>
        </w:rPr>
        <w:t>s</w:t>
      </w:r>
      <w:r>
        <w:rPr>
          <w:rFonts w:ascii="Arimo"/>
          <w:b/>
          <w:spacing w:val="-16"/>
          <w:sz w:val="24"/>
          <w:u w:val="single"/>
        </w:rPr>
        <w:t xml:space="preserve"> </w:t>
      </w:r>
      <w:r>
        <w:rPr>
          <w:rFonts w:ascii="Arimo"/>
          <w:b/>
          <w:spacing w:val="1"/>
          <w:w w:val="88"/>
          <w:sz w:val="24"/>
          <w:u w:val="single"/>
        </w:rPr>
        <w:t>i</w:t>
      </w:r>
      <w:r>
        <w:rPr>
          <w:rFonts w:ascii="Arimo"/>
          <w:b/>
          <w:w w:val="87"/>
          <w:sz w:val="24"/>
          <w:u w:val="single"/>
        </w:rPr>
        <w:t>n</w:t>
      </w:r>
      <w:r>
        <w:rPr>
          <w:rFonts w:ascii="Arimo"/>
          <w:b/>
          <w:spacing w:val="-14"/>
          <w:sz w:val="24"/>
          <w:u w:val="single"/>
        </w:rPr>
        <w:t xml:space="preserve"> </w:t>
      </w:r>
      <w:r>
        <w:rPr>
          <w:rFonts w:ascii="Arimo"/>
          <w:b/>
          <w:w w:val="88"/>
          <w:sz w:val="24"/>
          <w:u w:val="single"/>
        </w:rPr>
        <w:t>a</w:t>
      </w:r>
      <w:r>
        <w:rPr>
          <w:rFonts w:ascii="Arimo"/>
          <w:b/>
          <w:spacing w:val="-13"/>
          <w:sz w:val="24"/>
          <w:u w:val="single"/>
        </w:rPr>
        <w:t xml:space="preserve"> </w:t>
      </w:r>
      <w:r>
        <w:rPr>
          <w:rFonts w:ascii="Arimo"/>
          <w:b/>
          <w:w w:val="83"/>
          <w:sz w:val="24"/>
          <w:u w:val="single"/>
        </w:rPr>
        <w:t>Y</w:t>
      </w:r>
      <w:r>
        <w:rPr>
          <w:rFonts w:ascii="Arimo"/>
          <w:b/>
          <w:spacing w:val="-1"/>
          <w:w w:val="83"/>
          <w:sz w:val="24"/>
          <w:u w:val="single"/>
        </w:rPr>
        <w:t>e</w:t>
      </w:r>
      <w:r>
        <w:rPr>
          <w:rFonts w:ascii="Arimo"/>
          <w:b/>
          <w:spacing w:val="-1"/>
          <w:w w:val="88"/>
          <w:sz w:val="24"/>
          <w:u w:val="single"/>
        </w:rPr>
        <w:t>a</w:t>
      </w:r>
      <w:r>
        <w:rPr>
          <w:rFonts w:ascii="Arimo"/>
          <w:b/>
          <w:w w:val="91"/>
          <w:sz w:val="24"/>
          <w:u w:val="single"/>
        </w:rPr>
        <w:t>r</w:t>
      </w:r>
    </w:p>
    <w:p w:rsidR="006875DF" w:rsidRDefault="00847261">
      <w:pPr>
        <w:spacing w:before="16"/>
        <w:ind w:left="3730"/>
        <w:rPr>
          <w:rFonts w:ascii="Arimo"/>
          <w:b/>
          <w:sz w:val="24"/>
        </w:rPr>
      </w:pPr>
      <w:r>
        <w:rPr>
          <w:rFonts w:ascii="Arimo"/>
          <w:b/>
          <w:sz w:val="24"/>
        </w:rPr>
        <w:t>Inventory Turnover Ratio</w:t>
      </w:r>
    </w:p>
    <w:p w:rsidR="006875DF" w:rsidRDefault="006875DF">
      <w:pPr>
        <w:pStyle w:val="BodyText"/>
        <w:rPr>
          <w:rFonts w:ascii="Arimo"/>
          <w:b/>
        </w:rPr>
      </w:pPr>
    </w:p>
    <w:p w:rsidR="006875DF" w:rsidRDefault="006875DF">
      <w:pPr>
        <w:pStyle w:val="BodyText"/>
        <w:spacing w:before="9"/>
        <w:rPr>
          <w:rFonts w:ascii="Arimo"/>
          <w:b/>
        </w:rPr>
      </w:pPr>
    </w:p>
    <w:p w:rsidR="006875DF" w:rsidRDefault="00847261">
      <w:pPr>
        <w:pStyle w:val="ListParagraph"/>
        <w:numPr>
          <w:ilvl w:val="0"/>
          <w:numId w:val="30"/>
        </w:numPr>
        <w:tabs>
          <w:tab w:val="left" w:pos="661"/>
        </w:tabs>
        <w:ind w:right="439" w:firstLine="0"/>
        <w:rPr>
          <w:sz w:val="24"/>
        </w:rPr>
      </w:pPr>
      <w:r>
        <w:rPr>
          <w:b/>
          <w:sz w:val="24"/>
        </w:rPr>
        <w:t>Trade Receivables Turnover Ratio</w:t>
      </w:r>
      <w:proofErr w:type="gramStart"/>
      <w:r>
        <w:rPr>
          <w:b/>
          <w:sz w:val="24"/>
        </w:rPr>
        <w:t>:-</w:t>
      </w:r>
      <w:proofErr w:type="gramEnd"/>
      <w:r>
        <w:rPr>
          <w:b/>
          <w:sz w:val="24"/>
        </w:rPr>
        <w:t xml:space="preserve"> </w:t>
      </w:r>
      <w:r>
        <w:rPr>
          <w:sz w:val="24"/>
        </w:rPr>
        <w:t>It expresses the relationship between Credit Revenue from Operations and Average Trade Receivables during the</w:t>
      </w:r>
      <w:r>
        <w:rPr>
          <w:spacing w:val="-3"/>
          <w:sz w:val="24"/>
        </w:rPr>
        <w:t xml:space="preserve"> </w:t>
      </w:r>
      <w:r>
        <w:rPr>
          <w:sz w:val="24"/>
        </w:rPr>
        <w:t>year.</w:t>
      </w:r>
    </w:p>
    <w:p w:rsidR="006875DF" w:rsidRDefault="006875DF">
      <w:pPr>
        <w:pStyle w:val="BodyText"/>
        <w:spacing w:before="5"/>
      </w:pPr>
    </w:p>
    <w:p w:rsidR="006875DF" w:rsidRDefault="00847261">
      <w:pPr>
        <w:pStyle w:val="Heading3"/>
        <w:ind w:left="420"/>
      </w:pPr>
      <w:r>
        <w:t xml:space="preserve">Trade Receivables Turnover Ratio = </w:t>
      </w:r>
      <w:r>
        <w:rPr>
          <w:u w:val="thick"/>
        </w:rPr>
        <w:t>Net Credit Revenue from Operations</w:t>
      </w:r>
    </w:p>
    <w:p w:rsidR="006875DF" w:rsidRDefault="00847261">
      <w:pPr>
        <w:ind w:left="4741"/>
        <w:rPr>
          <w:b/>
          <w:sz w:val="24"/>
        </w:rPr>
      </w:pPr>
      <w:r>
        <w:rPr>
          <w:b/>
          <w:sz w:val="24"/>
        </w:rPr>
        <w:t>Average</w:t>
      </w:r>
      <w:r>
        <w:rPr>
          <w:b/>
          <w:sz w:val="24"/>
        </w:rPr>
        <w:t xml:space="preserve"> Trade Receivables</w:t>
      </w:r>
    </w:p>
    <w:p w:rsidR="006875DF" w:rsidRDefault="006875DF">
      <w:pPr>
        <w:pStyle w:val="BodyText"/>
        <w:spacing w:before="2"/>
        <w:rPr>
          <w:b/>
          <w:sz w:val="23"/>
        </w:rPr>
      </w:pPr>
    </w:p>
    <w:p w:rsidR="006875DF" w:rsidRDefault="00847261">
      <w:pPr>
        <w:spacing w:line="270" w:lineRule="exact"/>
        <w:ind w:left="562"/>
        <w:rPr>
          <w:b/>
          <w:sz w:val="24"/>
        </w:rPr>
      </w:pPr>
      <w:r>
        <w:rPr>
          <w:b/>
          <w:sz w:val="24"/>
        </w:rPr>
        <w:t xml:space="preserve">Average Trade Receivables = </w:t>
      </w:r>
      <w:r>
        <w:rPr>
          <w:b/>
          <w:sz w:val="24"/>
          <w:u w:val="thick"/>
        </w:rPr>
        <w:t>Opening Trade Receivables + Closing Trade Receivables</w:t>
      </w:r>
    </w:p>
    <w:p w:rsidR="006875DF" w:rsidRDefault="00847261">
      <w:pPr>
        <w:spacing w:line="270" w:lineRule="exact"/>
        <w:ind w:left="2579"/>
        <w:jc w:val="center"/>
        <w:rPr>
          <w:b/>
          <w:sz w:val="24"/>
        </w:rPr>
      </w:pPr>
      <w:r>
        <w:rPr>
          <w:b/>
          <w:sz w:val="24"/>
        </w:rPr>
        <w:t>2</w:t>
      </w:r>
    </w:p>
    <w:p w:rsidR="006875DF" w:rsidRDefault="006875DF">
      <w:pPr>
        <w:pStyle w:val="BodyText"/>
        <w:rPr>
          <w:b/>
        </w:rPr>
      </w:pPr>
    </w:p>
    <w:p w:rsidR="006875DF" w:rsidRDefault="00847261">
      <w:pPr>
        <w:tabs>
          <w:tab w:val="left" w:pos="4380"/>
        </w:tabs>
        <w:spacing w:before="1"/>
        <w:ind w:left="658"/>
        <w:rPr>
          <w:b/>
          <w:sz w:val="24"/>
        </w:rPr>
      </w:pPr>
      <w:r>
        <w:rPr>
          <w:b/>
          <w:sz w:val="24"/>
        </w:rPr>
        <w:t>Average</w:t>
      </w:r>
      <w:r>
        <w:rPr>
          <w:b/>
          <w:spacing w:val="-6"/>
          <w:sz w:val="24"/>
        </w:rPr>
        <w:t xml:space="preserve"> </w:t>
      </w:r>
      <w:proofErr w:type="spellStart"/>
      <w:r>
        <w:rPr>
          <w:b/>
          <w:sz w:val="24"/>
        </w:rPr>
        <w:t>CollectionPeriod</w:t>
      </w:r>
      <w:proofErr w:type="spellEnd"/>
      <w:r>
        <w:rPr>
          <w:b/>
          <w:sz w:val="24"/>
        </w:rPr>
        <w:t xml:space="preserve"> =</w:t>
      </w:r>
      <w:r>
        <w:rPr>
          <w:b/>
          <w:sz w:val="24"/>
        </w:rPr>
        <w:tab/>
      </w:r>
      <w:r>
        <w:rPr>
          <w:b/>
          <w:sz w:val="24"/>
          <w:u w:val="thick"/>
        </w:rPr>
        <w:t xml:space="preserve"> Months/ Days in a</w:t>
      </w:r>
      <w:r>
        <w:rPr>
          <w:b/>
          <w:spacing w:val="-3"/>
          <w:sz w:val="24"/>
          <w:u w:val="thick"/>
        </w:rPr>
        <w:t xml:space="preserve"> </w:t>
      </w:r>
      <w:r>
        <w:rPr>
          <w:b/>
          <w:sz w:val="24"/>
          <w:u w:val="thick"/>
        </w:rPr>
        <w:t>Year</w:t>
      </w:r>
    </w:p>
    <w:p w:rsidR="006875DF" w:rsidRDefault="00847261">
      <w:pPr>
        <w:ind w:left="3838"/>
        <w:rPr>
          <w:b/>
          <w:sz w:val="24"/>
        </w:rPr>
      </w:pPr>
      <w:r>
        <w:rPr>
          <w:b/>
          <w:sz w:val="24"/>
        </w:rPr>
        <w:t>Trade Receivables Turnover Ratio</w:t>
      </w:r>
    </w:p>
    <w:p w:rsidR="006875DF" w:rsidRDefault="006875DF">
      <w:pPr>
        <w:pStyle w:val="BodyText"/>
        <w:spacing w:before="6"/>
        <w:rPr>
          <w:b/>
          <w:sz w:val="23"/>
        </w:rPr>
      </w:pPr>
    </w:p>
    <w:p w:rsidR="006875DF" w:rsidRDefault="00847261">
      <w:pPr>
        <w:pStyle w:val="ListParagraph"/>
        <w:numPr>
          <w:ilvl w:val="0"/>
          <w:numId w:val="30"/>
        </w:numPr>
        <w:tabs>
          <w:tab w:val="left" w:pos="661"/>
        </w:tabs>
        <w:ind w:right="884" w:firstLine="0"/>
        <w:rPr>
          <w:sz w:val="24"/>
        </w:rPr>
      </w:pPr>
      <w:r>
        <w:rPr>
          <w:b/>
          <w:sz w:val="24"/>
        </w:rPr>
        <w:t>Trade Payables Turnover Ratio</w:t>
      </w:r>
      <w:proofErr w:type="gramStart"/>
      <w:r>
        <w:rPr>
          <w:b/>
          <w:sz w:val="24"/>
        </w:rPr>
        <w:t>:-</w:t>
      </w:r>
      <w:proofErr w:type="gramEnd"/>
      <w:r>
        <w:rPr>
          <w:b/>
          <w:sz w:val="24"/>
        </w:rPr>
        <w:t xml:space="preserve"> </w:t>
      </w:r>
      <w:r>
        <w:rPr>
          <w:spacing w:val="-3"/>
          <w:sz w:val="24"/>
        </w:rPr>
        <w:t xml:space="preserve">It </w:t>
      </w:r>
      <w:r>
        <w:rPr>
          <w:sz w:val="24"/>
        </w:rPr>
        <w:t>expresses the relationship between credit Purchase and average trade payables during the year.</w:t>
      </w:r>
    </w:p>
    <w:p w:rsidR="006875DF" w:rsidRDefault="00847261">
      <w:pPr>
        <w:pStyle w:val="Heading3"/>
        <w:spacing w:before="131"/>
        <w:ind w:left="420"/>
        <w:rPr>
          <w:rFonts w:ascii="Arimo"/>
        </w:rPr>
      </w:pPr>
      <w:r>
        <w:rPr>
          <w:rFonts w:ascii="Arimo"/>
        </w:rPr>
        <w:t>Trade Payables Turnover Ratio=</w:t>
      </w:r>
      <w:r>
        <w:rPr>
          <w:rFonts w:ascii="Arimo"/>
          <w:u w:val="single"/>
        </w:rPr>
        <w:t xml:space="preserve"> Net Credit Purchase</w:t>
      </w:r>
    </w:p>
    <w:p w:rsidR="006875DF" w:rsidRDefault="00847261">
      <w:pPr>
        <w:spacing w:before="17"/>
        <w:ind w:left="3721"/>
        <w:rPr>
          <w:rFonts w:ascii="Arimo"/>
          <w:b/>
          <w:sz w:val="24"/>
        </w:rPr>
      </w:pPr>
      <w:r>
        <w:rPr>
          <w:rFonts w:ascii="Arimo"/>
          <w:b/>
          <w:w w:val="95"/>
          <w:sz w:val="24"/>
        </w:rPr>
        <w:t>Average Trade payables</w:t>
      </w:r>
    </w:p>
    <w:p w:rsidR="006875DF" w:rsidRDefault="006875DF">
      <w:pPr>
        <w:pStyle w:val="BodyText"/>
        <w:rPr>
          <w:rFonts w:ascii="Arimo"/>
          <w:b/>
        </w:rPr>
      </w:pPr>
    </w:p>
    <w:p w:rsidR="006875DF" w:rsidRDefault="006875DF">
      <w:pPr>
        <w:pStyle w:val="BodyText"/>
        <w:spacing w:before="1"/>
        <w:rPr>
          <w:rFonts w:ascii="Arimo"/>
          <w:b/>
        </w:rPr>
      </w:pPr>
    </w:p>
    <w:p w:rsidR="006875DF" w:rsidRDefault="00847261">
      <w:pPr>
        <w:spacing w:line="271" w:lineRule="exact"/>
        <w:ind w:left="619"/>
        <w:rPr>
          <w:b/>
          <w:sz w:val="24"/>
        </w:rPr>
      </w:pPr>
      <w:r>
        <w:rPr>
          <w:b/>
          <w:sz w:val="24"/>
        </w:rPr>
        <w:t>Average Trade payable=</w:t>
      </w:r>
      <w:r>
        <w:rPr>
          <w:b/>
          <w:sz w:val="24"/>
          <w:u w:val="thick"/>
        </w:rPr>
        <w:t xml:space="preserve"> Opening Trade Payables + Closing Trade Payables</w:t>
      </w:r>
    </w:p>
    <w:p w:rsidR="006875DF" w:rsidRDefault="00847261">
      <w:pPr>
        <w:spacing w:line="271" w:lineRule="exact"/>
        <w:ind w:left="1134"/>
        <w:jc w:val="center"/>
        <w:rPr>
          <w:b/>
          <w:sz w:val="24"/>
        </w:rPr>
      </w:pPr>
      <w:r>
        <w:rPr>
          <w:b/>
          <w:sz w:val="24"/>
        </w:rPr>
        <w:t>2</w:t>
      </w:r>
    </w:p>
    <w:p w:rsidR="006875DF" w:rsidRDefault="006875DF">
      <w:pPr>
        <w:pStyle w:val="BodyText"/>
        <w:spacing w:before="5"/>
        <w:rPr>
          <w:b/>
          <w:sz w:val="22"/>
        </w:rPr>
      </w:pPr>
    </w:p>
    <w:p w:rsidR="006875DF" w:rsidRDefault="00847261">
      <w:pPr>
        <w:tabs>
          <w:tab w:val="left" w:pos="3855"/>
        </w:tabs>
        <w:ind w:left="619"/>
        <w:rPr>
          <w:b/>
          <w:sz w:val="24"/>
        </w:rPr>
      </w:pPr>
      <w:r>
        <w:rPr>
          <w:b/>
          <w:sz w:val="24"/>
        </w:rPr>
        <w:t>Average Pay</w:t>
      </w:r>
      <w:r>
        <w:rPr>
          <w:b/>
          <w:sz w:val="24"/>
        </w:rPr>
        <w:t>ment</w:t>
      </w:r>
      <w:r>
        <w:rPr>
          <w:b/>
          <w:spacing w:val="-2"/>
          <w:sz w:val="24"/>
        </w:rPr>
        <w:t xml:space="preserve"> </w:t>
      </w:r>
      <w:r>
        <w:rPr>
          <w:b/>
          <w:sz w:val="24"/>
        </w:rPr>
        <w:t>Period =</w:t>
      </w:r>
      <w:r>
        <w:rPr>
          <w:b/>
          <w:sz w:val="24"/>
        </w:rPr>
        <w:tab/>
      </w:r>
      <w:r>
        <w:rPr>
          <w:b/>
          <w:sz w:val="24"/>
          <w:u w:val="thick"/>
        </w:rPr>
        <w:t>Months/ Days in a Year</w:t>
      </w:r>
    </w:p>
    <w:p w:rsidR="006875DF" w:rsidRDefault="00847261">
      <w:pPr>
        <w:spacing w:before="6"/>
        <w:ind w:left="1025" w:right="1483"/>
        <w:jc w:val="center"/>
        <w:rPr>
          <w:rFonts w:ascii="Arimo"/>
          <w:b/>
          <w:sz w:val="24"/>
        </w:rPr>
      </w:pPr>
      <w:r>
        <w:rPr>
          <w:rFonts w:ascii="Arimo"/>
          <w:b/>
          <w:sz w:val="24"/>
        </w:rPr>
        <w:t>Average Trade payable</w:t>
      </w:r>
    </w:p>
    <w:p w:rsidR="006875DF" w:rsidRDefault="006875DF">
      <w:pPr>
        <w:pStyle w:val="BodyText"/>
        <w:spacing w:before="6"/>
        <w:rPr>
          <w:rFonts w:ascii="Arimo"/>
          <w:b/>
        </w:rPr>
      </w:pPr>
    </w:p>
    <w:p w:rsidR="006875DF" w:rsidRDefault="00847261">
      <w:pPr>
        <w:pStyle w:val="ListParagraph"/>
        <w:numPr>
          <w:ilvl w:val="0"/>
          <w:numId w:val="30"/>
        </w:numPr>
        <w:tabs>
          <w:tab w:val="left" w:pos="661"/>
        </w:tabs>
        <w:ind w:right="520" w:firstLine="0"/>
        <w:rPr>
          <w:sz w:val="24"/>
        </w:rPr>
      </w:pPr>
      <w:r>
        <w:rPr>
          <w:b/>
          <w:sz w:val="24"/>
        </w:rPr>
        <w:t>Working Capital Turnover Ratio</w:t>
      </w:r>
      <w:proofErr w:type="gramStart"/>
      <w:r>
        <w:rPr>
          <w:b/>
          <w:sz w:val="24"/>
        </w:rPr>
        <w:t>:-</w:t>
      </w:r>
      <w:proofErr w:type="gramEnd"/>
      <w:r>
        <w:rPr>
          <w:b/>
          <w:sz w:val="24"/>
        </w:rPr>
        <w:t xml:space="preserve"> </w:t>
      </w:r>
      <w:r>
        <w:rPr>
          <w:sz w:val="24"/>
        </w:rPr>
        <w:t>This ratio indicates the velocity of utilization of networking capital. A higher ratio measures the efficient utilization of working</w:t>
      </w:r>
      <w:r>
        <w:rPr>
          <w:spacing w:val="-11"/>
          <w:sz w:val="24"/>
        </w:rPr>
        <w:t xml:space="preserve"> </w:t>
      </w:r>
      <w:r>
        <w:rPr>
          <w:sz w:val="24"/>
        </w:rPr>
        <w:t>capital.</w:t>
      </w:r>
    </w:p>
    <w:p w:rsidR="006875DF" w:rsidRDefault="006875DF">
      <w:pPr>
        <w:pStyle w:val="BodyText"/>
        <w:spacing w:before="6"/>
      </w:pPr>
    </w:p>
    <w:p w:rsidR="006875DF" w:rsidRDefault="00847261">
      <w:pPr>
        <w:spacing w:before="1"/>
        <w:ind w:left="530"/>
        <w:rPr>
          <w:b/>
        </w:rPr>
      </w:pPr>
      <w:r>
        <w:rPr>
          <w:b/>
        </w:rPr>
        <w:t xml:space="preserve">Working Capital Turnover Ratio= </w:t>
      </w:r>
      <w:r>
        <w:rPr>
          <w:b/>
          <w:u w:val="thick"/>
        </w:rPr>
        <w:t>Cost of Revenue from operations/Net Revenue from operations</w:t>
      </w:r>
    </w:p>
    <w:p w:rsidR="006875DF" w:rsidRDefault="00847261">
      <w:pPr>
        <w:ind w:left="6143"/>
        <w:rPr>
          <w:rFonts w:ascii="Arimo"/>
          <w:b/>
        </w:rPr>
      </w:pPr>
      <w:r>
        <w:rPr>
          <w:rFonts w:ascii="Arimo"/>
          <w:b/>
        </w:rPr>
        <w:t>Working Capital</w:t>
      </w:r>
    </w:p>
    <w:p w:rsidR="006875DF" w:rsidRDefault="006875DF">
      <w:pPr>
        <w:pStyle w:val="BodyText"/>
        <w:rPr>
          <w:rFonts w:ascii="Arimo"/>
          <w:b/>
          <w:sz w:val="23"/>
        </w:rPr>
      </w:pPr>
    </w:p>
    <w:p w:rsidR="006875DF" w:rsidRDefault="00847261">
      <w:pPr>
        <w:pStyle w:val="Heading3"/>
        <w:ind w:left="600"/>
      </w:pPr>
      <w:r>
        <w:t xml:space="preserve">Fixed Assets Turnover Ratio= </w:t>
      </w:r>
      <w:r>
        <w:rPr>
          <w:u w:val="thick"/>
        </w:rPr>
        <w:t>Net Revenue from Operations</w:t>
      </w:r>
    </w:p>
    <w:p w:rsidR="006875DF" w:rsidRDefault="00847261">
      <w:pPr>
        <w:ind w:left="4021"/>
        <w:rPr>
          <w:b/>
          <w:sz w:val="24"/>
        </w:rPr>
      </w:pPr>
      <w:r>
        <w:rPr>
          <w:b/>
          <w:sz w:val="24"/>
        </w:rPr>
        <w:t>Average Fixed Assets</w:t>
      </w:r>
    </w:p>
    <w:p w:rsidR="006875DF" w:rsidRDefault="006875DF">
      <w:pPr>
        <w:pStyle w:val="BodyText"/>
        <w:rPr>
          <w:b/>
        </w:rPr>
      </w:pPr>
    </w:p>
    <w:p w:rsidR="006875DF" w:rsidRDefault="00847261">
      <w:pPr>
        <w:ind w:left="660"/>
        <w:rPr>
          <w:b/>
          <w:sz w:val="24"/>
        </w:rPr>
      </w:pPr>
      <w:r>
        <w:rPr>
          <w:b/>
          <w:sz w:val="24"/>
        </w:rPr>
        <w:t xml:space="preserve">Net Assets Turnover Ratio= </w:t>
      </w:r>
      <w:r>
        <w:rPr>
          <w:b/>
          <w:sz w:val="24"/>
          <w:u w:val="thick"/>
        </w:rPr>
        <w:t>Net Revenue from Operations</w:t>
      </w:r>
    </w:p>
    <w:p w:rsidR="006875DF" w:rsidRDefault="00847261">
      <w:pPr>
        <w:spacing w:before="1"/>
        <w:ind w:left="1012" w:right="1483"/>
        <w:jc w:val="center"/>
        <w:rPr>
          <w:b/>
          <w:sz w:val="24"/>
        </w:rPr>
      </w:pPr>
      <w:r>
        <w:rPr>
          <w:b/>
          <w:sz w:val="24"/>
        </w:rPr>
        <w:t>Average Assets</w:t>
      </w:r>
    </w:p>
    <w:p w:rsidR="006875DF" w:rsidRDefault="006875DF">
      <w:pPr>
        <w:jc w:val="center"/>
        <w:rPr>
          <w:sz w:val="24"/>
        </w:rPr>
        <w:sectPr w:rsidR="006875DF">
          <w:pgSz w:w="11910" w:h="16840"/>
          <w:pgMar w:top="1180" w:right="700" w:bottom="1200" w:left="660" w:header="0" w:footer="922" w:gutter="0"/>
          <w:cols w:space="720"/>
        </w:sectPr>
      </w:pPr>
    </w:p>
    <w:p w:rsidR="006875DF" w:rsidRDefault="006875DF">
      <w:pPr>
        <w:pStyle w:val="ListParagraph"/>
        <w:numPr>
          <w:ilvl w:val="0"/>
          <w:numId w:val="33"/>
        </w:numPr>
        <w:tabs>
          <w:tab w:val="left" w:pos="714"/>
        </w:tabs>
        <w:spacing w:before="63"/>
        <w:ind w:left="420" w:right="472" w:firstLine="0"/>
        <w:rPr>
          <w:sz w:val="24"/>
        </w:rPr>
      </w:pPr>
      <w:r w:rsidRPr="006875DF">
        <w:lastRenderedPageBreak/>
        <w:pict>
          <v:shape id="_x0000_s1054" style="position:absolute;left:0;text-align:left;margin-left:48.35pt;margin-top:63pt;width:505.6pt;height:701.3pt;z-index:-23231488;mso-position-horizontal-relative:page;mso-position-vertical-relative:page" coordorigin="967,1260" coordsize="10112,14026" o:spt="100" adj="0,,0" path="m977,1260r-10,l967,15286r10,l977,1260xm11078,1260r-9,l977,1260r,10l11069,1270r,14006l977,15276r,10l11069,15286r9,l11078,1260xe" fillcolor="black" stroked="f">
            <v:stroke joinstyle="round"/>
            <v:formulas/>
            <v:path arrowok="t" o:connecttype="segments"/>
            <w10:wrap anchorx="page" anchory="page"/>
          </v:shape>
        </w:pict>
      </w:r>
      <w:r w:rsidRPr="006875DF">
        <w:pict>
          <v:shape id="_x0000_s1053" style="position:absolute;left:0;text-align:left;margin-left:24pt;margin-top:24pt;width:547.45pt;height:790.35pt;z-index:-2323097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52" style="position:absolute;left:0;text-align:left;margin-left:24pt;margin-top:813.6pt;width:547.45pt;height:4.45pt;z-index:-2323046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847261">
        <w:rPr>
          <w:b/>
          <w:sz w:val="24"/>
        </w:rPr>
        <w:t>Profitability ratios</w:t>
      </w:r>
      <w:proofErr w:type="gramStart"/>
      <w:r w:rsidR="00847261">
        <w:rPr>
          <w:sz w:val="24"/>
        </w:rPr>
        <w:t>:-</w:t>
      </w:r>
      <w:proofErr w:type="gramEnd"/>
      <w:r w:rsidR="00847261">
        <w:rPr>
          <w:sz w:val="24"/>
        </w:rPr>
        <w:t xml:space="preserve"> Profitability ratios are calculated to </w:t>
      </w:r>
      <w:proofErr w:type="spellStart"/>
      <w:r w:rsidR="00847261">
        <w:rPr>
          <w:sz w:val="24"/>
        </w:rPr>
        <w:t>analyse</w:t>
      </w:r>
      <w:proofErr w:type="spellEnd"/>
      <w:r w:rsidR="00847261">
        <w:rPr>
          <w:sz w:val="24"/>
        </w:rPr>
        <w:t xml:space="preserve"> the earning capacity of the business which is the outcome of </w:t>
      </w:r>
      <w:proofErr w:type="spellStart"/>
      <w:r w:rsidR="00847261">
        <w:rPr>
          <w:sz w:val="24"/>
        </w:rPr>
        <w:t>utilisation</w:t>
      </w:r>
      <w:proofErr w:type="spellEnd"/>
      <w:r w:rsidR="00847261">
        <w:rPr>
          <w:sz w:val="24"/>
        </w:rPr>
        <w:t xml:space="preserve"> of resources employed in the business. </w:t>
      </w:r>
      <w:proofErr w:type="spellStart"/>
      <w:r w:rsidR="00847261">
        <w:rPr>
          <w:sz w:val="24"/>
        </w:rPr>
        <w:t>Thereis</w:t>
      </w:r>
      <w:proofErr w:type="spellEnd"/>
      <w:r w:rsidR="00847261">
        <w:rPr>
          <w:sz w:val="24"/>
        </w:rPr>
        <w:t xml:space="preserve"> a close relationship between t</w:t>
      </w:r>
      <w:r w:rsidR="00847261">
        <w:rPr>
          <w:sz w:val="24"/>
        </w:rPr>
        <w:t xml:space="preserve">he profit and the efficiency with which the resources employed in the business are </w:t>
      </w:r>
      <w:proofErr w:type="spellStart"/>
      <w:r w:rsidR="00847261">
        <w:rPr>
          <w:sz w:val="24"/>
        </w:rPr>
        <w:t>utilised</w:t>
      </w:r>
      <w:proofErr w:type="spellEnd"/>
      <w:r w:rsidR="00847261">
        <w:rPr>
          <w:sz w:val="24"/>
        </w:rPr>
        <w:t>. Following are the important profitability</w:t>
      </w:r>
      <w:r w:rsidR="00847261">
        <w:rPr>
          <w:spacing w:val="-23"/>
          <w:sz w:val="24"/>
        </w:rPr>
        <w:t xml:space="preserve"> </w:t>
      </w:r>
      <w:r w:rsidR="00847261">
        <w:rPr>
          <w:sz w:val="24"/>
        </w:rPr>
        <w:t>ratios:-</w:t>
      </w:r>
    </w:p>
    <w:p w:rsidR="006875DF" w:rsidRDefault="00847261">
      <w:pPr>
        <w:pStyle w:val="ListParagraph"/>
        <w:numPr>
          <w:ilvl w:val="1"/>
          <w:numId w:val="33"/>
        </w:numPr>
        <w:tabs>
          <w:tab w:val="left" w:pos="661"/>
        </w:tabs>
        <w:spacing w:before="120"/>
        <w:ind w:right="755" w:firstLine="0"/>
        <w:rPr>
          <w:sz w:val="24"/>
        </w:rPr>
      </w:pPr>
      <w:r>
        <w:rPr>
          <w:b/>
          <w:sz w:val="24"/>
        </w:rPr>
        <w:t>Gross Profit Ratio</w:t>
      </w:r>
      <w:proofErr w:type="gramStart"/>
      <w:r>
        <w:rPr>
          <w:sz w:val="24"/>
        </w:rPr>
        <w:t>:-</w:t>
      </w:r>
      <w:proofErr w:type="gramEnd"/>
      <w:r>
        <w:rPr>
          <w:sz w:val="24"/>
        </w:rPr>
        <w:t xml:space="preserve"> This ratio shows the relationship between Gross Profit and Revenue</w:t>
      </w:r>
      <w:r>
        <w:rPr>
          <w:spacing w:val="-25"/>
          <w:sz w:val="24"/>
        </w:rPr>
        <w:t xml:space="preserve"> </w:t>
      </w:r>
      <w:r>
        <w:rPr>
          <w:sz w:val="24"/>
        </w:rPr>
        <w:t>from operations.</w:t>
      </w:r>
    </w:p>
    <w:p w:rsidR="006875DF" w:rsidRDefault="00847261">
      <w:pPr>
        <w:pStyle w:val="Heading3"/>
        <w:tabs>
          <w:tab w:val="left" w:pos="2746"/>
          <w:tab w:val="left" w:pos="4839"/>
        </w:tabs>
        <w:spacing w:before="131"/>
        <w:ind w:left="0" w:right="1834"/>
        <w:jc w:val="center"/>
        <w:rPr>
          <w:rFonts w:ascii="Arimo"/>
        </w:rPr>
      </w:pPr>
      <w:r>
        <w:rPr>
          <w:rFonts w:ascii="Arimo"/>
          <w:w w:val="95"/>
        </w:rPr>
        <w:t>Gross</w:t>
      </w:r>
      <w:r>
        <w:rPr>
          <w:rFonts w:ascii="Arimo"/>
          <w:spacing w:val="-45"/>
          <w:w w:val="95"/>
        </w:rPr>
        <w:t xml:space="preserve"> </w:t>
      </w:r>
      <w:r>
        <w:rPr>
          <w:rFonts w:ascii="Arimo"/>
          <w:w w:val="95"/>
        </w:rPr>
        <w:t>P</w:t>
      </w:r>
      <w:r>
        <w:rPr>
          <w:rFonts w:ascii="Arimo"/>
          <w:w w:val="95"/>
        </w:rPr>
        <w:t>rofit</w:t>
      </w:r>
      <w:r>
        <w:rPr>
          <w:rFonts w:ascii="Arimo"/>
          <w:spacing w:val="-24"/>
          <w:w w:val="95"/>
        </w:rPr>
        <w:t xml:space="preserve"> </w:t>
      </w:r>
      <w:r>
        <w:rPr>
          <w:rFonts w:ascii="Arimo"/>
          <w:w w:val="95"/>
        </w:rPr>
        <w:t>Ratio=</w:t>
      </w:r>
      <w:r>
        <w:rPr>
          <w:rFonts w:ascii="Arimo"/>
          <w:w w:val="95"/>
        </w:rPr>
        <w:tab/>
      </w:r>
      <w:r>
        <w:rPr>
          <w:rFonts w:ascii="Arimo"/>
          <w:w w:val="90"/>
          <w:u w:val="single"/>
        </w:rPr>
        <w:t>Gross</w:t>
      </w:r>
      <w:r>
        <w:rPr>
          <w:rFonts w:ascii="Arimo"/>
          <w:spacing w:val="-29"/>
          <w:w w:val="90"/>
          <w:u w:val="single"/>
        </w:rPr>
        <w:t xml:space="preserve"> </w:t>
      </w:r>
      <w:r>
        <w:rPr>
          <w:rFonts w:ascii="Arimo"/>
          <w:w w:val="90"/>
          <w:u w:val="single"/>
        </w:rPr>
        <w:t>Profit</w:t>
      </w:r>
      <w:r>
        <w:rPr>
          <w:rFonts w:ascii="Arimo"/>
          <w:w w:val="90"/>
        </w:rPr>
        <w:tab/>
      </w:r>
      <w:r>
        <w:rPr>
          <w:rFonts w:ascii="Arimo"/>
          <w:w w:val="95"/>
        </w:rPr>
        <w:t>x</w:t>
      </w:r>
      <w:r>
        <w:rPr>
          <w:rFonts w:ascii="Arimo"/>
          <w:spacing w:val="-12"/>
          <w:w w:val="95"/>
        </w:rPr>
        <w:t xml:space="preserve"> </w:t>
      </w:r>
      <w:r>
        <w:rPr>
          <w:rFonts w:ascii="Arimo"/>
          <w:w w:val="95"/>
        </w:rPr>
        <w:t>100</w:t>
      </w:r>
    </w:p>
    <w:p w:rsidR="006875DF" w:rsidRDefault="00847261">
      <w:pPr>
        <w:spacing w:before="17"/>
        <w:ind w:left="1037" w:right="1483"/>
        <w:jc w:val="center"/>
        <w:rPr>
          <w:rFonts w:ascii="Arimo"/>
          <w:b/>
          <w:sz w:val="24"/>
        </w:rPr>
      </w:pPr>
      <w:r>
        <w:rPr>
          <w:rFonts w:ascii="Arimo"/>
          <w:b/>
          <w:sz w:val="24"/>
        </w:rPr>
        <w:t>Revenue from operations</w:t>
      </w:r>
    </w:p>
    <w:p w:rsidR="006875DF" w:rsidRDefault="00847261">
      <w:pPr>
        <w:spacing w:before="208"/>
        <w:ind w:left="420"/>
        <w:rPr>
          <w:b/>
          <w:i/>
          <w:sz w:val="24"/>
        </w:rPr>
      </w:pPr>
      <w:r>
        <w:rPr>
          <w:b/>
          <w:i/>
          <w:sz w:val="24"/>
        </w:rPr>
        <w:t>(Gross Profit = Revenue from operations – Cost of Revenue from operations)</w:t>
      </w:r>
    </w:p>
    <w:p w:rsidR="006875DF" w:rsidRDefault="006875DF">
      <w:pPr>
        <w:pStyle w:val="BodyText"/>
        <w:spacing w:before="4"/>
        <w:rPr>
          <w:b/>
          <w:i/>
          <w:sz w:val="21"/>
        </w:rPr>
      </w:pPr>
    </w:p>
    <w:p w:rsidR="006875DF" w:rsidRDefault="00847261">
      <w:pPr>
        <w:ind w:right="294"/>
        <w:jc w:val="center"/>
        <w:rPr>
          <w:rFonts w:ascii="Arimo" w:hAnsi="Arimo"/>
          <w:b/>
          <w:sz w:val="24"/>
        </w:rPr>
      </w:pPr>
      <w:r>
        <w:rPr>
          <w:b/>
          <w:w w:val="95"/>
          <w:sz w:val="24"/>
        </w:rPr>
        <w:t xml:space="preserve">Cost of Revenue from operation= </w:t>
      </w:r>
      <w:r>
        <w:rPr>
          <w:rFonts w:ascii="Arimo" w:hAnsi="Arimo"/>
          <w:b/>
          <w:w w:val="95"/>
          <w:sz w:val="24"/>
        </w:rPr>
        <w:t>Opening Inventory + Purchases + Direct Exp. – Closing Stock</w:t>
      </w:r>
    </w:p>
    <w:p w:rsidR="006875DF" w:rsidRDefault="00847261">
      <w:pPr>
        <w:spacing w:before="17"/>
        <w:ind w:left="1723" w:right="253"/>
        <w:jc w:val="center"/>
        <w:rPr>
          <w:rFonts w:ascii="Arimo"/>
          <w:b/>
          <w:sz w:val="24"/>
        </w:rPr>
      </w:pPr>
      <w:proofErr w:type="gramStart"/>
      <w:r>
        <w:rPr>
          <w:rFonts w:ascii="Arimo"/>
          <w:b/>
          <w:sz w:val="24"/>
        </w:rPr>
        <w:t>or</w:t>
      </w:r>
      <w:proofErr w:type="gramEnd"/>
    </w:p>
    <w:p w:rsidR="006875DF" w:rsidRDefault="00847261">
      <w:pPr>
        <w:spacing w:before="17"/>
        <w:ind w:left="1723" w:right="630"/>
        <w:jc w:val="center"/>
        <w:rPr>
          <w:rFonts w:ascii="Arimo" w:hAnsi="Arimo"/>
          <w:b/>
          <w:sz w:val="24"/>
        </w:rPr>
      </w:pPr>
      <w:r>
        <w:rPr>
          <w:rFonts w:ascii="Arimo" w:hAnsi="Arimo"/>
          <w:b/>
          <w:sz w:val="24"/>
        </w:rPr>
        <w:t>= Revenue from operations – Gross Profit.</w:t>
      </w:r>
    </w:p>
    <w:p w:rsidR="006875DF" w:rsidRDefault="00847261">
      <w:pPr>
        <w:pStyle w:val="ListParagraph"/>
        <w:numPr>
          <w:ilvl w:val="1"/>
          <w:numId w:val="33"/>
        </w:numPr>
        <w:tabs>
          <w:tab w:val="left" w:pos="661"/>
        </w:tabs>
        <w:spacing w:before="125"/>
        <w:ind w:right="707" w:firstLine="0"/>
        <w:rPr>
          <w:sz w:val="24"/>
        </w:rPr>
      </w:pPr>
      <w:r>
        <w:rPr>
          <w:b/>
          <w:sz w:val="24"/>
        </w:rPr>
        <w:t>Operating Ratio</w:t>
      </w:r>
      <w:proofErr w:type="gramStart"/>
      <w:r>
        <w:rPr>
          <w:b/>
          <w:sz w:val="24"/>
        </w:rPr>
        <w:t>:-</w:t>
      </w:r>
      <w:proofErr w:type="gramEnd"/>
      <w:r>
        <w:rPr>
          <w:b/>
          <w:sz w:val="24"/>
        </w:rPr>
        <w:t xml:space="preserve"> </w:t>
      </w:r>
      <w:r>
        <w:rPr>
          <w:sz w:val="24"/>
        </w:rPr>
        <w:t xml:space="preserve">It is computed to </w:t>
      </w:r>
      <w:proofErr w:type="spellStart"/>
      <w:r>
        <w:rPr>
          <w:sz w:val="24"/>
        </w:rPr>
        <w:t>analyse</w:t>
      </w:r>
      <w:proofErr w:type="spellEnd"/>
      <w:r>
        <w:rPr>
          <w:sz w:val="24"/>
        </w:rPr>
        <w:t xml:space="preserve"> cost of operation in relation to Revenue from operations. Lower the Operating Ratio, better it is, because it will leave higher margin of profit on Revenue from operation</w:t>
      </w:r>
      <w:r>
        <w:rPr>
          <w:sz w:val="24"/>
        </w:rPr>
        <w:t>s. It is calculated as</w:t>
      </w:r>
      <w:r>
        <w:rPr>
          <w:spacing w:val="2"/>
          <w:sz w:val="24"/>
        </w:rPr>
        <w:t xml:space="preserve"> </w:t>
      </w:r>
      <w:r>
        <w:rPr>
          <w:sz w:val="24"/>
        </w:rPr>
        <w:t>follows:</w:t>
      </w:r>
    </w:p>
    <w:p w:rsidR="006875DF" w:rsidRDefault="006875DF">
      <w:pPr>
        <w:pStyle w:val="BodyText"/>
        <w:spacing w:before="4"/>
      </w:pPr>
    </w:p>
    <w:p w:rsidR="006875DF" w:rsidRDefault="00847261">
      <w:pPr>
        <w:pStyle w:val="Heading3"/>
        <w:ind w:left="0" w:right="1059"/>
        <w:jc w:val="center"/>
        <w:rPr>
          <w:rFonts w:ascii="Arimo"/>
        </w:rPr>
      </w:pPr>
      <w:r>
        <w:rPr>
          <w:rFonts w:ascii="Arimo"/>
          <w:w w:val="95"/>
        </w:rPr>
        <w:t xml:space="preserve">Operating Ratio= </w:t>
      </w:r>
      <w:r>
        <w:rPr>
          <w:rFonts w:ascii="Arimo"/>
          <w:w w:val="95"/>
          <w:u w:val="single"/>
        </w:rPr>
        <w:t>Cost of Revenue from operations + Operating Expenses</w:t>
      </w:r>
      <w:r>
        <w:rPr>
          <w:rFonts w:ascii="Arimo"/>
          <w:w w:val="95"/>
        </w:rPr>
        <w:t xml:space="preserve"> x 100</w:t>
      </w:r>
    </w:p>
    <w:p w:rsidR="006875DF" w:rsidRDefault="00847261">
      <w:pPr>
        <w:spacing w:before="17"/>
        <w:ind w:left="4155"/>
        <w:rPr>
          <w:rFonts w:ascii="Arimo"/>
          <w:b/>
          <w:sz w:val="24"/>
        </w:rPr>
      </w:pPr>
      <w:r>
        <w:rPr>
          <w:rFonts w:ascii="Arimo"/>
          <w:b/>
          <w:sz w:val="24"/>
        </w:rPr>
        <w:t>Revenue from operations</w:t>
      </w:r>
    </w:p>
    <w:p w:rsidR="006875DF" w:rsidRDefault="006875DF">
      <w:pPr>
        <w:pStyle w:val="BodyText"/>
        <w:spacing w:before="10"/>
        <w:rPr>
          <w:rFonts w:ascii="Arimo"/>
          <w:b/>
          <w:sz w:val="23"/>
        </w:rPr>
      </w:pPr>
    </w:p>
    <w:p w:rsidR="006875DF" w:rsidRDefault="00847261">
      <w:pPr>
        <w:ind w:left="420" w:right="309"/>
        <w:rPr>
          <w:i/>
          <w:sz w:val="24"/>
        </w:rPr>
      </w:pPr>
      <w:r>
        <w:rPr>
          <w:i/>
          <w:sz w:val="24"/>
        </w:rPr>
        <w:t xml:space="preserve">Operating Expenses = Employee Benefit Exp. + Depreciation + Other Exp. (i.e. Office and Administration Exp. + Selling and </w:t>
      </w:r>
      <w:r>
        <w:rPr>
          <w:i/>
          <w:sz w:val="24"/>
        </w:rPr>
        <w:t>Distribution Exp. + Discount + Bad debts + Interest on short-term loans)</w:t>
      </w:r>
    </w:p>
    <w:p w:rsidR="006875DF" w:rsidRDefault="00847261">
      <w:pPr>
        <w:pStyle w:val="ListParagraph"/>
        <w:numPr>
          <w:ilvl w:val="1"/>
          <w:numId w:val="33"/>
        </w:numPr>
        <w:tabs>
          <w:tab w:val="left" w:pos="661"/>
        </w:tabs>
        <w:spacing w:before="121"/>
        <w:ind w:right="266" w:firstLine="0"/>
        <w:rPr>
          <w:sz w:val="24"/>
        </w:rPr>
      </w:pPr>
      <w:r>
        <w:rPr>
          <w:b/>
          <w:sz w:val="24"/>
        </w:rPr>
        <w:t>Operating Profit Ratio</w:t>
      </w:r>
      <w:proofErr w:type="gramStart"/>
      <w:r>
        <w:rPr>
          <w:b/>
          <w:sz w:val="24"/>
        </w:rPr>
        <w:t>:-</w:t>
      </w:r>
      <w:proofErr w:type="gramEnd"/>
      <w:r>
        <w:rPr>
          <w:b/>
          <w:sz w:val="24"/>
        </w:rPr>
        <w:t xml:space="preserve"> </w:t>
      </w:r>
      <w:r>
        <w:rPr>
          <w:spacing w:val="-3"/>
          <w:sz w:val="24"/>
        </w:rPr>
        <w:t xml:space="preserve">It </w:t>
      </w:r>
      <w:r>
        <w:rPr>
          <w:sz w:val="24"/>
        </w:rPr>
        <w:t xml:space="preserve">is calculated to reveal operating margin. It may </w:t>
      </w:r>
      <w:proofErr w:type="spellStart"/>
      <w:r>
        <w:rPr>
          <w:sz w:val="24"/>
        </w:rPr>
        <w:t>becomputed</w:t>
      </w:r>
      <w:proofErr w:type="spellEnd"/>
      <w:r>
        <w:rPr>
          <w:sz w:val="24"/>
        </w:rPr>
        <w:t xml:space="preserve"> directly or as a residual of operating ratio. It is calculated as</w:t>
      </w:r>
      <w:r>
        <w:rPr>
          <w:spacing w:val="-1"/>
          <w:sz w:val="24"/>
        </w:rPr>
        <w:t xml:space="preserve"> </w:t>
      </w:r>
      <w:r>
        <w:rPr>
          <w:sz w:val="24"/>
        </w:rPr>
        <w:t>follows:</w:t>
      </w:r>
    </w:p>
    <w:p w:rsidR="006875DF" w:rsidRDefault="00847261">
      <w:pPr>
        <w:pStyle w:val="Heading3"/>
        <w:tabs>
          <w:tab w:val="left" w:pos="4448"/>
          <w:tab w:val="left" w:pos="6754"/>
        </w:tabs>
        <w:spacing w:before="120"/>
        <w:ind w:left="1440"/>
      </w:pPr>
      <w:r>
        <w:t>Operating</w:t>
      </w:r>
      <w:r>
        <w:rPr>
          <w:spacing w:val="-3"/>
        </w:rPr>
        <w:t xml:space="preserve"> </w:t>
      </w:r>
      <w:r>
        <w:t>Profit Ratio</w:t>
      </w:r>
      <w:r>
        <w:rPr>
          <w:b w:val="0"/>
        </w:rPr>
        <w:t>=</w:t>
      </w:r>
      <w:r>
        <w:rPr>
          <w:b w:val="0"/>
        </w:rPr>
        <w:tab/>
      </w:r>
      <w:r>
        <w:rPr>
          <w:u w:val="thick"/>
        </w:rPr>
        <w:t>Operating</w:t>
      </w:r>
      <w:r>
        <w:rPr>
          <w:spacing w:val="-5"/>
          <w:u w:val="thick"/>
        </w:rPr>
        <w:t xml:space="preserve"> </w:t>
      </w:r>
      <w:r>
        <w:rPr>
          <w:u w:val="thick"/>
        </w:rPr>
        <w:t>Profit</w:t>
      </w:r>
      <w:r>
        <w:tab/>
        <w:t>x 100</w:t>
      </w:r>
    </w:p>
    <w:p w:rsidR="006875DF" w:rsidRDefault="00847261">
      <w:pPr>
        <w:spacing w:before="5"/>
        <w:ind w:left="4054"/>
        <w:rPr>
          <w:b/>
          <w:sz w:val="24"/>
        </w:rPr>
      </w:pPr>
      <w:r>
        <w:rPr>
          <w:b/>
          <w:sz w:val="24"/>
        </w:rPr>
        <w:t>Revenue from operations</w:t>
      </w:r>
    </w:p>
    <w:p w:rsidR="006875DF" w:rsidRDefault="006875DF">
      <w:pPr>
        <w:pStyle w:val="BodyText"/>
        <w:spacing w:before="4"/>
        <w:rPr>
          <w:b/>
        </w:rPr>
      </w:pPr>
    </w:p>
    <w:p w:rsidR="006875DF" w:rsidRDefault="00847261">
      <w:pPr>
        <w:ind w:left="420" w:right="309"/>
        <w:rPr>
          <w:i/>
          <w:sz w:val="24"/>
        </w:rPr>
      </w:pPr>
      <w:r>
        <w:rPr>
          <w:i/>
          <w:sz w:val="24"/>
        </w:rPr>
        <w:t>Operating Expenses = Employee Benefit Exp. + Depreciation + Other Exp. (i.e. Office and Administration Exp. + Selling and Distribution Exp. + Discount + Bad debts + Interest on short-term loans)</w:t>
      </w:r>
    </w:p>
    <w:p w:rsidR="006875DF" w:rsidRDefault="00847261">
      <w:pPr>
        <w:spacing w:before="121"/>
        <w:ind w:left="420" w:right="613"/>
        <w:rPr>
          <w:i/>
          <w:sz w:val="24"/>
        </w:rPr>
      </w:pPr>
      <w:r>
        <w:rPr>
          <w:i/>
          <w:sz w:val="24"/>
        </w:rPr>
        <w:t xml:space="preserve">Operating Profit = Gross Profit – other operating Exp. + other operating </w:t>
      </w:r>
      <w:proofErr w:type="spellStart"/>
      <w:r>
        <w:rPr>
          <w:i/>
          <w:sz w:val="24"/>
        </w:rPr>
        <w:t>incomesOther</w:t>
      </w:r>
      <w:proofErr w:type="spellEnd"/>
      <w:r>
        <w:rPr>
          <w:i/>
          <w:sz w:val="24"/>
        </w:rPr>
        <w:t xml:space="preserve"> operating incomes = commission Received + Discount Received.</w:t>
      </w:r>
    </w:p>
    <w:p w:rsidR="006875DF" w:rsidRDefault="00847261">
      <w:pPr>
        <w:pStyle w:val="Heading3"/>
        <w:spacing w:before="125"/>
        <w:ind w:left="420"/>
      </w:pPr>
      <w:r>
        <w:t>Operating Profit Ratio = 100 – Operating Ratio.</w:t>
      </w:r>
    </w:p>
    <w:p w:rsidR="006875DF" w:rsidRDefault="00847261">
      <w:pPr>
        <w:pStyle w:val="ListParagraph"/>
        <w:numPr>
          <w:ilvl w:val="1"/>
          <w:numId w:val="33"/>
        </w:numPr>
        <w:tabs>
          <w:tab w:val="left" w:pos="661"/>
        </w:tabs>
        <w:spacing w:before="115"/>
        <w:ind w:right="353" w:firstLine="0"/>
        <w:rPr>
          <w:sz w:val="24"/>
        </w:rPr>
      </w:pPr>
      <w:r>
        <w:rPr>
          <w:b/>
          <w:sz w:val="24"/>
        </w:rPr>
        <w:t>Net Profit Ratio</w:t>
      </w:r>
      <w:proofErr w:type="gramStart"/>
      <w:r>
        <w:rPr>
          <w:b/>
          <w:sz w:val="24"/>
        </w:rPr>
        <w:t>:-</w:t>
      </w:r>
      <w:proofErr w:type="gramEnd"/>
      <w:r>
        <w:rPr>
          <w:b/>
          <w:sz w:val="24"/>
        </w:rPr>
        <w:t xml:space="preserve"> </w:t>
      </w:r>
      <w:r>
        <w:rPr>
          <w:sz w:val="24"/>
        </w:rPr>
        <w:t>It establishes the relationship between N</w:t>
      </w:r>
      <w:r>
        <w:rPr>
          <w:sz w:val="24"/>
        </w:rPr>
        <w:t>et Profit and Revenue from operations. It is calculated as</w:t>
      </w:r>
      <w:r>
        <w:rPr>
          <w:spacing w:val="2"/>
          <w:sz w:val="24"/>
        </w:rPr>
        <w:t xml:space="preserve"> </w:t>
      </w:r>
      <w:r>
        <w:rPr>
          <w:sz w:val="24"/>
        </w:rPr>
        <w:t>follows:</w:t>
      </w:r>
    </w:p>
    <w:p w:rsidR="006875DF" w:rsidRDefault="00847261">
      <w:pPr>
        <w:tabs>
          <w:tab w:val="left" w:pos="5518"/>
          <w:tab w:val="left" w:pos="7667"/>
        </w:tabs>
        <w:spacing w:before="11"/>
        <w:ind w:left="3027"/>
        <w:rPr>
          <w:rFonts w:ascii="Arial"/>
          <w:sz w:val="24"/>
        </w:rPr>
      </w:pPr>
      <w:r>
        <w:rPr>
          <w:rFonts w:ascii="Arimo"/>
          <w:b/>
          <w:sz w:val="24"/>
        </w:rPr>
        <w:t>Net</w:t>
      </w:r>
      <w:r>
        <w:rPr>
          <w:rFonts w:ascii="Arimo"/>
          <w:b/>
          <w:spacing w:val="-26"/>
          <w:sz w:val="24"/>
        </w:rPr>
        <w:t xml:space="preserve"> </w:t>
      </w:r>
      <w:r>
        <w:rPr>
          <w:rFonts w:ascii="Arimo"/>
          <w:b/>
          <w:sz w:val="24"/>
        </w:rPr>
        <w:t>Profit</w:t>
      </w:r>
      <w:r>
        <w:rPr>
          <w:rFonts w:ascii="Arimo"/>
          <w:b/>
          <w:spacing w:val="-46"/>
          <w:sz w:val="24"/>
        </w:rPr>
        <w:t xml:space="preserve"> </w:t>
      </w:r>
      <w:r>
        <w:rPr>
          <w:rFonts w:ascii="Arimo"/>
          <w:b/>
          <w:sz w:val="24"/>
        </w:rPr>
        <w:t>Ratio=</w:t>
      </w:r>
      <w:r>
        <w:rPr>
          <w:rFonts w:ascii="Arimo"/>
          <w:b/>
          <w:sz w:val="24"/>
        </w:rPr>
        <w:tab/>
      </w:r>
      <w:r>
        <w:rPr>
          <w:rFonts w:ascii="Arial"/>
          <w:sz w:val="24"/>
          <w:u w:val="single"/>
        </w:rPr>
        <w:t>Net</w:t>
      </w:r>
      <w:r>
        <w:rPr>
          <w:rFonts w:ascii="Arial"/>
          <w:spacing w:val="28"/>
          <w:sz w:val="24"/>
          <w:u w:val="single"/>
        </w:rPr>
        <w:t xml:space="preserve"> </w:t>
      </w:r>
      <w:r>
        <w:rPr>
          <w:rFonts w:ascii="Arial"/>
          <w:sz w:val="24"/>
          <w:u w:val="single"/>
        </w:rPr>
        <w:t>Profit</w:t>
      </w:r>
      <w:r>
        <w:rPr>
          <w:rFonts w:ascii="Arial"/>
          <w:sz w:val="24"/>
        </w:rPr>
        <w:tab/>
        <w:t>x</w:t>
      </w:r>
      <w:r>
        <w:rPr>
          <w:rFonts w:ascii="Arial"/>
          <w:spacing w:val="-14"/>
          <w:sz w:val="24"/>
        </w:rPr>
        <w:t xml:space="preserve"> </w:t>
      </w:r>
      <w:r>
        <w:rPr>
          <w:rFonts w:ascii="Arial"/>
          <w:sz w:val="24"/>
        </w:rPr>
        <w:t>100</w:t>
      </w:r>
    </w:p>
    <w:p w:rsidR="006875DF" w:rsidRDefault="006875DF">
      <w:pPr>
        <w:pStyle w:val="BodyText"/>
        <w:spacing w:before="16"/>
        <w:ind w:left="4949"/>
      </w:pPr>
      <w:r>
        <w:pict>
          <v:rect id="_x0000_s1051" style="position:absolute;left:0;text-align:left;margin-left:348.55pt;margin-top:13.3pt;width:3pt;height:.6pt;z-index:-23232000;mso-position-horizontal-relative:page" fillcolor="black" stroked="f">
            <w10:wrap anchorx="page"/>
          </v:rect>
        </w:pict>
      </w:r>
      <w:r w:rsidR="00847261">
        <w:t>Revenue from operations</w:t>
      </w:r>
    </w:p>
    <w:p w:rsidR="006875DF" w:rsidRDefault="00847261">
      <w:pPr>
        <w:spacing w:before="120"/>
        <w:ind w:left="420" w:right="2970"/>
        <w:rPr>
          <w:i/>
          <w:sz w:val="24"/>
        </w:rPr>
      </w:pPr>
      <w:r>
        <w:rPr>
          <w:i/>
          <w:sz w:val="24"/>
        </w:rPr>
        <w:t xml:space="preserve">Net Profit = Gross Profit – Indirect Expenses. </w:t>
      </w:r>
      <w:proofErr w:type="gramStart"/>
      <w:r>
        <w:rPr>
          <w:i/>
          <w:sz w:val="24"/>
        </w:rPr>
        <w:t>&amp; losses + Other Incomes.</w:t>
      </w:r>
      <w:proofErr w:type="gramEnd"/>
      <w:r>
        <w:rPr>
          <w:i/>
          <w:sz w:val="24"/>
        </w:rPr>
        <w:t xml:space="preserve"> Generally, Net Profit refers to Profit after Tax (PAT).</w:t>
      </w:r>
    </w:p>
    <w:p w:rsidR="006875DF" w:rsidRDefault="00847261">
      <w:pPr>
        <w:pStyle w:val="ListParagraph"/>
        <w:numPr>
          <w:ilvl w:val="1"/>
          <w:numId w:val="33"/>
        </w:numPr>
        <w:tabs>
          <w:tab w:val="left" w:pos="661"/>
        </w:tabs>
        <w:spacing w:before="120"/>
        <w:ind w:right="241" w:firstLine="0"/>
        <w:rPr>
          <w:sz w:val="24"/>
        </w:rPr>
      </w:pPr>
      <w:r>
        <w:rPr>
          <w:b/>
          <w:sz w:val="24"/>
        </w:rPr>
        <w:t>Return on Investment</w:t>
      </w:r>
      <w:proofErr w:type="gramStart"/>
      <w:r>
        <w:rPr>
          <w:b/>
          <w:sz w:val="24"/>
        </w:rPr>
        <w:t>:-</w:t>
      </w:r>
      <w:proofErr w:type="gramEnd"/>
      <w:r>
        <w:rPr>
          <w:b/>
          <w:sz w:val="24"/>
        </w:rPr>
        <w:t xml:space="preserve"> </w:t>
      </w:r>
      <w:r>
        <w:rPr>
          <w:sz w:val="24"/>
        </w:rPr>
        <w:t xml:space="preserve">It is also known as Return on Capital Employed or </w:t>
      </w:r>
      <w:proofErr w:type="spellStart"/>
      <w:r>
        <w:rPr>
          <w:sz w:val="24"/>
        </w:rPr>
        <w:t>Rateof</w:t>
      </w:r>
      <w:proofErr w:type="spellEnd"/>
      <w:r>
        <w:rPr>
          <w:sz w:val="24"/>
        </w:rPr>
        <w:t xml:space="preserve"> Return Yield on Capital. </w:t>
      </w:r>
      <w:r>
        <w:rPr>
          <w:spacing w:val="-3"/>
          <w:sz w:val="24"/>
        </w:rPr>
        <w:t xml:space="preserve">It </w:t>
      </w:r>
      <w:r>
        <w:rPr>
          <w:sz w:val="24"/>
        </w:rPr>
        <w:t xml:space="preserve">explains the overall </w:t>
      </w:r>
      <w:proofErr w:type="spellStart"/>
      <w:r>
        <w:rPr>
          <w:sz w:val="24"/>
        </w:rPr>
        <w:t>utilisation</w:t>
      </w:r>
      <w:proofErr w:type="spellEnd"/>
      <w:r>
        <w:rPr>
          <w:sz w:val="24"/>
        </w:rPr>
        <w:t xml:space="preserve"> of funds by a business enterprise. </w:t>
      </w:r>
      <w:r>
        <w:rPr>
          <w:spacing w:val="-3"/>
          <w:sz w:val="24"/>
        </w:rPr>
        <w:t xml:space="preserve">It </w:t>
      </w:r>
      <w:r>
        <w:rPr>
          <w:sz w:val="24"/>
        </w:rPr>
        <w:t>is calculated as</w:t>
      </w:r>
      <w:r>
        <w:rPr>
          <w:spacing w:val="10"/>
          <w:sz w:val="24"/>
        </w:rPr>
        <w:t xml:space="preserve"> </w:t>
      </w:r>
      <w:r>
        <w:rPr>
          <w:sz w:val="24"/>
        </w:rPr>
        <w:t>follows:</w:t>
      </w:r>
    </w:p>
    <w:p w:rsidR="006875DF" w:rsidRDefault="00847261">
      <w:pPr>
        <w:pStyle w:val="Heading3"/>
        <w:spacing w:before="125"/>
        <w:ind w:left="420"/>
      </w:pPr>
      <w:r>
        <w:t xml:space="preserve">Return on Investment= </w:t>
      </w:r>
      <w:r>
        <w:rPr>
          <w:u w:val="thick"/>
        </w:rPr>
        <w:t>Net Profit before Interest, Tax &amp; Dividend</w:t>
      </w:r>
      <w:r>
        <w:t xml:space="preserve"> x100</w:t>
      </w:r>
    </w:p>
    <w:p w:rsidR="006875DF" w:rsidRDefault="00847261">
      <w:pPr>
        <w:spacing w:before="120"/>
        <w:ind w:left="3781"/>
        <w:rPr>
          <w:b/>
          <w:sz w:val="24"/>
        </w:rPr>
      </w:pPr>
      <w:r>
        <w:rPr>
          <w:b/>
          <w:sz w:val="24"/>
        </w:rPr>
        <w:t>Capital Employed</w:t>
      </w:r>
    </w:p>
    <w:p w:rsidR="006875DF" w:rsidRDefault="006875DF">
      <w:pPr>
        <w:rPr>
          <w:sz w:val="24"/>
        </w:rPr>
        <w:sectPr w:rsidR="006875DF">
          <w:pgSz w:w="11910" w:h="16840"/>
          <w:pgMar w:top="1180" w:right="700" w:bottom="1200" w:left="660" w:header="0" w:footer="92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
        <w:gridCol w:w="975"/>
        <w:gridCol w:w="8498"/>
        <w:gridCol w:w="509"/>
      </w:tblGrid>
      <w:tr w:rsidR="006875DF">
        <w:trPr>
          <w:trHeight w:val="2181"/>
        </w:trPr>
        <w:tc>
          <w:tcPr>
            <w:tcW w:w="10102" w:type="dxa"/>
            <w:gridSpan w:val="4"/>
            <w:tcBorders>
              <w:bottom w:val="nil"/>
            </w:tcBorders>
          </w:tcPr>
          <w:p w:rsidR="006875DF" w:rsidRDefault="00847261">
            <w:pPr>
              <w:pStyle w:val="TableParagraph"/>
              <w:spacing w:line="242" w:lineRule="auto"/>
              <w:ind w:left="1980" w:right="634" w:hanging="1873"/>
              <w:rPr>
                <w:i/>
              </w:rPr>
            </w:pPr>
            <w:r>
              <w:rPr>
                <w:i/>
              </w:rPr>
              <w:lastRenderedPageBreak/>
              <w:t>Capital Employed = Shareholder’s Funds + Non-Current Liabilities (Long-term Borrowings +Long-term Provisions)</w:t>
            </w:r>
          </w:p>
          <w:p w:rsidR="006875DF" w:rsidRDefault="00847261">
            <w:pPr>
              <w:pStyle w:val="TableParagraph"/>
              <w:spacing w:before="109" w:line="252" w:lineRule="exact"/>
              <w:ind w:left="107"/>
              <w:rPr>
                <w:i/>
              </w:rPr>
            </w:pPr>
            <w:r>
              <w:rPr>
                <w:i/>
              </w:rPr>
              <w:t>Capital Employed = Non-current assets + working capital</w:t>
            </w:r>
          </w:p>
          <w:p w:rsidR="006875DF" w:rsidRDefault="00847261">
            <w:pPr>
              <w:pStyle w:val="TableParagraph"/>
              <w:spacing w:line="252" w:lineRule="exact"/>
              <w:ind w:left="107"/>
              <w:rPr>
                <w:i/>
              </w:rPr>
            </w:pPr>
            <w:r>
              <w:rPr>
                <w:i/>
              </w:rPr>
              <w:t>Non-current assets = Tangible Assets + Intangible assets + Non-</w:t>
            </w:r>
            <w:proofErr w:type="spellStart"/>
            <w:r>
              <w:rPr>
                <w:i/>
              </w:rPr>
              <w:t>CurrentInvestments</w:t>
            </w:r>
            <w:proofErr w:type="spellEnd"/>
            <w:r>
              <w:rPr>
                <w:i/>
              </w:rPr>
              <w:t xml:space="preserve"> + Long term Advances.</w:t>
            </w:r>
          </w:p>
          <w:p w:rsidR="006875DF" w:rsidRDefault="00847261">
            <w:pPr>
              <w:pStyle w:val="TableParagraph"/>
              <w:spacing w:before="2"/>
              <w:ind w:left="991"/>
              <w:rPr>
                <w:i/>
              </w:rPr>
            </w:pPr>
            <w:r>
              <w:rPr>
                <w:i/>
              </w:rPr>
              <w:t>Working capital = Current Assets – Current Liabilities.</w:t>
            </w:r>
          </w:p>
          <w:p w:rsidR="006875DF" w:rsidRDefault="006875DF">
            <w:pPr>
              <w:pStyle w:val="TableParagraph"/>
              <w:spacing w:before="8"/>
              <w:rPr>
                <w:b/>
                <w:sz w:val="32"/>
              </w:rPr>
            </w:pPr>
          </w:p>
          <w:p w:rsidR="006875DF" w:rsidRDefault="00847261">
            <w:pPr>
              <w:pStyle w:val="TableParagraph"/>
              <w:ind w:left="115"/>
              <w:rPr>
                <w:b/>
                <w:sz w:val="24"/>
              </w:rPr>
            </w:pPr>
            <w:r>
              <w:rPr>
                <w:b/>
                <w:sz w:val="24"/>
              </w:rPr>
              <w:t>MULTIPLE CHOICE QUESTION:-</w:t>
            </w:r>
          </w:p>
        </w:tc>
      </w:tr>
      <w:tr w:rsidR="006875DF">
        <w:trPr>
          <w:trHeight w:val="1375"/>
        </w:trPr>
        <w:tc>
          <w:tcPr>
            <w:tcW w:w="120" w:type="dxa"/>
            <w:tcBorders>
              <w:top w:val="nil"/>
              <w:bottom w:val="nil"/>
            </w:tcBorders>
          </w:tcPr>
          <w:p w:rsidR="006875DF" w:rsidRDefault="006875DF">
            <w:pPr>
              <w:pStyle w:val="TableParagraph"/>
            </w:pPr>
          </w:p>
        </w:tc>
        <w:tc>
          <w:tcPr>
            <w:tcW w:w="975" w:type="dxa"/>
          </w:tcPr>
          <w:p w:rsidR="006875DF" w:rsidRDefault="00847261">
            <w:pPr>
              <w:pStyle w:val="TableParagraph"/>
              <w:spacing w:line="268" w:lineRule="exact"/>
              <w:ind w:left="216"/>
              <w:rPr>
                <w:sz w:val="24"/>
              </w:rPr>
            </w:pPr>
            <w:r>
              <w:rPr>
                <w:sz w:val="24"/>
              </w:rPr>
              <w:t>Q1</w:t>
            </w:r>
          </w:p>
        </w:tc>
        <w:tc>
          <w:tcPr>
            <w:tcW w:w="8498" w:type="dxa"/>
            <w:tcBorders>
              <w:right w:val="single" w:sz="6" w:space="0" w:color="000000"/>
            </w:tcBorders>
          </w:tcPr>
          <w:p w:rsidR="006875DF" w:rsidRDefault="00847261">
            <w:pPr>
              <w:pStyle w:val="TableParagraph"/>
              <w:spacing w:line="265" w:lineRule="exact"/>
              <w:ind w:left="107"/>
              <w:rPr>
                <w:sz w:val="24"/>
              </w:rPr>
            </w:pPr>
            <w:r>
              <w:rPr>
                <w:sz w:val="24"/>
              </w:rPr>
              <w:t>Working Capital is the:</w:t>
            </w:r>
          </w:p>
          <w:p w:rsidR="006875DF" w:rsidRDefault="00847261">
            <w:pPr>
              <w:pStyle w:val="TableParagraph"/>
              <w:numPr>
                <w:ilvl w:val="0"/>
                <w:numId w:val="29"/>
              </w:numPr>
              <w:tabs>
                <w:tab w:val="left" w:pos="538"/>
              </w:tabs>
              <w:spacing w:line="274" w:lineRule="exact"/>
              <w:ind w:hanging="323"/>
              <w:rPr>
                <w:sz w:val="24"/>
              </w:rPr>
            </w:pPr>
            <w:r>
              <w:rPr>
                <w:sz w:val="24"/>
              </w:rPr>
              <w:t>Cash and Bank</w:t>
            </w:r>
            <w:r>
              <w:rPr>
                <w:spacing w:val="2"/>
                <w:sz w:val="24"/>
              </w:rPr>
              <w:t xml:space="preserve"> </w:t>
            </w:r>
            <w:r>
              <w:rPr>
                <w:sz w:val="24"/>
              </w:rPr>
              <w:t>Balance</w:t>
            </w:r>
          </w:p>
          <w:p w:rsidR="006875DF" w:rsidRDefault="00847261">
            <w:pPr>
              <w:pStyle w:val="TableParagraph"/>
              <w:numPr>
                <w:ilvl w:val="0"/>
                <w:numId w:val="29"/>
              </w:numPr>
              <w:tabs>
                <w:tab w:val="left" w:pos="554"/>
              </w:tabs>
              <w:ind w:left="554" w:hanging="339"/>
              <w:rPr>
                <w:sz w:val="24"/>
              </w:rPr>
            </w:pPr>
            <w:r>
              <w:rPr>
                <w:sz w:val="24"/>
              </w:rPr>
              <w:t>Capital borrowed from the</w:t>
            </w:r>
            <w:r>
              <w:rPr>
                <w:spacing w:val="-5"/>
                <w:sz w:val="24"/>
              </w:rPr>
              <w:t xml:space="preserve"> </w:t>
            </w:r>
            <w:r>
              <w:rPr>
                <w:sz w:val="24"/>
              </w:rPr>
              <w:t>Banks</w:t>
            </w:r>
          </w:p>
          <w:p w:rsidR="006875DF" w:rsidRDefault="00847261">
            <w:pPr>
              <w:pStyle w:val="TableParagraph"/>
              <w:numPr>
                <w:ilvl w:val="0"/>
                <w:numId w:val="29"/>
              </w:numPr>
              <w:tabs>
                <w:tab w:val="left" w:pos="552"/>
              </w:tabs>
              <w:ind w:left="551" w:hanging="325"/>
              <w:rPr>
                <w:sz w:val="24"/>
              </w:rPr>
            </w:pPr>
            <w:r>
              <w:rPr>
                <w:sz w:val="24"/>
              </w:rPr>
              <w:t>Difference between Current Assets and Current</w:t>
            </w:r>
            <w:r>
              <w:rPr>
                <w:spacing w:val="-6"/>
                <w:sz w:val="24"/>
              </w:rPr>
              <w:t xml:space="preserve"> </w:t>
            </w:r>
            <w:r>
              <w:rPr>
                <w:sz w:val="24"/>
              </w:rPr>
              <w:t>Liabilities</w:t>
            </w:r>
          </w:p>
          <w:p w:rsidR="006875DF" w:rsidRDefault="00847261">
            <w:pPr>
              <w:pStyle w:val="TableParagraph"/>
              <w:numPr>
                <w:ilvl w:val="0"/>
                <w:numId w:val="29"/>
              </w:numPr>
              <w:tabs>
                <w:tab w:val="left" w:pos="566"/>
              </w:tabs>
              <w:spacing w:line="264" w:lineRule="exact"/>
              <w:ind w:left="566" w:hanging="339"/>
              <w:rPr>
                <w:sz w:val="24"/>
              </w:rPr>
            </w:pPr>
            <w:r>
              <w:rPr>
                <w:sz w:val="24"/>
              </w:rPr>
              <w:t>Difference between Current Assets and Fixed</w:t>
            </w:r>
            <w:r>
              <w:rPr>
                <w:spacing w:val="-2"/>
                <w:sz w:val="24"/>
              </w:rPr>
              <w:t xml:space="preserve"> </w:t>
            </w:r>
            <w:r>
              <w:rPr>
                <w:sz w:val="24"/>
              </w:rPr>
              <w:t>Assets</w:t>
            </w:r>
          </w:p>
        </w:tc>
        <w:tc>
          <w:tcPr>
            <w:tcW w:w="509" w:type="dxa"/>
            <w:vMerge w:val="restart"/>
            <w:tcBorders>
              <w:top w:val="nil"/>
              <w:left w:val="single" w:sz="6" w:space="0" w:color="000000"/>
            </w:tcBorders>
          </w:tcPr>
          <w:p w:rsidR="006875DF" w:rsidRDefault="006875DF">
            <w:pPr>
              <w:pStyle w:val="TableParagraph"/>
            </w:pPr>
          </w:p>
        </w:tc>
      </w:tr>
      <w:tr w:rsidR="006875DF">
        <w:trPr>
          <w:trHeight w:val="256"/>
        </w:trPr>
        <w:tc>
          <w:tcPr>
            <w:tcW w:w="120" w:type="dxa"/>
            <w:tcBorders>
              <w:top w:val="nil"/>
              <w:bottom w:val="nil"/>
            </w:tcBorders>
          </w:tcPr>
          <w:p w:rsidR="006875DF" w:rsidRDefault="006875DF">
            <w:pPr>
              <w:pStyle w:val="TableParagraph"/>
              <w:rPr>
                <w:sz w:val="18"/>
              </w:rPr>
            </w:pPr>
          </w:p>
        </w:tc>
        <w:tc>
          <w:tcPr>
            <w:tcW w:w="975" w:type="dxa"/>
          </w:tcPr>
          <w:p w:rsidR="006875DF" w:rsidRDefault="00847261">
            <w:pPr>
              <w:pStyle w:val="TableParagraph"/>
              <w:spacing w:line="236" w:lineRule="exact"/>
              <w:ind w:left="216"/>
              <w:rPr>
                <w:sz w:val="24"/>
              </w:rPr>
            </w:pPr>
            <w:r>
              <w:rPr>
                <w:sz w:val="24"/>
              </w:rPr>
              <w:t>HINT</w:t>
            </w:r>
          </w:p>
        </w:tc>
        <w:tc>
          <w:tcPr>
            <w:tcW w:w="8498" w:type="dxa"/>
            <w:tcBorders>
              <w:right w:val="single" w:sz="6" w:space="0" w:color="000000"/>
            </w:tcBorders>
          </w:tcPr>
          <w:p w:rsidR="006875DF" w:rsidRDefault="00847261">
            <w:pPr>
              <w:pStyle w:val="TableParagraph"/>
              <w:spacing w:line="236" w:lineRule="exact"/>
              <w:ind w:left="215"/>
              <w:rPr>
                <w:sz w:val="24"/>
              </w:rPr>
            </w:pPr>
            <w:r>
              <w:rPr>
                <w:sz w:val="24"/>
              </w:rPr>
              <w:t>(c)</w:t>
            </w:r>
          </w:p>
        </w:tc>
        <w:tc>
          <w:tcPr>
            <w:tcW w:w="509" w:type="dxa"/>
            <w:vMerge/>
            <w:tcBorders>
              <w:top w:val="nil"/>
              <w:left w:val="single" w:sz="6" w:space="0" w:color="000000"/>
            </w:tcBorders>
          </w:tcPr>
          <w:p w:rsidR="006875DF" w:rsidRDefault="006875DF">
            <w:pPr>
              <w:rPr>
                <w:sz w:val="2"/>
                <w:szCs w:val="2"/>
              </w:rPr>
            </w:pPr>
          </w:p>
        </w:tc>
      </w:tr>
      <w:tr w:rsidR="006875DF">
        <w:trPr>
          <w:trHeight w:val="1096"/>
        </w:trPr>
        <w:tc>
          <w:tcPr>
            <w:tcW w:w="120" w:type="dxa"/>
            <w:tcBorders>
              <w:top w:val="nil"/>
              <w:bottom w:val="nil"/>
            </w:tcBorders>
          </w:tcPr>
          <w:p w:rsidR="006875DF" w:rsidRDefault="006875DF">
            <w:pPr>
              <w:pStyle w:val="TableParagraph"/>
            </w:pPr>
          </w:p>
        </w:tc>
        <w:tc>
          <w:tcPr>
            <w:tcW w:w="975" w:type="dxa"/>
          </w:tcPr>
          <w:p w:rsidR="006875DF" w:rsidRDefault="00847261">
            <w:pPr>
              <w:pStyle w:val="TableParagraph"/>
              <w:spacing w:line="268" w:lineRule="exact"/>
              <w:ind w:left="216"/>
              <w:rPr>
                <w:sz w:val="24"/>
              </w:rPr>
            </w:pPr>
            <w:r>
              <w:rPr>
                <w:sz w:val="24"/>
              </w:rPr>
              <w:t>Q2</w:t>
            </w:r>
          </w:p>
        </w:tc>
        <w:tc>
          <w:tcPr>
            <w:tcW w:w="8498" w:type="dxa"/>
            <w:tcBorders>
              <w:right w:val="single" w:sz="6" w:space="0" w:color="000000"/>
            </w:tcBorders>
          </w:tcPr>
          <w:p w:rsidR="006875DF" w:rsidRDefault="00847261">
            <w:pPr>
              <w:pStyle w:val="TableParagraph"/>
              <w:spacing w:line="264" w:lineRule="exact"/>
              <w:ind w:left="107"/>
              <w:rPr>
                <w:sz w:val="24"/>
              </w:rPr>
            </w:pPr>
            <w:r>
              <w:rPr>
                <w:sz w:val="24"/>
              </w:rPr>
              <w:t xml:space="preserve">Current assets include only those assets which are expected to be </w:t>
            </w:r>
            <w:proofErr w:type="spellStart"/>
            <w:r>
              <w:rPr>
                <w:sz w:val="24"/>
              </w:rPr>
              <w:t>realised</w:t>
            </w:r>
            <w:proofErr w:type="spellEnd"/>
            <w:r>
              <w:rPr>
                <w:sz w:val="24"/>
              </w:rPr>
              <w:t xml:space="preserve"> within</w:t>
            </w:r>
          </w:p>
          <w:p w:rsidR="006875DF" w:rsidRDefault="00847261">
            <w:pPr>
              <w:pStyle w:val="TableParagraph"/>
              <w:spacing w:line="272" w:lineRule="exact"/>
              <w:ind w:left="215"/>
              <w:rPr>
                <w:sz w:val="24"/>
              </w:rPr>
            </w:pPr>
            <w:r>
              <w:rPr>
                <w:sz w:val="24"/>
              </w:rPr>
              <w:t>………………………</w:t>
            </w:r>
          </w:p>
          <w:p w:rsidR="006875DF" w:rsidRDefault="00847261">
            <w:pPr>
              <w:pStyle w:val="TableParagraph"/>
              <w:tabs>
                <w:tab w:val="left" w:pos="3876"/>
              </w:tabs>
              <w:ind w:left="215"/>
              <w:rPr>
                <w:sz w:val="24"/>
              </w:rPr>
            </w:pPr>
            <w:r>
              <w:rPr>
                <w:sz w:val="24"/>
              </w:rPr>
              <w:t>(a)</w:t>
            </w:r>
            <w:r>
              <w:rPr>
                <w:spacing w:val="-2"/>
                <w:sz w:val="24"/>
              </w:rPr>
              <w:t xml:space="preserve"> </w:t>
            </w:r>
            <w:r>
              <w:rPr>
                <w:sz w:val="24"/>
              </w:rPr>
              <w:t>3 months</w:t>
            </w:r>
            <w:r>
              <w:rPr>
                <w:sz w:val="24"/>
              </w:rPr>
              <w:tab/>
              <w:t>(b) 6</w:t>
            </w:r>
            <w:r>
              <w:rPr>
                <w:spacing w:val="-1"/>
                <w:sz w:val="24"/>
              </w:rPr>
              <w:t xml:space="preserve"> </w:t>
            </w:r>
            <w:r>
              <w:rPr>
                <w:sz w:val="24"/>
              </w:rPr>
              <w:t>months</w:t>
            </w:r>
          </w:p>
          <w:p w:rsidR="006875DF" w:rsidRDefault="00847261">
            <w:pPr>
              <w:pStyle w:val="TableParagraph"/>
              <w:tabs>
                <w:tab w:val="left" w:pos="3876"/>
              </w:tabs>
              <w:spacing w:line="264" w:lineRule="exact"/>
              <w:ind w:left="215"/>
              <w:rPr>
                <w:sz w:val="24"/>
              </w:rPr>
            </w:pPr>
            <w:r>
              <w:rPr>
                <w:sz w:val="24"/>
              </w:rPr>
              <w:t>(c)</w:t>
            </w:r>
            <w:r>
              <w:rPr>
                <w:spacing w:val="-6"/>
                <w:sz w:val="24"/>
              </w:rPr>
              <w:t xml:space="preserve"> </w:t>
            </w:r>
            <w:r>
              <w:rPr>
                <w:sz w:val="24"/>
              </w:rPr>
              <w:t>1</w:t>
            </w:r>
            <w:r>
              <w:rPr>
                <w:spacing w:val="2"/>
                <w:sz w:val="24"/>
              </w:rPr>
              <w:t xml:space="preserve"> </w:t>
            </w:r>
            <w:r>
              <w:rPr>
                <w:sz w:val="24"/>
              </w:rPr>
              <w:t>year</w:t>
            </w:r>
            <w:r>
              <w:rPr>
                <w:sz w:val="24"/>
              </w:rPr>
              <w:tab/>
              <w:t>(d) 2 years</w:t>
            </w:r>
          </w:p>
        </w:tc>
        <w:tc>
          <w:tcPr>
            <w:tcW w:w="509" w:type="dxa"/>
            <w:vMerge/>
            <w:tcBorders>
              <w:top w:val="nil"/>
              <w:left w:val="single" w:sz="6" w:space="0" w:color="000000"/>
            </w:tcBorders>
          </w:tcPr>
          <w:p w:rsidR="006875DF" w:rsidRDefault="006875DF">
            <w:pPr>
              <w:rPr>
                <w:sz w:val="2"/>
                <w:szCs w:val="2"/>
              </w:rPr>
            </w:pPr>
          </w:p>
        </w:tc>
      </w:tr>
      <w:tr w:rsidR="006875DF">
        <w:trPr>
          <w:trHeight w:val="256"/>
        </w:trPr>
        <w:tc>
          <w:tcPr>
            <w:tcW w:w="120" w:type="dxa"/>
            <w:tcBorders>
              <w:top w:val="nil"/>
              <w:bottom w:val="nil"/>
            </w:tcBorders>
          </w:tcPr>
          <w:p w:rsidR="006875DF" w:rsidRDefault="006875DF">
            <w:pPr>
              <w:pStyle w:val="TableParagraph"/>
              <w:rPr>
                <w:sz w:val="18"/>
              </w:rPr>
            </w:pPr>
          </w:p>
        </w:tc>
        <w:tc>
          <w:tcPr>
            <w:tcW w:w="975" w:type="dxa"/>
          </w:tcPr>
          <w:p w:rsidR="006875DF" w:rsidRDefault="00847261">
            <w:pPr>
              <w:pStyle w:val="TableParagraph"/>
              <w:spacing w:line="236" w:lineRule="exact"/>
              <w:ind w:left="216"/>
              <w:rPr>
                <w:sz w:val="24"/>
              </w:rPr>
            </w:pPr>
            <w:r>
              <w:rPr>
                <w:sz w:val="24"/>
              </w:rPr>
              <w:t>HINT</w:t>
            </w:r>
          </w:p>
        </w:tc>
        <w:tc>
          <w:tcPr>
            <w:tcW w:w="8498" w:type="dxa"/>
            <w:tcBorders>
              <w:right w:val="single" w:sz="6" w:space="0" w:color="000000"/>
            </w:tcBorders>
          </w:tcPr>
          <w:p w:rsidR="006875DF" w:rsidRDefault="00847261">
            <w:pPr>
              <w:pStyle w:val="TableParagraph"/>
              <w:spacing w:line="236" w:lineRule="exact"/>
              <w:ind w:left="215"/>
              <w:rPr>
                <w:sz w:val="24"/>
              </w:rPr>
            </w:pPr>
            <w:r>
              <w:rPr>
                <w:sz w:val="24"/>
              </w:rPr>
              <w:t>(c)</w:t>
            </w:r>
          </w:p>
        </w:tc>
        <w:tc>
          <w:tcPr>
            <w:tcW w:w="509" w:type="dxa"/>
            <w:vMerge/>
            <w:tcBorders>
              <w:top w:val="nil"/>
              <w:left w:val="single" w:sz="6" w:space="0" w:color="000000"/>
            </w:tcBorders>
          </w:tcPr>
          <w:p w:rsidR="006875DF" w:rsidRDefault="006875DF">
            <w:pPr>
              <w:rPr>
                <w:sz w:val="2"/>
                <w:szCs w:val="2"/>
              </w:rPr>
            </w:pPr>
          </w:p>
        </w:tc>
      </w:tr>
      <w:tr w:rsidR="006875DF">
        <w:trPr>
          <w:trHeight w:val="1089"/>
        </w:trPr>
        <w:tc>
          <w:tcPr>
            <w:tcW w:w="120" w:type="dxa"/>
            <w:tcBorders>
              <w:top w:val="nil"/>
              <w:bottom w:val="nil"/>
            </w:tcBorders>
          </w:tcPr>
          <w:p w:rsidR="006875DF" w:rsidRDefault="006875DF">
            <w:pPr>
              <w:pStyle w:val="TableParagraph"/>
            </w:pPr>
          </w:p>
        </w:tc>
        <w:tc>
          <w:tcPr>
            <w:tcW w:w="975" w:type="dxa"/>
          </w:tcPr>
          <w:p w:rsidR="006875DF" w:rsidRDefault="00847261">
            <w:pPr>
              <w:pStyle w:val="TableParagraph"/>
              <w:spacing w:line="270" w:lineRule="exact"/>
              <w:ind w:left="216"/>
              <w:rPr>
                <w:sz w:val="24"/>
              </w:rPr>
            </w:pPr>
            <w:r>
              <w:rPr>
                <w:sz w:val="24"/>
              </w:rPr>
              <w:t>Q3</w:t>
            </w:r>
          </w:p>
        </w:tc>
        <w:tc>
          <w:tcPr>
            <w:tcW w:w="8498" w:type="dxa"/>
            <w:tcBorders>
              <w:right w:val="single" w:sz="6" w:space="0" w:color="000000"/>
            </w:tcBorders>
          </w:tcPr>
          <w:p w:rsidR="006875DF" w:rsidRDefault="00847261">
            <w:pPr>
              <w:pStyle w:val="TableParagraph"/>
              <w:ind w:left="107"/>
              <w:rPr>
                <w:sz w:val="24"/>
              </w:rPr>
            </w:pPr>
            <w:r>
              <w:rPr>
                <w:sz w:val="24"/>
              </w:rPr>
              <w:t>On the basis of following data, the Proprietary Ratio of the company will be: Equity share capital ₹10</w:t>
            </w:r>
            <w:proofErr w:type="gramStart"/>
            <w:r>
              <w:rPr>
                <w:sz w:val="24"/>
              </w:rPr>
              <w:t>,00,000</w:t>
            </w:r>
            <w:proofErr w:type="gramEnd"/>
            <w:r>
              <w:rPr>
                <w:sz w:val="24"/>
              </w:rPr>
              <w:t xml:space="preserve"> ; Debentures ₹ 5,00,000; Statement of Profit &amp; Loss Dr.</w:t>
            </w:r>
          </w:p>
          <w:p w:rsidR="006875DF" w:rsidRDefault="00847261">
            <w:pPr>
              <w:pStyle w:val="TableParagraph"/>
              <w:tabs>
                <w:tab w:val="left" w:pos="2088"/>
                <w:tab w:val="left" w:pos="3948"/>
                <w:tab w:val="left" w:pos="6289"/>
              </w:tabs>
              <w:spacing w:before="1" w:line="268" w:lineRule="exact"/>
              <w:ind w:left="215" w:right="879" w:hanging="108"/>
              <w:rPr>
                <w:sz w:val="24"/>
              </w:rPr>
            </w:pPr>
            <w:r>
              <w:rPr>
                <w:sz w:val="24"/>
              </w:rPr>
              <w:t>Balance</w:t>
            </w:r>
            <w:r>
              <w:rPr>
                <w:spacing w:val="-29"/>
                <w:sz w:val="24"/>
              </w:rPr>
              <w:t xml:space="preserve"> </w:t>
            </w:r>
            <w:r>
              <w:rPr>
                <w:sz w:val="24"/>
              </w:rPr>
              <w:t>₹</w:t>
            </w:r>
            <w:r>
              <w:rPr>
                <w:spacing w:val="-26"/>
                <w:sz w:val="24"/>
              </w:rPr>
              <w:t xml:space="preserve"> </w:t>
            </w:r>
            <w:r>
              <w:rPr>
                <w:sz w:val="24"/>
              </w:rPr>
              <w:t>1</w:t>
            </w:r>
            <w:proofErr w:type="gramStart"/>
            <w:r>
              <w:rPr>
                <w:sz w:val="24"/>
              </w:rPr>
              <w:t>,00,000</w:t>
            </w:r>
            <w:proofErr w:type="gramEnd"/>
            <w:r>
              <w:rPr>
                <w:sz w:val="24"/>
              </w:rPr>
              <w:t>;</w:t>
            </w:r>
            <w:r>
              <w:rPr>
                <w:spacing w:val="-25"/>
                <w:sz w:val="24"/>
              </w:rPr>
              <w:t xml:space="preserve"> </w:t>
            </w:r>
            <w:r>
              <w:rPr>
                <w:sz w:val="24"/>
              </w:rPr>
              <w:t>Current</w:t>
            </w:r>
            <w:r>
              <w:rPr>
                <w:spacing w:val="-24"/>
                <w:sz w:val="24"/>
              </w:rPr>
              <w:t xml:space="preserve"> </w:t>
            </w:r>
            <w:r>
              <w:rPr>
                <w:sz w:val="24"/>
              </w:rPr>
              <w:t>Liabilities</w:t>
            </w:r>
            <w:r>
              <w:rPr>
                <w:spacing w:val="-26"/>
                <w:sz w:val="24"/>
              </w:rPr>
              <w:t xml:space="preserve"> </w:t>
            </w:r>
            <w:r>
              <w:rPr>
                <w:sz w:val="24"/>
              </w:rPr>
              <w:t>₹</w:t>
            </w:r>
            <w:r>
              <w:rPr>
                <w:spacing w:val="-26"/>
                <w:sz w:val="24"/>
              </w:rPr>
              <w:t xml:space="preserve"> </w:t>
            </w:r>
            <w:r>
              <w:rPr>
                <w:sz w:val="24"/>
              </w:rPr>
              <w:t>6,00,000,</w:t>
            </w:r>
            <w:r>
              <w:rPr>
                <w:spacing w:val="-26"/>
                <w:sz w:val="24"/>
              </w:rPr>
              <w:t xml:space="preserve"> </w:t>
            </w:r>
            <w:r>
              <w:rPr>
                <w:sz w:val="24"/>
              </w:rPr>
              <w:t>Current</w:t>
            </w:r>
            <w:r>
              <w:rPr>
                <w:spacing w:val="-26"/>
                <w:sz w:val="24"/>
              </w:rPr>
              <w:t xml:space="preserve"> </w:t>
            </w:r>
            <w:r>
              <w:rPr>
                <w:sz w:val="24"/>
              </w:rPr>
              <w:t>Assets</w:t>
            </w:r>
            <w:r>
              <w:rPr>
                <w:spacing w:val="-25"/>
                <w:sz w:val="24"/>
              </w:rPr>
              <w:t xml:space="preserve"> </w:t>
            </w:r>
            <w:r>
              <w:rPr>
                <w:sz w:val="24"/>
              </w:rPr>
              <w:t>₹</w:t>
            </w:r>
            <w:r>
              <w:rPr>
                <w:spacing w:val="-28"/>
                <w:sz w:val="24"/>
              </w:rPr>
              <w:t xml:space="preserve"> </w:t>
            </w:r>
            <w:r>
              <w:rPr>
                <w:spacing w:val="-13"/>
                <w:sz w:val="24"/>
              </w:rPr>
              <w:t xml:space="preserve">8,00,000. </w:t>
            </w:r>
            <w:r>
              <w:rPr>
                <w:sz w:val="24"/>
              </w:rPr>
              <w:t>(a)</w:t>
            </w:r>
            <w:r>
              <w:rPr>
                <w:spacing w:val="-2"/>
                <w:sz w:val="24"/>
              </w:rPr>
              <w:t xml:space="preserve"> </w:t>
            </w:r>
            <w:r>
              <w:rPr>
                <w:sz w:val="24"/>
              </w:rPr>
              <w:t>70%</w:t>
            </w:r>
            <w:r>
              <w:rPr>
                <w:sz w:val="24"/>
              </w:rPr>
              <w:tab/>
              <w:t>(b)</w:t>
            </w:r>
            <w:r>
              <w:rPr>
                <w:spacing w:val="-1"/>
                <w:sz w:val="24"/>
              </w:rPr>
              <w:t xml:space="preserve"> </w:t>
            </w:r>
            <w:r>
              <w:rPr>
                <w:sz w:val="24"/>
              </w:rPr>
              <w:t>50%</w:t>
            </w:r>
            <w:r>
              <w:rPr>
                <w:sz w:val="24"/>
              </w:rPr>
              <w:tab/>
              <w:t>(c)</w:t>
            </w:r>
            <w:r>
              <w:rPr>
                <w:spacing w:val="-1"/>
                <w:sz w:val="24"/>
              </w:rPr>
              <w:t xml:space="preserve"> </w:t>
            </w:r>
            <w:r>
              <w:rPr>
                <w:sz w:val="24"/>
              </w:rPr>
              <w:t>45%</w:t>
            </w:r>
            <w:r>
              <w:rPr>
                <w:sz w:val="24"/>
              </w:rPr>
              <w:tab/>
              <w:t>(d)</w:t>
            </w:r>
            <w:r>
              <w:rPr>
                <w:spacing w:val="-1"/>
                <w:sz w:val="24"/>
              </w:rPr>
              <w:t xml:space="preserve"> </w:t>
            </w:r>
            <w:r>
              <w:rPr>
                <w:sz w:val="24"/>
              </w:rPr>
              <w:t>75%</w:t>
            </w:r>
          </w:p>
        </w:tc>
        <w:tc>
          <w:tcPr>
            <w:tcW w:w="509" w:type="dxa"/>
            <w:vMerge/>
            <w:tcBorders>
              <w:top w:val="nil"/>
              <w:left w:val="single" w:sz="6" w:space="0" w:color="000000"/>
            </w:tcBorders>
          </w:tcPr>
          <w:p w:rsidR="006875DF" w:rsidRDefault="006875DF">
            <w:pPr>
              <w:rPr>
                <w:sz w:val="2"/>
                <w:szCs w:val="2"/>
              </w:rPr>
            </w:pPr>
          </w:p>
        </w:tc>
      </w:tr>
      <w:tr w:rsidR="006875DF">
        <w:trPr>
          <w:trHeight w:val="256"/>
        </w:trPr>
        <w:tc>
          <w:tcPr>
            <w:tcW w:w="120" w:type="dxa"/>
            <w:tcBorders>
              <w:top w:val="nil"/>
              <w:bottom w:val="nil"/>
            </w:tcBorders>
          </w:tcPr>
          <w:p w:rsidR="006875DF" w:rsidRDefault="006875DF">
            <w:pPr>
              <w:pStyle w:val="TableParagraph"/>
              <w:rPr>
                <w:sz w:val="18"/>
              </w:rPr>
            </w:pPr>
          </w:p>
        </w:tc>
        <w:tc>
          <w:tcPr>
            <w:tcW w:w="975" w:type="dxa"/>
          </w:tcPr>
          <w:p w:rsidR="006875DF" w:rsidRDefault="00847261">
            <w:pPr>
              <w:pStyle w:val="TableParagraph"/>
              <w:spacing w:line="237" w:lineRule="exact"/>
              <w:ind w:left="216"/>
              <w:rPr>
                <w:sz w:val="24"/>
              </w:rPr>
            </w:pPr>
            <w:r>
              <w:rPr>
                <w:sz w:val="24"/>
              </w:rPr>
              <w:t>HINT</w:t>
            </w:r>
          </w:p>
        </w:tc>
        <w:tc>
          <w:tcPr>
            <w:tcW w:w="8498" w:type="dxa"/>
            <w:tcBorders>
              <w:right w:val="single" w:sz="6" w:space="0" w:color="000000"/>
            </w:tcBorders>
          </w:tcPr>
          <w:p w:rsidR="006875DF" w:rsidRDefault="00847261">
            <w:pPr>
              <w:pStyle w:val="TableParagraph"/>
              <w:spacing w:line="237" w:lineRule="exact"/>
              <w:ind w:left="215"/>
              <w:rPr>
                <w:sz w:val="24"/>
              </w:rPr>
            </w:pPr>
            <w:r>
              <w:rPr>
                <w:sz w:val="24"/>
              </w:rPr>
              <w:t>(c)</w:t>
            </w:r>
          </w:p>
        </w:tc>
        <w:tc>
          <w:tcPr>
            <w:tcW w:w="509" w:type="dxa"/>
            <w:vMerge/>
            <w:tcBorders>
              <w:top w:val="nil"/>
              <w:left w:val="single" w:sz="6" w:space="0" w:color="000000"/>
            </w:tcBorders>
          </w:tcPr>
          <w:p w:rsidR="006875DF" w:rsidRDefault="006875DF">
            <w:pPr>
              <w:rPr>
                <w:sz w:val="2"/>
                <w:szCs w:val="2"/>
              </w:rPr>
            </w:pPr>
          </w:p>
        </w:tc>
      </w:tr>
      <w:tr w:rsidR="006875DF">
        <w:trPr>
          <w:trHeight w:val="827"/>
        </w:trPr>
        <w:tc>
          <w:tcPr>
            <w:tcW w:w="120" w:type="dxa"/>
            <w:tcBorders>
              <w:top w:val="nil"/>
              <w:bottom w:val="nil"/>
            </w:tcBorders>
          </w:tcPr>
          <w:p w:rsidR="006875DF" w:rsidRDefault="006875DF">
            <w:pPr>
              <w:pStyle w:val="TableParagraph"/>
            </w:pPr>
          </w:p>
        </w:tc>
        <w:tc>
          <w:tcPr>
            <w:tcW w:w="975" w:type="dxa"/>
          </w:tcPr>
          <w:p w:rsidR="006875DF" w:rsidRDefault="00847261">
            <w:pPr>
              <w:pStyle w:val="TableParagraph"/>
              <w:spacing w:line="270" w:lineRule="exact"/>
              <w:ind w:left="216"/>
              <w:rPr>
                <w:sz w:val="24"/>
              </w:rPr>
            </w:pPr>
            <w:r>
              <w:rPr>
                <w:sz w:val="24"/>
              </w:rPr>
              <w:t>Q4</w:t>
            </w:r>
          </w:p>
        </w:tc>
        <w:tc>
          <w:tcPr>
            <w:tcW w:w="8498" w:type="dxa"/>
            <w:tcBorders>
              <w:right w:val="single" w:sz="6" w:space="0" w:color="000000"/>
            </w:tcBorders>
          </w:tcPr>
          <w:p w:rsidR="006875DF" w:rsidRDefault="00847261">
            <w:pPr>
              <w:pStyle w:val="TableParagraph"/>
              <w:ind w:left="107" w:right="517"/>
              <w:rPr>
                <w:sz w:val="24"/>
              </w:rPr>
            </w:pPr>
            <w:r>
              <w:rPr>
                <w:sz w:val="24"/>
              </w:rPr>
              <w:t>Current Ratio is 1.5:1. Working Capital is 30,000. What will be the amount of current</w:t>
            </w:r>
            <w:r>
              <w:rPr>
                <w:spacing w:val="59"/>
                <w:sz w:val="24"/>
              </w:rPr>
              <w:t xml:space="preserve"> </w:t>
            </w:r>
            <w:r>
              <w:rPr>
                <w:sz w:val="24"/>
              </w:rPr>
              <w:t>liabilities?</w:t>
            </w:r>
          </w:p>
          <w:p w:rsidR="006875DF" w:rsidRDefault="00847261">
            <w:pPr>
              <w:pStyle w:val="TableParagraph"/>
              <w:tabs>
                <w:tab w:val="left" w:pos="2376"/>
                <w:tab w:val="left" w:pos="4536"/>
                <w:tab w:val="left" w:pos="6697"/>
              </w:tabs>
              <w:spacing w:line="262" w:lineRule="exact"/>
              <w:ind w:left="215"/>
              <w:rPr>
                <w:sz w:val="24"/>
              </w:rPr>
            </w:pPr>
            <w:r>
              <w:rPr>
                <w:sz w:val="24"/>
              </w:rPr>
              <w:t>(a)</w:t>
            </w:r>
            <w:r>
              <w:rPr>
                <w:spacing w:val="-2"/>
                <w:sz w:val="24"/>
              </w:rPr>
              <w:t xml:space="preserve"> </w:t>
            </w:r>
            <w:r>
              <w:rPr>
                <w:sz w:val="24"/>
              </w:rPr>
              <w:t>20,000</w:t>
            </w:r>
            <w:r>
              <w:rPr>
                <w:sz w:val="24"/>
              </w:rPr>
              <w:tab/>
              <w:t>(b)</w:t>
            </w:r>
            <w:r>
              <w:rPr>
                <w:spacing w:val="-4"/>
                <w:sz w:val="24"/>
              </w:rPr>
              <w:t xml:space="preserve"> </w:t>
            </w:r>
            <w:r>
              <w:rPr>
                <w:sz w:val="24"/>
              </w:rPr>
              <w:t>60.000</w:t>
            </w:r>
            <w:r>
              <w:rPr>
                <w:sz w:val="24"/>
              </w:rPr>
              <w:tab/>
              <w:t>(c</w:t>
            </w:r>
            <w:r>
              <w:rPr>
                <w:spacing w:val="-5"/>
                <w:sz w:val="24"/>
              </w:rPr>
              <w:t xml:space="preserve"> </w:t>
            </w:r>
            <w:r>
              <w:rPr>
                <w:sz w:val="24"/>
              </w:rPr>
              <w:t>) 1,65,000</w:t>
            </w:r>
            <w:r>
              <w:rPr>
                <w:sz w:val="24"/>
              </w:rPr>
              <w:tab/>
              <w:t>(d)</w:t>
            </w:r>
            <w:r>
              <w:rPr>
                <w:spacing w:val="-4"/>
                <w:sz w:val="24"/>
              </w:rPr>
              <w:t xml:space="preserve"> </w:t>
            </w:r>
            <w:r>
              <w:rPr>
                <w:sz w:val="24"/>
              </w:rPr>
              <w:t>1,20,000</w:t>
            </w:r>
          </w:p>
        </w:tc>
        <w:tc>
          <w:tcPr>
            <w:tcW w:w="509" w:type="dxa"/>
            <w:vMerge/>
            <w:tcBorders>
              <w:top w:val="nil"/>
              <w:left w:val="single" w:sz="6" w:space="0" w:color="000000"/>
            </w:tcBorders>
          </w:tcPr>
          <w:p w:rsidR="006875DF" w:rsidRDefault="006875DF">
            <w:pPr>
              <w:rPr>
                <w:sz w:val="2"/>
                <w:szCs w:val="2"/>
              </w:rPr>
            </w:pPr>
          </w:p>
        </w:tc>
      </w:tr>
      <w:tr w:rsidR="006875DF">
        <w:trPr>
          <w:trHeight w:val="302"/>
        </w:trPr>
        <w:tc>
          <w:tcPr>
            <w:tcW w:w="120" w:type="dxa"/>
            <w:tcBorders>
              <w:top w:val="nil"/>
              <w:bottom w:val="nil"/>
            </w:tcBorders>
          </w:tcPr>
          <w:p w:rsidR="006875DF" w:rsidRDefault="006875DF">
            <w:pPr>
              <w:pStyle w:val="TableParagraph"/>
            </w:pPr>
          </w:p>
        </w:tc>
        <w:tc>
          <w:tcPr>
            <w:tcW w:w="975" w:type="dxa"/>
          </w:tcPr>
          <w:p w:rsidR="006875DF" w:rsidRDefault="00847261">
            <w:pPr>
              <w:pStyle w:val="TableParagraph"/>
              <w:spacing w:line="258" w:lineRule="exact"/>
              <w:ind w:left="216"/>
              <w:rPr>
                <w:sz w:val="24"/>
              </w:rPr>
            </w:pPr>
            <w:r>
              <w:rPr>
                <w:sz w:val="24"/>
              </w:rPr>
              <w:t>HINT</w:t>
            </w:r>
          </w:p>
        </w:tc>
        <w:tc>
          <w:tcPr>
            <w:tcW w:w="8498" w:type="dxa"/>
            <w:tcBorders>
              <w:right w:val="single" w:sz="6" w:space="0" w:color="000000"/>
            </w:tcBorders>
          </w:tcPr>
          <w:p w:rsidR="006875DF" w:rsidRDefault="00847261">
            <w:pPr>
              <w:pStyle w:val="TableParagraph"/>
              <w:spacing w:line="258" w:lineRule="exact"/>
              <w:ind w:left="215"/>
              <w:rPr>
                <w:sz w:val="24"/>
              </w:rPr>
            </w:pPr>
            <w:r>
              <w:rPr>
                <w:sz w:val="24"/>
              </w:rPr>
              <w:t>(b)</w:t>
            </w:r>
          </w:p>
        </w:tc>
        <w:tc>
          <w:tcPr>
            <w:tcW w:w="509" w:type="dxa"/>
            <w:vMerge/>
            <w:tcBorders>
              <w:top w:val="nil"/>
              <w:left w:val="single" w:sz="6" w:space="0" w:color="000000"/>
            </w:tcBorders>
          </w:tcPr>
          <w:p w:rsidR="006875DF" w:rsidRDefault="006875DF">
            <w:pPr>
              <w:rPr>
                <w:sz w:val="2"/>
                <w:szCs w:val="2"/>
              </w:rPr>
            </w:pPr>
          </w:p>
        </w:tc>
      </w:tr>
      <w:tr w:rsidR="006875DF">
        <w:trPr>
          <w:trHeight w:val="1101"/>
        </w:trPr>
        <w:tc>
          <w:tcPr>
            <w:tcW w:w="120" w:type="dxa"/>
            <w:tcBorders>
              <w:top w:val="nil"/>
              <w:bottom w:val="nil"/>
            </w:tcBorders>
          </w:tcPr>
          <w:p w:rsidR="006875DF" w:rsidRDefault="006875DF">
            <w:pPr>
              <w:pStyle w:val="TableParagraph"/>
            </w:pPr>
          </w:p>
        </w:tc>
        <w:tc>
          <w:tcPr>
            <w:tcW w:w="975" w:type="dxa"/>
          </w:tcPr>
          <w:p w:rsidR="006875DF" w:rsidRDefault="00847261">
            <w:pPr>
              <w:pStyle w:val="TableParagraph"/>
              <w:spacing w:line="270" w:lineRule="exact"/>
              <w:ind w:left="216"/>
              <w:rPr>
                <w:sz w:val="24"/>
              </w:rPr>
            </w:pPr>
            <w:r>
              <w:rPr>
                <w:sz w:val="24"/>
              </w:rPr>
              <w:t>Q5</w:t>
            </w:r>
          </w:p>
        </w:tc>
        <w:tc>
          <w:tcPr>
            <w:tcW w:w="8498" w:type="dxa"/>
            <w:tcBorders>
              <w:right w:val="single" w:sz="6" w:space="0" w:color="000000"/>
            </w:tcBorders>
          </w:tcPr>
          <w:p w:rsidR="006875DF" w:rsidRDefault="00847261">
            <w:pPr>
              <w:pStyle w:val="TableParagraph"/>
              <w:spacing w:line="270" w:lineRule="exact"/>
              <w:ind w:left="107"/>
              <w:rPr>
                <w:sz w:val="24"/>
              </w:rPr>
            </w:pPr>
            <w:r>
              <w:rPr>
                <w:sz w:val="24"/>
              </w:rPr>
              <w:t>Capital Employed can be calculated by:</w:t>
            </w:r>
          </w:p>
          <w:p w:rsidR="006875DF" w:rsidRDefault="00847261">
            <w:pPr>
              <w:pStyle w:val="TableParagraph"/>
              <w:tabs>
                <w:tab w:val="left" w:pos="4074"/>
              </w:tabs>
              <w:spacing w:before="134"/>
              <w:ind w:left="107"/>
              <w:rPr>
                <w:sz w:val="24"/>
              </w:rPr>
            </w:pPr>
            <w:r>
              <w:rPr>
                <w:sz w:val="24"/>
              </w:rPr>
              <w:t>(a) Debt</w:t>
            </w:r>
            <w:r>
              <w:rPr>
                <w:spacing w:val="-2"/>
                <w:sz w:val="24"/>
              </w:rPr>
              <w:t xml:space="preserve"> </w:t>
            </w:r>
            <w:r>
              <w:rPr>
                <w:sz w:val="24"/>
              </w:rPr>
              <w:t>+</w:t>
            </w:r>
            <w:r>
              <w:rPr>
                <w:spacing w:val="-1"/>
                <w:sz w:val="24"/>
              </w:rPr>
              <w:t xml:space="preserve"> </w:t>
            </w:r>
            <w:r>
              <w:rPr>
                <w:sz w:val="24"/>
              </w:rPr>
              <w:t>Equity</w:t>
            </w:r>
            <w:r>
              <w:rPr>
                <w:sz w:val="24"/>
              </w:rPr>
              <w:tab/>
              <w:t>(b) Non-Current Assets + Working</w:t>
            </w:r>
            <w:r>
              <w:rPr>
                <w:spacing w:val="-9"/>
                <w:sz w:val="24"/>
              </w:rPr>
              <w:t xml:space="preserve"> </w:t>
            </w:r>
            <w:r>
              <w:rPr>
                <w:sz w:val="24"/>
              </w:rPr>
              <w:t>Capital</w:t>
            </w:r>
          </w:p>
          <w:p w:rsidR="006875DF" w:rsidRDefault="00847261">
            <w:pPr>
              <w:pStyle w:val="TableParagraph"/>
              <w:tabs>
                <w:tab w:val="left" w:pos="4047"/>
              </w:tabs>
              <w:spacing w:before="137" w:line="264" w:lineRule="exact"/>
              <w:ind w:left="107"/>
              <w:rPr>
                <w:sz w:val="24"/>
              </w:rPr>
            </w:pPr>
            <w:r>
              <w:rPr>
                <w:sz w:val="24"/>
              </w:rPr>
              <w:t>(c) Total Assets –</w:t>
            </w:r>
            <w:r>
              <w:rPr>
                <w:spacing w:val="-11"/>
                <w:sz w:val="24"/>
              </w:rPr>
              <w:t xml:space="preserve"> </w:t>
            </w:r>
            <w:r>
              <w:rPr>
                <w:sz w:val="24"/>
              </w:rPr>
              <w:t>Current</w:t>
            </w:r>
            <w:r>
              <w:rPr>
                <w:spacing w:val="1"/>
                <w:sz w:val="24"/>
              </w:rPr>
              <w:t xml:space="preserve"> </w:t>
            </w:r>
            <w:r>
              <w:rPr>
                <w:sz w:val="24"/>
              </w:rPr>
              <w:t>Liabilities</w:t>
            </w:r>
            <w:r>
              <w:rPr>
                <w:sz w:val="24"/>
              </w:rPr>
              <w:tab/>
              <w:t>(d) Any of the</w:t>
            </w:r>
            <w:r>
              <w:rPr>
                <w:spacing w:val="-12"/>
                <w:sz w:val="24"/>
              </w:rPr>
              <w:t xml:space="preserve"> </w:t>
            </w:r>
            <w:r>
              <w:rPr>
                <w:sz w:val="24"/>
              </w:rPr>
              <w:t>above</w:t>
            </w:r>
          </w:p>
        </w:tc>
        <w:tc>
          <w:tcPr>
            <w:tcW w:w="509" w:type="dxa"/>
            <w:vMerge/>
            <w:tcBorders>
              <w:top w:val="nil"/>
              <w:left w:val="single" w:sz="6" w:space="0" w:color="000000"/>
            </w:tcBorders>
          </w:tcPr>
          <w:p w:rsidR="006875DF" w:rsidRDefault="006875DF">
            <w:pPr>
              <w:rPr>
                <w:sz w:val="2"/>
                <w:szCs w:val="2"/>
              </w:rPr>
            </w:pPr>
          </w:p>
        </w:tc>
      </w:tr>
      <w:tr w:rsidR="006875DF">
        <w:trPr>
          <w:trHeight w:val="273"/>
        </w:trPr>
        <w:tc>
          <w:tcPr>
            <w:tcW w:w="120" w:type="dxa"/>
            <w:tcBorders>
              <w:top w:val="nil"/>
              <w:bottom w:val="nil"/>
            </w:tcBorders>
          </w:tcPr>
          <w:p w:rsidR="006875DF" w:rsidRDefault="006875DF">
            <w:pPr>
              <w:pStyle w:val="TableParagraph"/>
              <w:rPr>
                <w:sz w:val="20"/>
              </w:rPr>
            </w:pPr>
          </w:p>
        </w:tc>
        <w:tc>
          <w:tcPr>
            <w:tcW w:w="975" w:type="dxa"/>
          </w:tcPr>
          <w:p w:rsidR="006875DF" w:rsidRDefault="00847261">
            <w:pPr>
              <w:pStyle w:val="TableParagraph"/>
              <w:spacing w:line="253" w:lineRule="exact"/>
              <w:ind w:left="216"/>
              <w:rPr>
                <w:sz w:val="24"/>
              </w:rPr>
            </w:pPr>
            <w:r>
              <w:rPr>
                <w:sz w:val="24"/>
              </w:rPr>
              <w:t>HINT</w:t>
            </w:r>
          </w:p>
        </w:tc>
        <w:tc>
          <w:tcPr>
            <w:tcW w:w="8498" w:type="dxa"/>
            <w:tcBorders>
              <w:right w:val="single" w:sz="6" w:space="0" w:color="000000"/>
            </w:tcBorders>
          </w:tcPr>
          <w:p w:rsidR="006875DF" w:rsidRDefault="00847261">
            <w:pPr>
              <w:pStyle w:val="TableParagraph"/>
              <w:spacing w:line="253" w:lineRule="exact"/>
              <w:ind w:left="215"/>
              <w:rPr>
                <w:sz w:val="24"/>
              </w:rPr>
            </w:pPr>
            <w:r>
              <w:rPr>
                <w:sz w:val="24"/>
              </w:rPr>
              <w:t>(d)</w:t>
            </w:r>
          </w:p>
        </w:tc>
        <w:tc>
          <w:tcPr>
            <w:tcW w:w="509" w:type="dxa"/>
            <w:vMerge/>
            <w:tcBorders>
              <w:top w:val="nil"/>
              <w:left w:val="single" w:sz="6" w:space="0" w:color="000000"/>
            </w:tcBorders>
          </w:tcPr>
          <w:p w:rsidR="006875DF" w:rsidRDefault="006875DF">
            <w:pPr>
              <w:rPr>
                <w:sz w:val="2"/>
                <w:szCs w:val="2"/>
              </w:rPr>
            </w:pPr>
          </w:p>
        </w:tc>
      </w:tr>
      <w:tr w:rsidR="006875DF">
        <w:trPr>
          <w:trHeight w:val="2071"/>
        </w:trPr>
        <w:tc>
          <w:tcPr>
            <w:tcW w:w="120" w:type="dxa"/>
            <w:tcBorders>
              <w:top w:val="nil"/>
              <w:bottom w:val="nil"/>
            </w:tcBorders>
          </w:tcPr>
          <w:p w:rsidR="006875DF" w:rsidRDefault="006875DF">
            <w:pPr>
              <w:pStyle w:val="TableParagraph"/>
            </w:pPr>
          </w:p>
        </w:tc>
        <w:tc>
          <w:tcPr>
            <w:tcW w:w="975" w:type="dxa"/>
          </w:tcPr>
          <w:p w:rsidR="006875DF" w:rsidRDefault="00847261">
            <w:pPr>
              <w:pStyle w:val="TableParagraph"/>
              <w:spacing w:line="270" w:lineRule="exact"/>
              <w:ind w:left="216"/>
              <w:rPr>
                <w:sz w:val="24"/>
              </w:rPr>
            </w:pPr>
            <w:r>
              <w:rPr>
                <w:sz w:val="24"/>
              </w:rPr>
              <w:t>Q6</w:t>
            </w:r>
          </w:p>
        </w:tc>
        <w:tc>
          <w:tcPr>
            <w:tcW w:w="8498" w:type="dxa"/>
            <w:tcBorders>
              <w:right w:val="single" w:sz="6" w:space="0" w:color="000000"/>
            </w:tcBorders>
          </w:tcPr>
          <w:p w:rsidR="006875DF" w:rsidRDefault="00847261">
            <w:pPr>
              <w:pStyle w:val="TableParagraph"/>
              <w:spacing w:line="270" w:lineRule="exact"/>
              <w:ind w:left="107"/>
              <w:rPr>
                <w:sz w:val="24"/>
              </w:rPr>
            </w:pPr>
            <w:r>
              <w:rPr>
                <w:sz w:val="24"/>
              </w:rPr>
              <w:t>Net Profit can be greater than Operating Profit when:</w:t>
            </w:r>
          </w:p>
          <w:p w:rsidR="006875DF" w:rsidRDefault="00847261">
            <w:pPr>
              <w:pStyle w:val="TableParagraph"/>
              <w:numPr>
                <w:ilvl w:val="0"/>
                <w:numId w:val="28"/>
              </w:numPr>
              <w:tabs>
                <w:tab w:val="left" w:pos="540"/>
              </w:tabs>
              <w:spacing w:before="137"/>
              <w:rPr>
                <w:sz w:val="24"/>
              </w:rPr>
            </w:pPr>
            <w:r>
              <w:rPr>
                <w:sz w:val="24"/>
              </w:rPr>
              <w:t>Cost of Revenue from Operations is more than Operating</w:t>
            </w:r>
            <w:r>
              <w:rPr>
                <w:spacing w:val="-15"/>
                <w:sz w:val="24"/>
              </w:rPr>
              <w:t xml:space="preserve"> </w:t>
            </w:r>
            <w:r>
              <w:rPr>
                <w:sz w:val="24"/>
              </w:rPr>
              <w:t>Expenses</w:t>
            </w:r>
          </w:p>
          <w:p w:rsidR="006875DF" w:rsidRDefault="00847261">
            <w:pPr>
              <w:pStyle w:val="TableParagraph"/>
              <w:numPr>
                <w:ilvl w:val="0"/>
                <w:numId w:val="28"/>
              </w:numPr>
              <w:tabs>
                <w:tab w:val="left" w:pos="552"/>
              </w:tabs>
              <w:spacing w:before="139"/>
              <w:ind w:left="551" w:hanging="339"/>
              <w:rPr>
                <w:sz w:val="24"/>
              </w:rPr>
            </w:pPr>
            <w:r>
              <w:rPr>
                <w:sz w:val="24"/>
              </w:rPr>
              <w:t>Operating Expenses are more than Non-operating</w:t>
            </w:r>
            <w:r>
              <w:rPr>
                <w:spacing w:val="-13"/>
                <w:sz w:val="24"/>
              </w:rPr>
              <w:t xml:space="preserve"> </w:t>
            </w:r>
            <w:r>
              <w:rPr>
                <w:sz w:val="24"/>
              </w:rPr>
              <w:t>Expenses</w:t>
            </w:r>
          </w:p>
          <w:p w:rsidR="006875DF" w:rsidRDefault="00847261">
            <w:pPr>
              <w:pStyle w:val="TableParagraph"/>
              <w:numPr>
                <w:ilvl w:val="0"/>
                <w:numId w:val="28"/>
              </w:numPr>
              <w:tabs>
                <w:tab w:val="left" w:pos="540"/>
              </w:tabs>
              <w:spacing w:before="140"/>
              <w:ind w:hanging="325"/>
              <w:rPr>
                <w:sz w:val="24"/>
              </w:rPr>
            </w:pPr>
            <w:r>
              <w:rPr>
                <w:sz w:val="24"/>
              </w:rPr>
              <w:t>Non-operating Expenses are more than Non-operating</w:t>
            </w:r>
            <w:r>
              <w:rPr>
                <w:spacing w:val="-8"/>
                <w:sz w:val="24"/>
              </w:rPr>
              <w:t xml:space="preserve"> </w:t>
            </w:r>
            <w:r>
              <w:rPr>
                <w:sz w:val="24"/>
              </w:rPr>
              <w:t>Income</w:t>
            </w:r>
          </w:p>
          <w:p w:rsidR="006875DF" w:rsidRDefault="00847261">
            <w:pPr>
              <w:pStyle w:val="TableParagraph"/>
              <w:numPr>
                <w:ilvl w:val="0"/>
                <w:numId w:val="28"/>
              </w:numPr>
              <w:tabs>
                <w:tab w:val="left" w:pos="554"/>
              </w:tabs>
              <w:spacing w:before="136"/>
              <w:ind w:left="554" w:hanging="339"/>
              <w:rPr>
                <w:sz w:val="24"/>
              </w:rPr>
            </w:pPr>
            <w:r>
              <w:rPr>
                <w:sz w:val="24"/>
              </w:rPr>
              <w:t>Non-operating Expenses are less than Non-operating</w:t>
            </w:r>
            <w:r>
              <w:rPr>
                <w:spacing w:val="-14"/>
                <w:sz w:val="24"/>
              </w:rPr>
              <w:t xml:space="preserve"> </w:t>
            </w:r>
            <w:r>
              <w:rPr>
                <w:sz w:val="24"/>
              </w:rPr>
              <w:t>Income</w:t>
            </w:r>
          </w:p>
        </w:tc>
        <w:tc>
          <w:tcPr>
            <w:tcW w:w="509" w:type="dxa"/>
            <w:vMerge/>
            <w:tcBorders>
              <w:top w:val="nil"/>
              <w:left w:val="single" w:sz="6" w:space="0" w:color="000000"/>
            </w:tcBorders>
          </w:tcPr>
          <w:p w:rsidR="006875DF" w:rsidRDefault="006875DF">
            <w:pPr>
              <w:rPr>
                <w:sz w:val="2"/>
                <w:szCs w:val="2"/>
              </w:rPr>
            </w:pPr>
          </w:p>
        </w:tc>
      </w:tr>
      <w:tr w:rsidR="006875DF">
        <w:trPr>
          <w:trHeight w:val="275"/>
        </w:trPr>
        <w:tc>
          <w:tcPr>
            <w:tcW w:w="120" w:type="dxa"/>
            <w:tcBorders>
              <w:top w:val="nil"/>
              <w:bottom w:val="nil"/>
            </w:tcBorders>
          </w:tcPr>
          <w:p w:rsidR="006875DF" w:rsidRDefault="006875DF">
            <w:pPr>
              <w:pStyle w:val="TableParagraph"/>
              <w:rPr>
                <w:sz w:val="20"/>
              </w:rPr>
            </w:pPr>
          </w:p>
        </w:tc>
        <w:tc>
          <w:tcPr>
            <w:tcW w:w="975" w:type="dxa"/>
          </w:tcPr>
          <w:p w:rsidR="006875DF" w:rsidRDefault="00847261">
            <w:pPr>
              <w:pStyle w:val="TableParagraph"/>
              <w:spacing w:line="256" w:lineRule="exact"/>
              <w:ind w:left="216"/>
              <w:rPr>
                <w:sz w:val="24"/>
              </w:rPr>
            </w:pPr>
            <w:r>
              <w:rPr>
                <w:sz w:val="24"/>
              </w:rPr>
              <w:t>HINT</w:t>
            </w:r>
          </w:p>
        </w:tc>
        <w:tc>
          <w:tcPr>
            <w:tcW w:w="8498" w:type="dxa"/>
            <w:tcBorders>
              <w:right w:val="single" w:sz="6" w:space="0" w:color="000000"/>
            </w:tcBorders>
          </w:tcPr>
          <w:p w:rsidR="006875DF" w:rsidRDefault="00847261">
            <w:pPr>
              <w:pStyle w:val="TableParagraph"/>
              <w:spacing w:line="256" w:lineRule="exact"/>
              <w:ind w:left="215"/>
              <w:rPr>
                <w:sz w:val="24"/>
              </w:rPr>
            </w:pPr>
            <w:r>
              <w:rPr>
                <w:sz w:val="24"/>
              </w:rPr>
              <w:t>(d)</w:t>
            </w:r>
          </w:p>
        </w:tc>
        <w:tc>
          <w:tcPr>
            <w:tcW w:w="509" w:type="dxa"/>
            <w:vMerge/>
            <w:tcBorders>
              <w:top w:val="nil"/>
              <w:left w:val="single" w:sz="6" w:space="0" w:color="000000"/>
            </w:tcBorders>
          </w:tcPr>
          <w:p w:rsidR="006875DF" w:rsidRDefault="006875DF">
            <w:pPr>
              <w:rPr>
                <w:sz w:val="2"/>
                <w:szCs w:val="2"/>
              </w:rPr>
            </w:pPr>
          </w:p>
        </w:tc>
      </w:tr>
      <w:tr w:rsidR="006875DF">
        <w:trPr>
          <w:trHeight w:val="2203"/>
        </w:trPr>
        <w:tc>
          <w:tcPr>
            <w:tcW w:w="120" w:type="dxa"/>
            <w:tcBorders>
              <w:top w:val="nil"/>
              <w:bottom w:val="nil"/>
            </w:tcBorders>
          </w:tcPr>
          <w:p w:rsidR="006875DF" w:rsidRDefault="006875DF">
            <w:pPr>
              <w:pStyle w:val="TableParagraph"/>
            </w:pPr>
          </w:p>
        </w:tc>
        <w:tc>
          <w:tcPr>
            <w:tcW w:w="975" w:type="dxa"/>
          </w:tcPr>
          <w:p w:rsidR="006875DF" w:rsidRDefault="00847261">
            <w:pPr>
              <w:pStyle w:val="TableParagraph"/>
              <w:spacing w:line="270" w:lineRule="exact"/>
              <w:ind w:left="216"/>
              <w:rPr>
                <w:sz w:val="24"/>
              </w:rPr>
            </w:pPr>
            <w:r>
              <w:rPr>
                <w:sz w:val="24"/>
              </w:rPr>
              <w:t>Q7</w:t>
            </w:r>
          </w:p>
        </w:tc>
        <w:tc>
          <w:tcPr>
            <w:tcW w:w="8498" w:type="dxa"/>
            <w:tcBorders>
              <w:right w:val="single" w:sz="6" w:space="0" w:color="000000"/>
            </w:tcBorders>
          </w:tcPr>
          <w:p w:rsidR="006875DF" w:rsidRDefault="00847261">
            <w:pPr>
              <w:pStyle w:val="TableParagraph"/>
              <w:spacing w:line="360" w:lineRule="auto"/>
              <w:ind w:left="215" w:right="1802"/>
              <w:rPr>
                <w:sz w:val="24"/>
              </w:rPr>
            </w:pPr>
            <w:r>
              <w:rPr>
                <w:sz w:val="24"/>
              </w:rPr>
              <w:t>From the following information, Calculate Return on Investment: Net Profit after Interest and Tax ₹ 4,50,000,</w:t>
            </w:r>
          </w:p>
          <w:p w:rsidR="006875DF" w:rsidRDefault="00847261">
            <w:pPr>
              <w:pStyle w:val="TableParagraph"/>
              <w:spacing w:line="274" w:lineRule="exact"/>
              <w:ind w:left="215"/>
              <w:rPr>
                <w:sz w:val="24"/>
              </w:rPr>
            </w:pPr>
            <w:r>
              <w:rPr>
                <w:sz w:val="24"/>
              </w:rPr>
              <w:t>10% Debentures ₹ 15,00,000</w:t>
            </w:r>
          </w:p>
          <w:p w:rsidR="006875DF" w:rsidRDefault="00847261">
            <w:pPr>
              <w:pStyle w:val="TableParagraph"/>
              <w:spacing w:before="133"/>
              <w:ind w:left="215"/>
              <w:rPr>
                <w:sz w:val="24"/>
              </w:rPr>
            </w:pPr>
            <w:r>
              <w:rPr>
                <w:sz w:val="24"/>
              </w:rPr>
              <w:t>Tax @ 10% Capital employed ₹2 6,00,000</w:t>
            </w:r>
          </w:p>
          <w:p w:rsidR="006875DF" w:rsidRDefault="006875DF">
            <w:pPr>
              <w:pStyle w:val="TableParagraph"/>
              <w:spacing w:before="9"/>
              <w:rPr>
                <w:b/>
                <w:sz w:val="23"/>
              </w:rPr>
            </w:pPr>
          </w:p>
          <w:p w:rsidR="006875DF" w:rsidRDefault="00847261">
            <w:pPr>
              <w:pStyle w:val="TableParagraph"/>
              <w:tabs>
                <w:tab w:val="left" w:pos="2604"/>
                <w:tab w:val="left" w:pos="4541"/>
                <w:tab w:val="left" w:pos="6670"/>
              </w:tabs>
              <w:spacing w:before="1"/>
              <w:ind w:left="218"/>
              <w:rPr>
                <w:sz w:val="24"/>
              </w:rPr>
            </w:pPr>
            <w:r>
              <w:rPr>
                <w:sz w:val="24"/>
              </w:rPr>
              <w:t>(a)</w:t>
            </w:r>
            <w:r>
              <w:rPr>
                <w:spacing w:val="-2"/>
                <w:sz w:val="24"/>
              </w:rPr>
              <w:t xml:space="preserve"> </w:t>
            </w:r>
            <w:r>
              <w:rPr>
                <w:sz w:val="24"/>
              </w:rPr>
              <w:t>17.31%</w:t>
            </w:r>
            <w:r>
              <w:rPr>
                <w:sz w:val="24"/>
              </w:rPr>
              <w:tab/>
              <w:t>(b) 25%</w:t>
            </w:r>
            <w:r>
              <w:rPr>
                <w:sz w:val="24"/>
              </w:rPr>
              <w:tab/>
              <w:t>(c) 15.85</w:t>
            </w:r>
            <w:r>
              <w:rPr>
                <w:sz w:val="24"/>
              </w:rPr>
              <w:tab/>
              <w:t>(d)</w:t>
            </w:r>
            <w:r>
              <w:rPr>
                <w:spacing w:val="-16"/>
                <w:sz w:val="24"/>
              </w:rPr>
              <w:t xml:space="preserve"> </w:t>
            </w:r>
            <w:r>
              <w:rPr>
                <w:sz w:val="24"/>
              </w:rPr>
              <w:t>10.98%</w:t>
            </w:r>
          </w:p>
        </w:tc>
        <w:tc>
          <w:tcPr>
            <w:tcW w:w="509" w:type="dxa"/>
            <w:vMerge/>
            <w:tcBorders>
              <w:top w:val="nil"/>
              <w:left w:val="single" w:sz="6" w:space="0" w:color="000000"/>
            </w:tcBorders>
          </w:tcPr>
          <w:p w:rsidR="006875DF" w:rsidRDefault="006875DF">
            <w:pPr>
              <w:rPr>
                <w:sz w:val="2"/>
                <w:szCs w:val="2"/>
              </w:rPr>
            </w:pPr>
          </w:p>
        </w:tc>
      </w:tr>
      <w:tr w:rsidR="006875DF">
        <w:trPr>
          <w:trHeight w:val="275"/>
        </w:trPr>
        <w:tc>
          <w:tcPr>
            <w:tcW w:w="120" w:type="dxa"/>
            <w:tcBorders>
              <w:top w:val="nil"/>
            </w:tcBorders>
          </w:tcPr>
          <w:p w:rsidR="006875DF" w:rsidRDefault="006875DF">
            <w:pPr>
              <w:pStyle w:val="TableParagraph"/>
              <w:rPr>
                <w:sz w:val="20"/>
              </w:rPr>
            </w:pPr>
          </w:p>
        </w:tc>
        <w:tc>
          <w:tcPr>
            <w:tcW w:w="975" w:type="dxa"/>
            <w:tcBorders>
              <w:bottom w:val="single" w:sz="8" w:space="0" w:color="000000"/>
            </w:tcBorders>
          </w:tcPr>
          <w:p w:rsidR="006875DF" w:rsidRDefault="00847261">
            <w:pPr>
              <w:pStyle w:val="TableParagraph"/>
              <w:spacing w:line="255" w:lineRule="exact"/>
              <w:ind w:left="216"/>
              <w:rPr>
                <w:sz w:val="24"/>
              </w:rPr>
            </w:pPr>
            <w:r>
              <w:rPr>
                <w:sz w:val="24"/>
              </w:rPr>
              <w:t>HINT</w:t>
            </w:r>
          </w:p>
        </w:tc>
        <w:tc>
          <w:tcPr>
            <w:tcW w:w="8498" w:type="dxa"/>
            <w:tcBorders>
              <w:bottom w:val="single" w:sz="8" w:space="0" w:color="000000"/>
              <w:right w:val="single" w:sz="6" w:space="0" w:color="000000"/>
            </w:tcBorders>
          </w:tcPr>
          <w:p w:rsidR="006875DF" w:rsidRDefault="00847261">
            <w:pPr>
              <w:pStyle w:val="TableParagraph"/>
              <w:spacing w:line="255" w:lineRule="exact"/>
              <w:ind w:left="215"/>
              <w:rPr>
                <w:sz w:val="24"/>
              </w:rPr>
            </w:pPr>
            <w:r>
              <w:rPr>
                <w:sz w:val="24"/>
              </w:rPr>
              <w:t>(b)</w:t>
            </w:r>
          </w:p>
        </w:tc>
        <w:tc>
          <w:tcPr>
            <w:tcW w:w="509" w:type="dxa"/>
            <w:vMerge/>
            <w:tcBorders>
              <w:top w:val="nil"/>
              <w:left w:val="single" w:sz="6" w:space="0" w:color="000000"/>
            </w:tcBorders>
          </w:tcPr>
          <w:p w:rsidR="006875DF" w:rsidRDefault="006875DF">
            <w:pPr>
              <w:rPr>
                <w:sz w:val="2"/>
                <w:szCs w:val="2"/>
              </w:rPr>
            </w:pPr>
          </w:p>
        </w:tc>
      </w:tr>
    </w:tbl>
    <w:p w:rsidR="006875DF" w:rsidRDefault="006875DF">
      <w:pPr>
        <w:rPr>
          <w:sz w:val="2"/>
          <w:szCs w:val="2"/>
        </w:rPr>
      </w:pPr>
      <w:r w:rsidRPr="006875DF">
        <w:pict>
          <v:shape id="_x0000_s1050" style="position:absolute;margin-left:24pt;margin-top:24pt;width:547.45pt;height:790.35pt;z-index:-23229952;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49" style="position:absolute;margin-left:24pt;margin-top:813.6pt;width:547.45pt;height:4.45pt;z-index:-23229440;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0"/>
        <w:gridCol w:w="975"/>
        <w:gridCol w:w="8498"/>
        <w:gridCol w:w="509"/>
      </w:tblGrid>
      <w:tr w:rsidR="006875DF">
        <w:trPr>
          <w:trHeight w:val="551"/>
        </w:trPr>
        <w:tc>
          <w:tcPr>
            <w:tcW w:w="120" w:type="dxa"/>
            <w:tcBorders>
              <w:bottom w:val="nil"/>
            </w:tcBorders>
          </w:tcPr>
          <w:p w:rsidR="006875DF" w:rsidRDefault="006875DF">
            <w:pPr>
              <w:pStyle w:val="TableParagraph"/>
              <w:rPr>
                <w:sz w:val="24"/>
              </w:rPr>
            </w:pPr>
          </w:p>
        </w:tc>
        <w:tc>
          <w:tcPr>
            <w:tcW w:w="975" w:type="dxa"/>
            <w:tcBorders>
              <w:top w:val="single" w:sz="8" w:space="0" w:color="000000"/>
            </w:tcBorders>
          </w:tcPr>
          <w:p w:rsidR="006875DF" w:rsidRDefault="00847261">
            <w:pPr>
              <w:pStyle w:val="TableParagraph"/>
              <w:spacing w:line="270" w:lineRule="exact"/>
              <w:ind w:left="216"/>
              <w:rPr>
                <w:sz w:val="24"/>
              </w:rPr>
            </w:pPr>
            <w:r>
              <w:rPr>
                <w:sz w:val="24"/>
              </w:rPr>
              <w:t>Q8</w:t>
            </w:r>
          </w:p>
        </w:tc>
        <w:tc>
          <w:tcPr>
            <w:tcW w:w="8498" w:type="dxa"/>
            <w:tcBorders>
              <w:top w:val="single" w:sz="8" w:space="0" w:color="000000"/>
              <w:right w:val="single" w:sz="6" w:space="0" w:color="000000"/>
            </w:tcBorders>
          </w:tcPr>
          <w:p w:rsidR="006875DF" w:rsidRDefault="00847261">
            <w:pPr>
              <w:pStyle w:val="TableParagraph"/>
              <w:spacing w:line="270" w:lineRule="exact"/>
              <w:ind w:left="215"/>
              <w:rPr>
                <w:sz w:val="24"/>
              </w:rPr>
            </w:pPr>
            <w:r>
              <w:rPr>
                <w:sz w:val="24"/>
              </w:rPr>
              <w:t>The ideal Current ratio is:</w:t>
            </w:r>
          </w:p>
          <w:p w:rsidR="006875DF" w:rsidRDefault="00847261">
            <w:pPr>
              <w:pStyle w:val="TableParagraph"/>
              <w:tabs>
                <w:tab w:val="left" w:pos="2646"/>
                <w:tab w:val="left" w:pos="4550"/>
                <w:tab w:val="left" w:pos="6684"/>
              </w:tabs>
              <w:spacing w:line="261" w:lineRule="exact"/>
              <w:ind w:left="215"/>
              <w:rPr>
                <w:sz w:val="24"/>
              </w:rPr>
            </w:pPr>
            <w:r>
              <w:rPr>
                <w:sz w:val="24"/>
              </w:rPr>
              <w:t>(a)</w:t>
            </w:r>
            <w:r>
              <w:rPr>
                <w:spacing w:val="-5"/>
                <w:sz w:val="24"/>
              </w:rPr>
              <w:t xml:space="preserve"> </w:t>
            </w:r>
            <w:r>
              <w:rPr>
                <w:sz w:val="24"/>
              </w:rPr>
              <w:t>1:2</w:t>
            </w:r>
            <w:r>
              <w:rPr>
                <w:sz w:val="24"/>
              </w:rPr>
              <w:tab/>
              <w:t>(b)</w:t>
            </w:r>
            <w:r>
              <w:rPr>
                <w:spacing w:val="-4"/>
                <w:sz w:val="24"/>
              </w:rPr>
              <w:t xml:space="preserve"> </w:t>
            </w:r>
            <w:r>
              <w:rPr>
                <w:sz w:val="24"/>
              </w:rPr>
              <w:t>2:1</w:t>
            </w:r>
            <w:r>
              <w:rPr>
                <w:sz w:val="24"/>
              </w:rPr>
              <w:tab/>
              <w:t>(c)</w:t>
            </w:r>
            <w:r>
              <w:rPr>
                <w:spacing w:val="-1"/>
                <w:sz w:val="24"/>
              </w:rPr>
              <w:t xml:space="preserve"> </w:t>
            </w:r>
            <w:r>
              <w:rPr>
                <w:sz w:val="24"/>
              </w:rPr>
              <w:t>1:1</w:t>
            </w:r>
            <w:r>
              <w:rPr>
                <w:sz w:val="24"/>
              </w:rPr>
              <w:tab/>
              <w:t>(d)</w:t>
            </w:r>
            <w:r>
              <w:rPr>
                <w:spacing w:val="-1"/>
                <w:sz w:val="24"/>
              </w:rPr>
              <w:t xml:space="preserve"> </w:t>
            </w:r>
            <w:r>
              <w:rPr>
                <w:sz w:val="24"/>
              </w:rPr>
              <w:t>40%</w:t>
            </w:r>
          </w:p>
        </w:tc>
        <w:tc>
          <w:tcPr>
            <w:tcW w:w="509" w:type="dxa"/>
            <w:vMerge w:val="restart"/>
            <w:tcBorders>
              <w:left w:val="single" w:sz="6" w:space="0" w:color="000000"/>
              <w:bottom w:val="nil"/>
            </w:tcBorders>
          </w:tcPr>
          <w:p w:rsidR="006875DF" w:rsidRDefault="006875DF">
            <w:pPr>
              <w:pStyle w:val="TableParagraph"/>
              <w:rPr>
                <w:sz w:val="24"/>
              </w:rPr>
            </w:pPr>
          </w:p>
        </w:tc>
      </w:tr>
      <w:tr w:rsidR="006875DF">
        <w:trPr>
          <w:trHeight w:val="273"/>
        </w:trPr>
        <w:tc>
          <w:tcPr>
            <w:tcW w:w="120" w:type="dxa"/>
            <w:tcBorders>
              <w:top w:val="nil"/>
              <w:bottom w:val="nil"/>
            </w:tcBorders>
          </w:tcPr>
          <w:p w:rsidR="006875DF" w:rsidRDefault="006875DF">
            <w:pPr>
              <w:pStyle w:val="TableParagraph"/>
              <w:rPr>
                <w:sz w:val="20"/>
              </w:rPr>
            </w:pPr>
          </w:p>
        </w:tc>
        <w:tc>
          <w:tcPr>
            <w:tcW w:w="975" w:type="dxa"/>
          </w:tcPr>
          <w:p w:rsidR="006875DF" w:rsidRDefault="00847261">
            <w:pPr>
              <w:pStyle w:val="TableParagraph"/>
              <w:spacing w:line="253" w:lineRule="exact"/>
              <w:ind w:left="216"/>
              <w:rPr>
                <w:sz w:val="24"/>
              </w:rPr>
            </w:pPr>
            <w:r>
              <w:rPr>
                <w:sz w:val="24"/>
              </w:rPr>
              <w:t>HINT</w:t>
            </w:r>
          </w:p>
        </w:tc>
        <w:tc>
          <w:tcPr>
            <w:tcW w:w="8498" w:type="dxa"/>
            <w:tcBorders>
              <w:right w:val="single" w:sz="6" w:space="0" w:color="000000"/>
            </w:tcBorders>
          </w:tcPr>
          <w:p w:rsidR="006875DF" w:rsidRDefault="00847261">
            <w:pPr>
              <w:pStyle w:val="TableParagraph"/>
              <w:spacing w:line="253" w:lineRule="exact"/>
              <w:ind w:left="215"/>
              <w:rPr>
                <w:sz w:val="24"/>
              </w:rPr>
            </w:pPr>
            <w:r>
              <w:rPr>
                <w:sz w:val="24"/>
              </w:rPr>
              <w:t>(b)</w:t>
            </w:r>
          </w:p>
        </w:tc>
        <w:tc>
          <w:tcPr>
            <w:tcW w:w="509" w:type="dxa"/>
            <w:vMerge/>
            <w:tcBorders>
              <w:top w:val="nil"/>
              <w:left w:val="single" w:sz="6" w:space="0" w:color="000000"/>
              <w:bottom w:val="nil"/>
            </w:tcBorders>
          </w:tcPr>
          <w:p w:rsidR="006875DF" w:rsidRDefault="006875DF">
            <w:pPr>
              <w:rPr>
                <w:sz w:val="2"/>
                <w:szCs w:val="2"/>
              </w:rPr>
            </w:pPr>
          </w:p>
        </w:tc>
      </w:tr>
      <w:tr w:rsidR="006875DF">
        <w:trPr>
          <w:trHeight w:val="1103"/>
        </w:trPr>
        <w:tc>
          <w:tcPr>
            <w:tcW w:w="120" w:type="dxa"/>
            <w:tcBorders>
              <w:top w:val="nil"/>
              <w:bottom w:val="nil"/>
            </w:tcBorders>
          </w:tcPr>
          <w:p w:rsidR="006875DF" w:rsidRDefault="006875DF">
            <w:pPr>
              <w:pStyle w:val="TableParagraph"/>
              <w:rPr>
                <w:sz w:val="24"/>
              </w:rPr>
            </w:pPr>
          </w:p>
        </w:tc>
        <w:tc>
          <w:tcPr>
            <w:tcW w:w="975" w:type="dxa"/>
          </w:tcPr>
          <w:p w:rsidR="006875DF" w:rsidRDefault="00847261">
            <w:pPr>
              <w:pStyle w:val="TableParagraph"/>
              <w:spacing w:line="270" w:lineRule="exact"/>
              <w:ind w:right="36"/>
              <w:jc w:val="center"/>
              <w:rPr>
                <w:sz w:val="24"/>
              </w:rPr>
            </w:pPr>
            <w:r>
              <w:rPr>
                <w:sz w:val="24"/>
              </w:rPr>
              <w:t>9</w:t>
            </w:r>
          </w:p>
        </w:tc>
        <w:tc>
          <w:tcPr>
            <w:tcW w:w="8498" w:type="dxa"/>
            <w:tcBorders>
              <w:right w:val="single" w:sz="6" w:space="0" w:color="000000"/>
            </w:tcBorders>
          </w:tcPr>
          <w:p w:rsidR="006875DF" w:rsidRDefault="00847261">
            <w:pPr>
              <w:pStyle w:val="TableParagraph"/>
              <w:spacing w:line="360" w:lineRule="auto"/>
              <w:ind w:left="107" w:right="109"/>
              <w:rPr>
                <w:sz w:val="24"/>
              </w:rPr>
            </w:pPr>
            <w:r>
              <w:rPr>
                <w:sz w:val="24"/>
              </w:rPr>
              <w:t>Opening</w:t>
            </w:r>
            <w:r>
              <w:rPr>
                <w:spacing w:val="-11"/>
                <w:sz w:val="24"/>
              </w:rPr>
              <w:t xml:space="preserve"> </w:t>
            </w:r>
            <w:r>
              <w:rPr>
                <w:sz w:val="24"/>
              </w:rPr>
              <w:t>Inventory</w:t>
            </w:r>
            <w:r>
              <w:rPr>
                <w:spacing w:val="-19"/>
                <w:sz w:val="24"/>
              </w:rPr>
              <w:t xml:space="preserve"> </w:t>
            </w:r>
            <w:r>
              <w:rPr>
                <w:sz w:val="24"/>
              </w:rPr>
              <w:t>of</w:t>
            </w:r>
            <w:r>
              <w:rPr>
                <w:spacing w:val="-14"/>
                <w:sz w:val="24"/>
              </w:rPr>
              <w:t xml:space="preserve"> </w:t>
            </w:r>
            <w:r>
              <w:rPr>
                <w:sz w:val="24"/>
              </w:rPr>
              <w:t>a</w:t>
            </w:r>
            <w:r>
              <w:rPr>
                <w:spacing w:val="-15"/>
                <w:sz w:val="24"/>
              </w:rPr>
              <w:t xml:space="preserve"> </w:t>
            </w:r>
            <w:r>
              <w:rPr>
                <w:sz w:val="24"/>
              </w:rPr>
              <w:t>firm</w:t>
            </w:r>
            <w:r>
              <w:rPr>
                <w:spacing w:val="-12"/>
                <w:sz w:val="24"/>
              </w:rPr>
              <w:t xml:space="preserve"> </w:t>
            </w:r>
            <w:r>
              <w:rPr>
                <w:sz w:val="24"/>
              </w:rPr>
              <w:t>is</w:t>
            </w:r>
            <w:r>
              <w:rPr>
                <w:spacing w:val="-12"/>
                <w:sz w:val="24"/>
              </w:rPr>
              <w:t xml:space="preserve"> </w:t>
            </w:r>
            <w:r>
              <w:rPr>
                <w:sz w:val="24"/>
              </w:rPr>
              <w:t>₹</w:t>
            </w:r>
            <w:r>
              <w:rPr>
                <w:spacing w:val="-13"/>
                <w:sz w:val="24"/>
              </w:rPr>
              <w:t xml:space="preserve"> </w:t>
            </w:r>
            <w:r>
              <w:rPr>
                <w:sz w:val="24"/>
              </w:rPr>
              <w:t>80,000.</w:t>
            </w:r>
            <w:r>
              <w:rPr>
                <w:spacing w:val="-12"/>
                <w:sz w:val="24"/>
              </w:rPr>
              <w:t xml:space="preserve"> </w:t>
            </w:r>
            <w:r>
              <w:rPr>
                <w:sz w:val="24"/>
              </w:rPr>
              <w:t>Cost</w:t>
            </w:r>
            <w:r>
              <w:rPr>
                <w:spacing w:val="-12"/>
                <w:sz w:val="24"/>
              </w:rPr>
              <w:t xml:space="preserve"> </w:t>
            </w:r>
            <w:r>
              <w:rPr>
                <w:sz w:val="24"/>
              </w:rPr>
              <w:t>of</w:t>
            </w:r>
            <w:r>
              <w:rPr>
                <w:spacing w:val="-16"/>
                <w:sz w:val="24"/>
              </w:rPr>
              <w:t xml:space="preserve"> </w:t>
            </w:r>
            <w:r>
              <w:rPr>
                <w:sz w:val="24"/>
              </w:rPr>
              <w:t>revenue</w:t>
            </w:r>
            <w:r>
              <w:rPr>
                <w:spacing w:val="-12"/>
                <w:sz w:val="24"/>
              </w:rPr>
              <w:t xml:space="preserve"> </w:t>
            </w:r>
            <w:r>
              <w:rPr>
                <w:sz w:val="24"/>
              </w:rPr>
              <w:t>from</w:t>
            </w:r>
            <w:r>
              <w:rPr>
                <w:spacing w:val="-11"/>
                <w:sz w:val="24"/>
              </w:rPr>
              <w:t xml:space="preserve"> </w:t>
            </w:r>
            <w:r>
              <w:rPr>
                <w:sz w:val="24"/>
              </w:rPr>
              <w:t>operation</w:t>
            </w:r>
            <w:r>
              <w:rPr>
                <w:spacing w:val="-12"/>
                <w:sz w:val="24"/>
              </w:rPr>
              <w:t xml:space="preserve"> </w:t>
            </w:r>
            <w:r>
              <w:rPr>
                <w:sz w:val="24"/>
              </w:rPr>
              <w:t>is</w:t>
            </w:r>
            <w:r>
              <w:rPr>
                <w:spacing w:val="-12"/>
                <w:sz w:val="24"/>
              </w:rPr>
              <w:t xml:space="preserve"> </w:t>
            </w:r>
            <w:r>
              <w:rPr>
                <w:spacing w:val="-8"/>
                <w:sz w:val="24"/>
              </w:rPr>
              <w:t>₹6</w:t>
            </w:r>
            <w:proofErr w:type="gramStart"/>
            <w:r>
              <w:rPr>
                <w:spacing w:val="-8"/>
                <w:sz w:val="24"/>
              </w:rPr>
              <w:t>,00,000</w:t>
            </w:r>
            <w:proofErr w:type="gramEnd"/>
            <w:r>
              <w:rPr>
                <w:spacing w:val="-8"/>
                <w:sz w:val="24"/>
              </w:rPr>
              <w:t xml:space="preserve">. </w:t>
            </w:r>
            <w:r>
              <w:rPr>
                <w:sz w:val="24"/>
              </w:rPr>
              <w:t>Inventory Turnover Ratio is 5 times. Its closing inventory will</w:t>
            </w:r>
            <w:r>
              <w:rPr>
                <w:spacing w:val="-19"/>
                <w:sz w:val="24"/>
              </w:rPr>
              <w:t xml:space="preserve"> </w:t>
            </w:r>
            <w:r>
              <w:rPr>
                <w:sz w:val="24"/>
              </w:rPr>
              <w:t>be:</w:t>
            </w:r>
          </w:p>
          <w:p w:rsidR="006875DF" w:rsidRDefault="00847261">
            <w:pPr>
              <w:pStyle w:val="TableParagraph"/>
              <w:tabs>
                <w:tab w:val="left" w:pos="2277"/>
                <w:tab w:val="left" w:pos="4416"/>
                <w:tab w:val="left" w:pos="6422"/>
              </w:tabs>
              <w:spacing w:line="262" w:lineRule="exact"/>
              <w:ind w:left="215"/>
              <w:rPr>
                <w:sz w:val="24"/>
              </w:rPr>
            </w:pPr>
            <w:r>
              <w:rPr>
                <w:sz w:val="24"/>
              </w:rPr>
              <w:t>(a)</w:t>
            </w:r>
            <w:r>
              <w:rPr>
                <w:spacing w:val="-24"/>
                <w:sz w:val="24"/>
              </w:rPr>
              <w:t xml:space="preserve"> </w:t>
            </w:r>
            <w:r>
              <w:rPr>
                <w:sz w:val="24"/>
              </w:rPr>
              <w:t>₹</w:t>
            </w:r>
            <w:r>
              <w:rPr>
                <w:spacing w:val="-21"/>
                <w:sz w:val="24"/>
              </w:rPr>
              <w:t xml:space="preserve"> </w:t>
            </w:r>
            <w:r>
              <w:rPr>
                <w:sz w:val="24"/>
              </w:rPr>
              <w:t>1,60,000</w:t>
            </w:r>
            <w:r>
              <w:rPr>
                <w:sz w:val="24"/>
              </w:rPr>
              <w:tab/>
              <w:t>(b)</w:t>
            </w:r>
            <w:r>
              <w:rPr>
                <w:spacing w:val="-19"/>
                <w:sz w:val="24"/>
              </w:rPr>
              <w:t xml:space="preserve"> </w:t>
            </w:r>
            <w:r>
              <w:rPr>
                <w:sz w:val="24"/>
              </w:rPr>
              <w:t>₹</w:t>
            </w:r>
            <w:r>
              <w:rPr>
                <w:spacing w:val="-23"/>
                <w:sz w:val="24"/>
              </w:rPr>
              <w:t xml:space="preserve"> </w:t>
            </w:r>
            <w:r>
              <w:rPr>
                <w:sz w:val="24"/>
              </w:rPr>
              <w:t>1,20,000</w:t>
            </w:r>
            <w:r>
              <w:rPr>
                <w:sz w:val="24"/>
              </w:rPr>
              <w:tab/>
              <w:t>(c)</w:t>
            </w:r>
            <w:r>
              <w:rPr>
                <w:spacing w:val="-20"/>
                <w:sz w:val="24"/>
              </w:rPr>
              <w:t xml:space="preserve"> </w:t>
            </w:r>
            <w:r>
              <w:rPr>
                <w:sz w:val="24"/>
              </w:rPr>
              <w:t>₹</w:t>
            </w:r>
            <w:r>
              <w:rPr>
                <w:spacing w:val="-20"/>
                <w:sz w:val="24"/>
              </w:rPr>
              <w:t xml:space="preserve"> </w:t>
            </w:r>
            <w:r>
              <w:rPr>
                <w:sz w:val="24"/>
              </w:rPr>
              <w:t>80,000</w:t>
            </w:r>
            <w:r>
              <w:rPr>
                <w:sz w:val="24"/>
              </w:rPr>
              <w:tab/>
              <w:t>(d) ₹</w:t>
            </w:r>
            <w:r>
              <w:rPr>
                <w:spacing w:val="-14"/>
                <w:sz w:val="24"/>
              </w:rPr>
              <w:t xml:space="preserve"> </w:t>
            </w:r>
            <w:r>
              <w:rPr>
                <w:sz w:val="24"/>
              </w:rPr>
              <w:t>2,00,000</w:t>
            </w:r>
          </w:p>
        </w:tc>
        <w:tc>
          <w:tcPr>
            <w:tcW w:w="509" w:type="dxa"/>
            <w:vMerge/>
            <w:tcBorders>
              <w:top w:val="nil"/>
              <w:left w:val="single" w:sz="6" w:space="0" w:color="000000"/>
              <w:bottom w:val="nil"/>
            </w:tcBorders>
          </w:tcPr>
          <w:p w:rsidR="006875DF" w:rsidRDefault="006875DF">
            <w:pPr>
              <w:rPr>
                <w:sz w:val="2"/>
                <w:szCs w:val="2"/>
              </w:rPr>
            </w:pPr>
          </w:p>
        </w:tc>
      </w:tr>
      <w:tr w:rsidR="006875DF">
        <w:trPr>
          <w:trHeight w:val="275"/>
        </w:trPr>
        <w:tc>
          <w:tcPr>
            <w:tcW w:w="120" w:type="dxa"/>
            <w:tcBorders>
              <w:top w:val="nil"/>
              <w:bottom w:val="nil"/>
            </w:tcBorders>
          </w:tcPr>
          <w:p w:rsidR="006875DF" w:rsidRDefault="006875DF">
            <w:pPr>
              <w:pStyle w:val="TableParagraph"/>
              <w:rPr>
                <w:sz w:val="20"/>
              </w:rPr>
            </w:pPr>
          </w:p>
        </w:tc>
        <w:tc>
          <w:tcPr>
            <w:tcW w:w="975" w:type="dxa"/>
          </w:tcPr>
          <w:p w:rsidR="006875DF" w:rsidRDefault="00847261">
            <w:pPr>
              <w:pStyle w:val="TableParagraph"/>
              <w:spacing w:line="256" w:lineRule="exact"/>
              <w:ind w:left="216"/>
              <w:rPr>
                <w:sz w:val="24"/>
              </w:rPr>
            </w:pPr>
            <w:r>
              <w:rPr>
                <w:sz w:val="24"/>
              </w:rPr>
              <w:t>HINT</w:t>
            </w:r>
          </w:p>
        </w:tc>
        <w:tc>
          <w:tcPr>
            <w:tcW w:w="8498" w:type="dxa"/>
            <w:tcBorders>
              <w:right w:val="single" w:sz="6" w:space="0" w:color="000000"/>
            </w:tcBorders>
          </w:tcPr>
          <w:p w:rsidR="006875DF" w:rsidRDefault="00847261">
            <w:pPr>
              <w:pStyle w:val="TableParagraph"/>
              <w:spacing w:line="256" w:lineRule="exact"/>
              <w:ind w:left="215"/>
              <w:rPr>
                <w:sz w:val="24"/>
              </w:rPr>
            </w:pPr>
            <w:r>
              <w:rPr>
                <w:sz w:val="24"/>
              </w:rPr>
              <w:t>(a)</w:t>
            </w:r>
          </w:p>
        </w:tc>
        <w:tc>
          <w:tcPr>
            <w:tcW w:w="509" w:type="dxa"/>
            <w:vMerge/>
            <w:tcBorders>
              <w:top w:val="nil"/>
              <w:left w:val="single" w:sz="6" w:space="0" w:color="000000"/>
              <w:bottom w:val="nil"/>
            </w:tcBorders>
          </w:tcPr>
          <w:p w:rsidR="006875DF" w:rsidRDefault="006875DF">
            <w:pPr>
              <w:rPr>
                <w:sz w:val="2"/>
                <w:szCs w:val="2"/>
              </w:rPr>
            </w:pPr>
          </w:p>
        </w:tc>
      </w:tr>
      <w:tr w:rsidR="006875DF">
        <w:trPr>
          <w:trHeight w:val="549"/>
        </w:trPr>
        <w:tc>
          <w:tcPr>
            <w:tcW w:w="120" w:type="dxa"/>
            <w:tcBorders>
              <w:top w:val="nil"/>
              <w:bottom w:val="nil"/>
            </w:tcBorders>
          </w:tcPr>
          <w:p w:rsidR="006875DF" w:rsidRDefault="006875DF">
            <w:pPr>
              <w:pStyle w:val="TableParagraph"/>
              <w:rPr>
                <w:sz w:val="24"/>
              </w:rPr>
            </w:pPr>
          </w:p>
        </w:tc>
        <w:tc>
          <w:tcPr>
            <w:tcW w:w="9473" w:type="dxa"/>
            <w:gridSpan w:val="2"/>
            <w:tcBorders>
              <w:right w:val="single" w:sz="6" w:space="0" w:color="000000"/>
            </w:tcBorders>
          </w:tcPr>
          <w:p w:rsidR="006875DF" w:rsidRDefault="006875DF">
            <w:pPr>
              <w:pStyle w:val="TableParagraph"/>
              <w:spacing w:before="5"/>
              <w:rPr>
                <w:b/>
                <w:sz w:val="23"/>
              </w:rPr>
            </w:pPr>
          </w:p>
          <w:p w:rsidR="006875DF" w:rsidRDefault="00847261">
            <w:pPr>
              <w:pStyle w:val="TableParagraph"/>
              <w:spacing w:line="259" w:lineRule="exact"/>
              <w:ind w:left="216"/>
              <w:rPr>
                <w:b/>
                <w:sz w:val="24"/>
              </w:rPr>
            </w:pPr>
            <w:r>
              <w:rPr>
                <w:b/>
                <w:sz w:val="24"/>
              </w:rPr>
              <w:t>PRACTICE QUESTIONS:-</w:t>
            </w:r>
          </w:p>
        </w:tc>
        <w:tc>
          <w:tcPr>
            <w:tcW w:w="509" w:type="dxa"/>
            <w:vMerge/>
            <w:tcBorders>
              <w:top w:val="nil"/>
              <w:left w:val="single" w:sz="6" w:space="0" w:color="000000"/>
              <w:bottom w:val="nil"/>
            </w:tcBorders>
          </w:tcPr>
          <w:p w:rsidR="006875DF" w:rsidRDefault="006875DF">
            <w:pPr>
              <w:rPr>
                <w:sz w:val="2"/>
                <w:szCs w:val="2"/>
              </w:rPr>
            </w:pPr>
          </w:p>
        </w:tc>
      </w:tr>
      <w:tr w:rsidR="006875DF">
        <w:trPr>
          <w:trHeight w:val="2174"/>
        </w:trPr>
        <w:tc>
          <w:tcPr>
            <w:tcW w:w="120" w:type="dxa"/>
            <w:tcBorders>
              <w:top w:val="nil"/>
              <w:bottom w:val="nil"/>
            </w:tcBorders>
          </w:tcPr>
          <w:p w:rsidR="006875DF" w:rsidRDefault="006875DF">
            <w:pPr>
              <w:pStyle w:val="TableParagraph"/>
              <w:rPr>
                <w:sz w:val="24"/>
              </w:rPr>
            </w:pPr>
          </w:p>
        </w:tc>
        <w:tc>
          <w:tcPr>
            <w:tcW w:w="975" w:type="dxa"/>
          </w:tcPr>
          <w:p w:rsidR="006875DF" w:rsidRDefault="00847261">
            <w:pPr>
              <w:pStyle w:val="TableParagraph"/>
              <w:spacing w:line="273" w:lineRule="exact"/>
              <w:ind w:left="216"/>
              <w:rPr>
                <w:sz w:val="24"/>
              </w:rPr>
            </w:pPr>
            <w:r>
              <w:rPr>
                <w:sz w:val="24"/>
              </w:rPr>
              <w:t>1.</w:t>
            </w:r>
          </w:p>
        </w:tc>
        <w:tc>
          <w:tcPr>
            <w:tcW w:w="8498" w:type="dxa"/>
            <w:tcBorders>
              <w:right w:val="single" w:sz="6" w:space="0" w:color="000000"/>
            </w:tcBorders>
          </w:tcPr>
          <w:p w:rsidR="006875DF" w:rsidRDefault="00847261">
            <w:pPr>
              <w:pStyle w:val="TableParagraph"/>
              <w:ind w:left="107"/>
              <w:rPr>
                <w:sz w:val="24"/>
              </w:rPr>
            </w:pPr>
            <w:r>
              <w:rPr>
                <w:sz w:val="24"/>
              </w:rPr>
              <w:t>A company has a Current Ratio of 4:1 and Quick Ratio is 2.5:1. Assuming that the Inventories are ₹ 22,500, find out Total Current Assets and Current Liabilities.</w:t>
            </w:r>
          </w:p>
          <w:p w:rsidR="006875DF" w:rsidRDefault="00847261">
            <w:pPr>
              <w:pStyle w:val="TableParagraph"/>
              <w:tabs>
                <w:tab w:val="left" w:pos="2920"/>
              </w:tabs>
              <w:spacing w:before="114"/>
              <w:ind w:left="755" w:right="3657" w:hanging="540"/>
              <w:rPr>
                <w:sz w:val="24"/>
              </w:rPr>
            </w:pPr>
            <w:r>
              <w:rPr>
                <w:sz w:val="24"/>
              </w:rPr>
              <w:t>Ans.   Current ratio</w:t>
            </w:r>
            <w:r>
              <w:rPr>
                <w:spacing w:val="-29"/>
                <w:sz w:val="24"/>
              </w:rPr>
              <w:t xml:space="preserve"> </w:t>
            </w:r>
            <w:r>
              <w:rPr>
                <w:sz w:val="24"/>
              </w:rPr>
              <w:t>=</w:t>
            </w:r>
            <w:r>
              <w:rPr>
                <w:spacing w:val="-1"/>
                <w:sz w:val="24"/>
              </w:rPr>
              <w:t xml:space="preserve"> </w:t>
            </w:r>
            <w:r>
              <w:rPr>
                <w:sz w:val="24"/>
              </w:rPr>
              <w:t>4:1;</w:t>
            </w:r>
            <w:r>
              <w:rPr>
                <w:sz w:val="24"/>
              </w:rPr>
              <w:tab/>
              <w:t xml:space="preserve">Quick Ratio = </w:t>
            </w:r>
            <w:r>
              <w:rPr>
                <w:spacing w:val="-3"/>
                <w:sz w:val="24"/>
              </w:rPr>
              <w:t xml:space="preserve">2.5:1 </w:t>
            </w:r>
            <w:r>
              <w:rPr>
                <w:sz w:val="24"/>
              </w:rPr>
              <w:t>Inventory = 4 - 2.5 =</w:t>
            </w:r>
            <w:r>
              <w:rPr>
                <w:spacing w:val="-10"/>
                <w:sz w:val="24"/>
              </w:rPr>
              <w:t xml:space="preserve"> </w:t>
            </w:r>
            <w:r>
              <w:rPr>
                <w:sz w:val="24"/>
              </w:rPr>
              <w:t>1.5</w:t>
            </w:r>
          </w:p>
          <w:p w:rsidR="006875DF" w:rsidRDefault="00847261">
            <w:pPr>
              <w:pStyle w:val="TableParagraph"/>
              <w:spacing w:before="1"/>
              <w:ind w:left="755"/>
              <w:rPr>
                <w:sz w:val="24"/>
              </w:rPr>
            </w:pPr>
            <w:r>
              <w:rPr>
                <w:sz w:val="24"/>
              </w:rPr>
              <w:t>If Inventory is 1.5, then Current Assets = 4</w:t>
            </w:r>
          </w:p>
          <w:p w:rsidR="006875DF" w:rsidRDefault="00847261">
            <w:pPr>
              <w:pStyle w:val="TableParagraph"/>
              <w:ind w:left="755" w:right="517"/>
              <w:rPr>
                <w:sz w:val="24"/>
              </w:rPr>
            </w:pPr>
            <w:r>
              <w:rPr>
                <w:sz w:val="24"/>
              </w:rPr>
              <w:t>If</w:t>
            </w:r>
            <w:r>
              <w:rPr>
                <w:spacing w:val="-17"/>
                <w:sz w:val="24"/>
              </w:rPr>
              <w:t xml:space="preserve"> </w:t>
            </w:r>
            <w:r>
              <w:rPr>
                <w:sz w:val="24"/>
              </w:rPr>
              <w:t>Inventory</w:t>
            </w:r>
            <w:r>
              <w:rPr>
                <w:spacing w:val="13"/>
                <w:sz w:val="24"/>
              </w:rPr>
              <w:t xml:space="preserve"> </w:t>
            </w:r>
            <w:r>
              <w:rPr>
                <w:sz w:val="24"/>
              </w:rPr>
              <w:t>=</w:t>
            </w:r>
            <w:r>
              <w:rPr>
                <w:spacing w:val="-19"/>
                <w:sz w:val="24"/>
              </w:rPr>
              <w:t xml:space="preserve"> </w:t>
            </w:r>
            <w:r>
              <w:rPr>
                <w:sz w:val="24"/>
              </w:rPr>
              <w:t>₹</w:t>
            </w:r>
            <w:r>
              <w:rPr>
                <w:spacing w:val="-19"/>
                <w:sz w:val="24"/>
              </w:rPr>
              <w:t xml:space="preserve"> </w:t>
            </w:r>
            <w:r>
              <w:rPr>
                <w:sz w:val="24"/>
              </w:rPr>
              <w:t>22,500,</w:t>
            </w:r>
            <w:r>
              <w:rPr>
                <w:spacing w:val="-17"/>
                <w:sz w:val="24"/>
              </w:rPr>
              <w:t xml:space="preserve"> </w:t>
            </w:r>
            <w:r>
              <w:rPr>
                <w:sz w:val="24"/>
              </w:rPr>
              <w:t>then</w:t>
            </w:r>
            <w:r>
              <w:rPr>
                <w:spacing w:val="-17"/>
                <w:sz w:val="24"/>
              </w:rPr>
              <w:t xml:space="preserve"> </w:t>
            </w:r>
            <w:r>
              <w:rPr>
                <w:sz w:val="24"/>
              </w:rPr>
              <w:t>Current</w:t>
            </w:r>
            <w:r>
              <w:rPr>
                <w:spacing w:val="-19"/>
                <w:sz w:val="24"/>
              </w:rPr>
              <w:t xml:space="preserve"> </w:t>
            </w:r>
            <w:r>
              <w:rPr>
                <w:sz w:val="24"/>
              </w:rPr>
              <w:t>Assets</w:t>
            </w:r>
            <w:r>
              <w:rPr>
                <w:spacing w:val="-19"/>
                <w:sz w:val="24"/>
              </w:rPr>
              <w:t xml:space="preserve"> </w:t>
            </w:r>
            <w:r>
              <w:rPr>
                <w:sz w:val="24"/>
              </w:rPr>
              <w:t>=</w:t>
            </w:r>
            <w:r>
              <w:rPr>
                <w:spacing w:val="-17"/>
                <w:sz w:val="24"/>
              </w:rPr>
              <w:t xml:space="preserve"> </w:t>
            </w:r>
            <w:r>
              <w:rPr>
                <w:sz w:val="24"/>
              </w:rPr>
              <w:t>4</w:t>
            </w:r>
            <w:r>
              <w:rPr>
                <w:spacing w:val="-17"/>
                <w:sz w:val="24"/>
              </w:rPr>
              <w:t xml:space="preserve"> </w:t>
            </w:r>
            <w:r>
              <w:rPr>
                <w:sz w:val="24"/>
              </w:rPr>
              <w:t>x</w:t>
            </w:r>
            <w:r>
              <w:rPr>
                <w:spacing w:val="-17"/>
                <w:sz w:val="24"/>
              </w:rPr>
              <w:t xml:space="preserve"> </w:t>
            </w:r>
            <w:r>
              <w:rPr>
                <w:sz w:val="24"/>
              </w:rPr>
              <w:t>₹</w:t>
            </w:r>
            <w:r>
              <w:rPr>
                <w:spacing w:val="-18"/>
                <w:sz w:val="24"/>
              </w:rPr>
              <w:t xml:space="preserve"> </w:t>
            </w:r>
            <w:r>
              <w:rPr>
                <w:sz w:val="24"/>
              </w:rPr>
              <w:t>22,500/1.5</w:t>
            </w:r>
            <w:r>
              <w:rPr>
                <w:spacing w:val="-17"/>
                <w:sz w:val="24"/>
              </w:rPr>
              <w:t xml:space="preserve"> </w:t>
            </w:r>
            <w:r>
              <w:rPr>
                <w:sz w:val="24"/>
              </w:rPr>
              <w:t>=</w:t>
            </w:r>
            <w:r>
              <w:rPr>
                <w:spacing w:val="-19"/>
                <w:sz w:val="24"/>
              </w:rPr>
              <w:t xml:space="preserve"> </w:t>
            </w:r>
            <w:r>
              <w:rPr>
                <w:sz w:val="24"/>
              </w:rPr>
              <w:t>₹</w:t>
            </w:r>
            <w:r>
              <w:rPr>
                <w:spacing w:val="-19"/>
                <w:sz w:val="24"/>
              </w:rPr>
              <w:t xml:space="preserve"> </w:t>
            </w:r>
            <w:r>
              <w:rPr>
                <w:spacing w:val="-18"/>
                <w:sz w:val="24"/>
              </w:rPr>
              <w:t xml:space="preserve">60,000 </w:t>
            </w:r>
            <w:r>
              <w:rPr>
                <w:sz w:val="24"/>
              </w:rPr>
              <w:t>Current Liabilities = ₹ 60,000/4 = ₹</w:t>
            </w:r>
            <w:r>
              <w:rPr>
                <w:spacing w:val="-43"/>
                <w:sz w:val="24"/>
              </w:rPr>
              <w:t xml:space="preserve"> </w:t>
            </w:r>
            <w:r>
              <w:rPr>
                <w:sz w:val="24"/>
              </w:rPr>
              <w:t>15,000.</w:t>
            </w:r>
          </w:p>
        </w:tc>
        <w:tc>
          <w:tcPr>
            <w:tcW w:w="509" w:type="dxa"/>
            <w:vMerge/>
            <w:tcBorders>
              <w:top w:val="nil"/>
              <w:left w:val="single" w:sz="6" w:space="0" w:color="000000"/>
              <w:bottom w:val="nil"/>
            </w:tcBorders>
          </w:tcPr>
          <w:p w:rsidR="006875DF" w:rsidRDefault="006875DF">
            <w:pPr>
              <w:rPr>
                <w:sz w:val="2"/>
                <w:szCs w:val="2"/>
              </w:rPr>
            </w:pPr>
          </w:p>
        </w:tc>
      </w:tr>
      <w:tr w:rsidR="006875DF">
        <w:trPr>
          <w:trHeight w:val="4221"/>
        </w:trPr>
        <w:tc>
          <w:tcPr>
            <w:tcW w:w="120" w:type="dxa"/>
            <w:tcBorders>
              <w:top w:val="nil"/>
              <w:bottom w:val="nil"/>
            </w:tcBorders>
          </w:tcPr>
          <w:p w:rsidR="006875DF" w:rsidRDefault="006875DF">
            <w:pPr>
              <w:pStyle w:val="TableParagraph"/>
              <w:rPr>
                <w:sz w:val="24"/>
              </w:rPr>
            </w:pPr>
          </w:p>
        </w:tc>
        <w:tc>
          <w:tcPr>
            <w:tcW w:w="975" w:type="dxa"/>
          </w:tcPr>
          <w:p w:rsidR="006875DF" w:rsidRDefault="00847261">
            <w:pPr>
              <w:pStyle w:val="TableParagraph"/>
              <w:spacing w:line="270" w:lineRule="exact"/>
              <w:ind w:left="216"/>
              <w:rPr>
                <w:sz w:val="24"/>
              </w:rPr>
            </w:pPr>
            <w:r>
              <w:rPr>
                <w:sz w:val="24"/>
              </w:rPr>
              <w:t>2.</w:t>
            </w:r>
          </w:p>
        </w:tc>
        <w:tc>
          <w:tcPr>
            <w:tcW w:w="8498" w:type="dxa"/>
            <w:tcBorders>
              <w:right w:val="single" w:sz="6" w:space="0" w:color="000000"/>
            </w:tcBorders>
          </w:tcPr>
          <w:p w:rsidR="006875DF" w:rsidRDefault="00847261">
            <w:pPr>
              <w:pStyle w:val="TableParagraph"/>
              <w:spacing w:line="237" w:lineRule="auto"/>
              <w:ind w:left="184" w:right="3086" w:hanging="77"/>
              <w:rPr>
                <w:sz w:val="24"/>
              </w:rPr>
            </w:pPr>
            <w:r>
              <w:rPr>
                <w:sz w:val="24"/>
              </w:rPr>
              <w:t>From the following, Calculate Stock Turnover Ratio— Net Revenue = ₹ 2, 00,000; Gross Profit = 25%, Opening Inventory = ₹ 5000</w:t>
            </w:r>
          </w:p>
          <w:p w:rsidR="006875DF" w:rsidRDefault="00847261">
            <w:pPr>
              <w:pStyle w:val="TableParagraph"/>
              <w:ind w:left="184"/>
              <w:rPr>
                <w:sz w:val="24"/>
              </w:rPr>
            </w:pPr>
            <w:r>
              <w:rPr>
                <w:sz w:val="24"/>
              </w:rPr>
              <w:t>Closing Inventory = ₹ 15,000</w:t>
            </w:r>
          </w:p>
          <w:p w:rsidR="006875DF" w:rsidRDefault="00847261">
            <w:pPr>
              <w:pStyle w:val="TableParagraph"/>
              <w:spacing w:before="117"/>
              <w:ind w:left="1055" w:right="175" w:hanging="840"/>
              <w:rPr>
                <w:sz w:val="24"/>
              </w:rPr>
            </w:pPr>
            <w:r>
              <w:rPr>
                <w:sz w:val="24"/>
              </w:rPr>
              <w:t>Ans.</w:t>
            </w:r>
            <w:r>
              <w:rPr>
                <w:spacing w:val="-26"/>
                <w:sz w:val="24"/>
              </w:rPr>
              <w:t xml:space="preserve"> </w:t>
            </w:r>
            <w:r>
              <w:rPr>
                <w:sz w:val="24"/>
              </w:rPr>
              <w:t>Inventory</w:t>
            </w:r>
            <w:r>
              <w:rPr>
                <w:spacing w:val="-22"/>
                <w:sz w:val="24"/>
              </w:rPr>
              <w:t xml:space="preserve"> </w:t>
            </w:r>
            <w:r>
              <w:rPr>
                <w:sz w:val="24"/>
              </w:rPr>
              <w:t>Turnover</w:t>
            </w:r>
            <w:r>
              <w:rPr>
                <w:spacing w:val="-14"/>
                <w:sz w:val="24"/>
              </w:rPr>
              <w:t xml:space="preserve"> </w:t>
            </w:r>
            <w:r>
              <w:rPr>
                <w:sz w:val="24"/>
              </w:rPr>
              <w:t>Ratio</w:t>
            </w:r>
            <w:r>
              <w:rPr>
                <w:spacing w:val="-14"/>
                <w:sz w:val="24"/>
              </w:rPr>
              <w:t xml:space="preserve"> </w:t>
            </w:r>
            <w:r>
              <w:rPr>
                <w:sz w:val="24"/>
              </w:rPr>
              <w:t>=</w:t>
            </w:r>
            <w:r>
              <w:rPr>
                <w:spacing w:val="-14"/>
                <w:sz w:val="24"/>
              </w:rPr>
              <w:t xml:space="preserve"> </w:t>
            </w:r>
            <w:r>
              <w:rPr>
                <w:sz w:val="24"/>
              </w:rPr>
              <w:t>Cost</w:t>
            </w:r>
            <w:r>
              <w:rPr>
                <w:spacing w:val="-12"/>
                <w:sz w:val="24"/>
              </w:rPr>
              <w:t xml:space="preserve"> </w:t>
            </w:r>
            <w:r>
              <w:rPr>
                <w:sz w:val="24"/>
              </w:rPr>
              <w:t>of</w:t>
            </w:r>
            <w:r>
              <w:rPr>
                <w:spacing w:val="-15"/>
                <w:sz w:val="24"/>
              </w:rPr>
              <w:t xml:space="preserve"> </w:t>
            </w:r>
            <w:r>
              <w:rPr>
                <w:sz w:val="24"/>
              </w:rPr>
              <w:t>Revenue</w:t>
            </w:r>
            <w:r>
              <w:rPr>
                <w:spacing w:val="-14"/>
                <w:sz w:val="24"/>
              </w:rPr>
              <w:t xml:space="preserve"> </w:t>
            </w:r>
            <w:r>
              <w:rPr>
                <w:sz w:val="24"/>
              </w:rPr>
              <w:t>from</w:t>
            </w:r>
            <w:r>
              <w:rPr>
                <w:spacing w:val="-14"/>
                <w:sz w:val="24"/>
              </w:rPr>
              <w:t xml:space="preserve"> </w:t>
            </w:r>
            <w:r>
              <w:rPr>
                <w:sz w:val="24"/>
              </w:rPr>
              <w:t>Operation/Average</w:t>
            </w:r>
            <w:r>
              <w:rPr>
                <w:spacing w:val="-13"/>
                <w:sz w:val="24"/>
              </w:rPr>
              <w:t xml:space="preserve"> </w:t>
            </w:r>
            <w:r>
              <w:rPr>
                <w:sz w:val="24"/>
              </w:rPr>
              <w:t>inventory Cost of Revenue= Revenue - Gross</w:t>
            </w:r>
            <w:r>
              <w:rPr>
                <w:spacing w:val="-4"/>
                <w:sz w:val="24"/>
              </w:rPr>
              <w:t xml:space="preserve"> </w:t>
            </w:r>
            <w:r>
              <w:rPr>
                <w:sz w:val="24"/>
              </w:rPr>
              <w:t>Profit</w:t>
            </w:r>
          </w:p>
          <w:p w:rsidR="006875DF" w:rsidRDefault="00847261">
            <w:pPr>
              <w:pStyle w:val="TableParagraph"/>
              <w:spacing w:before="1"/>
              <w:ind w:left="141" w:right="1802" w:firstLine="926"/>
              <w:rPr>
                <w:sz w:val="24"/>
              </w:rPr>
            </w:pPr>
            <w:r>
              <w:rPr>
                <w:sz w:val="24"/>
              </w:rPr>
              <w:t xml:space="preserve">Cost of Revenue = ₹ 2, 00,000 – ₹ 50,000 = ₹ 1, </w:t>
            </w:r>
            <w:r>
              <w:rPr>
                <w:spacing w:val="-19"/>
                <w:sz w:val="24"/>
              </w:rPr>
              <w:t xml:space="preserve">50,000 </w:t>
            </w:r>
            <w:r>
              <w:rPr>
                <w:sz w:val="24"/>
              </w:rPr>
              <w:t xml:space="preserve">Average Inventory = </w:t>
            </w:r>
            <w:r>
              <w:rPr>
                <w:sz w:val="24"/>
                <w:u w:val="single"/>
              </w:rPr>
              <w:t>Opening Inventory + Closing Inventory</w:t>
            </w:r>
          </w:p>
          <w:p w:rsidR="006875DF" w:rsidRDefault="00847261">
            <w:pPr>
              <w:pStyle w:val="TableParagraph"/>
              <w:ind w:left="4085"/>
              <w:rPr>
                <w:sz w:val="24"/>
              </w:rPr>
            </w:pPr>
            <w:r>
              <w:rPr>
                <w:sz w:val="24"/>
              </w:rPr>
              <w:t>2</w:t>
            </w:r>
          </w:p>
          <w:p w:rsidR="006875DF" w:rsidRDefault="00847261">
            <w:pPr>
              <w:pStyle w:val="TableParagraph"/>
              <w:spacing w:before="120"/>
              <w:ind w:left="2001"/>
              <w:rPr>
                <w:sz w:val="24"/>
              </w:rPr>
            </w:pPr>
            <w:r>
              <w:rPr>
                <w:w w:val="95"/>
                <w:sz w:val="24"/>
              </w:rPr>
              <w:t xml:space="preserve">= </w:t>
            </w:r>
            <w:r>
              <w:rPr>
                <w:w w:val="95"/>
                <w:sz w:val="24"/>
                <w:u w:val="single"/>
              </w:rPr>
              <w:t>₹ 5,000+</w:t>
            </w:r>
            <w:r>
              <w:rPr>
                <w:spacing w:val="-16"/>
                <w:w w:val="95"/>
                <w:sz w:val="24"/>
                <w:u w:val="single"/>
              </w:rPr>
              <w:t xml:space="preserve"> </w:t>
            </w:r>
            <w:r>
              <w:rPr>
                <w:w w:val="95"/>
                <w:sz w:val="24"/>
                <w:u w:val="single"/>
              </w:rPr>
              <w:t>₹15,000</w:t>
            </w:r>
          </w:p>
          <w:p w:rsidR="006875DF" w:rsidRDefault="00847261">
            <w:pPr>
              <w:pStyle w:val="TableParagraph"/>
              <w:ind w:left="3021"/>
              <w:rPr>
                <w:sz w:val="24"/>
              </w:rPr>
            </w:pPr>
            <w:r>
              <w:rPr>
                <w:sz w:val="24"/>
              </w:rPr>
              <w:t>2</w:t>
            </w:r>
          </w:p>
          <w:p w:rsidR="006875DF" w:rsidRDefault="006875DF">
            <w:pPr>
              <w:pStyle w:val="TableParagraph"/>
              <w:rPr>
                <w:b/>
                <w:sz w:val="24"/>
              </w:rPr>
            </w:pPr>
          </w:p>
          <w:p w:rsidR="006875DF" w:rsidRDefault="00847261">
            <w:pPr>
              <w:pStyle w:val="TableParagraph"/>
              <w:ind w:left="1701"/>
              <w:rPr>
                <w:sz w:val="24"/>
              </w:rPr>
            </w:pPr>
            <w:r>
              <w:rPr>
                <w:w w:val="95"/>
                <w:sz w:val="24"/>
              </w:rPr>
              <w:t>=</w:t>
            </w:r>
            <w:r>
              <w:rPr>
                <w:spacing w:val="-13"/>
                <w:w w:val="95"/>
                <w:sz w:val="24"/>
              </w:rPr>
              <w:t xml:space="preserve"> </w:t>
            </w:r>
            <w:r>
              <w:rPr>
                <w:w w:val="95"/>
                <w:sz w:val="24"/>
              </w:rPr>
              <w:t>₹</w:t>
            </w:r>
            <w:r>
              <w:rPr>
                <w:spacing w:val="-14"/>
                <w:w w:val="95"/>
                <w:sz w:val="24"/>
              </w:rPr>
              <w:t xml:space="preserve"> </w:t>
            </w:r>
            <w:r>
              <w:rPr>
                <w:w w:val="95"/>
                <w:sz w:val="24"/>
              </w:rPr>
              <w:t>20,000/2=</w:t>
            </w:r>
            <w:r>
              <w:rPr>
                <w:spacing w:val="-14"/>
                <w:w w:val="95"/>
                <w:sz w:val="24"/>
              </w:rPr>
              <w:t xml:space="preserve"> </w:t>
            </w:r>
            <w:r>
              <w:rPr>
                <w:w w:val="95"/>
                <w:sz w:val="24"/>
              </w:rPr>
              <w:t>₹</w:t>
            </w:r>
            <w:r>
              <w:rPr>
                <w:spacing w:val="-14"/>
                <w:w w:val="95"/>
                <w:sz w:val="24"/>
              </w:rPr>
              <w:t xml:space="preserve"> </w:t>
            </w:r>
            <w:r>
              <w:rPr>
                <w:w w:val="95"/>
                <w:sz w:val="24"/>
              </w:rPr>
              <w:t>10,000</w:t>
            </w:r>
          </w:p>
          <w:p w:rsidR="006875DF" w:rsidRDefault="00847261">
            <w:pPr>
              <w:pStyle w:val="TableParagraph"/>
              <w:ind w:left="1956"/>
              <w:rPr>
                <w:sz w:val="24"/>
              </w:rPr>
            </w:pPr>
            <w:r>
              <w:rPr>
                <w:sz w:val="24"/>
              </w:rPr>
              <w:t>₹ 1</w:t>
            </w:r>
            <w:proofErr w:type="gramStart"/>
            <w:r>
              <w:rPr>
                <w:sz w:val="24"/>
              </w:rPr>
              <w:t>,50,000</w:t>
            </w:r>
            <w:proofErr w:type="gramEnd"/>
            <w:r>
              <w:rPr>
                <w:sz w:val="24"/>
              </w:rPr>
              <w:t>/10,000 = 15 Times.</w:t>
            </w:r>
          </w:p>
        </w:tc>
        <w:tc>
          <w:tcPr>
            <w:tcW w:w="509" w:type="dxa"/>
            <w:vMerge/>
            <w:tcBorders>
              <w:top w:val="nil"/>
              <w:left w:val="single" w:sz="6" w:space="0" w:color="000000"/>
              <w:bottom w:val="nil"/>
            </w:tcBorders>
          </w:tcPr>
          <w:p w:rsidR="006875DF" w:rsidRDefault="006875DF">
            <w:pPr>
              <w:rPr>
                <w:sz w:val="2"/>
                <w:szCs w:val="2"/>
              </w:rPr>
            </w:pPr>
          </w:p>
        </w:tc>
      </w:tr>
      <w:tr w:rsidR="006875DF">
        <w:trPr>
          <w:trHeight w:val="2983"/>
        </w:trPr>
        <w:tc>
          <w:tcPr>
            <w:tcW w:w="120" w:type="dxa"/>
            <w:tcBorders>
              <w:top w:val="nil"/>
              <w:bottom w:val="nil"/>
            </w:tcBorders>
          </w:tcPr>
          <w:p w:rsidR="006875DF" w:rsidRDefault="006875DF">
            <w:pPr>
              <w:pStyle w:val="TableParagraph"/>
              <w:rPr>
                <w:sz w:val="24"/>
              </w:rPr>
            </w:pPr>
          </w:p>
        </w:tc>
        <w:tc>
          <w:tcPr>
            <w:tcW w:w="975" w:type="dxa"/>
          </w:tcPr>
          <w:p w:rsidR="006875DF" w:rsidRDefault="00847261">
            <w:pPr>
              <w:pStyle w:val="TableParagraph"/>
              <w:spacing w:line="270" w:lineRule="exact"/>
              <w:ind w:left="216"/>
              <w:rPr>
                <w:sz w:val="24"/>
              </w:rPr>
            </w:pPr>
            <w:r>
              <w:rPr>
                <w:sz w:val="24"/>
              </w:rPr>
              <w:t>3.</w:t>
            </w:r>
          </w:p>
        </w:tc>
        <w:tc>
          <w:tcPr>
            <w:tcW w:w="8498" w:type="dxa"/>
            <w:tcBorders>
              <w:right w:val="single" w:sz="6" w:space="0" w:color="000000"/>
            </w:tcBorders>
          </w:tcPr>
          <w:p w:rsidR="006875DF" w:rsidRDefault="00847261">
            <w:pPr>
              <w:pStyle w:val="TableParagraph"/>
              <w:ind w:left="184" w:right="4367" w:hanging="77"/>
              <w:rPr>
                <w:sz w:val="24"/>
              </w:rPr>
            </w:pPr>
            <w:r>
              <w:rPr>
                <w:sz w:val="24"/>
              </w:rPr>
              <w:t>Calculate Gross Profit and Revenue— Average Inventory = ₹ 80,000 Inventory Turnover Ratio = 6 times Selling price = 25% above cost</w:t>
            </w:r>
          </w:p>
          <w:p w:rsidR="006875DF" w:rsidRDefault="00847261">
            <w:pPr>
              <w:pStyle w:val="TableParagraph"/>
              <w:spacing w:before="112"/>
              <w:ind w:left="875" w:right="1236" w:hanging="360"/>
              <w:rPr>
                <w:sz w:val="24"/>
              </w:rPr>
            </w:pPr>
            <w:r>
              <w:rPr>
                <w:b/>
                <w:sz w:val="24"/>
              </w:rPr>
              <w:t xml:space="preserve">Ans. </w:t>
            </w:r>
            <w:r>
              <w:rPr>
                <w:sz w:val="24"/>
              </w:rPr>
              <w:t>Inventory Turnover Ratio = Cost of Revenue/Average Inventory 6 = Cost of Revenue/80,000</w:t>
            </w:r>
          </w:p>
          <w:p w:rsidR="006875DF" w:rsidRDefault="00847261">
            <w:pPr>
              <w:pStyle w:val="TableParagraph"/>
              <w:ind w:left="935" w:right="2935"/>
              <w:rPr>
                <w:sz w:val="24"/>
              </w:rPr>
            </w:pPr>
            <w:r>
              <w:rPr>
                <w:sz w:val="24"/>
              </w:rPr>
              <w:t>Cost of Revenue = ₹ 80,000 x 6 =</w:t>
            </w:r>
            <w:r>
              <w:rPr>
                <w:sz w:val="24"/>
              </w:rPr>
              <w:t xml:space="preserve"> ₹ 4,80,000 Gross</w:t>
            </w:r>
            <w:r>
              <w:rPr>
                <w:spacing w:val="-21"/>
                <w:sz w:val="24"/>
              </w:rPr>
              <w:t xml:space="preserve"> </w:t>
            </w:r>
            <w:r>
              <w:rPr>
                <w:sz w:val="24"/>
              </w:rPr>
              <w:t>Profit</w:t>
            </w:r>
            <w:r>
              <w:rPr>
                <w:spacing w:val="-21"/>
                <w:sz w:val="24"/>
              </w:rPr>
              <w:t xml:space="preserve"> </w:t>
            </w:r>
            <w:r>
              <w:rPr>
                <w:sz w:val="24"/>
              </w:rPr>
              <w:t>=</w:t>
            </w:r>
            <w:r>
              <w:rPr>
                <w:spacing w:val="-22"/>
                <w:sz w:val="24"/>
              </w:rPr>
              <w:t xml:space="preserve"> </w:t>
            </w:r>
            <w:r>
              <w:rPr>
                <w:sz w:val="24"/>
              </w:rPr>
              <w:t>₹</w:t>
            </w:r>
            <w:r>
              <w:rPr>
                <w:spacing w:val="-22"/>
                <w:sz w:val="24"/>
              </w:rPr>
              <w:t xml:space="preserve"> </w:t>
            </w:r>
            <w:r>
              <w:rPr>
                <w:sz w:val="24"/>
              </w:rPr>
              <w:t>4,80,000</w:t>
            </w:r>
            <w:r>
              <w:rPr>
                <w:spacing w:val="-19"/>
                <w:sz w:val="24"/>
              </w:rPr>
              <w:t xml:space="preserve"> </w:t>
            </w:r>
            <w:r>
              <w:rPr>
                <w:sz w:val="24"/>
              </w:rPr>
              <w:t>x</w:t>
            </w:r>
            <w:r>
              <w:rPr>
                <w:spacing w:val="-19"/>
                <w:sz w:val="24"/>
              </w:rPr>
              <w:t xml:space="preserve"> </w:t>
            </w:r>
            <w:r>
              <w:rPr>
                <w:sz w:val="24"/>
              </w:rPr>
              <w:t>25/100</w:t>
            </w:r>
            <w:r>
              <w:rPr>
                <w:spacing w:val="-21"/>
                <w:sz w:val="24"/>
              </w:rPr>
              <w:t xml:space="preserve"> </w:t>
            </w:r>
            <w:r>
              <w:rPr>
                <w:sz w:val="24"/>
              </w:rPr>
              <w:t>=</w:t>
            </w:r>
            <w:r>
              <w:rPr>
                <w:spacing w:val="-22"/>
                <w:sz w:val="24"/>
              </w:rPr>
              <w:t xml:space="preserve"> </w:t>
            </w:r>
            <w:r>
              <w:rPr>
                <w:sz w:val="24"/>
              </w:rPr>
              <w:t>₹</w:t>
            </w:r>
            <w:r>
              <w:rPr>
                <w:spacing w:val="-22"/>
                <w:sz w:val="24"/>
              </w:rPr>
              <w:t xml:space="preserve"> </w:t>
            </w:r>
            <w:r>
              <w:rPr>
                <w:spacing w:val="-10"/>
                <w:sz w:val="24"/>
              </w:rPr>
              <w:t xml:space="preserve">1,20,000 </w:t>
            </w:r>
            <w:r>
              <w:rPr>
                <w:sz w:val="24"/>
              </w:rPr>
              <w:t>Revenue = Cost of Revenue + Gross</w:t>
            </w:r>
            <w:r>
              <w:rPr>
                <w:spacing w:val="-9"/>
                <w:sz w:val="24"/>
              </w:rPr>
              <w:t xml:space="preserve"> </w:t>
            </w:r>
            <w:r>
              <w:rPr>
                <w:sz w:val="24"/>
              </w:rPr>
              <w:t>Profit</w:t>
            </w:r>
          </w:p>
          <w:p w:rsidR="006875DF" w:rsidRDefault="00847261">
            <w:pPr>
              <w:pStyle w:val="TableParagraph"/>
              <w:spacing w:line="266" w:lineRule="exact"/>
              <w:ind w:left="935"/>
              <w:rPr>
                <w:sz w:val="24"/>
              </w:rPr>
            </w:pPr>
            <w:r>
              <w:rPr>
                <w:sz w:val="24"/>
              </w:rPr>
              <w:t>= ₹ 4</w:t>
            </w:r>
            <w:proofErr w:type="gramStart"/>
            <w:r>
              <w:rPr>
                <w:sz w:val="24"/>
              </w:rPr>
              <w:t>,80,000</w:t>
            </w:r>
            <w:proofErr w:type="gramEnd"/>
            <w:r>
              <w:rPr>
                <w:sz w:val="24"/>
              </w:rPr>
              <w:t xml:space="preserve"> + ₹ 1,20,000 = ₹ 6,00,000.</w:t>
            </w:r>
          </w:p>
        </w:tc>
        <w:tc>
          <w:tcPr>
            <w:tcW w:w="509" w:type="dxa"/>
            <w:vMerge/>
            <w:tcBorders>
              <w:top w:val="nil"/>
              <w:left w:val="single" w:sz="6" w:space="0" w:color="000000"/>
              <w:bottom w:val="nil"/>
            </w:tcBorders>
          </w:tcPr>
          <w:p w:rsidR="006875DF" w:rsidRDefault="006875DF">
            <w:pPr>
              <w:rPr>
                <w:sz w:val="2"/>
                <w:szCs w:val="2"/>
              </w:rPr>
            </w:pPr>
          </w:p>
        </w:tc>
      </w:tr>
      <w:tr w:rsidR="006875DF">
        <w:trPr>
          <w:trHeight w:val="566"/>
        </w:trPr>
        <w:tc>
          <w:tcPr>
            <w:tcW w:w="10102" w:type="dxa"/>
            <w:gridSpan w:val="4"/>
            <w:tcBorders>
              <w:top w:val="nil"/>
            </w:tcBorders>
          </w:tcPr>
          <w:p w:rsidR="006875DF" w:rsidRDefault="006875DF">
            <w:pPr>
              <w:pStyle w:val="TableParagraph"/>
              <w:rPr>
                <w:sz w:val="24"/>
              </w:rPr>
            </w:pPr>
          </w:p>
        </w:tc>
      </w:tr>
    </w:tbl>
    <w:p w:rsidR="006875DF" w:rsidRDefault="006875DF">
      <w:pPr>
        <w:rPr>
          <w:sz w:val="2"/>
          <w:szCs w:val="2"/>
        </w:rPr>
      </w:pPr>
      <w:r w:rsidRPr="006875DF">
        <w:pict>
          <v:shape id="_x0000_s1048" style="position:absolute;margin-left:24pt;margin-top:24pt;width:547.45pt;height:790.35pt;z-index:-2322892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47" style="position:absolute;margin-left:24pt;margin-top:813.6pt;width:547.45pt;height:4.45pt;z-index:-2322841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p w:rsidR="006875DF" w:rsidRDefault="006875DF">
      <w:pPr>
        <w:pStyle w:val="BodyText"/>
        <w:spacing w:before="7" w:after="1"/>
        <w:rPr>
          <w:b/>
          <w:sz w:val="15"/>
        </w:rPr>
      </w:pPr>
      <w:r w:rsidRPr="006875DF">
        <w:lastRenderedPageBreak/>
        <w:pict>
          <v:shape id="_x0000_s1046" style="position:absolute;margin-left:24pt;margin-top:24pt;width:547.45pt;height:790.35pt;z-index:-2322790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45" style="position:absolute;margin-left:24pt;margin-top:813.6pt;width:547.45pt;height:4.45pt;z-index:-2322739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
        <w:gridCol w:w="7829"/>
        <w:gridCol w:w="989"/>
        <w:gridCol w:w="992"/>
        <w:gridCol w:w="180"/>
      </w:tblGrid>
      <w:tr w:rsidR="006875DF">
        <w:trPr>
          <w:trHeight w:val="5460"/>
        </w:trPr>
        <w:tc>
          <w:tcPr>
            <w:tcW w:w="10103" w:type="dxa"/>
            <w:gridSpan w:val="5"/>
            <w:tcBorders>
              <w:bottom w:val="nil"/>
            </w:tcBorders>
          </w:tcPr>
          <w:p w:rsidR="006875DF" w:rsidRDefault="00847261">
            <w:pPr>
              <w:pStyle w:val="TableParagraph"/>
              <w:spacing w:before="117"/>
              <w:ind w:left="1364" w:right="1358"/>
              <w:jc w:val="center"/>
              <w:rPr>
                <w:b/>
                <w:sz w:val="28"/>
              </w:rPr>
            </w:pPr>
            <w:r>
              <w:rPr>
                <w:b/>
                <w:sz w:val="28"/>
                <w:u w:val="thick"/>
              </w:rPr>
              <w:t>Ch-12: Cash Flow Statement.</w:t>
            </w:r>
          </w:p>
          <w:p w:rsidR="006875DF" w:rsidRDefault="006875DF">
            <w:pPr>
              <w:pStyle w:val="TableParagraph"/>
              <w:spacing w:before="9"/>
              <w:rPr>
                <w:b/>
                <w:sz w:val="44"/>
              </w:rPr>
            </w:pPr>
          </w:p>
          <w:p w:rsidR="006875DF" w:rsidRDefault="00847261">
            <w:pPr>
              <w:pStyle w:val="TableParagraph"/>
              <w:spacing w:line="242" w:lineRule="auto"/>
              <w:ind w:left="107" w:right="178"/>
              <w:rPr>
                <w:sz w:val="24"/>
              </w:rPr>
            </w:pPr>
            <w:r>
              <w:rPr>
                <w:rFonts w:ascii="Arimo"/>
                <w:b/>
                <w:w w:val="95"/>
                <w:u w:val="thick"/>
              </w:rPr>
              <w:t>MEANING</w:t>
            </w:r>
            <w:r>
              <w:rPr>
                <w:rFonts w:ascii="Arimo"/>
                <w:b/>
                <w:spacing w:val="-19"/>
                <w:w w:val="95"/>
                <w:u w:val="thick"/>
              </w:rPr>
              <w:t xml:space="preserve"> </w:t>
            </w:r>
            <w:r>
              <w:rPr>
                <w:rFonts w:ascii="Arimo"/>
                <w:b/>
                <w:w w:val="95"/>
                <w:u w:val="thick"/>
              </w:rPr>
              <w:t>OF</w:t>
            </w:r>
            <w:r>
              <w:rPr>
                <w:rFonts w:ascii="Arimo"/>
                <w:b/>
                <w:spacing w:val="-20"/>
                <w:w w:val="95"/>
                <w:u w:val="thick"/>
              </w:rPr>
              <w:t xml:space="preserve"> </w:t>
            </w:r>
            <w:r>
              <w:rPr>
                <w:rFonts w:ascii="Arimo"/>
                <w:b/>
                <w:w w:val="95"/>
                <w:u w:val="thick"/>
              </w:rPr>
              <w:t>CASH</w:t>
            </w:r>
            <w:r>
              <w:rPr>
                <w:rFonts w:ascii="Arimo"/>
                <w:b/>
                <w:spacing w:val="-19"/>
                <w:w w:val="95"/>
                <w:u w:val="thick"/>
              </w:rPr>
              <w:t xml:space="preserve"> </w:t>
            </w:r>
            <w:r>
              <w:rPr>
                <w:rFonts w:ascii="Arimo"/>
                <w:b/>
                <w:w w:val="95"/>
                <w:u w:val="thick"/>
              </w:rPr>
              <w:t>FLOW</w:t>
            </w:r>
            <w:r>
              <w:rPr>
                <w:rFonts w:ascii="Arimo"/>
                <w:b/>
                <w:spacing w:val="-21"/>
                <w:w w:val="95"/>
                <w:u w:val="thick"/>
              </w:rPr>
              <w:t xml:space="preserve"> </w:t>
            </w:r>
            <w:r>
              <w:rPr>
                <w:rFonts w:ascii="Arimo"/>
                <w:b/>
                <w:w w:val="95"/>
                <w:u w:val="thick"/>
              </w:rPr>
              <w:t>STATEMENT</w:t>
            </w:r>
            <w:proofErr w:type="gramStart"/>
            <w:r>
              <w:rPr>
                <w:rFonts w:ascii="Arimo"/>
                <w:b/>
                <w:w w:val="95"/>
              </w:rPr>
              <w:t>:-</w:t>
            </w:r>
            <w:proofErr w:type="gramEnd"/>
            <w:r>
              <w:rPr>
                <w:rFonts w:ascii="Arimo"/>
                <w:b/>
                <w:spacing w:val="-19"/>
                <w:w w:val="95"/>
              </w:rPr>
              <w:t xml:space="preserve"> </w:t>
            </w:r>
            <w:r>
              <w:rPr>
                <w:w w:val="95"/>
                <w:sz w:val="24"/>
              </w:rPr>
              <w:t>Cash</w:t>
            </w:r>
            <w:r>
              <w:rPr>
                <w:spacing w:val="-9"/>
                <w:w w:val="95"/>
                <w:sz w:val="24"/>
              </w:rPr>
              <w:t xml:space="preserve"> </w:t>
            </w:r>
            <w:r>
              <w:rPr>
                <w:w w:val="95"/>
                <w:sz w:val="24"/>
              </w:rPr>
              <w:t>Flow</w:t>
            </w:r>
            <w:r>
              <w:rPr>
                <w:spacing w:val="-9"/>
                <w:w w:val="95"/>
                <w:sz w:val="24"/>
              </w:rPr>
              <w:t xml:space="preserve"> </w:t>
            </w:r>
            <w:r>
              <w:rPr>
                <w:w w:val="95"/>
                <w:sz w:val="24"/>
              </w:rPr>
              <w:t>Statement</w:t>
            </w:r>
            <w:r>
              <w:rPr>
                <w:spacing w:val="-10"/>
                <w:w w:val="95"/>
                <w:sz w:val="24"/>
              </w:rPr>
              <w:t xml:space="preserve"> </w:t>
            </w:r>
            <w:r>
              <w:rPr>
                <w:w w:val="95"/>
                <w:sz w:val="24"/>
              </w:rPr>
              <w:t>is</w:t>
            </w:r>
            <w:r>
              <w:rPr>
                <w:spacing w:val="-9"/>
                <w:w w:val="95"/>
                <w:sz w:val="24"/>
              </w:rPr>
              <w:t xml:space="preserve"> </w:t>
            </w:r>
            <w:r>
              <w:rPr>
                <w:w w:val="95"/>
                <w:sz w:val="24"/>
              </w:rPr>
              <w:t>a</w:t>
            </w:r>
            <w:r>
              <w:rPr>
                <w:spacing w:val="-10"/>
                <w:w w:val="95"/>
                <w:sz w:val="24"/>
              </w:rPr>
              <w:t xml:space="preserve"> </w:t>
            </w:r>
            <w:r>
              <w:rPr>
                <w:w w:val="95"/>
                <w:sz w:val="24"/>
              </w:rPr>
              <w:t>statement</w:t>
            </w:r>
            <w:r>
              <w:rPr>
                <w:spacing w:val="-9"/>
                <w:w w:val="95"/>
                <w:sz w:val="24"/>
              </w:rPr>
              <w:t xml:space="preserve"> </w:t>
            </w:r>
            <w:r>
              <w:rPr>
                <w:w w:val="95"/>
                <w:sz w:val="24"/>
              </w:rPr>
              <w:t>that</w:t>
            </w:r>
            <w:r>
              <w:rPr>
                <w:spacing w:val="-6"/>
                <w:w w:val="95"/>
                <w:sz w:val="24"/>
              </w:rPr>
              <w:t xml:space="preserve"> </w:t>
            </w:r>
            <w:r>
              <w:rPr>
                <w:w w:val="95"/>
                <w:sz w:val="24"/>
              </w:rPr>
              <w:t>shows</w:t>
            </w:r>
            <w:r>
              <w:rPr>
                <w:spacing w:val="-10"/>
                <w:w w:val="95"/>
                <w:sz w:val="24"/>
              </w:rPr>
              <w:t xml:space="preserve"> </w:t>
            </w:r>
            <w:r>
              <w:rPr>
                <w:w w:val="95"/>
                <w:sz w:val="24"/>
              </w:rPr>
              <w:t>the</w:t>
            </w:r>
            <w:r>
              <w:rPr>
                <w:spacing w:val="-9"/>
                <w:w w:val="95"/>
                <w:sz w:val="24"/>
              </w:rPr>
              <w:t xml:space="preserve"> </w:t>
            </w:r>
            <w:r>
              <w:rPr>
                <w:w w:val="95"/>
                <w:sz w:val="24"/>
              </w:rPr>
              <w:t>flow</w:t>
            </w:r>
            <w:r>
              <w:rPr>
                <w:spacing w:val="-9"/>
                <w:w w:val="95"/>
                <w:sz w:val="24"/>
              </w:rPr>
              <w:t xml:space="preserve"> </w:t>
            </w:r>
            <w:r>
              <w:rPr>
                <w:w w:val="95"/>
                <w:sz w:val="24"/>
              </w:rPr>
              <w:t>of</w:t>
            </w:r>
            <w:r>
              <w:rPr>
                <w:spacing w:val="-10"/>
                <w:w w:val="95"/>
                <w:sz w:val="24"/>
              </w:rPr>
              <w:t xml:space="preserve"> </w:t>
            </w:r>
            <w:r>
              <w:rPr>
                <w:w w:val="95"/>
                <w:sz w:val="24"/>
              </w:rPr>
              <w:t xml:space="preserve">cash </w:t>
            </w:r>
            <w:r>
              <w:rPr>
                <w:sz w:val="24"/>
              </w:rPr>
              <w:t>and cash equivalents during the period under</w:t>
            </w:r>
            <w:r>
              <w:rPr>
                <w:spacing w:val="-8"/>
                <w:sz w:val="24"/>
              </w:rPr>
              <w:t xml:space="preserve"> </w:t>
            </w:r>
            <w:r>
              <w:rPr>
                <w:sz w:val="24"/>
              </w:rPr>
              <w:t>report.</w:t>
            </w:r>
          </w:p>
          <w:p w:rsidR="006875DF" w:rsidRDefault="00847261">
            <w:pPr>
              <w:pStyle w:val="TableParagraph"/>
              <w:spacing w:before="128"/>
              <w:ind w:left="107"/>
              <w:rPr>
                <w:rFonts w:ascii="Arimo"/>
                <w:b/>
                <w:sz w:val="24"/>
              </w:rPr>
            </w:pPr>
            <w:r>
              <w:rPr>
                <w:rFonts w:ascii="Arimo"/>
                <w:b/>
                <w:w w:val="90"/>
                <w:sz w:val="24"/>
                <w:u w:val="thick"/>
              </w:rPr>
              <w:t>OBJECTIVES OF CASH FLOW STATEMENT:-</w:t>
            </w:r>
          </w:p>
          <w:p w:rsidR="006875DF" w:rsidRDefault="00847261">
            <w:pPr>
              <w:pStyle w:val="TableParagraph"/>
              <w:numPr>
                <w:ilvl w:val="0"/>
                <w:numId w:val="27"/>
              </w:numPr>
              <w:tabs>
                <w:tab w:val="left" w:pos="348"/>
              </w:tabs>
              <w:spacing w:before="6"/>
              <w:ind w:right="763" w:firstLine="0"/>
              <w:rPr>
                <w:sz w:val="24"/>
              </w:rPr>
            </w:pPr>
            <w:r>
              <w:rPr>
                <w:sz w:val="24"/>
              </w:rPr>
              <w:t>To ascertain the sources of cash and cash equivalents under operating, investing</w:t>
            </w:r>
            <w:r>
              <w:rPr>
                <w:spacing w:val="-24"/>
                <w:sz w:val="24"/>
              </w:rPr>
              <w:t xml:space="preserve"> </w:t>
            </w:r>
            <w:proofErr w:type="spellStart"/>
            <w:r>
              <w:rPr>
                <w:sz w:val="24"/>
              </w:rPr>
              <w:t>andfinancing</w:t>
            </w:r>
            <w:proofErr w:type="spellEnd"/>
            <w:r>
              <w:rPr>
                <w:sz w:val="24"/>
              </w:rPr>
              <w:t xml:space="preserve"> activities by the</w:t>
            </w:r>
            <w:r>
              <w:rPr>
                <w:spacing w:val="-9"/>
                <w:sz w:val="24"/>
              </w:rPr>
              <w:t xml:space="preserve"> </w:t>
            </w:r>
            <w:r>
              <w:rPr>
                <w:sz w:val="24"/>
              </w:rPr>
              <w:t>enterprise.</w:t>
            </w:r>
          </w:p>
          <w:p w:rsidR="006875DF" w:rsidRDefault="00847261">
            <w:pPr>
              <w:pStyle w:val="TableParagraph"/>
              <w:numPr>
                <w:ilvl w:val="0"/>
                <w:numId w:val="27"/>
              </w:numPr>
              <w:tabs>
                <w:tab w:val="left" w:pos="348"/>
              </w:tabs>
              <w:spacing w:before="120"/>
              <w:ind w:right="321" w:firstLine="0"/>
              <w:rPr>
                <w:sz w:val="24"/>
              </w:rPr>
            </w:pPr>
            <w:r>
              <w:rPr>
                <w:sz w:val="24"/>
              </w:rPr>
              <w:t>To as</w:t>
            </w:r>
            <w:r>
              <w:rPr>
                <w:sz w:val="24"/>
              </w:rPr>
              <w:t xml:space="preserve">certain the applications of cash and cash equivalents under operating, </w:t>
            </w:r>
            <w:proofErr w:type="spellStart"/>
            <w:r>
              <w:rPr>
                <w:sz w:val="24"/>
              </w:rPr>
              <w:t>investingand</w:t>
            </w:r>
            <w:proofErr w:type="spellEnd"/>
            <w:r>
              <w:rPr>
                <w:spacing w:val="-21"/>
                <w:sz w:val="24"/>
              </w:rPr>
              <w:t xml:space="preserve"> </w:t>
            </w:r>
            <w:r>
              <w:rPr>
                <w:sz w:val="24"/>
              </w:rPr>
              <w:t>financing activities by the</w:t>
            </w:r>
            <w:r>
              <w:rPr>
                <w:spacing w:val="-6"/>
                <w:sz w:val="24"/>
              </w:rPr>
              <w:t xml:space="preserve"> </w:t>
            </w:r>
            <w:r>
              <w:rPr>
                <w:sz w:val="24"/>
              </w:rPr>
              <w:t>enterprise.</w:t>
            </w:r>
          </w:p>
          <w:p w:rsidR="006875DF" w:rsidRDefault="00847261">
            <w:pPr>
              <w:pStyle w:val="TableParagraph"/>
              <w:numPr>
                <w:ilvl w:val="0"/>
                <w:numId w:val="27"/>
              </w:numPr>
              <w:tabs>
                <w:tab w:val="left" w:pos="348"/>
              </w:tabs>
              <w:spacing w:before="120"/>
              <w:ind w:right="302" w:firstLine="0"/>
              <w:rPr>
                <w:sz w:val="24"/>
              </w:rPr>
            </w:pPr>
            <w:r>
              <w:rPr>
                <w:sz w:val="24"/>
              </w:rPr>
              <w:t xml:space="preserve">To ascertain net change in cash and cash equivalents being the difference between </w:t>
            </w:r>
            <w:proofErr w:type="spellStart"/>
            <w:r>
              <w:rPr>
                <w:sz w:val="24"/>
              </w:rPr>
              <w:t>receiptsand</w:t>
            </w:r>
            <w:proofErr w:type="spellEnd"/>
            <w:r>
              <w:rPr>
                <w:sz w:val="24"/>
              </w:rPr>
              <w:t xml:space="preserve"> payments under operating, investing an</w:t>
            </w:r>
            <w:r>
              <w:rPr>
                <w:sz w:val="24"/>
              </w:rPr>
              <w:t xml:space="preserve">d financing activities between the dates of </w:t>
            </w:r>
            <w:proofErr w:type="spellStart"/>
            <w:r>
              <w:rPr>
                <w:sz w:val="24"/>
              </w:rPr>
              <w:t>twobalance</w:t>
            </w:r>
            <w:proofErr w:type="spellEnd"/>
            <w:r>
              <w:rPr>
                <w:spacing w:val="-11"/>
                <w:sz w:val="24"/>
              </w:rPr>
              <w:t xml:space="preserve"> </w:t>
            </w:r>
            <w:r>
              <w:rPr>
                <w:sz w:val="24"/>
              </w:rPr>
              <w:t>sheets.</w:t>
            </w:r>
          </w:p>
          <w:p w:rsidR="006875DF" w:rsidRDefault="006875DF">
            <w:pPr>
              <w:pStyle w:val="TableParagraph"/>
              <w:spacing w:before="9"/>
              <w:rPr>
                <w:b/>
                <w:sz w:val="31"/>
              </w:rPr>
            </w:pPr>
          </w:p>
          <w:p w:rsidR="006875DF" w:rsidRDefault="00847261">
            <w:pPr>
              <w:pStyle w:val="TableParagraph"/>
              <w:ind w:left="1367" w:right="1351"/>
              <w:jc w:val="center"/>
              <w:rPr>
                <w:b/>
                <w:sz w:val="24"/>
              </w:rPr>
            </w:pPr>
            <w:r>
              <w:rPr>
                <w:b/>
                <w:sz w:val="24"/>
              </w:rPr>
              <w:t>FORMAT OF CASH FLOW STATEMENT</w:t>
            </w:r>
          </w:p>
          <w:p w:rsidR="006875DF" w:rsidRDefault="00847261">
            <w:pPr>
              <w:pStyle w:val="TableParagraph"/>
              <w:spacing w:before="139"/>
              <w:ind w:left="1367" w:right="1358"/>
              <w:jc w:val="center"/>
              <w:rPr>
                <w:b/>
                <w:sz w:val="24"/>
              </w:rPr>
            </w:pPr>
            <w:r>
              <w:rPr>
                <w:b/>
                <w:sz w:val="24"/>
              </w:rPr>
              <w:t>(INDIRECT METHOD) FOR THE YEAR ENDED……………………..</w:t>
            </w:r>
          </w:p>
          <w:p w:rsidR="006875DF" w:rsidRDefault="00847261">
            <w:pPr>
              <w:pStyle w:val="TableParagraph"/>
              <w:spacing w:before="4"/>
              <w:ind w:left="2227"/>
              <w:rPr>
                <w:rFonts w:ascii="Arimo"/>
                <w:b/>
                <w:sz w:val="24"/>
              </w:rPr>
            </w:pPr>
            <w:r>
              <w:rPr>
                <w:rFonts w:ascii="Arimo"/>
                <w:b/>
                <w:w w:val="95"/>
                <w:sz w:val="24"/>
              </w:rPr>
              <w:t>{As per Accounting Standard-3 (Revised)}</w:t>
            </w:r>
          </w:p>
        </w:tc>
      </w:tr>
      <w:tr w:rsidR="006875DF">
        <w:trPr>
          <w:trHeight w:val="275"/>
        </w:trPr>
        <w:tc>
          <w:tcPr>
            <w:tcW w:w="113" w:type="dxa"/>
            <w:tcBorders>
              <w:top w:val="nil"/>
              <w:bottom w:val="nil"/>
            </w:tcBorders>
          </w:tcPr>
          <w:p w:rsidR="006875DF" w:rsidRDefault="006875DF">
            <w:pPr>
              <w:pStyle w:val="TableParagraph"/>
              <w:rPr>
                <w:sz w:val="20"/>
              </w:rPr>
            </w:pPr>
          </w:p>
        </w:tc>
        <w:tc>
          <w:tcPr>
            <w:tcW w:w="7829" w:type="dxa"/>
          </w:tcPr>
          <w:p w:rsidR="006875DF" w:rsidRDefault="00847261">
            <w:pPr>
              <w:pStyle w:val="TableParagraph"/>
              <w:spacing w:line="256" w:lineRule="exact"/>
              <w:ind w:left="3320" w:right="3312"/>
              <w:jc w:val="center"/>
              <w:rPr>
                <w:b/>
                <w:sz w:val="24"/>
              </w:rPr>
            </w:pPr>
            <w:r>
              <w:rPr>
                <w:b/>
                <w:sz w:val="24"/>
              </w:rPr>
              <w:t>Particulars</w:t>
            </w:r>
          </w:p>
        </w:tc>
        <w:tc>
          <w:tcPr>
            <w:tcW w:w="989" w:type="dxa"/>
          </w:tcPr>
          <w:p w:rsidR="006875DF" w:rsidRDefault="00847261">
            <w:pPr>
              <w:pStyle w:val="TableParagraph"/>
              <w:spacing w:line="256" w:lineRule="exact"/>
              <w:ind w:right="167"/>
              <w:jc w:val="center"/>
              <w:rPr>
                <w:b/>
                <w:sz w:val="24"/>
              </w:rPr>
            </w:pPr>
            <w:r>
              <w:rPr>
                <w:b/>
                <w:w w:val="64"/>
                <w:sz w:val="24"/>
              </w:rPr>
              <w:t>₹</w:t>
            </w:r>
          </w:p>
        </w:tc>
        <w:tc>
          <w:tcPr>
            <w:tcW w:w="992" w:type="dxa"/>
          </w:tcPr>
          <w:p w:rsidR="006875DF" w:rsidRDefault="00847261">
            <w:pPr>
              <w:pStyle w:val="TableParagraph"/>
              <w:spacing w:line="256" w:lineRule="exact"/>
              <w:ind w:right="147"/>
              <w:jc w:val="center"/>
              <w:rPr>
                <w:b/>
                <w:sz w:val="24"/>
              </w:rPr>
            </w:pPr>
            <w:r>
              <w:rPr>
                <w:b/>
                <w:w w:val="64"/>
                <w:sz w:val="24"/>
              </w:rPr>
              <w:t>₹</w:t>
            </w:r>
          </w:p>
        </w:tc>
        <w:tc>
          <w:tcPr>
            <w:tcW w:w="180" w:type="dxa"/>
            <w:vMerge w:val="restart"/>
            <w:tcBorders>
              <w:top w:val="nil"/>
            </w:tcBorders>
          </w:tcPr>
          <w:p w:rsidR="006875DF" w:rsidRDefault="006875DF">
            <w:pPr>
              <w:pStyle w:val="TableParagraph"/>
              <w:rPr>
                <w:sz w:val="24"/>
              </w:rPr>
            </w:pPr>
          </w:p>
        </w:tc>
      </w:tr>
      <w:tr w:rsidR="006875DF">
        <w:trPr>
          <w:trHeight w:val="7822"/>
        </w:trPr>
        <w:tc>
          <w:tcPr>
            <w:tcW w:w="113" w:type="dxa"/>
            <w:tcBorders>
              <w:top w:val="nil"/>
            </w:tcBorders>
          </w:tcPr>
          <w:p w:rsidR="006875DF" w:rsidRDefault="006875DF">
            <w:pPr>
              <w:pStyle w:val="TableParagraph"/>
              <w:rPr>
                <w:sz w:val="24"/>
              </w:rPr>
            </w:pPr>
          </w:p>
        </w:tc>
        <w:tc>
          <w:tcPr>
            <w:tcW w:w="7829" w:type="dxa"/>
            <w:tcBorders>
              <w:bottom w:val="single" w:sz="8" w:space="0" w:color="000000"/>
            </w:tcBorders>
          </w:tcPr>
          <w:p w:rsidR="006875DF" w:rsidRDefault="00847261">
            <w:pPr>
              <w:pStyle w:val="TableParagraph"/>
              <w:tabs>
                <w:tab w:val="left" w:pos="1295"/>
              </w:tabs>
              <w:spacing w:line="270" w:lineRule="exact"/>
              <w:ind w:left="561"/>
              <w:rPr>
                <w:b/>
                <w:sz w:val="24"/>
              </w:rPr>
            </w:pPr>
            <w:r>
              <w:rPr>
                <w:b/>
                <w:sz w:val="24"/>
              </w:rPr>
              <w:t>I.</w:t>
            </w:r>
            <w:r>
              <w:rPr>
                <w:b/>
                <w:sz w:val="24"/>
              </w:rPr>
              <w:tab/>
            </w:r>
            <w:r>
              <w:rPr>
                <w:b/>
                <w:sz w:val="24"/>
                <w:u w:val="thick"/>
              </w:rPr>
              <w:t>CASH FLOW FROM OPERATING</w:t>
            </w:r>
            <w:r>
              <w:rPr>
                <w:b/>
                <w:spacing w:val="-6"/>
                <w:sz w:val="24"/>
                <w:u w:val="thick"/>
              </w:rPr>
              <w:t xml:space="preserve"> </w:t>
            </w:r>
            <w:r>
              <w:rPr>
                <w:b/>
                <w:sz w:val="24"/>
                <w:u w:val="thick"/>
              </w:rPr>
              <w:t>ACTIVITIES</w:t>
            </w:r>
          </w:p>
          <w:p w:rsidR="006875DF" w:rsidRDefault="00847261">
            <w:pPr>
              <w:pStyle w:val="TableParagraph"/>
              <w:numPr>
                <w:ilvl w:val="0"/>
                <w:numId w:val="26"/>
              </w:numPr>
              <w:tabs>
                <w:tab w:val="left" w:pos="562"/>
              </w:tabs>
              <w:spacing w:before="137"/>
              <w:ind w:hanging="361"/>
              <w:rPr>
                <w:sz w:val="24"/>
              </w:rPr>
            </w:pPr>
            <w:r>
              <w:rPr>
                <w:sz w:val="24"/>
              </w:rPr>
              <w:t>Net profit before tax and extraordinary items (as per working</w:t>
            </w:r>
            <w:r>
              <w:rPr>
                <w:spacing w:val="-11"/>
                <w:sz w:val="24"/>
              </w:rPr>
              <w:t xml:space="preserve"> </w:t>
            </w:r>
            <w:r>
              <w:rPr>
                <w:sz w:val="24"/>
              </w:rPr>
              <w:t>note)</w:t>
            </w:r>
          </w:p>
          <w:p w:rsidR="006875DF" w:rsidRDefault="00847261">
            <w:pPr>
              <w:pStyle w:val="TableParagraph"/>
              <w:numPr>
                <w:ilvl w:val="0"/>
                <w:numId w:val="26"/>
              </w:numPr>
              <w:tabs>
                <w:tab w:val="left" w:pos="562"/>
              </w:tabs>
              <w:spacing w:before="137"/>
              <w:ind w:hanging="361"/>
              <w:rPr>
                <w:sz w:val="24"/>
              </w:rPr>
            </w:pPr>
            <w:r>
              <w:rPr>
                <w:sz w:val="24"/>
              </w:rPr>
              <w:t>Add : Items to be</w:t>
            </w:r>
            <w:r>
              <w:rPr>
                <w:spacing w:val="-6"/>
                <w:sz w:val="24"/>
              </w:rPr>
              <w:t xml:space="preserve"> </w:t>
            </w:r>
            <w:r>
              <w:rPr>
                <w:sz w:val="24"/>
              </w:rPr>
              <w:t>added</w:t>
            </w:r>
          </w:p>
          <w:p w:rsidR="006875DF" w:rsidRDefault="00847261">
            <w:pPr>
              <w:pStyle w:val="TableParagraph"/>
              <w:spacing w:before="139"/>
              <w:ind w:left="561"/>
              <w:rPr>
                <w:sz w:val="24"/>
              </w:rPr>
            </w:pPr>
            <w:r>
              <w:rPr>
                <w:sz w:val="24"/>
              </w:rPr>
              <w:t>*Depreciation</w:t>
            </w:r>
          </w:p>
          <w:p w:rsidR="006875DF" w:rsidRDefault="00847261">
            <w:pPr>
              <w:pStyle w:val="TableParagraph"/>
              <w:spacing w:before="137"/>
              <w:ind w:left="561"/>
              <w:rPr>
                <w:sz w:val="24"/>
              </w:rPr>
            </w:pPr>
            <w:r>
              <w:rPr>
                <w:sz w:val="24"/>
              </w:rPr>
              <w:t xml:space="preserve">*Goodwill, Patents and Trademarks </w:t>
            </w:r>
            <w:proofErr w:type="spellStart"/>
            <w:r>
              <w:rPr>
                <w:sz w:val="24"/>
              </w:rPr>
              <w:t>amortised</w:t>
            </w:r>
            <w:proofErr w:type="spellEnd"/>
          </w:p>
          <w:p w:rsidR="006875DF" w:rsidRDefault="00847261">
            <w:pPr>
              <w:pStyle w:val="TableParagraph"/>
              <w:spacing w:before="139"/>
              <w:ind w:left="561"/>
              <w:rPr>
                <w:sz w:val="24"/>
              </w:rPr>
            </w:pPr>
            <w:r>
              <w:rPr>
                <w:sz w:val="24"/>
              </w:rPr>
              <w:t>*Interest on Bank Overdraft/Cash</w:t>
            </w:r>
            <w:r>
              <w:rPr>
                <w:spacing w:val="-17"/>
                <w:sz w:val="24"/>
              </w:rPr>
              <w:t xml:space="preserve"> </w:t>
            </w:r>
            <w:r>
              <w:rPr>
                <w:sz w:val="24"/>
              </w:rPr>
              <w:t>Credit</w:t>
            </w:r>
          </w:p>
          <w:p w:rsidR="006875DF" w:rsidRDefault="00847261">
            <w:pPr>
              <w:pStyle w:val="TableParagraph"/>
              <w:spacing w:before="137"/>
              <w:ind w:left="561"/>
              <w:rPr>
                <w:sz w:val="24"/>
              </w:rPr>
            </w:pPr>
            <w:r>
              <w:rPr>
                <w:sz w:val="24"/>
              </w:rPr>
              <w:t>*Interest on Borrowings and</w:t>
            </w:r>
            <w:r>
              <w:rPr>
                <w:spacing w:val="-22"/>
                <w:sz w:val="24"/>
              </w:rPr>
              <w:t xml:space="preserve"> </w:t>
            </w:r>
            <w:r>
              <w:rPr>
                <w:sz w:val="24"/>
              </w:rPr>
              <w:t>Debentures</w:t>
            </w:r>
          </w:p>
          <w:p w:rsidR="006875DF" w:rsidRDefault="00847261">
            <w:pPr>
              <w:pStyle w:val="TableParagraph"/>
              <w:spacing w:before="139"/>
              <w:ind w:left="561"/>
              <w:rPr>
                <w:sz w:val="24"/>
              </w:rPr>
            </w:pPr>
            <w:r>
              <w:rPr>
                <w:sz w:val="24"/>
              </w:rPr>
              <w:t>*Loss on Sale of Fixed Asse</w:t>
            </w:r>
            <w:r>
              <w:rPr>
                <w:sz w:val="24"/>
              </w:rPr>
              <w:t>ts</w:t>
            </w:r>
          </w:p>
          <w:p w:rsidR="006875DF" w:rsidRDefault="00847261">
            <w:pPr>
              <w:pStyle w:val="TableParagraph"/>
              <w:spacing w:before="137"/>
              <w:ind w:left="561"/>
              <w:rPr>
                <w:sz w:val="24"/>
              </w:rPr>
            </w:pPr>
            <w:r>
              <w:rPr>
                <w:sz w:val="24"/>
              </w:rPr>
              <w:t>*Increase in Provision for doubtful debts</w:t>
            </w:r>
          </w:p>
          <w:p w:rsidR="006875DF" w:rsidRDefault="006875DF">
            <w:pPr>
              <w:pStyle w:val="TableParagraph"/>
              <w:rPr>
                <w:b/>
                <w:sz w:val="26"/>
              </w:rPr>
            </w:pPr>
          </w:p>
          <w:p w:rsidR="006875DF" w:rsidRDefault="006875DF">
            <w:pPr>
              <w:pStyle w:val="TableParagraph"/>
              <w:spacing w:before="9"/>
              <w:rPr>
                <w:b/>
                <w:sz w:val="21"/>
              </w:rPr>
            </w:pPr>
          </w:p>
          <w:p w:rsidR="006875DF" w:rsidRDefault="00847261">
            <w:pPr>
              <w:pStyle w:val="TableParagraph"/>
              <w:numPr>
                <w:ilvl w:val="0"/>
                <w:numId w:val="26"/>
              </w:numPr>
              <w:tabs>
                <w:tab w:val="left" w:pos="562"/>
              </w:tabs>
              <w:spacing w:before="1"/>
              <w:ind w:hanging="382"/>
              <w:rPr>
                <w:sz w:val="24"/>
              </w:rPr>
            </w:pPr>
            <w:r>
              <w:rPr>
                <w:sz w:val="24"/>
              </w:rPr>
              <w:t>Less : Items to be</w:t>
            </w:r>
            <w:r>
              <w:rPr>
                <w:spacing w:val="-1"/>
                <w:sz w:val="24"/>
              </w:rPr>
              <w:t xml:space="preserve"> </w:t>
            </w:r>
            <w:r>
              <w:rPr>
                <w:sz w:val="24"/>
              </w:rPr>
              <w:t>deducted</w:t>
            </w:r>
          </w:p>
          <w:p w:rsidR="006875DF" w:rsidRDefault="00847261">
            <w:pPr>
              <w:pStyle w:val="TableParagraph"/>
              <w:spacing w:before="139"/>
              <w:ind w:left="561"/>
              <w:rPr>
                <w:sz w:val="24"/>
              </w:rPr>
            </w:pPr>
            <w:r>
              <w:rPr>
                <w:sz w:val="24"/>
              </w:rPr>
              <w:t>*Interest Income</w:t>
            </w:r>
          </w:p>
          <w:p w:rsidR="006875DF" w:rsidRDefault="00847261">
            <w:pPr>
              <w:pStyle w:val="TableParagraph"/>
              <w:spacing w:before="139"/>
              <w:ind w:left="561"/>
              <w:rPr>
                <w:sz w:val="24"/>
              </w:rPr>
            </w:pPr>
            <w:r>
              <w:rPr>
                <w:sz w:val="24"/>
              </w:rPr>
              <w:t>*Dividend Income</w:t>
            </w:r>
          </w:p>
          <w:p w:rsidR="006875DF" w:rsidRDefault="00847261">
            <w:pPr>
              <w:pStyle w:val="TableParagraph"/>
              <w:spacing w:before="139"/>
              <w:ind w:left="561"/>
              <w:rPr>
                <w:sz w:val="24"/>
              </w:rPr>
            </w:pPr>
            <w:r>
              <w:rPr>
                <w:sz w:val="24"/>
              </w:rPr>
              <w:t>*Rental Income</w:t>
            </w:r>
          </w:p>
          <w:p w:rsidR="006875DF" w:rsidRDefault="00847261">
            <w:pPr>
              <w:pStyle w:val="TableParagraph"/>
              <w:spacing w:before="140"/>
              <w:ind w:left="561"/>
              <w:rPr>
                <w:sz w:val="24"/>
              </w:rPr>
            </w:pPr>
            <w:r>
              <w:rPr>
                <w:sz w:val="24"/>
              </w:rPr>
              <w:t>*Gain on Sale of Fixed Assets</w:t>
            </w:r>
          </w:p>
          <w:p w:rsidR="006875DF" w:rsidRDefault="00847261">
            <w:pPr>
              <w:pStyle w:val="TableParagraph"/>
              <w:spacing w:before="136"/>
              <w:ind w:left="561"/>
              <w:rPr>
                <w:sz w:val="24"/>
              </w:rPr>
            </w:pPr>
            <w:r>
              <w:rPr>
                <w:sz w:val="24"/>
              </w:rPr>
              <w:t>*Decrease in Provision for doubtful debts</w:t>
            </w:r>
          </w:p>
          <w:p w:rsidR="006875DF" w:rsidRDefault="00847261">
            <w:pPr>
              <w:pStyle w:val="TableParagraph"/>
              <w:numPr>
                <w:ilvl w:val="0"/>
                <w:numId w:val="26"/>
              </w:numPr>
              <w:tabs>
                <w:tab w:val="left" w:pos="562"/>
              </w:tabs>
              <w:spacing w:before="140"/>
              <w:ind w:left="168" w:right="957" w:firstLine="0"/>
              <w:rPr>
                <w:sz w:val="24"/>
              </w:rPr>
            </w:pPr>
            <w:r>
              <w:rPr>
                <w:sz w:val="24"/>
              </w:rPr>
              <w:t>Operating profit before Working Capital changes (A+B-C) (E)Add : Decrease in Current Assets &amp; Increase in Current</w:t>
            </w:r>
            <w:r>
              <w:rPr>
                <w:spacing w:val="-13"/>
                <w:sz w:val="24"/>
              </w:rPr>
              <w:t xml:space="preserve"> </w:t>
            </w:r>
            <w:r>
              <w:rPr>
                <w:sz w:val="24"/>
              </w:rPr>
              <w:t>Liabilities</w:t>
            </w:r>
          </w:p>
          <w:p w:rsidR="006875DF" w:rsidRDefault="00847261">
            <w:pPr>
              <w:pStyle w:val="TableParagraph"/>
              <w:spacing w:before="137"/>
              <w:ind w:left="168"/>
              <w:rPr>
                <w:sz w:val="24"/>
              </w:rPr>
            </w:pPr>
            <w:r>
              <w:rPr>
                <w:sz w:val="24"/>
              </w:rPr>
              <w:t>(F) Less : Increase in Current Assets &amp; Decrease in Current Liabilities</w:t>
            </w:r>
          </w:p>
        </w:tc>
        <w:tc>
          <w:tcPr>
            <w:tcW w:w="989" w:type="dxa"/>
            <w:tcBorders>
              <w:bottom w:val="single" w:sz="8" w:space="0" w:color="000000"/>
            </w:tcBorders>
          </w:tcPr>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847261">
            <w:pPr>
              <w:pStyle w:val="TableParagraph"/>
              <w:spacing w:before="153"/>
              <w:ind w:left="443"/>
              <w:rPr>
                <w:sz w:val="24"/>
              </w:rPr>
            </w:pPr>
            <w:r>
              <w:rPr>
                <w:sz w:val="24"/>
              </w:rPr>
              <w:t>…..</w:t>
            </w:r>
          </w:p>
          <w:p w:rsidR="006875DF" w:rsidRDefault="00847261">
            <w:pPr>
              <w:pStyle w:val="TableParagraph"/>
              <w:spacing w:before="140"/>
              <w:ind w:left="443"/>
              <w:rPr>
                <w:sz w:val="24"/>
              </w:rPr>
            </w:pPr>
            <w:r>
              <w:rPr>
                <w:sz w:val="24"/>
              </w:rPr>
              <w:t>…..</w:t>
            </w:r>
          </w:p>
          <w:p w:rsidR="006875DF" w:rsidRDefault="00847261">
            <w:pPr>
              <w:pStyle w:val="TableParagraph"/>
              <w:spacing w:before="136"/>
              <w:ind w:left="443"/>
              <w:rPr>
                <w:sz w:val="24"/>
              </w:rPr>
            </w:pPr>
            <w:r>
              <w:rPr>
                <w:sz w:val="24"/>
              </w:rPr>
              <w:t>…..</w:t>
            </w:r>
          </w:p>
          <w:p w:rsidR="006875DF" w:rsidRDefault="00847261">
            <w:pPr>
              <w:pStyle w:val="TableParagraph"/>
              <w:spacing w:before="140"/>
              <w:ind w:left="443"/>
              <w:rPr>
                <w:sz w:val="24"/>
              </w:rPr>
            </w:pPr>
            <w:r>
              <w:rPr>
                <w:sz w:val="24"/>
              </w:rPr>
              <w:t>…..</w:t>
            </w:r>
          </w:p>
          <w:p w:rsidR="006875DF" w:rsidRDefault="00847261">
            <w:pPr>
              <w:pStyle w:val="TableParagraph"/>
              <w:spacing w:before="136"/>
              <w:ind w:left="443"/>
              <w:rPr>
                <w:sz w:val="24"/>
              </w:rPr>
            </w:pPr>
            <w:r>
              <w:rPr>
                <w:sz w:val="24"/>
              </w:rPr>
              <w:t>…..</w:t>
            </w:r>
          </w:p>
          <w:p w:rsidR="006875DF" w:rsidRDefault="00847261">
            <w:pPr>
              <w:pStyle w:val="TableParagraph"/>
              <w:spacing w:before="140"/>
              <w:ind w:left="443"/>
              <w:rPr>
                <w:sz w:val="24"/>
              </w:rPr>
            </w:pPr>
            <w:r>
              <w:rPr>
                <w:sz w:val="24"/>
                <w:u w:val="single"/>
              </w:rPr>
              <w:t>…..</w:t>
            </w: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spacing w:before="10"/>
              <w:rPr>
                <w:b/>
                <w:sz w:val="31"/>
              </w:rPr>
            </w:pPr>
          </w:p>
          <w:p w:rsidR="006875DF" w:rsidRDefault="00847261">
            <w:pPr>
              <w:pStyle w:val="TableParagraph"/>
              <w:spacing w:before="1"/>
              <w:ind w:left="443"/>
              <w:rPr>
                <w:sz w:val="24"/>
              </w:rPr>
            </w:pPr>
            <w:r>
              <w:rPr>
                <w:sz w:val="24"/>
              </w:rPr>
              <w:t>…..</w:t>
            </w:r>
          </w:p>
          <w:p w:rsidR="006875DF" w:rsidRDefault="00847261">
            <w:pPr>
              <w:pStyle w:val="TableParagraph"/>
              <w:spacing w:before="139"/>
              <w:ind w:left="443"/>
              <w:rPr>
                <w:sz w:val="24"/>
              </w:rPr>
            </w:pPr>
            <w:r>
              <w:rPr>
                <w:sz w:val="24"/>
              </w:rPr>
              <w:t>…..</w:t>
            </w:r>
          </w:p>
          <w:p w:rsidR="006875DF" w:rsidRDefault="00847261">
            <w:pPr>
              <w:pStyle w:val="TableParagraph"/>
              <w:spacing w:before="139"/>
              <w:ind w:left="443"/>
              <w:rPr>
                <w:sz w:val="24"/>
              </w:rPr>
            </w:pPr>
            <w:r>
              <w:rPr>
                <w:sz w:val="24"/>
              </w:rPr>
              <w:t>…..</w:t>
            </w:r>
          </w:p>
          <w:p w:rsidR="006875DF" w:rsidRDefault="00847261">
            <w:pPr>
              <w:pStyle w:val="TableParagraph"/>
              <w:spacing w:before="137"/>
              <w:ind w:left="443"/>
              <w:rPr>
                <w:sz w:val="24"/>
              </w:rPr>
            </w:pPr>
            <w:r>
              <w:rPr>
                <w:sz w:val="24"/>
              </w:rPr>
              <w:t>…..</w:t>
            </w:r>
          </w:p>
          <w:p w:rsidR="006875DF" w:rsidRDefault="00847261">
            <w:pPr>
              <w:pStyle w:val="TableParagraph"/>
              <w:spacing w:before="137"/>
              <w:ind w:left="443"/>
              <w:rPr>
                <w:sz w:val="24"/>
              </w:rPr>
            </w:pPr>
            <w:r>
              <w:rPr>
                <w:sz w:val="24"/>
                <w:u w:val="single"/>
              </w:rPr>
              <w:t>…..</w:t>
            </w:r>
          </w:p>
          <w:p w:rsidR="006875DF" w:rsidRDefault="006875DF">
            <w:pPr>
              <w:pStyle w:val="TableParagraph"/>
              <w:spacing w:before="1"/>
              <w:rPr>
                <w:b/>
                <w:sz w:val="36"/>
              </w:rPr>
            </w:pPr>
          </w:p>
          <w:p w:rsidR="006875DF" w:rsidRDefault="00847261">
            <w:pPr>
              <w:pStyle w:val="TableParagraph"/>
              <w:ind w:left="464"/>
              <w:rPr>
                <w:sz w:val="24"/>
              </w:rPr>
            </w:pPr>
            <w:r>
              <w:rPr>
                <w:sz w:val="24"/>
              </w:rPr>
              <w:t>…..</w:t>
            </w:r>
          </w:p>
          <w:p w:rsidR="006875DF" w:rsidRDefault="00847261">
            <w:pPr>
              <w:pStyle w:val="TableParagraph"/>
              <w:ind w:left="464"/>
              <w:rPr>
                <w:sz w:val="24"/>
              </w:rPr>
            </w:pPr>
            <w:r>
              <w:rPr>
                <w:sz w:val="24"/>
              </w:rPr>
              <w:t>…..</w:t>
            </w:r>
          </w:p>
          <w:p w:rsidR="006875DF" w:rsidRDefault="00847261">
            <w:pPr>
              <w:pStyle w:val="TableParagraph"/>
              <w:spacing w:before="12" w:line="275" w:lineRule="exact"/>
              <w:ind w:left="464"/>
              <w:rPr>
                <w:sz w:val="24"/>
              </w:rPr>
            </w:pPr>
            <w:r>
              <w:rPr>
                <w:sz w:val="24"/>
              </w:rPr>
              <w:t>…..</w:t>
            </w:r>
          </w:p>
          <w:p w:rsidR="006875DF" w:rsidRDefault="00847261">
            <w:pPr>
              <w:pStyle w:val="TableParagraph"/>
              <w:spacing w:line="253" w:lineRule="exact"/>
              <w:ind w:left="443"/>
              <w:rPr>
                <w:sz w:val="24"/>
              </w:rPr>
            </w:pPr>
            <w:r>
              <w:rPr>
                <w:sz w:val="24"/>
                <w:u w:val="single"/>
              </w:rPr>
              <w:t>…..</w:t>
            </w:r>
          </w:p>
        </w:tc>
        <w:tc>
          <w:tcPr>
            <w:tcW w:w="992" w:type="dxa"/>
            <w:tcBorders>
              <w:bottom w:val="single" w:sz="8" w:space="0" w:color="000000"/>
            </w:tcBorders>
          </w:tcPr>
          <w:p w:rsidR="006875DF" w:rsidRDefault="00847261">
            <w:pPr>
              <w:pStyle w:val="TableParagraph"/>
              <w:spacing w:before="222"/>
              <w:ind w:left="106"/>
              <w:rPr>
                <w:sz w:val="24"/>
              </w:rPr>
            </w:pPr>
            <w:r>
              <w:rPr>
                <w:sz w:val="24"/>
              </w:rPr>
              <w:t>…..</w:t>
            </w: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spacing w:before="4"/>
              <w:rPr>
                <w:b/>
                <w:sz w:val="25"/>
              </w:rPr>
            </w:pPr>
          </w:p>
          <w:p w:rsidR="006875DF" w:rsidRDefault="00847261">
            <w:pPr>
              <w:pStyle w:val="TableParagraph"/>
              <w:ind w:left="301"/>
              <w:rPr>
                <w:sz w:val="24"/>
              </w:rPr>
            </w:pPr>
            <w:r>
              <w:rPr>
                <w:sz w:val="24"/>
                <w:u w:val="single"/>
              </w:rPr>
              <w:t>…..</w:t>
            </w:r>
          </w:p>
          <w:p w:rsidR="006875DF" w:rsidRDefault="00847261">
            <w:pPr>
              <w:pStyle w:val="TableParagraph"/>
              <w:spacing w:before="138"/>
              <w:ind w:left="286"/>
              <w:rPr>
                <w:sz w:val="24"/>
              </w:rPr>
            </w:pPr>
            <w:r>
              <w:rPr>
                <w:sz w:val="24"/>
              </w:rPr>
              <w:t>…..</w:t>
            </w: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26"/>
              </w:rPr>
            </w:pPr>
          </w:p>
          <w:p w:rsidR="006875DF" w:rsidRDefault="006875DF">
            <w:pPr>
              <w:pStyle w:val="TableParagraph"/>
              <w:rPr>
                <w:b/>
                <w:sz w:val="36"/>
              </w:rPr>
            </w:pPr>
          </w:p>
          <w:p w:rsidR="006875DF" w:rsidRDefault="00847261">
            <w:pPr>
              <w:pStyle w:val="TableParagraph"/>
              <w:ind w:left="466"/>
              <w:rPr>
                <w:sz w:val="24"/>
              </w:rPr>
            </w:pPr>
            <w:r>
              <w:rPr>
                <w:sz w:val="24"/>
                <w:u w:val="single"/>
              </w:rPr>
              <w:t>…..</w:t>
            </w:r>
          </w:p>
          <w:p w:rsidR="006875DF" w:rsidRDefault="00847261">
            <w:pPr>
              <w:pStyle w:val="TableParagraph"/>
              <w:spacing w:before="139"/>
              <w:ind w:left="466"/>
              <w:rPr>
                <w:sz w:val="24"/>
              </w:rPr>
            </w:pPr>
            <w:r>
              <w:rPr>
                <w:sz w:val="24"/>
              </w:rPr>
              <w:t>…..</w:t>
            </w:r>
          </w:p>
          <w:p w:rsidR="006875DF" w:rsidRDefault="006875DF">
            <w:pPr>
              <w:pStyle w:val="TableParagraph"/>
              <w:rPr>
                <w:b/>
                <w:sz w:val="26"/>
              </w:rPr>
            </w:pPr>
          </w:p>
          <w:p w:rsidR="006875DF" w:rsidRDefault="006875DF">
            <w:pPr>
              <w:pStyle w:val="TableParagraph"/>
              <w:rPr>
                <w:b/>
              </w:rPr>
            </w:pPr>
          </w:p>
          <w:p w:rsidR="006875DF" w:rsidRDefault="00847261">
            <w:pPr>
              <w:pStyle w:val="TableParagraph"/>
              <w:spacing w:before="1"/>
              <w:ind w:left="466"/>
              <w:rPr>
                <w:sz w:val="24"/>
              </w:rPr>
            </w:pPr>
            <w:r>
              <w:rPr>
                <w:sz w:val="24"/>
              </w:rPr>
              <w:t>…..</w:t>
            </w:r>
          </w:p>
        </w:tc>
        <w:tc>
          <w:tcPr>
            <w:tcW w:w="180" w:type="dxa"/>
            <w:vMerge/>
            <w:tcBorders>
              <w:top w:val="nil"/>
            </w:tcBorders>
          </w:tcPr>
          <w:p w:rsidR="006875DF" w:rsidRDefault="006875DF">
            <w:pPr>
              <w:rPr>
                <w:sz w:val="2"/>
                <w:szCs w:val="2"/>
              </w:rPr>
            </w:pPr>
          </w:p>
        </w:tc>
      </w:tr>
    </w:tbl>
    <w:p w:rsidR="006875DF" w:rsidRDefault="006875DF">
      <w:pPr>
        <w:rPr>
          <w:sz w:val="2"/>
          <w:szCs w:val="2"/>
        </w:rPr>
        <w:sectPr w:rsidR="006875DF">
          <w:pgSz w:w="11910" w:h="16840"/>
          <w:pgMar w:top="1580" w:right="700" w:bottom="1120" w:left="660" w:header="0" w:footer="92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
        <w:gridCol w:w="7829"/>
        <w:gridCol w:w="989"/>
        <w:gridCol w:w="992"/>
        <w:gridCol w:w="180"/>
      </w:tblGrid>
      <w:tr w:rsidR="006875DF">
        <w:trPr>
          <w:trHeight w:val="682"/>
        </w:trPr>
        <w:tc>
          <w:tcPr>
            <w:tcW w:w="113" w:type="dxa"/>
            <w:vMerge w:val="restart"/>
            <w:tcBorders>
              <w:bottom w:val="nil"/>
            </w:tcBorders>
          </w:tcPr>
          <w:p w:rsidR="006875DF" w:rsidRDefault="006875DF">
            <w:pPr>
              <w:pStyle w:val="TableParagraph"/>
              <w:rPr>
                <w:sz w:val="24"/>
              </w:rPr>
            </w:pPr>
          </w:p>
        </w:tc>
        <w:tc>
          <w:tcPr>
            <w:tcW w:w="7829" w:type="dxa"/>
            <w:vMerge w:val="restart"/>
            <w:tcBorders>
              <w:top w:val="single" w:sz="8" w:space="0" w:color="000000"/>
            </w:tcBorders>
          </w:tcPr>
          <w:p w:rsidR="006875DF" w:rsidRDefault="00847261">
            <w:pPr>
              <w:pStyle w:val="TableParagraph"/>
              <w:numPr>
                <w:ilvl w:val="0"/>
                <w:numId w:val="25"/>
              </w:numPr>
              <w:tabs>
                <w:tab w:val="left" w:pos="560"/>
              </w:tabs>
              <w:spacing w:line="268" w:lineRule="exact"/>
              <w:rPr>
                <w:sz w:val="24"/>
              </w:rPr>
            </w:pPr>
            <w:r>
              <w:rPr>
                <w:sz w:val="24"/>
              </w:rPr>
              <w:t>Cash generated from Operations</w:t>
            </w:r>
            <w:r>
              <w:rPr>
                <w:spacing w:val="-1"/>
                <w:sz w:val="24"/>
              </w:rPr>
              <w:t xml:space="preserve"> </w:t>
            </w:r>
            <w:r>
              <w:rPr>
                <w:sz w:val="24"/>
              </w:rPr>
              <w:t>(D+E-F)</w:t>
            </w:r>
          </w:p>
          <w:p w:rsidR="006875DF" w:rsidRDefault="00847261">
            <w:pPr>
              <w:pStyle w:val="TableParagraph"/>
              <w:numPr>
                <w:ilvl w:val="0"/>
                <w:numId w:val="25"/>
              </w:numPr>
              <w:tabs>
                <w:tab w:val="left" w:pos="562"/>
              </w:tabs>
              <w:spacing w:before="139"/>
              <w:ind w:left="561" w:hanging="394"/>
              <w:rPr>
                <w:sz w:val="24"/>
              </w:rPr>
            </w:pPr>
            <w:r>
              <w:rPr>
                <w:sz w:val="24"/>
              </w:rPr>
              <w:t>Less : Income tax paid (Net of tax</w:t>
            </w:r>
            <w:r>
              <w:rPr>
                <w:spacing w:val="-1"/>
                <w:sz w:val="24"/>
              </w:rPr>
              <w:t xml:space="preserve"> </w:t>
            </w:r>
            <w:r>
              <w:rPr>
                <w:sz w:val="24"/>
              </w:rPr>
              <w:t>refund)</w:t>
            </w:r>
          </w:p>
          <w:p w:rsidR="006875DF" w:rsidRDefault="00847261">
            <w:pPr>
              <w:pStyle w:val="TableParagraph"/>
              <w:spacing w:before="140"/>
              <w:ind w:left="168"/>
              <w:rPr>
                <w:sz w:val="24"/>
              </w:rPr>
            </w:pPr>
            <w:r>
              <w:rPr>
                <w:sz w:val="24"/>
              </w:rPr>
              <w:t>(I) Cash flow before Extraordinary items</w:t>
            </w:r>
          </w:p>
          <w:p w:rsidR="006875DF" w:rsidRDefault="00847261">
            <w:pPr>
              <w:pStyle w:val="TableParagraph"/>
              <w:spacing w:before="136"/>
              <w:ind w:left="504"/>
              <w:rPr>
                <w:sz w:val="24"/>
              </w:rPr>
            </w:pPr>
            <w:r>
              <w:rPr>
                <w:sz w:val="24"/>
              </w:rPr>
              <w:t>*Extraordinary items (+/-)</w:t>
            </w:r>
          </w:p>
          <w:p w:rsidR="006875DF" w:rsidRDefault="00847261">
            <w:pPr>
              <w:pStyle w:val="TableParagraph"/>
              <w:spacing w:before="140" w:line="264" w:lineRule="exact"/>
              <w:ind w:left="504"/>
              <w:rPr>
                <w:i/>
                <w:sz w:val="24"/>
              </w:rPr>
            </w:pPr>
            <w:r>
              <w:rPr>
                <w:i/>
                <w:sz w:val="24"/>
              </w:rPr>
              <w:t>Cash Flow From (or Used in) Operating Activities</w:t>
            </w:r>
          </w:p>
        </w:tc>
        <w:tc>
          <w:tcPr>
            <w:tcW w:w="989" w:type="dxa"/>
            <w:vMerge w:val="restart"/>
            <w:tcBorders>
              <w:top w:val="single" w:sz="8" w:space="0" w:color="000000"/>
            </w:tcBorders>
          </w:tcPr>
          <w:p w:rsidR="006875DF" w:rsidRDefault="006875DF">
            <w:pPr>
              <w:pStyle w:val="TableParagraph"/>
              <w:rPr>
                <w:sz w:val="24"/>
              </w:rPr>
            </w:pPr>
          </w:p>
        </w:tc>
        <w:tc>
          <w:tcPr>
            <w:tcW w:w="992" w:type="dxa"/>
            <w:tcBorders>
              <w:top w:val="single" w:sz="8" w:space="0" w:color="000000"/>
              <w:bottom w:val="nil"/>
            </w:tcBorders>
          </w:tcPr>
          <w:p w:rsidR="006875DF" w:rsidRDefault="006875DF">
            <w:pPr>
              <w:pStyle w:val="TableParagraph"/>
              <w:spacing w:before="3"/>
              <w:rPr>
                <w:b/>
                <w:sz w:val="23"/>
              </w:rPr>
            </w:pPr>
          </w:p>
          <w:p w:rsidR="006875DF" w:rsidRDefault="00847261">
            <w:pPr>
              <w:pStyle w:val="TableParagraph"/>
              <w:ind w:right="153"/>
              <w:jc w:val="right"/>
              <w:rPr>
                <w:sz w:val="24"/>
              </w:rPr>
            </w:pPr>
            <w:r>
              <w:rPr>
                <w:sz w:val="24"/>
              </w:rPr>
              <w:t>…..</w:t>
            </w:r>
          </w:p>
        </w:tc>
        <w:tc>
          <w:tcPr>
            <w:tcW w:w="180" w:type="dxa"/>
            <w:vMerge w:val="restart"/>
            <w:tcBorders>
              <w:bottom w:val="nil"/>
            </w:tcBorders>
          </w:tcPr>
          <w:p w:rsidR="006875DF" w:rsidRDefault="006875DF">
            <w:pPr>
              <w:pStyle w:val="TableParagraph"/>
              <w:rPr>
                <w:sz w:val="24"/>
              </w:rPr>
            </w:pPr>
          </w:p>
        </w:tc>
      </w:tr>
      <w:tr w:rsidR="006875DF">
        <w:trPr>
          <w:trHeight w:val="541"/>
        </w:trPr>
        <w:tc>
          <w:tcPr>
            <w:tcW w:w="113" w:type="dxa"/>
            <w:vMerge/>
            <w:tcBorders>
              <w:top w:val="nil"/>
              <w:bottom w:val="nil"/>
            </w:tcBorders>
          </w:tcPr>
          <w:p w:rsidR="006875DF" w:rsidRDefault="006875DF">
            <w:pPr>
              <w:rPr>
                <w:sz w:val="2"/>
                <w:szCs w:val="2"/>
              </w:rPr>
            </w:pPr>
          </w:p>
        </w:tc>
        <w:tc>
          <w:tcPr>
            <w:tcW w:w="7829" w:type="dxa"/>
            <w:vMerge/>
            <w:tcBorders>
              <w:top w:val="nil"/>
            </w:tcBorders>
          </w:tcPr>
          <w:p w:rsidR="006875DF" w:rsidRDefault="006875DF">
            <w:pPr>
              <w:rPr>
                <w:sz w:val="2"/>
                <w:szCs w:val="2"/>
              </w:rPr>
            </w:pPr>
          </w:p>
        </w:tc>
        <w:tc>
          <w:tcPr>
            <w:tcW w:w="989" w:type="dxa"/>
            <w:vMerge/>
            <w:tcBorders>
              <w:top w:val="nil"/>
            </w:tcBorders>
          </w:tcPr>
          <w:p w:rsidR="006875DF" w:rsidRDefault="006875DF">
            <w:pPr>
              <w:rPr>
                <w:sz w:val="2"/>
                <w:szCs w:val="2"/>
              </w:rPr>
            </w:pPr>
          </w:p>
        </w:tc>
        <w:tc>
          <w:tcPr>
            <w:tcW w:w="992" w:type="dxa"/>
            <w:tcBorders>
              <w:top w:val="nil"/>
              <w:bottom w:val="nil"/>
            </w:tcBorders>
          </w:tcPr>
          <w:p w:rsidR="006875DF" w:rsidRDefault="00847261">
            <w:pPr>
              <w:pStyle w:val="TableParagraph"/>
              <w:spacing w:before="128"/>
              <w:ind w:right="153"/>
              <w:jc w:val="right"/>
              <w:rPr>
                <w:sz w:val="24"/>
              </w:rPr>
            </w:pPr>
            <w:r>
              <w:rPr>
                <w:sz w:val="24"/>
              </w:rPr>
              <w:t>…..</w:t>
            </w:r>
          </w:p>
        </w:tc>
        <w:tc>
          <w:tcPr>
            <w:tcW w:w="180" w:type="dxa"/>
            <w:vMerge/>
            <w:tcBorders>
              <w:top w:val="nil"/>
              <w:bottom w:val="nil"/>
            </w:tcBorders>
          </w:tcPr>
          <w:p w:rsidR="006875DF" w:rsidRDefault="006875DF">
            <w:pPr>
              <w:rPr>
                <w:sz w:val="2"/>
                <w:szCs w:val="2"/>
              </w:rPr>
            </w:pPr>
          </w:p>
        </w:tc>
      </w:tr>
      <w:tr w:rsidR="006875DF">
        <w:trPr>
          <w:trHeight w:val="690"/>
        </w:trPr>
        <w:tc>
          <w:tcPr>
            <w:tcW w:w="113" w:type="dxa"/>
            <w:vMerge/>
            <w:tcBorders>
              <w:top w:val="nil"/>
              <w:bottom w:val="nil"/>
            </w:tcBorders>
          </w:tcPr>
          <w:p w:rsidR="006875DF" w:rsidRDefault="006875DF">
            <w:pPr>
              <w:rPr>
                <w:sz w:val="2"/>
                <w:szCs w:val="2"/>
              </w:rPr>
            </w:pPr>
          </w:p>
        </w:tc>
        <w:tc>
          <w:tcPr>
            <w:tcW w:w="7829" w:type="dxa"/>
            <w:vMerge/>
            <w:tcBorders>
              <w:top w:val="nil"/>
            </w:tcBorders>
          </w:tcPr>
          <w:p w:rsidR="006875DF" w:rsidRDefault="006875DF">
            <w:pPr>
              <w:rPr>
                <w:sz w:val="2"/>
                <w:szCs w:val="2"/>
              </w:rPr>
            </w:pPr>
          </w:p>
        </w:tc>
        <w:tc>
          <w:tcPr>
            <w:tcW w:w="989" w:type="dxa"/>
            <w:vMerge/>
            <w:tcBorders>
              <w:top w:val="nil"/>
            </w:tcBorders>
          </w:tcPr>
          <w:p w:rsidR="006875DF" w:rsidRDefault="006875DF">
            <w:pPr>
              <w:rPr>
                <w:sz w:val="2"/>
                <w:szCs w:val="2"/>
              </w:rPr>
            </w:pPr>
          </w:p>
        </w:tc>
        <w:tc>
          <w:tcPr>
            <w:tcW w:w="992" w:type="dxa"/>
            <w:tcBorders>
              <w:top w:val="nil"/>
            </w:tcBorders>
          </w:tcPr>
          <w:p w:rsidR="006875DF" w:rsidRDefault="00847261">
            <w:pPr>
              <w:pStyle w:val="TableParagraph"/>
              <w:spacing w:before="128"/>
              <w:ind w:right="196"/>
              <w:jc w:val="right"/>
              <w:rPr>
                <w:sz w:val="24"/>
              </w:rPr>
            </w:pPr>
            <w:r>
              <w:rPr>
                <w:sz w:val="24"/>
              </w:rPr>
              <w:t>----</w:t>
            </w:r>
          </w:p>
        </w:tc>
        <w:tc>
          <w:tcPr>
            <w:tcW w:w="180" w:type="dxa"/>
            <w:vMerge/>
            <w:tcBorders>
              <w:top w:val="nil"/>
              <w:bottom w:val="nil"/>
            </w:tcBorders>
          </w:tcPr>
          <w:p w:rsidR="006875DF" w:rsidRDefault="006875DF">
            <w:pPr>
              <w:rPr>
                <w:sz w:val="2"/>
                <w:szCs w:val="2"/>
              </w:rPr>
            </w:pPr>
          </w:p>
        </w:tc>
      </w:tr>
      <w:tr w:rsidR="006875DF">
        <w:trPr>
          <w:trHeight w:val="342"/>
        </w:trPr>
        <w:tc>
          <w:tcPr>
            <w:tcW w:w="113" w:type="dxa"/>
            <w:vMerge w:val="restart"/>
            <w:tcBorders>
              <w:top w:val="nil"/>
              <w:bottom w:val="nil"/>
            </w:tcBorders>
          </w:tcPr>
          <w:p w:rsidR="006875DF" w:rsidRDefault="006875DF">
            <w:pPr>
              <w:pStyle w:val="TableParagraph"/>
              <w:rPr>
                <w:sz w:val="24"/>
              </w:rPr>
            </w:pPr>
          </w:p>
        </w:tc>
        <w:tc>
          <w:tcPr>
            <w:tcW w:w="7829" w:type="dxa"/>
            <w:tcBorders>
              <w:bottom w:val="nil"/>
            </w:tcBorders>
          </w:tcPr>
          <w:p w:rsidR="006875DF" w:rsidRDefault="00847261">
            <w:pPr>
              <w:pStyle w:val="TableParagraph"/>
              <w:tabs>
                <w:tab w:val="left" w:pos="1295"/>
              </w:tabs>
              <w:spacing w:line="270" w:lineRule="exact"/>
              <w:ind w:left="561"/>
              <w:rPr>
                <w:b/>
                <w:sz w:val="24"/>
              </w:rPr>
            </w:pPr>
            <w:r>
              <w:rPr>
                <w:b/>
                <w:sz w:val="24"/>
              </w:rPr>
              <w:t>II.</w:t>
            </w:r>
            <w:r>
              <w:rPr>
                <w:b/>
                <w:sz w:val="24"/>
              </w:rPr>
              <w:tab/>
            </w:r>
            <w:r>
              <w:rPr>
                <w:b/>
                <w:sz w:val="24"/>
                <w:u w:val="thick"/>
              </w:rPr>
              <w:t>CASH FLOW FROM INVESTING</w:t>
            </w:r>
            <w:r>
              <w:rPr>
                <w:b/>
                <w:spacing w:val="-10"/>
                <w:sz w:val="24"/>
                <w:u w:val="thick"/>
              </w:rPr>
              <w:t xml:space="preserve"> </w:t>
            </w:r>
            <w:r>
              <w:rPr>
                <w:b/>
                <w:sz w:val="24"/>
                <w:u w:val="thick"/>
              </w:rPr>
              <w:t>ACTIVITIES</w:t>
            </w:r>
          </w:p>
        </w:tc>
        <w:tc>
          <w:tcPr>
            <w:tcW w:w="989" w:type="dxa"/>
            <w:tcBorders>
              <w:bottom w:val="nil"/>
            </w:tcBorders>
          </w:tcPr>
          <w:p w:rsidR="006875DF" w:rsidRDefault="006875DF">
            <w:pPr>
              <w:pStyle w:val="TableParagraph"/>
              <w:rPr>
                <w:sz w:val="24"/>
              </w:rPr>
            </w:pPr>
          </w:p>
        </w:tc>
        <w:tc>
          <w:tcPr>
            <w:tcW w:w="992" w:type="dxa"/>
            <w:tcBorders>
              <w:bottom w:val="nil"/>
            </w:tcBorders>
          </w:tcPr>
          <w:p w:rsidR="006875DF" w:rsidRDefault="006875DF">
            <w:pPr>
              <w:pStyle w:val="TableParagraph"/>
              <w:rPr>
                <w:sz w:val="24"/>
              </w:rPr>
            </w:pPr>
          </w:p>
        </w:tc>
        <w:tc>
          <w:tcPr>
            <w:tcW w:w="180" w:type="dxa"/>
            <w:vMerge/>
            <w:tcBorders>
              <w:top w:val="nil"/>
              <w:bottom w:val="nil"/>
            </w:tcBorders>
          </w:tcPr>
          <w:p w:rsidR="006875DF" w:rsidRDefault="006875DF">
            <w:pPr>
              <w:rPr>
                <w:sz w:val="2"/>
                <w:szCs w:val="2"/>
              </w:rPr>
            </w:pPr>
          </w:p>
        </w:tc>
      </w:tr>
      <w:tr w:rsidR="006875DF">
        <w:trPr>
          <w:trHeight w:val="408"/>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24"/>
              </w:numPr>
              <w:tabs>
                <w:tab w:val="left" w:pos="561"/>
                <w:tab w:val="left" w:pos="562"/>
              </w:tabs>
              <w:spacing w:before="63"/>
              <w:ind w:hanging="361"/>
              <w:rPr>
                <w:sz w:val="24"/>
              </w:rPr>
            </w:pPr>
            <w:r>
              <w:rPr>
                <w:sz w:val="24"/>
              </w:rPr>
              <w:t>Proceeds from sale of fixed</w:t>
            </w:r>
            <w:r>
              <w:rPr>
                <w:spacing w:val="-4"/>
                <w:sz w:val="24"/>
              </w:rPr>
              <w:t xml:space="preserve"> </w:t>
            </w:r>
            <w:r>
              <w:rPr>
                <w:sz w:val="24"/>
              </w:rPr>
              <w:t>assets</w:t>
            </w:r>
          </w:p>
        </w:tc>
        <w:tc>
          <w:tcPr>
            <w:tcW w:w="989" w:type="dxa"/>
            <w:tcBorders>
              <w:top w:val="nil"/>
              <w:bottom w:val="nil"/>
            </w:tcBorders>
          </w:tcPr>
          <w:p w:rsidR="006875DF" w:rsidRDefault="00847261">
            <w:pPr>
              <w:pStyle w:val="TableParagraph"/>
              <w:spacing w:before="62"/>
              <w:ind w:right="115"/>
              <w:jc w:val="right"/>
              <w:rPr>
                <w:sz w:val="24"/>
              </w:rPr>
            </w:pPr>
            <w:r>
              <w:rPr>
                <w:sz w:val="24"/>
              </w:rPr>
              <w:t>…..</w:t>
            </w:r>
          </w:p>
        </w:tc>
        <w:tc>
          <w:tcPr>
            <w:tcW w:w="992" w:type="dxa"/>
            <w:tcBorders>
              <w:top w:val="nil"/>
              <w:bottom w:val="nil"/>
            </w:tcBorders>
          </w:tcPr>
          <w:p w:rsidR="006875DF" w:rsidRDefault="006875DF">
            <w:pPr>
              <w:pStyle w:val="TableParagraph"/>
              <w:rPr>
                <w:sz w:val="24"/>
              </w:rPr>
            </w:pPr>
          </w:p>
        </w:tc>
        <w:tc>
          <w:tcPr>
            <w:tcW w:w="180" w:type="dxa"/>
            <w:vMerge/>
            <w:tcBorders>
              <w:top w:val="nil"/>
              <w:bottom w:val="nil"/>
            </w:tcBorders>
          </w:tcPr>
          <w:p w:rsidR="006875DF" w:rsidRDefault="006875DF">
            <w:pPr>
              <w:rPr>
                <w:sz w:val="2"/>
                <w:szCs w:val="2"/>
              </w:rPr>
            </w:pPr>
          </w:p>
        </w:tc>
      </w:tr>
      <w:tr w:rsidR="006875DF">
        <w:trPr>
          <w:trHeight w:val="412"/>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23"/>
              </w:numPr>
              <w:tabs>
                <w:tab w:val="left" w:pos="561"/>
                <w:tab w:val="left" w:pos="562"/>
              </w:tabs>
              <w:spacing w:before="63"/>
              <w:ind w:hanging="361"/>
              <w:rPr>
                <w:sz w:val="24"/>
              </w:rPr>
            </w:pPr>
            <w:r>
              <w:rPr>
                <w:sz w:val="24"/>
              </w:rPr>
              <w:t>Proceeds from sale of investments (other than Current Investments</w:t>
            </w:r>
            <w:r>
              <w:rPr>
                <w:spacing w:val="-7"/>
                <w:sz w:val="24"/>
              </w:rPr>
              <w:t xml:space="preserve"> </w:t>
            </w:r>
            <w:r>
              <w:rPr>
                <w:sz w:val="24"/>
              </w:rPr>
              <w:t>to</w:t>
            </w:r>
          </w:p>
        </w:tc>
        <w:tc>
          <w:tcPr>
            <w:tcW w:w="989" w:type="dxa"/>
            <w:tcBorders>
              <w:top w:val="nil"/>
              <w:bottom w:val="nil"/>
            </w:tcBorders>
          </w:tcPr>
          <w:p w:rsidR="006875DF" w:rsidRDefault="00847261">
            <w:pPr>
              <w:pStyle w:val="TableParagraph"/>
              <w:spacing w:before="49"/>
              <w:ind w:right="123"/>
              <w:jc w:val="right"/>
              <w:rPr>
                <w:sz w:val="24"/>
              </w:rPr>
            </w:pPr>
            <w:r>
              <w:rPr>
                <w:sz w:val="24"/>
              </w:rPr>
              <w:t>…..</w:t>
            </w:r>
          </w:p>
        </w:tc>
        <w:tc>
          <w:tcPr>
            <w:tcW w:w="992" w:type="dxa"/>
            <w:tcBorders>
              <w:top w:val="nil"/>
              <w:bottom w:val="nil"/>
            </w:tcBorders>
          </w:tcPr>
          <w:p w:rsidR="006875DF" w:rsidRDefault="006875DF">
            <w:pPr>
              <w:pStyle w:val="TableParagraph"/>
              <w:rPr>
                <w:sz w:val="24"/>
              </w:rPr>
            </w:pPr>
          </w:p>
        </w:tc>
        <w:tc>
          <w:tcPr>
            <w:tcW w:w="180" w:type="dxa"/>
            <w:vMerge/>
            <w:tcBorders>
              <w:top w:val="nil"/>
              <w:bottom w:val="nil"/>
            </w:tcBorders>
          </w:tcPr>
          <w:p w:rsidR="006875DF" w:rsidRDefault="006875DF">
            <w:pPr>
              <w:rPr>
                <w:sz w:val="2"/>
                <w:szCs w:val="2"/>
              </w:rPr>
            </w:pPr>
          </w:p>
        </w:tc>
      </w:tr>
      <w:tr w:rsidR="006875DF">
        <w:trPr>
          <w:trHeight w:val="403"/>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spacing w:before="54"/>
              <w:ind w:left="561"/>
              <w:rPr>
                <w:sz w:val="24"/>
              </w:rPr>
            </w:pPr>
            <w:r>
              <w:rPr>
                <w:sz w:val="24"/>
              </w:rPr>
              <w:t>be included in cash &amp; cash equivalents and Marketable Securities)</w:t>
            </w:r>
          </w:p>
        </w:tc>
        <w:tc>
          <w:tcPr>
            <w:tcW w:w="989" w:type="dxa"/>
            <w:tcBorders>
              <w:top w:val="nil"/>
              <w:bottom w:val="nil"/>
            </w:tcBorders>
          </w:tcPr>
          <w:p w:rsidR="006875DF" w:rsidRDefault="006875DF">
            <w:pPr>
              <w:pStyle w:val="TableParagraph"/>
              <w:rPr>
                <w:sz w:val="24"/>
              </w:rPr>
            </w:pPr>
          </w:p>
        </w:tc>
        <w:tc>
          <w:tcPr>
            <w:tcW w:w="992" w:type="dxa"/>
            <w:tcBorders>
              <w:top w:val="nil"/>
              <w:bottom w:val="nil"/>
            </w:tcBorders>
          </w:tcPr>
          <w:p w:rsidR="006875DF" w:rsidRDefault="006875DF">
            <w:pPr>
              <w:pStyle w:val="TableParagraph"/>
              <w:rPr>
                <w:sz w:val="24"/>
              </w:rPr>
            </w:pPr>
          </w:p>
        </w:tc>
        <w:tc>
          <w:tcPr>
            <w:tcW w:w="180" w:type="dxa"/>
            <w:vMerge/>
            <w:tcBorders>
              <w:top w:val="nil"/>
              <w:bottom w:val="nil"/>
            </w:tcBorders>
          </w:tcPr>
          <w:p w:rsidR="006875DF" w:rsidRDefault="006875DF">
            <w:pPr>
              <w:rPr>
                <w:sz w:val="2"/>
                <w:szCs w:val="2"/>
              </w:rPr>
            </w:pPr>
          </w:p>
        </w:tc>
      </w:tr>
      <w:tr w:rsidR="006875DF">
        <w:trPr>
          <w:trHeight w:val="412"/>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22"/>
              </w:numPr>
              <w:tabs>
                <w:tab w:val="left" w:pos="561"/>
                <w:tab w:val="left" w:pos="562"/>
              </w:tabs>
              <w:spacing w:before="71"/>
              <w:ind w:hanging="361"/>
              <w:rPr>
                <w:sz w:val="24"/>
              </w:rPr>
            </w:pPr>
            <w:r>
              <w:rPr>
                <w:sz w:val="24"/>
              </w:rPr>
              <w:t>Proceeds from sale of intangible</w:t>
            </w:r>
            <w:r>
              <w:rPr>
                <w:spacing w:val="-4"/>
                <w:sz w:val="24"/>
              </w:rPr>
              <w:t xml:space="preserve"> </w:t>
            </w:r>
            <w:r>
              <w:rPr>
                <w:sz w:val="24"/>
              </w:rPr>
              <w:t>assets</w:t>
            </w:r>
          </w:p>
        </w:tc>
        <w:tc>
          <w:tcPr>
            <w:tcW w:w="989" w:type="dxa"/>
            <w:tcBorders>
              <w:top w:val="nil"/>
              <w:bottom w:val="nil"/>
            </w:tcBorders>
          </w:tcPr>
          <w:p w:rsidR="006875DF" w:rsidRDefault="00847261">
            <w:pPr>
              <w:pStyle w:val="TableParagraph"/>
              <w:spacing w:before="62"/>
              <w:ind w:right="152"/>
              <w:jc w:val="right"/>
              <w:rPr>
                <w:sz w:val="24"/>
              </w:rPr>
            </w:pPr>
            <w:r>
              <w:rPr>
                <w:sz w:val="24"/>
              </w:rPr>
              <w:t>…..</w:t>
            </w:r>
          </w:p>
        </w:tc>
        <w:tc>
          <w:tcPr>
            <w:tcW w:w="992" w:type="dxa"/>
            <w:tcBorders>
              <w:top w:val="nil"/>
              <w:bottom w:val="nil"/>
            </w:tcBorders>
          </w:tcPr>
          <w:p w:rsidR="006875DF" w:rsidRDefault="006875DF">
            <w:pPr>
              <w:pStyle w:val="TableParagraph"/>
              <w:rPr>
                <w:sz w:val="24"/>
              </w:rPr>
            </w:pPr>
          </w:p>
        </w:tc>
        <w:tc>
          <w:tcPr>
            <w:tcW w:w="180" w:type="dxa"/>
            <w:vMerge/>
            <w:tcBorders>
              <w:top w:val="nil"/>
              <w:bottom w:val="nil"/>
            </w:tcBorders>
          </w:tcPr>
          <w:p w:rsidR="006875DF" w:rsidRDefault="006875DF">
            <w:pPr>
              <w:rPr>
                <w:sz w:val="2"/>
                <w:szCs w:val="2"/>
              </w:rPr>
            </w:pPr>
          </w:p>
        </w:tc>
      </w:tr>
      <w:tr w:rsidR="006875DF">
        <w:trPr>
          <w:trHeight w:val="400"/>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21"/>
              </w:numPr>
              <w:tabs>
                <w:tab w:val="left" w:pos="561"/>
                <w:tab w:val="left" w:pos="562"/>
              </w:tabs>
              <w:spacing w:before="64"/>
              <w:ind w:hanging="361"/>
              <w:rPr>
                <w:sz w:val="24"/>
              </w:rPr>
            </w:pPr>
            <w:r>
              <w:rPr>
                <w:sz w:val="24"/>
              </w:rPr>
              <w:t>Interest and Dividend received (for non-financial companies</w:t>
            </w:r>
            <w:r>
              <w:rPr>
                <w:spacing w:val="-16"/>
                <w:sz w:val="24"/>
              </w:rPr>
              <w:t xml:space="preserve"> </w:t>
            </w:r>
            <w:r>
              <w:rPr>
                <w:sz w:val="24"/>
              </w:rPr>
              <w:t>Only)</w:t>
            </w:r>
          </w:p>
        </w:tc>
        <w:tc>
          <w:tcPr>
            <w:tcW w:w="989" w:type="dxa"/>
            <w:tcBorders>
              <w:top w:val="nil"/>
              <w:bottom w:val="nil"/>
            </w:tcBorders>
          </w:tcPr>
          <w:p w:rsidR="006875DF" w:rsidRDefault="00847261">
            <w:pPr>
              <w:pStyle w:val="TableParagraph"/>
              <w:spacing w:before="46"/>
              <w:ind w:right="152"/>
              <w:jc w:val="right"/>
              <w:rPr>
                <w:sz w:val="24"/>
              </w:rPr>
            </w:pPr>
            <w:r>
              <w:rPr>
                <w:sz w:val="24"/>
              </w:rPr>
              <w:t>…..</w:t>
            </w:r>
          </w:p>
        </w:tc>
        <w:tc>
          <w:tcPr>
            <w:tcW w:w="992" w:type="dxa"/>
            <w:tcBorders>
              <w:top w:val="nil"/>
              <w:bottom w:val="nil"/>
            </w:tcBorders>
          </w:tcPr>
          <w:p w:rsidR="006875DF" w:rsidRDefault="006875DF">
            <w:pPr>
              <w:pStyle w:val="TableParagraph"/>
              <w:rPr>
                <w:sz w:val="24"/>
              </w:rPr>
            </w:pPr>
          </w:p>
        </w:tc>
        <w:tc>
          <w:tcPr>
            <w:tcW w:w="180" w:type="dxa"/>
            <w:vMerge/>
            <w:tcBorders>
              <w:top w:val="nil"/>
              <w:bottom w:val="nil"/>
            </w:tcBorders>
          </w:tcPr>
          <w:p w:rsidR="006875DF" w:rsidRDefault="006875DF">
            <w:pPr>
              <w:rPr>
                <w:sz w:val="2"/>
                <w:szCs w:val="2"/>
              </w:rPr>
            </w:pPr>
          </w:p>
        </w:tc>
      </w:tr>
      <w:tr w:rsidR="006875DF">
        <w:trPr>
          <w:trHeight w:val="433"/>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20"/>
              </w:numPr>
              <w:tabs>
                <w:tab w:val="left" w:pos="561"/>
                <w:tab w:val="left" w:pos="562"/>
              </w:tabs>
              <w:spacing w:before="81"/>
              <w:ind w:hanging="361"/>
              <w:rPr>
                <w:sz w:val="24"/>
              </w:rPr>
            </w:pPr>
            <w:r>
              <w:rPr>
                <w:sz w:val="24"/>
              </w:rPr>
              <w:t>Rent</w:t>
            </w:r>
            <w:r>
              <w:rPr>
                <w:spacing w:val="-3"/>
                <w:sz w:val="24"/>
              </w:rPr>
              <w:t xml:space="preserve"> </w:t>
            </w:r>
            <w:r>
              <w:rPr>
                <w:sz w:val="24"/>
              </w:rPr>
              <w:t>received</w:t>
            </w:r>
          </w:p>
        </w:tc>
        <w:tc>
          <w:tcPr>
            <w:tcW w:w="989" w:type="dxa"/>
            <w:tcBorders>
              <w:top w:val="nil"/>
              <w:bottom w:val="nil"/>
            </w:tcBorders>
          </w:tcPr>
          <w:p w:rsidR="006875DF" w:rsidRDefault="00847261">
            <w:pPr>
              <w:pStyle w:val="TableParagraph"/>
              <w:spacing w:before="41"/>
              <w:ind w:right="152"/>
              <w:jc w:val="right"/>
              <w:rPr>
                <w:sz w:val="24"/>
              </w:rPr>
            </w:pPr>
            <w:r>
              <w:rPr>
                <w:sz w:val="24"/>
              </w:rPr>
              <w:t>…..</w:t>
            </w:r>
          </w:p>
        </w:tc>
        <w:tc>
          <w:tcPr>
            <w:tcW w:w="992" w:type="dxa"/>
            <w:tcBorders>
              <w:top w:val="nil"/>
              <w:bottom w:val="nil"/>
            </w:tcBorders>
          </w:tcPr>
          <w:p w:rsidR="006875DF" w:rsidRDefault="006875DF">
            <w:pPr>
              <w:pStyle w:val="TableParagraph"/>
              <w:rPr>
                <w:sz w:val="24"/>
              </w:rPr>
            </w:pPr>
          </w:p>
        </w:tc>
        <w:tc>
          <w:tcPr>
            <w:tcW w:w="180" w:type="dxa"/>
            <w:vMerge/>
            <w:tcBorders>
              <w:top w:val="nil"/>
              <w:bottom w:val="nil"/>
            </w:tcBorders>
          </w:tcPr>
          <w:p w:rsidR="006875DF" w:rsidRDefault="006875DF">
            <w:pPr>
              <w:rPr>
                <w:sz w:val="2"/>
                <w:szCs w:val="2"/>
              </w:rPr>
            </w:pPr>
          </w:p>
        </w:tc>
      </w:tr>
      <w:tr w:rsidR="006875DF">
        <w:trPr>
          <w:trHeight w:val="441"/>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19"/>
              </w:numPr>
              <w:tabs>
                <w:tab w:val="left" w:pos="561"/>
                <w:tab w:val="left" w:pos="562"/>
              </w:tabs>
              <w:spacing w:before="56"/>
              <w:ind w:hanging="361"/>
              <w:rPr>
                <w:sz w:val="24"/>
              </w:rPr>
            </w:pPr>
            <w:r>
              <w:rPr>
                <w:sz w:val="24"/>
              </w:rPr>
              <w:t>Payment for Purchase of Fixed</w:t>
            </w:r>
            <w:r>
              <w:rPr>
                <w:spacing w:val="-5"/>
                <w:sz w:val="24"/>
              </w:rPr>
              <w:t xml:space="preserve"> </w:t>
            </w:r>
            <w:r>
              <w:rPr>
                <w:sz w:val="24"/>
              </w:rPr>
              <w:t>Assets</w:t>
            </w:r>
          </w:p>
        </w:tc>
        <w:tc>
          <w:tcPr>
            <w:tcW w:w="989" w:type="dxa"/>
            <w:tcBorders>
              <w:top w:val="nil"/>
              <w:bottom w:val="nil"/>
            </w:tcBorders>
          </w:tcPr>
          <w:p w:rsidR="006875DF" w:rsidRDefault="00847261">
            <w:pPr>
              <w:pStyle w:val="TableParagraph"/>
              <w:spacing w:before="160" w:line="261" w:lineRule="exact"/>
              <w:ind w:right="112"/>
              <w:jc w:val="right"/>
              <w:rPr>
                <w:sz w:val="24"/>
              </w:rPr>
            </w:pPr>
            <w:r>
              <w:rPr>
                <w:sz w:val="24"/>
              </w:rPr>
              <w:t>(…..)</w:t>
            </w:r>
          </w:p>
        </w:tc>
        <w:tc>
          <w:tcPr>
            <w:tcW w:w="992" w:type="dxa"/>
            <w:tcBorders>
              <w:top w:val="nil"/>
              <w:bottom w:val="nil"/>
            </w:tcBorders>
          </w:tcPr>
          <w:p w:rsidR="006875DF" w:rsidRDefault="006875DF">
            <w:pPr>
              <w:pStyle w:val="TableParagraph"/>
              <w:rPr>
                <w:sz w:val="24"/>
              </w:rPr>
            </w:pPr>
          </w:p>
        </w:tc>
        <w:tc>
          <w:tcPr>
            <w:tcW w:w="180" w:type="dxa"/>
            <w:vMerge/>
            <w:tcBorders>
              <w:top w:val="nil"/>
              <w:bottom w:val="nil"/>
            </w:tcBorders>
          </w:tcPr>
          <w:p w:rsidR="006875DF" w:rsidRDefault="006875DF">
            <w:pPr>
              <w:rPr>
                <w:sz w:val="2"/>
                <w:szCs w:val="2"/>
              </w:rPr>
            </w:pPr>
          </w:p>
        </w:tc>
      </w:tr>
      <w:tr w:rsidR="006875DF">
        <w:trPr>
          <w:trHeight w:val="362"/>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18"/>
              </w:numPr>
              <w:tabs>
                <w:tab w:val="left" w:pos="561"/>
                <w:tab w:val="left" w:pos="562"/>
              </w:tabs>
              <w:spacing w:before="20"/>
              <w:ind w:hanging="361"/>
              <w:rPr>
                <w:sz w:val="24"/>
              </w:rPr>
            </w:pPr>
            <w:r>
              <w:rPr>
                <w:sz w:val="24"/>
              </w:rPr>
              <w:t>Payment for Purchase of Investments (Other than</w:t>
            </w:r>
            <w:r>
              <w:rPr>
                <w:spacing w:val="-21"/>
                <w:sz w:val="24"/>
              </w:rPr>
              <w:t xml:space="preserve"> </w:t>
            </w:r>
            <w:r>
              <w:rPr>
                <w:sz w:val="24"/>
              </w:rPr>
              <w:t>Marketable</w:t>
            </w:r>
          </w:p>
        </w:tc>
        <w:tc>
          <w:tcPr>
            <w:tcW w:w="989" w:type="dxa"/>
            <w:tcBorders>
              <w:top w:val="nil"/>
              <w:bottom w:val="nil"/>
            </w:tcBorders>
          </w:tcPr>
          <w:p w:rsidR="006875DF" w:rsidRDefault="00847261">
            <w:pPr>
              <w:pStyle w:val="TableParagraph"/>
              <w:spacing w:line="271" w:lineRule="exact"/>
              <w:ind w:left="104"/>
              <w:rPr>
                <w:sz w:val="24"/>
              </w:rPr>
            </w:pPr>
            <w:r>
              <w:rPr>
                <w:sz w:val="24"/>
              </w:rPr>
              <w:t>(…..)</w:t>
            </w:r>
          </w:p>
        </w:tc>
        <w:tc>
          <w:tcPr>
            <w:tcW w:w="992" w:type="dxa"/>
            <w:tcBorders>
              <w:top w:val="nil"/>
              <w:bottom w:val="nil"/>
            </w:tcBorders>
          </w:tcPr>
          <w:p w:rsidR="006875DF" w:rsidRDefault="006875DF">
            <w:pPr>
              <w:pStyle w:val="TableParagraph"/>
              <w:rPr>
                <w:sz w:val="24"/>
              </w:rPr>
            </w:pPr>
          </w:p>
        </w:tc>
        <w:tc>
          <w:tcPr>
            <w:tcW w:w="180" w:type="dxa"/>
            <w:vMerge/>
            <w:tcBorders>
              <w:top w:val="nil"/>
              <w:bottom w:val="nil"/>
            </w:tcBorders>
          </w:tcPr>
          <w:p w:rsidR="006875DF" w:rsidRDefault="006875DF">
            <w:pPr>
              <w:rPr>
                <w:sz w:val="2"/>
                <w:szCs w:val="2"/>
              </w:rPr>
            </w:pPr>
          </w:p>
        </w:tc>
      </w:tr>
      <w:tr w:rsidR="006875DF">
        <w:trPr>
          <w:trHeight w:val="318"/>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spacing w:before="47" w:line="251" w:lineRule="exact"/>
              <w:ind w:left="561"/>
              <w:rPr>
                <w:sz w:val="24"/>
              </w:rPr>
            </w:pPr>
            <w:r>
              <w:rPr>
                <w:sz w:val="24"/>
              </w:rPr>
              <w:t>Securities)</w:t>
            </w:r>
          </w:p>
        </w:tc>
        <w:tc>
          <w:tcPr>
            <w:tcW w:w="989" w:type="dxa"/>
            <w:tcBorders>
              <w:top w:val="nil"/>
              <w:bottom w:val="nil"/>
            </w:tcBorders>
          </w:tcPr>
          <w:p w:rsidR="006875DF" w:rsidRDefault="006875DF">
            <w:pPr>
              <w:pStyle w:val="TableParagraph"/>
              <w:rPr>
                <w:sz w:val="24"/>
              </w:rPr>
            </w:pPr>
          </w:p>
        </w:tc>
        <w:tc>
          <w:tcPr>
            <w:tcW w:w="992" w:type="dxa"/>
            <w:tcBorders>
              <w:top w:val="nil"/>
              <w:bottom w:val="nil"/>
            </w:tcBorders>
          </w:tcPr>
          <w:p w:rsidR="006875DF" w:rsidRDefault="006875DF">
            <w:pPr>
              <w:pStyle w:val="TableParagraph"/>
              <w:rPr>
                <w:sz w:val="24"/>
              </w:rPr>
            </w:pPr>
          </w:p>
        </w:tc>
        <w:tc>
          <w:tcPr>
            <w:tcW w:w="180" w:type="dxa"/>
            <w:vMerge/>
            <w:tcBorders>
              <w:top w:val="nil"/>
              <w:bottom w:val="nil"/>
            </w:tcBorders>
          </w:tcPr>
          <w:p w:rsidR="006875DF" w:rsidRDefault="006875DF">
            <w:pPr>
              <w:rPr>
                <w:sz w:val="2"/>
                <w:szCs w:val="2"/>
              </w:rPr>
            </w:pPr>
          </w:p>
        </w:tc>
      </w:tr>
      <w:tr w:rsidR="006875DF">
        <w:trPr>
          <w:trHeight w:val="491"/>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17"/>
              </w:numPr>
              <w:tabs>
                <w:tab w:val="left" w:pos="561"/>
                <w:tab w:val="left" w:pos="562"/>
              </w:tabs>
              <w:spacing w:before="150"/>
              <w:ind w:hanging="361"/>
              <w:rPr>
                <w:sz w:val="24"/>
              </w:rPr>
            </w:pPr>
            <w:r>
              <w:rPr>
                <w:sz w:val="24"/>
              </w:rPr>
              <w:t>Payment for purchase of intangible assets like</w:t>
            </w:r>
            <w:r>
              <w:rPr>
                <w:spacing w:val="-11"/>
                <w:sz w:val="24"/>
              </w:rPr>
              <w:t xml:space="preserve"> </w:t>
            </w:r>
            <w:r>
              <w:rPr>
                <w:sz w:val="24"/>
              </w:rPr>
              <w:t>goodwill</w:t>
            </w:r>
          </w:p>
        </w:tc>
        <w:tc>
          <w:tcPr>
            <w:tcW w:w="989" w:type="dxa"/>
            <w:tcBorders>
              <w:top w:val="nil"/>
              <w:bottom w:val="nil"/>
            </w:tcBorders>
          </w:tcPr>
          <w:p w:rsidR="006875DF" w:rsidRDefault="00847261">
            <w:pPr>
              <w:pStyle w:val="TableParagraph"/>
              <w:spacing w:line="261" w:lineRule="exact"/>
              <w:ind w:left="104"/>
              <w:rPr>
                <w:sz w:val="24"/>
              </w:rPr>
            </w:pPr>
            <w:r>
              <w:rPr>
                <w:sz w:val="24"/>
              </w:rPr>
              <w:t>(…..)</w:t>
            </w:r>
          </w:p>
        </w:tc>
        <w:tc>
          <w:tcPr>
            <w:tcW w:w="992" w:type="dxa"/>
            <w:tcBorders>
              <w:top w:val="nil"/>
              <w:bottom w:val="nil"/>
            </w:tcBorders>
          </w:tcPr>
          <w:p w:rsidR="006875DF" w:rsidRDefault="006875DF">
            <w:pPr>
              <w:pStyle w:val="TableParagraph"/>
              <w:rPr>
                <w:sz w:val="24"/>
              </w:rPr>
            </w:pPr>
          </w:p>
        </w:tc>
        <w:tc>
          <w:tcPr>
            <w:tcW w:w="180" w:type="dxa"/>
            <w:vMerge/>
            <w:tcBorders>
              <w:top w:val="nil"/>
              <w:bottom w:val="nil"/>
            </w:tcBorders>
          </w:tcPr>
          <w:p w:rsidR="006875DF" w:rsidRDefault="006875DF">
            <w:pPr>
              <w:rPr>
                <w:sz w:val="2"/>
                <w:szCs w:val="2"/>
              </w:rPr>
            </w:pPr>
          </w:p>
        </w:tc>
      </w:tr>
      <w:tr w:rsidR="006875DF">
        <w:trPr>
          <w:trHeight w:val="339"/>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16"/>
              </w:numPr>
              <w:tabs>
                <w:tab w:val="left" w:pos="561"/>
                <w:tab w:val="left" w:pos="562"/>
              </w:tabs>
              <w:spacing w:before="62" w:line="258" w:lineRule="exact"/>
              <w:ind w:hanging="361"/>
              <w:rPr>
                <w:sz w:val="24"/>
              </w:rPr>
            </w:pPr>
            <w:r>
              <w:rPr>
                <w:sz w:val="24"/>
              </w:rPr>
              <w:t>Extraordinary items (e.g. Insurance Claim on machinery against fire)</w:t>
            </w:r>
            <w:r>
              <w:rPr>
                <w:spacing w:val="-23"/>
                <w:sz w:val="24"/>
              </w:rPr>
              <w:t xml:space="preserve"> </w:t>
            </w:r>
            <w:r>
              <w:rPr>
                <w:sz w:val="24"/>
              </w:rPr>
              <w:t>(+/-)</w:t>
            </w:r>
          </w:p>
        </w:tc>
        <w:tc>
          <w:tcPr>
            <w:tcW w:w="989" w:type="dxa"/>
            <w:tcBorders>
              <w:top w:val="nil"/>
              <w:bottom w:val="nil"/>
            </w:tcBorders>
          </w:tcPr>
          <w:p w:rsidR="006875DF" w:rsidRDefault="00847261">
            <w:pPr>
              <w:pStyle w:val="TableParagraph"/>
              <w:spacing w:before="46" w:line="274" w:lineRule="exact"/>
              <w:ind w:left="104"/>
              <w:rPr>
                <w:sz w:val="24"/>
              </w:rPr>
            </w:pPr>
            <w:r>
              <w:rPr>
                <w:sz w:val="24"/>
              </w:rPr>
              <w:t>(…..)</w:t>
            </w:r>
          </w:p>
        </w:tc>
        <w:tc>
          <w:tcPr>
            <w:tcW w:w="992" w:type="dxa"/>
            <w:tcBorders>
              <w:top w:val="nil"/>
              <w:bottom w:val="nil"/>
            </w:tcBorders>
          </w:tcPr>
          <w:p w:rsidR="006875DF" w:rsidRDefault="006875DF">
            <w:pPr>
              <w:pStyle w:val="TableParagraph"/>
              <w:rPr>
                <w:sz w:val="24"/>
              </w:rPr>
            </w:pPr>
          </w:p>
        </w:tc>
        <w:tc>
          <w:tcPr>
            <w:tcW w:w="180" w:type="dxa"/>
            <w:vMerge/>
            <w:tcBorders>
              <w:top w:val="nil"/>
              <w:bottom w:val="nil"/>
            </w:tcBorders>
          </w:tcPr>
          <w:p w:rsidR="006875DF" w:rsidRDefault="006875DF">
            <w:pPr>
              <w:rPr>
                <w:sz w:val="2"/>
                <w:szCs w:val="2"/>
              </w:rPr>
            </w:pPr>
          </w:p>
        </w:tc>
      </w:tr>
      <w:tr w:rsidR="006875DF">
        <w:trPr>
          <w:trHeight w:val="422"/>
        </w:trPr>
        <w:tc>
          <w:tcPr>
            <w:tcW w:w="113" w:type="dxa"/>
            <w:vMerge/>
            <w:tcBorders>
              <w:top w:val="nil"/>
              <w:bottom w:val="nil"/>
            </w:tcBorders>
          </w:tcPr>
          <w:p w:rsidR="006875DF" w:rsidRDefault="006875DF">
            <w:pPr>
              <w:rPr>
                <w:sz w:val="2"/>
                <w:szCs w:val="2"/>
              </w:rPr>
            </w:pPr>
          </w:p>
        </w:tc>
        <w:tc>
          <w:tcPr>
            <w:tcW w:w="7829" w:type="dxa"/>
            <w:tcBorders>
              <w:top w:val="nil"/>
            </w:tcBorders>
          </w:tcPr>
          <w:p w:rsidR="006875DF" w:rsidRDefault="00847261">
            <w:pPr>
              <w:pStyle w:val="TableParagraph"/>
              <w:spacing w:before="138" w:line="264" w:lineRule="exact"/>
              <w:ind w:left="561"/>
              <w:rPr>
                <w:i/>
                <w:sz w:val="24"/>
              </w:rPr>
            </w:pPr>
            <w:r>
              <w:rPr>
                <w:i/>
                <w:sz w:val="24"/>
              </w:rPr>
              <w:t>Cash Flow From (or used in) Investing Activities</w:t>
            </w:r>
          </w:p>
        </w:tc>
        <w:tc>
          <w:tcPr>
            <w:tcW w:w="989" w:type="dxa"/>
            <w:tcBorders>
              <w:top w:val="nil"/>
            </w:tcBorders>
          </w:tcPr>
          <w:p w:rsidR="006875DF" w:rsidRDefault="00847261">
            <w:pPr>
              <w:pStyle w:val="TableParagraph"/>
              <w:spacing w:line="258" w:lineRule="exact"/>
              <w:ind w:left="104"/>
              <w:rPr>
                <w:sz w:val="24"/>
              </w:rPr>
            </w:pPr>
            <w:r>
              <w:rPr>
                <w:sz w:val="24"/>
                <w:u w:val="single"/>
              </w:rPr>
              <w:t>…..</w:t>
            </w:r>
          </w:p>
        </w:tc>
        <w:tc>
          <w:tcPr>
            <w:tcW w:w="992" w:type="dxa"/>
            <w:tcBorders>
              <w:top w:val="nil"/>
            </w:tcBorders>
          </w:tcPr>
          <w:p w:rsidR="006875DF" w:rsidRDefault="00847261">
            <w:pPr>
              <w:pStyle w:val="TableParagraph"/>
              <w:spacing w:before="64"/>
              <w:ind w:left="106"/>
              <w:rPr>
                <w:b/>
                <w:sz w:val="24"/>
              </w:rPr>
            </w:pPr>
            <w:r>
              <w:rPr>
                <w:b/>
                <w:sz w:val="24"/>
              </w:rPr>
              <w:t>.-.-.-.</w:t>
            </w:r>
          </w:p>
        </w:tc>
        <w:tc>
          <w:tcPr>
            <w:tcW w:w="180" w:type="dxa"/>
            <w:vMerge/>
            <w:tcBorders>
              <w:top w:val="nil"/>
              <w:bottom w:val="nil"/>
            </w:tcBorders>
          </w:tcPr>
          <w:p w:rsidR="006875DF" w:rsidRDefault="006875DF">
            <w:pPr>
              <w:rPr>
                <w:sz w:val="2"/>
                <w:szCs w:val="2"/>
              </w:rPr>
            </w:pPr>
          </w:p>
        </w:tc>
      </w:tr>
      <w:tr w:rsidR="006875DF">
        <w:trPr>
          <w:trHeight w:val="341"/>
        </w:trPr>
        <w:tc>
          <w:tcPr>
            <w:tcW w:w="113" w:type="dxa"/>
            <w:vMerge w:val="restart"/>
            <w:tcBorders>
              <w:top w:val="nil"/>
              <w:bottom w:val="nil"/>
            </w:tcBorders>
          </w:tcPr>
          <w:p w:rsidR="006875DF" w:rsidRDefault="006875DF">
            <w:pPr>
              <w:pStyle w:val="TableParagraph"/>
              <w:rPr>
                <w:sz w:val="24"/>
              </w:rPr>
            </w:pPr>
          </w:p>
        </w:tc>
        <w:tc>
          <w:tcPr>
            <w:tcW w:w="7829" w:type="dxa"/>
            <w:tcBorders>
              <w:bottom w:val="nil"/>
            </w:tcBorders>
          </w:tcPr>
          <w:p w:rsidR="006875DF" w:rsidRDefault="00847261">
            <w:pPr>
              <w:pStyle w:val="TableParagraph"/>
              <w:tabs>
                <w:tab w:val="left" w:pos="1295"/>
              </w:tabs>
              <w:spacing w:line="275" w:lineRule="exact"/>
              <w:ind w:left="561"/>
              <w:rPr>
                <w:b/>
                <w:sz w:val="24"/>
              </w:rPr>
            </w:pPr>
            <w:r>
              <w:rPr>
                <w:b/>
                <w:sz w:val="24"/>
              </w:rPr>
              <w:t>III.</w:t>
            </w:r>
            <w:r>
              <w:rPr>
                <w:b/>
                <w:sz w:val="24"/>
              </w:rPr>
              <w:tab/>
            </w:r>
            <w:r>
              <w:rPr>
                <w:b/>
                <w:sz w:val="24"/>
                <w:u w:val="thick"/>
              </w:rPr>
              <w:t>CASH FLOW FROM FINANCING</w:t>
            </w:r>
            <w:r>
              <w:rPr>
                <w:b/>
                <w:spacing w:val="-6"/>
                <w:sz w:val="24"/>
                <w:u w:val="thick"/>
              </w:rPr>
              <w:t xml:space="preserve"> </w:t>
            </w:r>
            <w:r>
              <w:rPr>
                <w:b/>
                <w:sz w:val="24"/>
                <w:u w:val="thick"/>
              </w:rPr>
              <w:t>ACTIVITIES</w:t>
            </w:r>
          </w:p>
        </w:tc>
        <w:tc>
          <w:tcPr>
            <w:tcW w:w="989" w:type="dxa"/>
            <w:tcBorders>
              <w:bottom w:val="nil"/>
            </w:tcBorders>
          </w:tcPr>
          <w:p w:rsidR="006875DF" w:rsidRDefault="006875DF">
            <w:pPr>
              <w:pStyle w:val="TableParagraph"/>
              <w:rPr>
                <w:sz w:val="24"/>
              </w:rPr>
            </w:pPr>
          </w:p>
        </w:tc>
        <w:tc>
          <w:tcPr>
            <w:tcW w:w="992" w:type="dxa"/>
            <w:vMerge w:val="restart"/>
          </w:tcPr>
          <w:p w:rsidR="006875DF" w:rsidRDefault="006875DF">
            <w:pPr>
              <w:pStyle w:val="TableParagraph"/>
              <w:rPr>
                <w:sz w:val="24"/>
              </w:rPr>
            </w:pPr>
          </w:p>
        </w:tc>
        <w:tc>
          <w:tcPr>
            <w:tcW w:w="180" w:type="dxa"/>
            <w:vMerge/>
            <w:tcBorders>
              <w:top w:val="nil"/>
              <w:bottom w:val="nil"/>
            </w:tcBorders>
          </w:tcPr>
          <w:p w:rsidR="006875DF" w:rsidRDefault="006875DF">
            <w:pPr>
              <w:rPr>
                <w:sz w:val="2"/>
                <w:szCs w:val="2"/>
              </w:rPr>
            </w:pPr>
          </w:p>
        </w:tc>
      </w:tr>
      <w:tr w:rsidR="006875DF">
        <w:trPr>
          <w:trHeight w:val="406"/>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15"/>
              </w:numPr>
              <w:tabs>
                <w:tab w:val="left" w:pos="561"/>
                <w:tab w:val="left" w:pos="562"/>
              </w:tabs>
              <w:spacing w:before="62"/>
              <w:ind w:hanging="361"/>
              <w:rPr>
                <w:sz w:val="24"/>
              </w:rPr>
            </w:pPr>
            <w:r>
              <w:rPr>
                <w:sz w:val="24"/>
              </w:rPr>
              <w:t>Proceeds from Issue of Shares and</w:t>
            </w:r>
            <w:r>
              <w:rPr>
                <w:spacing w:val="-4"/>
                <w:sz w:val="24"/>
              </w:rPr>
              <w:t xml:space="preserve"> </w:t>
            </w:r>
            <w:r>
              <w:rPr>
                <w:sz w:val="24"/>
              </w:rPr>
              <w:t>Debentures</w:t>
            </w:r>
          </w:p>
        </w:tc>
        <w:tc>
          <w:tcPr>
            <w:tcW w:w="989" w:type="dxa"/>
            <w:tcBorders>
              <w:top w:val="nil"/>
              <w:bottom w:val="nil"/>
            </w:tcBorders>
          </w:tcPr>
          <w:p w:rsidR="006875DF" w:rsidRDefault="00847261">
            <w:pPr>
              <w:pStyle w:val="TableParagraph"/>
              <w:spacing w:before="56"/>
              <w:ind w:left="421"/>
              <w:rPr>
                <w:sz w:val="24"/>
              </w:rPr>
            </w:pPr>
            <w:r>
              <w:rPr>
                <w:sz w:val="24"/>
              </w:rPr>
              <w:t>…..</w:t>
            </w:r>
          </w:p>
        </w:tc>
        <w:tc>
          <w:tcPr>
            <w:tcW w:w="992" w:type="dxa"/>
            <w:vMerge/>
            <w:tcBorders>
              <w:top w:val="nil"/>
            </w:tcBorders>
          </w:tcPr>
          <w:p w:rsidR="006875DF" w:rsidRDefault="006875DF">
            <w:pPr>
              <w:rPr>
                <w:sz w:val="2"/>
                <w:szCs w:val="2"/>
              </w:rPr>
            </w:pPr>
          </w:p>
        </w:tc>
        <w:tc>
          <w:tcPr>
            <w:tcW w:w="180" w:type="dxa"/>
            <w:vMerge/>
            <w:tcBorders>
              <w:top w:val="nil"/>
              <w:bottom w:val="nil"/>
            </w:tcBorders>
          </w:tcPr>
          <w:p w:rsidR="006875DF" w:rsidRDefault="006875DF">
            <w:pPr>
              <w:rPr>
                <w:sz w:val="2"/>
                <w:szCs w:val="2"/>
              </w:rPr>
            </w:pPr>
          </w:p>
        </w:tc>
      </w:tr>
      <w:tr w:rsidR="006875DF">
        <w:trPr>
          <w:trHeight w:val="394"/>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14"/>
              </w:numPr>
              <w:tabs>
                <w:tab w:val="left" w:pos="561"/>
                <w:tab w:val="left" w:pos="562"/>
              </w:tabs>
              <w:spacing w:before="48"/>
              <w:ind w:hanging="361"/>
              <w:rPr>
                <w:sz w:val="24"/>
              </w:rPr>
            </w:pPr>
            <w:r>
              <w:rPr>
                <w:sz w:val="24"/>
              </w:rPr>
              <w:t>Proceeds from Other Long-term</w:t>
            </w:r>
            <w:r>
              <w:rPr>
                <w:spacing w:val="-3"/>
                <w:sz w:val="24"/>
              </w:rPr>
              <w:t xml:space="preserve"> </w:t>
            </w:r>
            <w:r>
              <w:rPr>
                <w:sz w:val="24"/>
              </w:rPr>
              <w:t>Borrowings</w:t>
            </w:r>
          </w:p>
        </w:tc>
        <w:tc>
          <w:tcPr>
            <w:tcW w:w="989" w:type="dxa"/>
            <w:tcBorders>
              <w:top w:val="nil"/>
              <w:bottom w:val="nil"/>
            </w:tcBorders>
          </w:tcPr>
          <w:p w:rsidR="006875DF" w:rsidRDefault="00847261">
            <w:pPr>
              <w:pStyle w:val="TableParagraph"/>
              <w:spacing w:before="54"/>
              <w:ind w:left="421"/>
              <w:rPr>
                <w:sz w:val="24"/>
              </w:rPr>
            </w:pPr>
            <w:r>
              <w:rPr>
                <w:sz w:val="24"/>
              </w:rPr>
              <w:t>…..</w:t>
            </w:r>
          </w:p>
        </w:tc>
        <w:tc>
          <w:tcPr>
            <w:tcW w:w="992" w:type="dxa"/>
            <w:vMerge/>
            <w:tcBorders>
              <w:top w:val="nil"/>
            </w:tcBorders>
          </w:tcPr>
          <w:p w:rsidR="006875DF" w:rsidRDefault="006875DF">
            <w:pPr>
              <w:rPr>
                <w:sz w:val="2"/>
                <w:szCs w:val="2"/>
              </w:rPr>
            </w:pPr>
          </w:p>
        </w:tc>
        <w:tc>
          <w:tcPr>
            <w:tcW w:w="180" w:type="dxa"/>
            <w:vMerge/>
            <w:tcBorders>
              <w:top w:val="nil"/>
              <w:bottom w:val="nil"/>
            </w:tcBorders>
          </w:tcPr>
          <w:p w:rsidR="006875DF" w:rsidRDefault="006875DF">
            <w:pPr>
              <w:rPr>
                <w:sz w:val="2"/>
                <w:szCs w:val="2"/>
              </w:rPr>
            </w:pPr>
          </w:p>
        </w:tc>
      </w:tr>
      <w:tr w:rsidR="006875DF">
        <w:trPr>
          <w:trHeight w:val="398"/>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13"/>
              </w:numPr>
              <w:tabs>
                <w:tab w:val="left" w:pos="561"/>
                <w:tab w:val="left" w:pos="562"/>
              </w:tabs>
              <w:spacing w:before="49"/>
              <w:ind w:hanging="361"/>
              <w:rPr>
                <w:sz w:val="24"/>
              </w:rPr>
            </w:pPr>
            <w:r>
              <w:rPr>
                <w:sz w:val="24"/>
              </w:rPr>
              <w:t>Increase/decrease in Bank Overdraft/Cash</w:t>
            </w:r>
            <w:r>
              <w:rPr>
                <w:spacing w:val="-11"/>
                <w:sz w:val="24"/>
              </w:rPr>
              <w:t xml:space="preserve"> </w:t>
            </w:r>
            <w:r>
              <w:rPr>
                <w:sz w:val="24"/>
              </w:rPr>
              <w:t>Credit</w:t>
            </w:r>
          </w:p>
        </w:tc>
        <w:tc>
          <w:tcPr>
            <w:tcW w:w="989" w:type="dxa"/>
            <w:tcBorders>
              <w:top w:val="nil"/>
              <w:bottom w:val="nil"/>
            </w:tcBorders>
          </w:tcPr>
          <w:p w:rsidR="006875DF" w:rsidRDefault="00847261">
            <w:pPr>
              <w:pStyle w:val="TableParagraph"/>
              <w:spacing w:before="65"/>
              <w:ind w:right="169"/>
              <w:jc w:val="right"/>
              <w:rPr>
                <w:sz w:val="24"/>
              </w:rPr>
            </w:pPr>
            <w:r>
              <w:rPr>
                <w:sz w:val="24"/>
              </w:rPr>
              <w:t>…..</w:t>
            </w:r>
          </w:p>
        </w:tc>
        <w:tc>
          <w:tcPr>
            <w:tcW w:w="992" w:type="dxa"/>
            <w:vMerge/>
            <w:tcBorders>
              <w:top w:val="nil"/>
            </w:tcBorders>
          </w:tcPr>
          <w:p w:rsidR="006875DF" w:rsidRDefault="006875DF">
            <w:pPr>
              <w:rPr>
                <w:sz w:val="2"/>
                <w:szCs w:val="2"/>
              </w:rPr>
            </w:pPr>
          </w:p>
        </w:tc>
        <w:tc>
          <w:tcPr>
            <w:tcW w:w="180" w:type="dxa"/>
            <w:vMerge/>
            <w:tcBorders>
              <w:top w:val="nil"/>
              <w:bottom w:val="nil"/>
            </w:tcBorders>
          </w:tcPr>
          <w:p w:rsidR="006875DF" w:rsidRDefault="006875DF">
            <w:pPr>
              <w:rPr>
                <w:sz w:val="2"/>
                <w:szCs w:val="2"/>
              </w:rPr>
            </w:pPr>
          </w:p>
        </w:tc>
      </w:tr>
      <w:tr w:rsidR="006875DF">
        <w:trPr>
          <w:trHeight w:val="400"/>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12"/>
              </w:numPr>
              <w:tabs>
                <w:tab w:val="left" w:pos="561"/>
                <w:tab w:val="left" w:pos="562"/>
              </w:tabs>
              <w:spacing w:before="46"/>
              <w:ind w:hanging="361"/>
              <w:rPr>
                <w:sz w:val="24"/>
              </w:rPr>
            </w:pPr>
            <w:r>
              <w:rPr>
                <w:sz w:val="24"/>
              </w:rPr>
              <w:t>Payment of Final</w:t>
            </w:r>
            <w:r>
              <w:rPr>
                <w:spacing w:val="-2"/>
                <w:sz w:val="24"/>
              </w:rPr>
              <w:t xml:space="preserve"> </w:t>
            </w:r>
            <w:r>
              <w:rPr>
                <w:sz w:val="24"/>
              </w:rPr>
              <w:t>Dividend</w:t>
            </w:r>
          </w:p>
        </w:tc>
        <w:tc>
          <w:tcPr>
            <w:tcW w:w="989" w:type="dxa"/>
            <w:tcBorders>
              <w:top w:val="nil"/>
              <w:bottom w:val="nil"/>
            </w:tcBorders>
          </w:tcPr>
          <w:p w:rsidR="006875DF" w:rsidRDefault="00847261">
            <w:pPr>
              <w:pStyle w:val="TableParagraph"/>
              <w:spacing w:before="71"/>
              <w:ind w:right="150"/>
              <w:jc w:val="right"/>
              <w:rPr>
                <w:sz w:val="24"/>
              </w:rPr>
            </w:pPr>
            <w:r>
              <w:rPr>
                <w:sz w:val="24"/>
              </w:rPr>
              <w:t>(…..)</w:t>
            </w:r>
          </w:p>
        </w:tc>
        <w:tc>
          <w:tcPr>
            <w:tcW w:w="992" w:type="dxa"/>
            <w:vMerge/>
            <w:tcBorders>
              <w:top w:val="nil"/>
            </w:tcBorders>
          </w:tcPr>
          <w:p w:rsidR="006875DF" w:rsidRDefault="006875DF">
            <w:pPr>
              <w:rPr>
                <w:sz w:val="2"/>
                <w:szCs w:val="2"/>
              </w:rPr>
            </w:pPr>
          </w:p>
        </w:tc>
        <w:tc>
          <w:tcPr>
            <w:tcW w:w="180" w:type="dxa"/>
            <w:vMerge/>
            <w:tcBorders>
              <w:top w:val="nil"/>
              <w:bottom w:val="nil"/>
            </w:tcBorders>
          </w:tcPr>
          <w:p w:rsidR="006875DF" w:rsidRDefault="006875DF">
            <w:pPr>
              <w:rPr>
                <w:sz w:val="2"/>
                <w:szCs w:val="2"/>
              </w:rPr>
            </w:pPr>
          </w:p>
        </w:tc>
      </w:tr>
      <w:tr w:rsidR="006875DF">
        <w:trPr>
          <w:trHeight w:val="347"/>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11"/>
              </w:numPr>
              <w:tabs>
                <w:tab w:val="left" w:pos="561"/>
                <w:tab w:val="left" w:pos="562"/>
              </w:tabs>
              <w:spacing w:before="41"/>
              <w:ind w:hanging="361"/>
              <w:rPr>
                <w:sz w:val="24"/>
              </w:rPr>
            </w:pPr>
            <w:r>
              <w:rPr>
                <w:sz w:val="24"/>
              </w:rPr>
              <w:t>Payment of Interim</w:t>
            </w:r>
            <w:r>
              <w:rPr>
                <w:spacing w:val="-1"/>
                <w:sz w:val="24"/>
              </w:rPr>
              <w:t xml:space="preserve"> </w:t>
            </w:r>
            <w:r>
              <w:rPr>
                <w:sz w:val="24"/>
              </w:rPr>
              <w:t>Dividend</w:t>
            </w:r>
          </w:p>
        </w:tc>
        <w:tc>
          <w:tcPr>
            <w:tcW w:w="989" w:type="dxa"/>
            <w:tcBorders>
              <w:top w:val="nil"/>
              <w:bottom w:val="nil"/>
            </w:tcBorders>
          </w:tcPr>
          <w:p w:rsidR="006875DF" w:rsidRDefault="00847261">
            <w:pPr>
              <w:pStyle w:val="TableParagraph"/>
              <w:spacing w:before="71" w:line="256" w:lineRule="exact"/>
              <w:ind w:right="100"/>
              <w:jc w:val="right"/>
              <w:rPr>
                <w:sz w:val="24"/>
              </w:rPr>
            </w:pPr>
            <w:r>
              <w:rPr>
                <w:sz w:val="24"/>
              </w:rPr>
              <w:t>(…..)</w:t>
            </w:r>
          </w:p>
        </w:tc>
        <w:tc>
          <w:tcPr>
            <w:tcW w:w="992" w:type="dxa"/>
            <w:vMerge/>
            <w:tcBorders>
              <w:top w:val="nil"/>
            </w:tcBorders>
          </w:tcPr>
          <w:p w:rsidR="006875DF" w:rsidRDefault="006875DF">
            <w:pPr>
              <w:rPr>
                <w:sz w:val="2"/>
                <w:szCs w:val="2"/>
              </w:rPr>
            </w:pPr>
          </w:p>
        </w:tc>
        <w:tc>
          <w:tcPr>
            <w:tcW w:w="180" w:type="dxa"/>
            <w:vMerge/>
            <w:tcBorders>
              <w:top w:val="nil"/>
              <w:bottom w:val="nil"/>
            </w:tcBorders>
          </w:tcPr>
          <w:p w:rsidR="006875DF" w:rsidRDefault="006875DF">
            <w:pPr>
              <w:rPr>
                <w:sz w:val="2"/>
                <w:szCs w:val="2"/>
              </w:rPr>
            </w:pPr>
          </w:p>
        </w:tc>
      </w:tr>
      <w:tr w:rsidR="006875DF">
        <w:trPr>
          <w:trHeight w:val="1185"/>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10"/>
              </w:numPr>
              <w:tabs>
                <w:tab w:val="left" w:pos="561"/>
                <w:tab w:val="left" w:pos="562"/>
              </w:tabs>
              <w:spacing w:before="92"/>
              <w:ind w:hanging="361"/>
              <w:rPr>
                <w:sz w:val="24"/>
              </w:rPr>
            </w:pPr>
            <w:r>
              <w:rPr>
                <w:sz w:val="24"/>
              </w:rPr>
              <w:t>Payment of Interest on Debentures and Loans (Short-term and</w:t>
            </w:r>
            <w:r>
              <w:rPr>
                <w:spacing w:val="-15"/>
                <w:sz w:val="24"/>
              </w:rPr>
              <w:t xml:space="preserve"> </w:t>
            </w:r>
            <w:r>
              <w:rPr>
                <w:sz w:val="24"/>
              </w:rPr>
              <w:t>long-term)</w:t>
            </w:r>
          </w:p>
          <w:p w:rsidR="006875DF" w:rsidRDefault="00847261">
            <w:pPr>
              <w:pStyle w:val="TableParagraph"/>
              <w:numPr>
                <w:ilvl w:val="0"/>
                <w:numId w:val="10"/>
              </w:numPr>
              <w:tabs>
                <w:tab w:val="left" w:pos="561"/>
                <w:tab w:val="left" w:pos="562"/>
              </w:tabs>
              <w:spacing w:before="131"/>
              <w:ind w:hanging="361"/>
              <w:rPr>
                <w:sz w:val="24"/>
              </w:rPr>
            </w:pPr>
            <w:r>
              <w:rPr>
                <w:sz w:val="24"/>
              </w:rPr>
              <w:t>Repayment of</w:t>
            </w:r>
            <w:r>
              <w:rPr>
                <w:spacing w:val="-2"/>
                <w:sz w:val="24"/>
              </w:rPr>
              <w:t xml:space="preserve"> </w:t>
            </w:r>
            <w:r>
              <w:rPr>
                <w:sz w:val="24"/>
              </w:rPr>
              <w:t>Loans</w:t>
            </w:r>
          </w:p>
          <w:p w:rsidR="006875DF" w:rsidRDefault="00847261">
            <w:pPr>
              <w:pStyle w:val="TableParagraph"/>
              <w:numPr>
                <w:ilvl w:val="0"/>
                <w:numId w:val="10"/>
              </w:numPr>
              <w:tabs>
                <w:tab w:val="left" w:pos="561"/>
                <w:tab w:val="left" w:pos="562"/>
              </w:tabs>
              <w:spacing w:before="129" w:line="260" w:lineRule="exact"/>
              <w:ind w:hanging="361"/>
              <w:rPr>
                <w:sz w:val="24"/>
              </w:rPr>
            </w:pPr>
            <w:r>
              <w:rPr>
                <w:sz w:val="24"/>
              </w:rPr>
              <w:t>Redemption of Debentures/Preference</w:t>
            </w:r>
            <w:r>
              <w:rPr>
                <w:spacing w:val="-10"/>
                <w:sz w:val="24"/>
              </w:rPr>
              <w:t xml:space="preserve"> </w:t>
            </w:r>
            <w:r>
              <w:rPr>
                <w:sz w:val="24"/>
              </w:rPr>
              <w:t>Shares</w:t>
            </w:r>
          </w:p>
        </w:tc>
        <w:tc>
          <w:tcPr>
            <w:tcW w:w="989" w:type="dxa"/>
            <w:tcBorders>
              <w:top w:val="nil"/>
              <w:bottom w:val="nil"/>
            </w:tcBorders>
          </w:tcPr>
          <w:p w:rsidR="006875DF" w:rsidRDefault="00847261">
            <w:pPr>
              <w:pStyle w:val="TableParagraph"/>
              <w:spacing w:line="266" w:lineRule="exact"/>
              <w:ind w:left="359"/>
              <w:rPr>
                <w:sz w:val="24"/>
              </w:rPr>
            </w:pPr>
            <w:r>
              <w:rPr>
                <w:sz w:val="24"/>
              </w:rPr>
              <w:t>(…..)</w:t>
            </w:r>
          </w:p>
          <w:p w:rsidR="006875DF" w:rsidRDefault="00847261">
            <w:pPr>
              <w:pStyle w:val="TableParagraph"/>
              <w:ind w:left="416"/>
              <w:rPr>
                <w:sz w:val="24"/>
              </w:rPr>
            </w:pPr>
            <w:r>
              <w:rPr>
                <w:sz w:val="24"/>
              </w:rPr>
              <w:t>(….)</w:t>
            </w:r>
          </w:p>
          <w:p w:rsidR="006875DF" w:rsidRDefault="00847261">
            <w:pPr>
              <w:pStyle w:val="TableParagraph"/>
              <w:spacing w:before="120"/>
              <w:ind w:left="330"/>
              <w:rPr>
                <w:sz w:val="24"/>
              </w:rPr>
            </w:pPr>
            <w:r>
              <w:rPr>
                <w:sz w:val="24"/>
              </w:rPr>
              <w:t>(…..)</w:t>
            </w:r>
          </w:p>
        </w:tc>
        <w:tc>
          <w:tcPr>
            <w:tcW w:w="992" w:type="dxa"/>
            <w:vMerge/>
            <w:tcBorders>
              <w:top w:val="nil"/>
            </w:tcBorders>
          </w:tcPr>
          <w:p w:rsidR="006875DF" w:rsidRDefault="006875DF">
            <w:pPr>
              <w:rPr>
                <w:sz w:val="2"/>
                <w:szCs w:val="2"/>
              </w:rPr>
            </w:pPr>
          </w:p>
        </w:tc>
        <w:tc>
          <w:tcPr>
            <w:tcW w:w="180" w:type="dxa"/>
            <w:vMerge/>
            <w:tcBorders>
              <w:top w:val="nil"/>
              <w:bottom w:val="nil"/>
            </w:tcBorders>
          </w:tcPr>
          <w:p w:rsidR="006875DF" w:rsidRDefault="006875DF">
            <w:pPr>
              <w:rPr>
                <w:sz w:val="2"/>
                <w:szCs w:val="2"/>
              </w:rPr>
            </w:pPr>
          </w:p>
        </w:tc>
      </w:tr>
      <w:tr w:rsidR="006875DF">
        <w:trPr>
          <w:trHeight w:val="459"/>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9"/>
              </w:numPr>
              <w:tabs>
                <w:tab w:val="left" w:pos="561"/>
                <w:tab w:val="left" w:pos="562"/>
              </w:tabs>
              <w:spacing w:before="115"/>
              <w:ind w:hanging="361"/>
              <w:rPr>
                <w:sz w:val="24"/>
              </w:rPr>
            </w:pPr>
            <w:r>
              <w:rPr>
                <w:sz w:val="24"/>
              </w:rPr>
              <w:t>Payment of Share Issue Expenses</w:t>
            </w:r>
          </w:p>
        </w:tc>
        <w:tc>
          <w:tcPr>
            <w:tcW w:w="989" w:type="dxa"/>
            <w:tcBorders>
              <w:top w:val="nil"/>
              <w:bottom w:val="nil"/>
            </w:tcBorders>
          </w:tcPr>
          <w:p w:rsidR="006875DF" w:rsidRDefault="00847261">
            <w:pPr>
              <w:pStyle w:val="TableParagraph"/>
              <w:spacing w:line="261" w:lineRule="exact"/>
              <w:ind w:left="344"/>
              <w:rPr>
                <w:sz w:val="24"/>
              </w:rPr>
            </w:pPr>
            <w:r>
              <w:rPr>
                <w:sz w:val="24"/>
              </w:rPr>
              <w:t>(….)</w:t>
            </w:r>
          </w:p>
        </w:tc>
        <w:tc>
          <w:tcPr>
            <w:tcW w:w="992" w:type="dxa"/>
            <w:vMerge/>
            <w:tcBorders>
              <w:top w:val="nil"/>
            </w:tcBorders>
          </w:tcPr>
          <w:p w:rsidR="006875DF" w:rsidRDefault="006875DF">
            <w:pPr>
              <w:rPr>
                <w:sz w:val="2"/>
                <w:szCs w:val="2"/>
              </w:rPr>
            </w:pPr>
          </w:p>
        </w:tc>
        <w:tc>
          <w:tcPr>
            <w:tcW w:w="180" w:type="dxa"/>
            <w:vMerge/>
            <w:tcBorders>
              <w:top w:val="nil"/>
              <w:bottom w:val="nil"/>
            </w:tcBorders>
          </w:tcPr>
          <w:p w:rsidR="006875DF" w:rsidRDefault="006875DF">
            <w:pPr>
              <w:rPr>
                <w:sz w:val="2"/>
                <w:szCs w:val="2"/>
              </w:rPr>
            </w:pPr>
          </w:p>
        </w:tc>
      </w:tr>
      <w:tr w:rsidR="006875DF">
        <w:trPr>
          <w:trHeight w:val="390"/>
        </w:trPr>
        <w:tc>
          <w:tcPr>
            <w:tcW w:w="113" w:type="dxa"/>
            <w:vMerge/>
            <w:tcBorders>
              <w:top w:val="nil"/>
              <w:bottom w:val="nil"/>
            </w:tcBorders>
          </w:tcPr>
          <w:p w:rsidR="006875DF" w:rsidRDefault="006875DF">
            <w:pPr>
              <w:rPr>
                <w:sz w:val="2"/>
                <w:szCs w:val="2"/>
              </w:rPr>
            </w:pPr>
          </w:p>
        </w:tc>
        <w:tc>
          <w:tcPr>
            <w:tcW w:w="7829" w:type="dxa"/>
            <w:tcBorders>
              <w:top w:val="nil"/>
              <w:bottom w:val="nil"/>
            </w:tcBorders>
          </w:tcPr>
          <w:p w:rsidR="006875DF" w:rsidRDefault="00847261">
            <w:pPr>
              <w:pStyle w:val="TableParagraph"/>
              <w:numPr>
                <w:ilvl w:val="0"/>
                <w:numId w:val="8"/>
              </w:numPr>
              <w:tabs>
                <w:tab w:val="left" w:pos="561"/>
                <w:tab w:val="left" w:pos="562"/>
              </w:tabs>
              <w:spacing w:before="54"/>
              <w:ind w:hanging="361"/>
              <w:rPr>
                <w:sz w:val="24"/>
              </w:rPr>
            </w:pPr>
            <w:r>
              <w:rPr>
                <w:sz w:val="24"/>
              </w:rPr>
              <w:t>Payment for Buy-back of Shares as Extraordinary</w:t>
            </w:r>
            <w:r>
              <w:rPr>
                <w:spacing w:val="-14"/>
                <w:sz w:val="24"/>
              </w:rPr>
              <w:t xml:space="preserve"> </w:t>
            </w:r>
            <w:r>
              <w:rPr>
                <w:sz w:val="24"/>
              </w:rPr>
              <w:t>Activities</w:t>
            </w:r>
          </w:p>
        </w:tc>
        <w:tc>
          <w:tcPr>
            <w:tcW w:w="989" w:type="dxa"/>
            <w:tcBorders>
              <w:top w:val="nil"/>
              <w:bottom w:val="nil"/>
            </w:tcBorders>
          </w:tcPr>
          <w:p w:rsidR="006875DF" w:rsidRDefault="00847261">
            <w:pPr>
              <w:pStyle w:val="TableParagraph"/>
              <w:spacing w:before="48"/>
              <w:ind w:right="166"/>
              <w:jc w:val="right"/>
              <w:rPr>
                <w:sz w:val="24"/>
              </w:rPr>
            </w:pPr>
            <w:r>
              <w:rPr>
                <w:sz w:val="24"/>
              </w:rPr>
              <w:t>(.....)</w:t>
            </w:r>
          </w:p>
        </w:tc>
        <w:tc>
          <w:tcPr>
            <w:tcW w:w="992" w:type="dxa"/>
            <w:vMerge/>
            <w:tcBorders>
              <w:top w:val="nil"/>
            </w:tcBorders>
          </w:tcPr>
          <w:p w:rsidR="006875DF" w:rsidRDefault="006875DF">
            <w:pPr>
              <w:rPr>
                <w:sz w:val="2"/>
                <w:szCs w:val="2"/>
              </w:rPr>
            </w:pPr>
          </w:p>
        </w:tc>
        <w:tc>
          <w:tcPr>
            <w:tcW w:w="180" w:type="dxa"/>
            <w:vMerge/>
            <w:tcBorders>
              <w:top w:val="nil"/>
              <w:bottom w:val="nil"/>
            </w:tcBorders>
          </w:tcPr>
          <w:p w:rsidR="006875DF" w:rsidRDefault="006875DF">
            <w:pPr>
              <w:rPr>
                <w:sz w:val="2"/>
                <w:szCs w:val="2"/>
              </w:rPr>
            </w:pPr>
          </w:p>
        </w:tc>
      </w:tr>
      <w:tr w:rsidR="006875DF">
        <w:trPr>
          <w:trHeight w:val="574"/>
        </w:trPr>
        <w:tc>
          <w:tcPr>
            <w:tcW w:w="113" w:type="dxa"/>
            <w:vMerge/>
            <w:tcBorders>
              <w:top w:val="nil"/>
              <w:bottom w:val="nil"/>
            </w:tcBorders>
          </w:tcPr>
          <w:p w:rsidR="006875DF" w:rsidRDefault="006875DF">
            <w:pPr>
              <w:rPr>
                <w:sz w:val="2"/>
                <w:szCs w:val="2"/>
              </w:rPr>
            </w:pPr>
          </w:p>
        </w:tc>
        <w:tc>
          <w:tcPr>
            <w:tcW w:w="7829" w:type="dxa"/>
            <w:tcBorders>
              <w:top w:val="nil"/>
            </w:tcBorders>
          </w:tcPr>
          <w:p w:rsidR="006875DF" w:rsidRDefault="00847261">
            <w:pPr>
              <w:pStyle w:val="TableParagraph"/>
              <w:numPr>
                <w:ilvl w:val="0"/>
                <w:numId w:val="7"/>
              </w:numPr>
              <w:tabs>
                <w:tab w:val="left" w:pos="561"/>
                <w:tab w:val="left" w:pos="562"/>
              </w:tabs>
              <w:spacing w:before="174"/>
              <w:ind w:hanging="361"/>
              <w:rPr>
                <w:sz w:val="24"/>
              </w:rPr>
            </w:pPr>
            <w:r>
              <w:rPr>
                <w:sz w:val="24"/>
              </w:rPr>
              <w:t>Cash Flow From (or Used in) Financing</w:t>
            </w:r>
            <w:r>
              <w:rPr>
                <w:spacing w:val="-7"/>
                <w:sz w:val="24"/>
              </w:rPr>
              <w:t xml:space="preserve"> </w:t>
            </w:r>
            <w:r>
              <w:rPr>
                <w:sz w:val="24"/>
              </w:rPr>
              <w:t>Activities</w:t>
            </w:r>
          </w:p>
        </w:tc>
        <w:tc>
          <w:tcPr>
            <w:tcW w:w="989" w:type="dxa"/>
            <w:tcBorders>
              <w:top w:val="nil"/>
            </w:tcBorders>
          </w:tcPr>
          <w:p w:rsidR="006875DF" w:rsidRDefault="00847261">
            <w:pPr>
              <w:pStyle w:val="TableParagraph"/>
              <w:spacing w:before="41"/>
              <w:ind w:left="421"/>
              <w:rPr>
                <w:sz w:val="24"/>
              </w:rPr>
            </w:pPr>
            <w:r>
              <w:rPr>
                <w:sz w:val="24"/>
                <w:u w:val="single"/>
              </w:rPr>
              <w:t>…..</w:t>
            </w:r>
          </w:p>
        </w:tc>
        <w:tc>
          <w:tcPr>
            <w:tcW w:w="992" w:type="dxa"/>
            <w:vMerge/>
            <w:tcBorders>
              <w:top w:val="nil"/>
            </w:tcBorders>
          </w:tcPr>
          <w:p w:rsidR="006875DF" w:rsidRDefault="006875DF">
            <w:pPr>
              <w:rPr>
                <w:sz w:val="2"/>
                <w:szCs w:val="2"/>
              </w:rPr>
            </w:pPr>
          </w:p>
        </w:tc>
        <w:tc>
          <w:tcPr>
            <w:tcW w:w="180" w:type="dxa"/>
            <w:vMerge/>
            <w:tcBorders>
              <w:top w:val="nil"/>
              <w:bottom w:val="nil"/>
            </w:tcBorders>
          </w:tcPr>
          <w:p w:rsidR="006875DF" w:rsidRDefault="006875DF">
            <w:pPr>
              <w:rPr>
                <w:sz w:val="2"/>
                <w:szCs w:val="2"/>
              </w:rPr>
            </w:pPr>
          </w:p>
        </w:tc>
      </w:tr>
      <w:tr w:rsidR="006875DF">
        <w:trPr>
          <w:trHeight w:val="359"/>
        </w:trPr>
        <w:tc>
          <w:tcPr>
            <w:tcW w:w="113" w:type="dxa"/>
            <w:tcBorders>
              <w:top w:val="nil"/>
              <w:bottom w:val="nil"/>
            </w:tcBorders>
          </w:tcPr>
          <w:p w:rsidR="006875DF" w:rsidRDefault="006875DF">
            <w:pPr>
              <w:pStyle w:val="TableParagraph"/>
              <w:rPr>
                <w:sz w:val="24"/>
              </w:rPr>
            </w:pPr>
          </w:p>
        </w:tc>
        <w:tc>
          <w:tcPr>
            <w:tcW w:w="7829" w:type="dxa"/>
          </w:tcPr>
          <w:p w:rsidR="006875DF" w:rsidRDefault="00847261">
            <w:pPr>
              <w:pStyle w:val="TableParagraph"/>
              <w:spacing w:line="270" w:lineRule="exact"/>
              <w:ind w:left="237"/>
              <w:rPr>
                <w:sz w:val="24"/>
              </w:rPr>
            </w:pPr>
            <w:r>
              <w:rPr>
                <w:sz w:val="24"/>
              </w:rPr>
              <w:t>IV. Net Increase/Decrease in cash &amp; Cash Equivalents (I+II+III)</w:t>
            </w:r>
          </w:p>
        </w:tc>
        <w:tc>
          <w:tcPr>
            <w:tcW w:w="989" w:type="dxa"/>
          </w:tcPr>
          <w:p w:rsidR="006875DF" w:rsidRDefault="006875DF">
            <w:pPr>
              <w:pStyle w:val="TableParagraph"/>
              <w:rPr>
                <w:sz w:val="24"/>
              </w:rPr>
            </w:pPr>
          </w:p>
        </w:tc>
        <w:tc>
          <w:tcPr>
            <w:tcW w:w="992" w:type="dxa"/>
          </w:tcPr>
          <w:p w:rsidR="006875DF" w:rsidRDefault="00847261">
            <w:pPr>
              <w:pStyle w:val="TableParagraph"/>
              <w:spacing w:line="273" w:lineRule="exact"/>
              <w:ind w:left="289"/>
              <w:rPr>
                <w:b/>
                <w:sz w:val="24"/>
              </w:rPr>
            </w:pPr>
            <w:r>
              <w:rPr>
                <w:b/>
                <w:sz w:val="24"/>
              </w:rPr>
              <w:t>.-.-.-.</w:t>
            </w:r>
          </w:p>
        </w:tc>
        <w:tc>
          <w:tcPr>
            <w:tcW w:w="180" w:type="dxa"/>
            <w:vMerge/>
            <w:tcBorders>
              <w:top w:val="nil"/>
              <w:bottom w:val="nil"/>
            </w:tcBorders>
          </w:tcPr>
          <w:p w:rsidR="006875DF" w:rsidRDefault="006875DF">
            <w:pPr>
              <w:rPr>
                <w:sz w:val="2"/>
                <w:szCs w:val="2"/>
              </w:rPr>
            </w:pPr>
          </w:p>
        </w:tc>
      </w:tr>
      <w:tr w:rsidR="006875DF">
        <w:trPr>
          <w:trHeight w:val="350"/>
        </w:trPr>
        <w:tc>
          <w:tcPr>
            <w:tcW w:w="113" w:type="dxa"/>
            <w:tcBorders>
              <w:top w:val="nil"/>
              <w:bottom w:val="nil"/>
            </w:tcBorders>
          </w:tcPr>
          <w:p w:rsidR="006875DF" w:rsidRDefault="006875DF">
            <w:pPr>
              <w:pStyle w:val="TableParagraph"/>
              <w:rPr>
                <w:sz w:val="24"/>
              </w:rPr>
            </w:pPr>
          </w:p>
        </w:tc>
        <w:tc>
          <w:tcPr>
            <w:tcW w:w="7829" w:type="dxa"/>
          </w:tcPr>
          <w:p w:rsidR="006875DF" w:rsidRDefault="00847261">
            <w:pPr>
              <w:pStyle w:val="TableParagraph"/>
              <w:spacing w:line="270" w:lineRule="exact"/>
              <w:ind w:left="228"/>
              <w:rPr>
                <w:sz w:val="24"/>
              </w:rPr>
            </w:pPr>
            <w:r>
              <w:rPr>
                <w:sz w:val="24"/>
              </w:rPr>
              <w:t>V. Add: Cash &amp; Cash Equivalents in the beginning of the year</w:t>
            </w:r>
          </w:p>
        </w:tc>
        <w:tc>
          <w:tcPr>
            <w:tcW w:w="989" w:type="dxa"/>
          </w:tcPr>
          <w:p w:rsidR="006875DF" w:rsidRDefault="006875DF">
            <w:pPr>
              <w:pStyle w:val="TableParagraph"/>
              <w:rPr>
                <w:sz w:val="24"/>
              </w:rPr>
            </w:pPr>
          </w:p>
        </w:tc>
        <w:tc>
          <w:tcPr>
            <w:tcW w:w="992" w:type="dxa"/>
          </w:tcPr>
          <w:p w:rsidR="006875DF" w:rsidRDefault="00847261">
            <w:pPr>
              <w:pStyle w:val="TableParagraph"/>
              <w:spacing w:line="268" w:lineRule="exact"/>
              <w:ind w:left="380"/>
              <w:rPr>
                <w:sz w:val="24"/>
              </w:rPr>
            </w:pPr>
            <w:r>
              <w:rPr>
                <w:sz w:val="24"/>
              </w:rPr>
              <w:t>…..</w:t>
            </w:r>
          </w:p>
        </w:tc>
        <w:tc>
          <w:tcPr>
            <w:tcW w:w="180" w:type="dxa"/>
            <w:vMerge/>
            <w:tcBorders>
              <w:top w:val="nil"/>
              <w:bottom w:val="nil"/>
            </w:tcBorders>
          </w:tcPr>
          <w:p w:rsidR="006875DF" w:rsidRDefault="006875DF">
            <w:pPr>
              <w:rPr>
                <w:sz w:val="2"/>
                <w:szCs w:val="2"/>
              </w:rPr>
            </w:pPr>
          </w:p>
        </w:tc>
      </w:tr>
      <w:tr w:rsidR="006875DF">
        <w:trPr>
          <w:trHeight w:val="431"/>
        </w:trPr>
        <w:tc>
          <w:tcPr>
            <w:tcW w:w="113" w:type="dxa"/>
            <w:tcBorders>
              <w:top w:val="nil"/>
              <w:bottom w:val="nil"/>
            </w:tcBorders>
          </w:tcPr>
          <w:p w:rsidR="006875DF" w:rsidRDefault="006875DF">
            <w:pPr>
              <w:pStyle w:val="TableParagraph"/>
              <w:rPr>
                <w:sz w:val="24"/>
              </w:rPr>
            </w:pPr>
          </w:p>
        </w:tc>
        <w:tc>
          <w:tcPr>
            <w:tcW w:w="7829" w:type="dxa"/>
          </w:tcPr>
          <w:p w:rsidR="006875DF" w:rsidRDefault="00847261">
            <w:pPr>
              <w:pStyle w:val="TableParagraph"/>
              <w:spacing w:line="270" w:lineRule="exact"/>
              <w:ind w:left="175"/>
              <w:rPr>
                <w:sz w:val="24"/>
              </w:rPr>
            </w:pPr>
            <w:r>
              <w:rPr>
                <w:sz w:val="24"/>
              </w:rPr>
              <w:t>VI. Cash &amp; Cash Equivalents at the end of the year</w:t>
            </w:r>
          </w:p>
        </w:tc>
        <w:tc>
          <w:tcPr>
            <w:tcW w:w="989" w:type="dxa"/>
          </w:tcPr>
          <w:p w:rsidR="006875DF" w:rsidRDefault="006875DF">
            <w:pPr>
              <w:pStyle w:val="TableParagraph"/>
              <w:rPr>
                <w:sz w:val="24"/>
              </w:rPr>
            </w:pPr>
          </w:p>
        </w:tc>
        <w:tc>
          <w:tcPr>
            <w:tcW w:w="992" w:type="dxa"/>
          </w:tcPr>
          <w:p w:rsidR="006875DF" w:rsidRDefault="00847261">
            <w:pPr>
              <w:pStyle w:val="TableParagraph"/>
              <w:spacing w:line="270" w:lineRule="exact"/>
              <w:ind w:right="196"/>
              <w:jc w:val="right"/>
              <w:rPr>
                <w:sz w:val="24"/>
              </w:rPr>
            </w:pPr>
            <w:r>
              <w:rPr>
                <w:sz w:val="24"/>
              </w:rPr>
              <w:t>…..</w:t>
            </w:r>
          </w:p>
        </w:tc>
        <w:tc>
          <w:tcPr>
            <w:tcW w:w="180" w:type="dxa"/>
            <w:vMerge/>
            <w:tcBorders>
              <w:top w:val="nil"/>
              <w:bottom w:val="nil"/>
            </w:tcBorders>
          </w:tcPr>
          <w:p w:rsidR="006875DF" w:rsidRDefault="006875DF">
            <w:pPr>
              <w:rPr>
                <w:sz w:val="2"/>
                <w:szCs w:val="2"/>
              </w:rPr>
            </w:pPr>
          </w:p>
        </w:tc>
      </w:tr>
      <w:tr w:rsidR="006875DF">
        <w:trPr>
          <w:trHeight w:val="688"/>
        </w:trPr>
        <w:tc>
          <w:tcPr>
            <w:tcW w:w="10103" w:type="dxa"/>
            <w:gridSpan w:val="5"/>
            <w:tcBorders>
              <w:top w:val="nil"/>
            </w:tcBorders>
          </w:tcPr>
          <w:p w:rsidR="006875DF" w:rsidRDefault="006875DF">
            <w:pPr>
              <w:pStyle w:val="TableParagraph"/>
              <w:rPr>
                <w:sz w:val="24"/>
              </w:rPr>
            </w:pPr>
          </w:p>
        </w:tc>
      </w:tr>
    </w:tbl>
    <w:p w:rsidR="006875DF" w:rsidRDefault="006875DF">
      <w:pPr>
        <w:rPr>
          <w:sz w:val="2"/>
          <w:szCs w:val="2"/>
        </w:rPr>
      </w:pPr>
      <w:r w:rsidRPr="006875DF">
        <w:pict>
          <v:shape id="_x0000_s1044" style="position:absolute;margin-left:24pt;margin-top:24pt;width:547.45pt;height:790.35pt;z-index:-2322688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43" style="position:absolute;margin-left:24pt;margin-top:813.6pt;width:547.45pt;height:4.45pt;z-index:-23226368;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p w:rsidR="006875DF" w:rsidRDefault="006875DF">
      <w:pPr>
        <w:pStyle w:val="BodyText"/>
        <w:spacing w:before="4"/>
        <w:rPr>
          <w:b/>
          <w:sz w:val="27"/>
        </w:rPr>
      </w:pPr>
      <w:r w:rsidRPr="006875DF">
        <w:lastRenderedPageBreak/>
        <w:pict>
          <v:shape id="_x0000_s1042" style="position:absolute;margin-left:48.35pt;margin-top:63pt;width:505.6pt;height:703pt;z-index:-23225856;mso-position-horizontal-relative:page;mso-position-vertical-relative:page" coordorigin="967,1260" coordsize="10112,14060" o:spt="100" adj="0,,0" path="m977,1260r-10,l967,15319r10,l977,1260xm11078,1260r-9,l977,1260r,10l11069,1270r,14040l977,15310r,9l11069,15319r9,l11078,1260xe" fillcolor="black" stroked="f">
            <v:stroke joinstyle="round"/>
            <v:formulas/>
            <v:path arrowok="t" o:connecttype="segments"/>
            <w10:wrap anchorx="page" anchory="page"/>
          </v:shape>
        </w:pict>
      </w:r>
      <w:r w:rsidRPr="006875DF">
        <w:pict>
          <v:shape id="_x0000_s1041" style="position:absolute;margin-left:24pt;margin-top:24pt;width:547.45pt;height:790.35pt;z-index:-2322534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40" style="position:absolute;margin-left:24pt;margin-top:813.6pt;width:547.45pt;height:4.45pt;z-index:-2322483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847261">
      <w:pPr>
        <w:spacing w:before="90"/>
        <w:ind w:left="420"/>
        <w:rPr>
          <w:b/>
          <w:sz w:val="24"/>
        </w:rPr>
      </w:pPr>
      <w:r>
        <w:rPr>
          <w:b/>
          <w:sz w:val="24"/>
        </w:rPr>
        <w:t>WORKING NOTES:</w:t>
      </w:r>
    </w:p>
    <w:p w:rsidR="006875DF" w:rsidRDefault="00847261">
      <w:pPr>
        <w:spacing w:before="120" w:line="274" w:lineRule="exact"/>
        <w:ind w:left="420"/>
        <w:rPr>
          <w:b/>
          <w:sz w:val="24"/>
        </w:rPr>
      </w:pPr>
      <w:r>
        <w:rPr>
          <w:b/>
          <w:sz w:val="24"/>
        </w:rPr>
        <w:t>Net Profit Before tax and extraordinary items:</w:t>
      </w:r>
    </w:p>
    <w:p w:rsidR="006875DF" w:rsidRDefault="00847261">
      <w:pPr>
        <w:pStyle w:val="BodyText"/>
        <w:ind w:left="708" w:right="550"/>
      </w:pPr>
      <w:r>
        <w:t>Net Profit as per Statement of Profit &amp;</w:t>
      </w:r>
      <w:r>
        <w:t xml:space="preserve"> Loss or difference between closing balance &amp; opening balance of surplus i.e., balance in statement of profit &amp; loss</w:t>
      </w:r>
    </w:p>
    <w:p w:rsidR="006875DF" w:rsidRDefault="00847261">
      <w:pPr>
        <w:pStyle w:val="BodyText"/>
        <w:ind w:left="708"/>
      </w:pPr>
      <w:r>
        <w:t>Add: + Transfer to Reserves.</w:t>
      </w:r>
    </w:p>
    <w:p w:rsidR="006875DF" w:rsidRDefault="00847261">
      <w:pPr>
        <w:pStyle w:val="BodyText"/>
        <w:ind w:left="1368"/>
      </w:pPr>
      <w:r>
        <w:t>+ Proposed Dividend for current year.</w:t>
      </w:r>
    </w:p>
    <w:p w:rsidR="006875DF" w:rsidRDefault="00847261">
      <w:pPr>
        <w:pStyle w:val="BodyText"/>
        <w:ind w:left="1368"/>
      </w:pPr>
      <w:r>
        <w:t>+ Interim Dividend paid during the</w:t>
      </w:r>
      <w:r>
        <w:rPr>
          <w:spacing w:val="-32"/>
        </w:rPr>
        <w:t xml:space="preserve"> </w:t>
      </w:r>
      <w:r>
        <w:t>year.</w:t>
      </w:r>
    </w:p>
    <w:p w:rsidR="006875DF" w:rsidRDefault="00847261">
      <w:pPr>
        <w:pStyle w:val="BodyText"/>
        <w:ind w:left="1368"/>
      </w:pPr>
      <w:r>
        <w:t>+ Provision for Tax for the cur</w:t>
      </w:r>
      <w:r>
        <w:t>rent</w:t>
      </w:r>
      <w:r>
        <w:rPr>
          <w:spacing w:val="-9"/>
        </w:rPr>
        <w:t xml:space="preserve"> </w:t>
      </w:r>
      <w:r>
        <w:t>year.</w:t>
      </w:r>
    </w:p>
    <w:p w:rsidR="006875DF" w:rsidRDefault="00847261">
      <w:pPr>
        <w:pStyle w:val="BodyText"/>
        <w:ind w:left="1368"/>
      </w:pPr>
      <w:r>
        <w:t>+ Extraordinary Items, if any, Debited to the Statement of Profit &amp;</w:t>
      </w:r>
      <w:r>
        <w:rPr>
          <w:spacing w:val="-11"/>
        </w:rPr>
        <w:t xml:space="preserve"> </w:t>
      </w:r>
      <w:r>
        <w:t>Loss.</w:t>
      </w:r>
    </w:p>
    <w:p w:rsidR="006875DF" w:rsidRDefault="00847261">
      <w:pPr>
        <w:pStyle w:val="BodyText"/>
        <w:tabs>
          <w:tab w:val="left" w:pos="1406"/>
        </w:tabs>
        <w:spacing w:before="117"/>
        <w:ind w:left="602"/>
      </w:pPr>
      <w:r>
        <w:t>Less:</w:t>
      </w:r>
      <w:r>
        <w:tab/>
        <w:t>- Extraordinary Items, if any, Credited to the Statement of Profit &amp;</w:t>
      </w:r>
      <w:r>
        <w:rPr>
          <w:spacing w:val="-34"/>
        </w:rPr>
        <w:t xml:space="preserve"> </w:t>
      </w:r>
      <w:r>
        <w:t>Loss.</w:t>
      </w:r>
    </w:p>
    <w:p w:rsidR="006875DF" w:rsidRDefault="00847261">
      <w:pPr>
        <w:pStyle w:val="BodyText"/>
        <w:spacing w:before="1"/>
        <w:ind w:left="1380"/>
      </w:pPr>
      <w:r>
        <w:t>- Refund of Tax Credited to the Statement of Profit &amp; Loss.</w:t>
      </w:r>
    </w:p>
    <w:p w:rsidR="006875DF" w:rsidRDefault="00847261">
      <w:pPr>
        <w:pStyle w:val="BodyText"/>
        <w:ind w:left="420"/>
      </w:pPr>
      <w:r>
        <w:t xml:space="preserve">Net Profit </w:t>
      </w:r>
      <w:proofErr w:type="gramStart"/>
      <w:r>
        <w:t>Before</w:t>
      </w:r>
      <w:proofErr w:type="gramEnd"/>
      <w:r>
        <w:t xml:space="preserve"> Tax and Extraordinary Items.</w:t>
      </w:r>
    </w:p>
    <w:p w:rsidR="006875DF" w:rsidRDefault="00847261">
      <w:pPr>
        <w:pStyle w:val="Heading3"/>
        <w:spacing w:before="125" w:line="274" w:lineRule="exact"/>
        <w:ind w:left="420"/>
      </w:pPr>
      <w:r>
        <w:t>NOTES:</w:t>
      </w:r>
    </w:p>
    <w:p w:rsidR="006875DF" w:rsidRDefault="00847261">
      <w:pPr>
        <w:pStyle w:val="ListParagraph"/>
        <w:numPr>
          <w:ilvl w:val="0"/>
          <w:numId w:val="6"/>
        </w:numPr>
        <w:tabs>
          <w:tab w:val="left" w:pos="661"/>
        </w:tabs>
        <w:spacing w:line="274" w:lineRule="exact"/>
        <w:rPr>
          <w:sz w:val="24"/>
        </w:rPr>
      </w:pPr>
      <w:r>
        <w:rPr>
          <w:sz w:val="24"/>
        </w:rPr>
        <w:t>Amounts in brackets mean amounts that are to be</w:t>
      </w:r>
      <w:r>
        <w:rPr>
          <w:spacing w:val="-10"/>
          <w:sz w:val="24"/>
        </w:rPr>
        <w:t xml:space="preserve"> </w:t>
      </w:r>
      <w:r>
        <w:rPr>
          <w:sz w:val="24"/>
        </w:rPr>
        <w:t>deducted.</w:t>
      </w:r>
    </w:p>
    <w:p w:rsidR="006875DF" w:rsidRDefault="00847261">
      <w:pPr>
        <w:pStyle w:val="ListParagraph"/>
        <w:numPr>
          <w:ilvl w:val="0"/>
          <w:numId w:val="6"/>
        </w:numPr>
        <w:tabs>
          <w:tab w:val="left" w:pos="663"/>
        </w:tabs>
        <w:ind w:left="698" w:right="1190" w:hanging="279"/>
        <w:rPr>
          <w:sz w:val="24"/>
        </w:rPr>
      </w:pPr>
      <w:r>
        <w:rPr>
          <w:sz w:val="24"/>
        </w:rPr>
        <w:t>Increase/Decrease in unpaid interest on debentures/loans affect Cash Flow from Financing Activities.</w:t>
      </w:r>
    </w:p>
    <w:p w:rsidR="006875DF" w:rsidRDefault="00847261">
      <w:pPr>
        <w:pStyle w:val="ListParagraph"/>
        <w:numPr>
          <w:ilvl w:val="0"/>
          <w:numId w:val="6"/>
        </w:numPr>
        <w:tabs>
          <w:tab w:val="left" w:pos="663"/>
        </w:tabs>
        <w:ind w:left="662" w:hanging="243"/>
        <w:rPr>
          <w:sz w:val="24"/>
        </w:rPr>
      </w:pPr>
      <w:r>
        <w:rPr>
          <w:sz w:val="24"/>
        </w:rPr>
        <w:t>Increase/Decrease in Unclaimed dividend affects Cash Flow from Financing</w:t>
      </w:r>
      <w:r>
        <w:rPr>
          <w:spacing w:val="-13"/>
          <w:sz w:val="24"/>
        </w:rPr>
        <w:t xml:space="preserve"> </w:t>
      </w:r>
      <w:r>
        <w:rPr>
          <w:sz w:val="24"/>
        </w:rPr>
        <w:t>Activities.</w:t>
      </w:r>
    </w:p>
    <w:p w:rsidR="006875DF" w:rsidRDefault="00847261">
      <w:pPr>
        <w:pStyle w:val="ListParagraph"/>
        <w:numPr>
          <w:ilvl w:val="0"/>
          <w:numId w:val="6"/>
        </w:numPr>
        <w:tabs>
          <w:tab w:val="left" w:pos="663"/>
        </w:tabs>
        <w:ind w:left="662" w:hanging="243"/>
        <w:rPr>
          <w:sz w:val="24"/>
        </w:rPr>
      </w:pPr>
      <w:r>
        <w:rPr>
          <w:sz w:val="24"/>
        </w:rPr>
        <w:t>Increase/Decrease in Accrued interest on investments affects Cash Flow from</w:t>
      </w:r>
      <w:r>
        <w:rPr>
          <w:spacing w:val="-3"/>
          <w:sz w:val="24"/>
        </w:rPr>
        <w:t xml:space="preserve"> </w:t>
      </w:r>
      <w:proofErr w:type="spellStart"/>
      <w:r>
        <w:rPr>
          <w:sz w:val="24"/>
        </w:rPr>
        <w:t>InvestingActivities</w:t>
      </w:r>
      <w:proofErr w:type="spellEnd"/>
      <w:r>
        <w:rPr>
          <w:sz w:val="24"/>
        </w:rPr>
        <w:t>.</w:t>
      </w:r>
    </w:p>
    <w:p w:rsidR="006875DF" w:rsidRDefault="006875DF">
      <w:pPr>
        <w:pStyle w:val="BodyText"/>
        <w:spacing w:before="5"/>
        <w:rPr>
          <w:sz w:val="26"/>
        </w:rPr>
      </w:pPr>
    </w:p>
    <w:p w:rsidR="006875DF" w:rsidRDefault="00847261">
      <w:pPr>
        <w:pStyle w:val="Heading3"/>
        <w:ind w:left="420"/>
        <w:rPr>
          <w:rFonts w:ascii="Arimo"/>
        </w:rPr>
      </w:pPr>
      <w:r>
        <w:rPr>
          <w:rFonts w:ascii="Arimo"/>
          <w:w w:val="95"/>
          <w:u w:val="thick"/>
        </w:rPr>
        <w:t>ASCERTAINING MISSING AMOUNTS OF FIXED ASSETS OR DEPRECIATION:-</w:t>
      </w:r>
    </w:p>
    <w:p w:rsidR="006875DF" w:rsidRDefault="00847261">
      <w:pPr>
        <w:spacing w:before="8"/>
        <w:ind w:left="528"/>
        <w:rPr>
          <w:i/>
          <w:sz w:val="24"/>
        </w:rPr>
      </w:pPr>
      <w:r>
        <w:rPr>
          <w:i/>
          <w:sz w:val="24"/>
        </w:rPr>
        <w:t xml:space="preserve">Case </w:t>
      </w:r>
      <w:proofErr w:type="gramStart"/>
      <w:r>
        <w:rPr>
          <w:i/>
          <w:sz w:val="24"/>
        </w:rPr>
        <w:t>1 :</w:t>
      </w:r>
      <w:proofErr w:type="gramEnd"/>
      <w:r>
        <w:rPr>
          <w:i/>
          <w:sz w:val="24"/>
        </w:rPr>
        <w:t xml:space="preserve"> W</w:t>
      </w:r>
      <w:r>
        <w:rPr>
          <w:i/>
          <w:sz w:val="24"/>
        </w:rPr>
        <w:t>hen fixed asset is shown at written down value.</w:t>
      </w:r>
    </w:p>
    <w:p w:rsidR="006875DF" w:rsidRDefault="00847261">
      <w:pPr>
        <w:pStyle w:val="BodyText"/>
        <w:spacing w:before="140" w:line="360" w:lineRule="auto"/>
        <w:ind w:left="528" w:right="986"/>
      </w:pPr>
      <w:r>
        <w:t>Under this case, depreciation is credited to the Assets Account and balance of the asset account shows the written down value of the asset, which is also called the book value.</w:t>
      </w:r>
    </w:p>
    <w:p w:rsidR="006875DF" w:rsidRDefault="00847261">
      <w:pPr>
        <w:pStyle w:val="Heading3"/>
        <w:tabs>
          <w:tab w:val="left" w:pos="3120"/>
          <w:tab w:val="left" w:pos="9179"/>
        </w:tabs>
        <w:spacing w:before="139"/>
        <w:ind w:left="528"/>
        <w:rPr>
          <w:b w:val="0"/>
        </w:rPr>
      </w:pPr>
      <w:r>
        <w:rPr>
          <w:b w:val="0"/>
        </w:rPr>
        <w:t>Dr.</w:t>
      </w:r>
      <w:r>
        <w:rPr>
          <w:b w:val="0"/>
        </w:rPr>
        <w:tab/>
      </w:r>
      <w:r>
        <w:t>Fixed Asset A/c (at Written</w:t>
      </w:r>
      <w:r>
        <w:rPr>
          <w:spacing w:val="-10"/>
        </w:rPr>
        <w:t xml:space="preserve"> </w:t>
      </w:r>
      <w:r>
        <w:t>Down Value)</w:t>
      </w:r>
      <w:r>
        <w:tab/>
      </w:r>
      <w:r>
        <w:rPr>
          <w:b w:val="0"/>
        </w:rPr>
        <w:t>Cr.</w:t>
      </w:r>
    </w:p>
    <w:p w:rsidR="006875DF" w:rsidRDefault="006875DF">
      <w:pPr>
        <w:pStyle w:val="BodyText"/>
        <w:spacing w:before="4"/>
        <w:rPr>
          <w:sz w:val="12"/>
        </w:rPr>
      </w:pPr>
    </w:p>
    <w:tbl>
      <w:tblPr>
        <w:tblW w:w="0" w:type="auto"/>
        <w:tblInd w:w="5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81"/>
        <w:gridCol w:w="809"/>
        <w:gridCol w:w="3781"/>
        <w:gridCol w:w="1061"/>
      </w:tblGrid>
      <w:tr w:rsidR="006875DF">
        <w:trPr>
          <w:trHeight w:val="275"/>
        </w:trPr>
        <w:tc>
          <w:tcPr>
            <w:tcW w:w="3781" w:type="dxa"/>
            <w:tcBorders>
              <w:left w:val="single" w:sz="6" w:space="0" w:color="000000"/>
            </w:tcBorders>
          </w:tcPr>
          <w:p w:rsidR="006875DF" w:rsidRDefault="00847261">
            <w:pPr>
              <w:pStyle w:val="TableParagraph"/>
              <w:spacing w:line="256" w:lineRule="exact"/>
              <w:ind w:left="1290" w:right="1291"/>
              <w:jc w:val="center"/>
              <w:rPr>
                <w:b/>
                <w:sz w:val="24"/>
              </w:rPr>
            </w:pPr>
            <w:r>
              <w:rPr>
                <w:b/>
                <w:sz w:val="24"/>
              </w:rPr>
              <w:t>Particulars</w:t>
            </w:r>
          </w:p>
        </w:tc>
        <w:tc>
          <w:tcPr>
            <w:tcW w:w="809" w:type="dxa"/>
          </w:tcPr>
          <w:p w:rsidR="006875DF" w:rsidRDefault="00847261">
            <w:pPr>
              <w:pStyle w:val="TableParagraph"/>
              <w:spacing w:line="256" w:lineRule="exact"/>
              <w:ind w:left="2"/>
              <w:jc w:val="center"/>
              <w:rPr>
                <w:b/>
                <w:sz w:val="24"/>
              </w:rPr>
            </w:pPr>
            <w:r>
              <w:rPr>
                <w:b/>
                <w:color w:val="333333"/>
                <w:w w:val="64"/>
                <w:sz w:val="24"/>
              </w:rPr>
              <w:t>₹</w:t>
            </w:r>
          </w:p>
        </w:tc>
        <w:tc>
          <w:tcPr>
            <w:tcW w:w="3781" w:type="dxa"/>
          </w:tcPr>
          <w:p w:rsidR="006875DF" w:rsidRDefault="00847261">
            <w:pPr>
              <w:pStyle w:val="TableParagraph"/>
              <w:spacing w:line="256" w:lineRule="exact"/>
              <w:ind w:left="1293" w:right="1290"/>
              <w:jc w:val="center"/>
              <w:rPr>
                <w:b/>
                <w:sz w:val="24"/>
              </w:rPr>
            </w:pPr>
            <w:r>
              <w:rPr>
                <w:b/>
                <w:sz w:val="24"/>
              </w:rPr>
              <w:t>Particulars</w:t>
            </w:r>
          </w:p>
        </w:tc>
        <w:tc>
          <w:tcPr>
            <w:tcW w:w="1061" w:type="dxa"/>
          </w:tcPr>
          <w:p w:rsidR="006875DF" w:rsidRDefault="00847261">
            <w:pPr>
              <w:pStyle w:val="TableParagraph"/>
              <w:spacing w:line="256" w:lineRule="exact"/>
              <w:ind w:left="470"/>
              <w:rPr>
                <w:b/>
                <w:sz w:val="24"/>
              </w:rPr>
            </w:pPr>
            <w:r>
              <w:rPr>
                <w:b/>
                <w:w w:val="64"/>
                <w:sz w:val="24"/>
              </w:rPr>
              <w:t>₹</w:t>
            </w:r>
          </w:p>
        </w:tc>
      </w:tr>
      <w:tr w:rsidR="006875DF">
        <w:trPr>
          <w:trHeight w:val="1932"/>
        </w:trPr>
        <w:tc>
          <w:tcPr>
            <w:tcW w:w="3781" w:type="dxa"/>
            <w:tcBorders>
              <w:left w:val="single" w:sz="6" w:space="0" w:color="000000"/>
            </w:tcBorders>
          </w:tcPr>
          <w:p w:rsidR="006875DF" w:rsidRDefault="00847261">
            <w:pPr>
              <w:pStyle w:val="TableParagraph"/>
              <w:spacing w:line="268" w:lineRule="exact"/>
              <w:ind w:left="103"/>
              <w:rPr>
                <w:sz w:val="24"/>
              </w:rPr>
            </w:pPr>
            <w:r>
              <w:rPr>
                <w:sz w:val="24"/>
              </w:rPr>
              <w:t>To Balance b/d</w:t>
            </w:r>
          </w:p>
          <w:p w:rsidR="006875DF" w:rsidRDefault="00847261">
            <w:pPr>
              <w:pStyle w:val="TableParagraph"/>
              <w:ind w:left="103"/>
              <w:rPr>
                <w:sz w:val="24"/>
              </w:rPr>
            </w:pPr>
            <w:r>
              <w:rPr>
                <w:sz w:val="24"/>
              </w:rPr>
              <w:t>To Profit/Gain on Sale of Fixed Assets(Statement of Profit &amp; Loss)* To Bank A/c. (Purchase)</w:t>
            </w:r>
          </w:p>
        </w:tc>
        <w:tc>
          <w:tcPr>
            <w:tcW w:w="809" w:type="dxa"/>
          </w:tcPr>
          <w:p w:rsidR="006875DF" w:rsidRDefault="00847261">
            <w:pPr>
              <w:pStyle w:val="TableParagraph"/>
              <w:ind w:left="338" w:right="81"/>
              <w:rPr>
                <w:sz w:val="24"/>
              </w:rPr>
            </w:pPr>
            <w:r>
              <w:rPr>
                <w:sz w:val="24"/>
              </w:rPr>
              <w:t xml:space="preserve">xxx </w:t>
            </w:r>
            <w:proofErr w:type="spellStart"/>
            <w:r>
              <w:rPr>
                <w:sz w:val="24"/>
              </w:rPr>
              <w:t>xxx</w:t>
            </w:r>
            <w:proofErr w:type="spellEnd"/>
          </w:p>
          <w:p w:rsidR="006875DF" w:rsidRDefault="006875DF">
            <w:pPr>
              <w:pStyle w:val="TableParagraph"/>
              <w:spacing w:before="3"/>
              <w:rPr>
                <w:sz w:val="23"/>
              </w:rPr>
            </w:pPr>
          </w:p>
          <w:p w:rsidR="006875DF" w:rsidRDefault="00847261">
            <w:pPr>
              <w:pStyle w:val="TableParagraph"/>
              <w:ind w:left="338"/>
              <w:rPr>
                <w:sz w:val="24"/>
              </w:rPr>
            </w:pPr>
            <w:r>
              <w:rPr>
                <w:sz w:val="24"/>
              </w:rPr>
              <w:t>xxx</w:t>
            </w:r>
          </w:p>
        </w:tc>
        <w:tc>
          <w:tcPr>
            <w:tcW w:w="3781" w:type="dxa"/>
          </w:tcPr>
          <w:p w:rsidR="006875DF" w:rsidRDefault="00847261">
            <w:pPr>
              <w:pStyle w:val="TableParagraph"/>
              <w:ind w:left="107"/>
              <w:rPr>
                <w:sz w:val="24"/>
              </w:rPr>
            </w:pPr>
            <w:r>
              <w:rPr>
                <w:sz w:val="24"/>
              </w:rPr>
              <w:t>By Bank A/c. (Sale of Fixed Asset) By Loss on Sale of Asset A/c. (Statement of Profit &amp;</w:t>
            </w:r>
            <w:r>
              <w:rPr>
                <w:sz w:val="24"/>
              </w:rPr>
              <w:t>Loss)*</w:t>
            </w:r>
          </w:p>
          <w:p w:rsidR="006875DF" w:rsidRDefault="00847261">
            <w:pPr>
              <w:pStyle w:val="TableParagraph"/>
              <w:ind w:left="107" w:right="214"/>
              <w:jc w:val="both"/>
              <w:rPr>
                <w:sz w:val="24"/>
              </w:rPr>
            </w:pPr>
            <w:r>
              <w:rPr>
                <w:sz w:val="24"/>
              </w:rPr>
              <w:t xml:space="preserve">By Accumulated Depreciation A/c. (Accumulated depreciation on </w:t>
            </w:r>
            <w:r>
              <w:rPr>
                <w:spacing w:val="-3"/>
                <w:sz w:val="24"/>
              </w:rPr>
              <w:t xml:space="preserve">fixed </w:t>
            </w:r>
            <w:r>
              <w:rPr>
                <w:sz w:val="24"/>
              </w:rPr>
              <w:t>asset sold)</w:t>
            </w:r>
          </w:p>
          <w:p w:rsidR="006875DF" w:rsidRDefault="00847261">
            <w:pPr>
              <w:pStyle w:val="TableParagraph"/>
              <w:spacing w:line="264" w:lineRule="exact"/>
              <w:ind w:left="107"/>
              <w:jc w:val="both"/>
              <w:rPr>
                <w:sz w:val="24"/>
              </w:rPr>
            </w:pPr>
            <w:r>
              <w:rPr>
                <w:sz w:val="24"/>
              </w:rPr>
              <w:t>By Balance c/d.</w:t>
            </w:r>
          </w:p>
        </w:tc>
        <w:tc>
          <w:tcPr>
            <w:tcW w:w="1061" w:type="dxa"/>
          </w:tcPr>
          <w:p w:rsidR="006875DF" w:rsidRDefault="00847261">
            <w:pPr>
              <w:pStyle w:val="TableParagraph"/>
              <w:ind w:left="592" w:right="79"/>
              <w:rPr>
                <w:sz w:val="24"/>
              </w:rPr>
            </w:pPr>
            <w:r>
              <w:rPr>
                <w:sz w:val="24"/>
              </w:rPr>
              <w:t xml:space="preserve">xxx </w:t>
            </w:r>
            <w:proofErr w:type="spellStart"/>
            <w:r>
              <w:rPr>
                <w:sz w:val="24"/>
              </w:rPr>
              <w:t>xxx</w:t>
            </w:r>
            <w:proofErr w:type="spellEnd"/>
          </w:p>
          <w:p w:rsidR="006875DF" w:rsidRDefault="006875DF">
            <w:pPr>
              <w:pStyle w:val="TableParagraph"/>
              <w:spacing w:before="3"/>
              <w:rPr>
                <w:sz w:val="23"/>
              </w:rPr>
            </w:pPr>
          </w:p>
          <w:p w:rsidR="006875DF" w:rsidRDefault="00847261">
            <w:pPr>
              <w:pStyle w:val="TableParagraph"/>
              <w:ind w:left="592"/>
              <w:rPr>
                <w:sz w:val="24"/>
              </w:rPr>
            </w:pPr>
            <w:r>
              <w:rPr>
                <w:sz w:val="24"/>
              </w:rPr>
              <w:t>xxx</w:t>
            </w:r>
          </w:p>
          <w:p w:rsidR="006875DF" w:rsidRDefault="006875DF">
            <w:pPr>
              <w:pStyle w:val="TableParagraph"/>
              <w:rPr>
                <w:sz w:val="26"/>
              </w:rPr>
            </w:pPr>
          </w:p>
          <w:p w:rsidR="006875DF" w:rsidRDefault="006875DF">
            <w:pPr>
              <w:pStyle w:val="TableParagraph"/>
            </w:pPr>
          </w:p>
          <w:p w:rsidR="006875DF" w:rsidRDefault="00847261">
            <w:pPr>
              <w:pStyle w:val="TableParagraph"/>
              <w:spacing w:before="1" w:line="264" w:lineRule="exact"/>
              <w:ind w:left="592"/>
              <w:rPr>
                <w:sz w:val="24"/>
              </w:rPr>
            </w:pPr>
            <w:r>
              <w:rPr>
                <w:sz w:val="24"/>
              </w:rPr>
              <w:t>xxx</w:t>
            </w:r>
          </w:p>
        </w:tc>
      </w:tr>
      <w:tr w:rsidR="006875DF">
        <w:trPr>
          <w:trHeight w:val="277"/>
        </w:trPr>
        <w:tc>
          <w:tcPr>
            <w:tcW w:w="3781" w:type="dxa"/>
            <w:tcBorders>
              <w:left w:val="single" w:sz="6" w:space="0" w:color="000000"/>
            </w:tcBorders>
          </w:tcPr>
          <w:p w:rsidR="006875DF" w:rsidRDefault="006875DF">
            <w:pPr>
              <w:pStyle w:val="TableParagraph"/>
              <w:rPr>
                <w:sz w:val="20"/>
              </w:rPr>
            </w:pPr>
          </w:p>
        </w:tc>
        <w:tc>
          <w:tcPr>
            <w:tcW w:w="809" w:type="dxa"/>
          </w:tcPr>
          <w:p w:rsidR="006875DF" w:rsidRDefault="00847261">
            <w:pPr>
              <w:pStyle w:val="TableParagraph"/>
              <w:spacing w:line="258" w:lineRule="exact"/>
              <w:ind w:left="218"/>
              <w:rPr>
                <w:sz w:val="24"/>
              </w:rPr>
            </w:pPr>
            <w:proofErr w:type="spellStart"/>
            <w:r>
              <w:rPr>
                <w:sz w:val="24"/>
              </w:rPr>
              <w:t>xxxx</w:t>
            </w:r>
            <w:proofErr w:type="spellEnd"/>
          </w:p>
        </w:tc>
        <w:tc>
          <w:tcPr>
            <w:tcW w:w="3781" w:type="dxa"/>
          </w:tcPr>
          <w:p w:rsidR="006875DF" w:rsidRDefault="006875DF">
            <w:pPr>
              <w:pStyle w:val="TableParagraph"/>
              <w:rPr>
                <w:sz w:val="20"/>
              </w:rPr>
            </w:pPr>
          </w:p>
        </w:tc>
        <w:tc>
          <w:tcPr>
            <w:tcW w:w="1061" w:type="dxa"/>
          </w:tcPr>
          <w:p w:rsidR="006875DF" w:rsidRDefault="00847261">
            <w:pPr>
              <w:pStyle w:val="TableParagraph"/>
              <w:spacing w:line="258" w:lineRule="exact"/>
              <w:ind w:left="472"/>
              <w:rPr>
                <w:sz w:val="24"/>
              </w:rPr>
            </w:pPr>
            <w:proofErr w:type="spellStart"/>
            <w:r>
              <w:rPr>
                <w:sz w:val="24"/>
              </w:rPr>
              <w:t>xxxx</w:t>
            </w:r>
            <w:proofErr w:type="spellEnd"/>
          </w:p>
        </w:tc>
      </w:tr>
    </w:tbl>
    <w:p w:rsidR="006875DF" w:rsidRDefault="00847261">
      <w:pPr>
        <w:pStyle w:val="BodyText"/>
        <w:ind w:left="420" w:right="379"/>
      </w:pPr>
      <w:proofErr w:type="gramStart"/>
      <w:r>
        <w:t>Note :</w:t>
      </w:r>
      <w:proofErr w:type="gramEnd"/>
      <w:r>
        <w:t xml:space="preserve"> Purchase of fixed asset is a balancing amount on the debit side of the account and sale of fixed asset on the credit side of the account.</w:t>
      </w:r>
    </w:p>
    <w:p w:rsidR="006875DF" w:rsidRDefault="006875DF">
      <w:pPr>
        <w:pStyle w:val="BodyText"/>
        <w:spacing w:before="3"/>
        <w:rPr>
          <w:sz w:val="36"/>
        </w:rPr>
      </w:pPr>
    </w:p>
    <w:p w:rsidR="006875DF" w:rsidRDefault="00847261">
      <w:pPr>
        <w:pStyle w:val="Heading3"/>
        <w:tabs>
          <w:tab w:val="left" w:pos="3028"/>
          <w:tab w:val="left" w:pos="9179"/>
        </w:tabs>
        <w:ind w:left="528"/>
        <w:rPr>
          <w:b w:val="0"/>
        </w:rPr>
      </w:pPr>
      <w:r>
        <w:t>Dr.</w:t>
      </w:r>
      <w:r>
        <w:tab/>
        <w:t>Accumulated</w:t>
      </w:r>
      <w:r>
        <w:rPr>
          <w:spacing w:val="-3"/>
        </w:rPr>
        <w:t xml:space="preserve"> </w:t>
      </w:r>
      <w:r>
        <w:t>Depreciation</w:t>
      </w:r>
      <w:r>
        <w:rPr>
          <w:spacing w:val="-3"/>
        </w:rPr>
        <w:t xml:space="preserve"> </w:t>
      </w:r>
      <w:r>
        <w:t>A/c</w:t>
      </w:r>
      <w:r>
        <w:tab/>
      </w:r>
      <w:r>
        <w:rPr>
          <w:b w:val="0"/>
        </w:rPr>
        <w:t>Cr.</w:t>
      </w:r>
    </w:p>
    <w:p w:rsidR="006875DF" w:rsidRDefault="006875DF">
      <w:pPr>
        <w:pStyle w:val="BodyText"/>
        <w:spacing w:before="5"/>
        <w:rPr>
          <w:sz w:val="12"/>
        </w:rPr>
      </w:pPr>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76"/>
        <w:gridCol w:w="900"/>
        <w:gridCol w:w="3961"/>
        <w:gridCol w:w="881"/>
      </w:tblGrid>
      <w:tr w:rsidR="006875DF">
        <w:trPr>
          <w:trHeight w:val="275"/>
        </w:trPr>
        <w:tc>
          <w:tcPr>
            <w:tcW w:w="3776" w:type="dxa"/>
          </w:tcPr>
          <w:p w:rsidR="006875DF" w:rsidRDefault="00847261">
            <w:pPr>
              <w:pStyle w:val="TableParagraph"/>
              <w:spacing w:line="256" w:lineRule="exact"/>
              <w:ind w:left="1291" w:right="1287"/>
              <w:jc w:val="center"/>
              <w:rPr>
                <w:b/>
                <w:sz w:val="24"/>
              </w:rPr>
            </w:pPr>
            <w:r>
              <w:rPr>
                <w:b/>
                <w:sz w:val="24"/>
              </w:rPr>
              <w:t>Particulars</w:t>
            </w:r>
          </w:p>
        </w:tc>
        <w:tc>
          <w:tcPr>
            <w:tcW w:w="900" w:type="dxa"/>
          </w:tcPr>
          <w:p w:rsidR="006875DF" w:rsidRDefault="00847261">
            <w:pPr>
              <w:pStyle w:val="TableParagraph"/>
              <w:spacing w:line="256" w:lineRule="exact"/>
              <w:ind w:left="7"/>
              <w:jc w:val="center"/>
              <w:rPr>
                <w:b/>
                <w:sz w:val="24"/>
              </w:rPr>
            </w:pPr>
            <w:r>
              <w:rPr>
                <w:b/>
                <w:color w:val="333333"/>
                <w:w w:val="64"/>
                <w:sz w:val="24"/>
              </w:rPr>
              <w:t>₹</w:t>
            </w:r>
          </w:p>
        </w:tc>
        <w:tc>
          <w:tcPr>
            <w:tcW w:w="3961" w:type="dxa"/>
          </w:tcPr>
          <w:p w:rsidR="006875DF" w:rsidRDefault="00847261">
            <w:pPr>
              <w:pStyle w:val="TableParagraph"/>
              <w:spacing w:line="256" w:lineRule="exact"/>
              <w:ind w:left="1385" w:right="1378"/>
              <w:jc w:val="center"/>
              <w:rPr>
                <w:b/>
                <w:sz w:val="24"/>
              </w:rPr>
            </w:pPr>
            <w:r>
              <w:rPr>
                <w:b/>
                <w:sz w:val="24"/>
              </w:rPr>
              <w:t>Particulars</w:t>
            </w:r>
          </w:p>
        </w:tc>
        <w:tc>
          <w:tcPr>
            <w:tcW w:w="881" w:type="dxa"/>
          </w:tcPr>
          <w:p w:rsidR="006875DF" w:rsidRDefault="00847261">
            <w:pPr>
              <w:pStyle w:val="TableParagraph"/>
              <w:spacing w:line="256" w:lineRule="exact"/>
              <w:ind w:left="7"/>
              <w:jc w:val="center"/>
              <w:rPr>
                <w:b/>
                <w:sz w:val="24"/>
              </w:rPr>
            </w:pPr>
            <w:r>
              <w:rPr>
                <w:b/>
                <w:w w:val="64"/>
                <w:sz w:val="24"/>
              </w:rPr>
              <w:t>₹</w:t>
            </w:r>
          </w:p>
        </w:tc>
      </w:tr>
      <w:tr w:rsidR="006875DF">
        <w:trPr>
          <w:trHeight w:val="1161"/>
        </w:trPr>
        <w:tc>
          <w:tcPr>
            <w:tcW w:w="3776" w:type="dxa"/>
          </w:tcPr>
          <w:p w:rsidR="006875DF" w:rsidRDefault="00847261">
            <w:pPr>
              <w:pStyle w:val="TableParagraph"/>
              <w:ind w:left="108" w:right="312"/>
              <w:rPr>
                <w:sz w:val="24"/>
              </w:rPr>
            </w:pPr>
            <w:r>
              <w:rPr>
                <w:sz w:val="24"/>
              </w:rPr>
              <w:t>To Fixed Assets A/c(Accumulated depreciation on fixed asset) (Statement of Profit &amp; Loss)*</w:t>
            </w:r>
          </w:p>
          <w:p w:rsidR="006875DF" w:rsidRDefault="00847261">
            <w:pPr>
              <w:pStyle w:val="TableParagraph"/>
              <w:ind w:left="108"/>
              <w:rPr>
                <w:sz w:val="24"/>
              </w:rPr>
            </w:pPr>
            <w:r>
              <w:rPr>
                <w:sz w:val="24"/>
              </w:rPr>
              <w:t>To Balance c/d</w:t>
            </w:r>
          </w:p>
        </w:tc>
        <w:tc>
          <w:tcPr>
            <w:tcW w:w="900" w:type="dxa"/>
          </w:tcPr>
          <w:p w:rsidR="006875DF" w:rsidRDefault="00847261">
            <w:pPr>
              <w:pStyle w:val="TableParagraph"/>
              <w:spacing w:line="480" w:lineRule="auto"/>
              <w:ind w:left="107" w:right="403"/>
              <w:rPr>
                <w:sz w:val="24"/>
              </w:rPr>
            </w:pPr>
            <w:r>
              <w:rPr>
                <w:sz w:val="24"/>
              </w:rPr>
              <w:t xml:space="preserve">xxx </w:t>
            </w:r>
            <w:proofErr w:type="spellStart"/>
            <w:r>
              <w:rPr>
                <w:sz w:val="24"/>
              </w:rPr>
              <w:t>xxx</w:t>
            </w:r>
            <w:proofErr w:type="spellEnd"/>
          </w:p>
        </w:tc>
        <w:tc>
          <w:tcPr>
            <w:tcW w:w="3961" w:type="dxa"/>
          </w:tcPr>
          <w:p w:rsidR="006875DF" w:rsidRDefault="00847261">
            <w:pPr>
              <w:pStyle w:val="TableParagraph"/>
              <w:spacing w:line="268" w:lineRule="exact"/>
              <w:ind w:left="107"/>
              <w:rPr>
                <w:sz w:val="24"/>
              </w:rPr>
            </w:pPr>
            <w:r>
              <w:rPr>
                <w:sz w:val="24"/>
              </w:rPr>
              <w:t>By Balance b/d</w:t>
            </w:r>
          </w:p>
          <w:p w:rsidR="006875DF" w:rsidRDefault="00847261">
            <w:pPr>
              <w:pStyle w:val="TableParagraph"/>
              <w:ind w:left="107"/>
              <w:rPr>
                <w:sz w:val="24"/>
              </w:rPr>
            </w:pPr>
            <w:r>
              <w:rPr>
                <w:sz w:val="24"/>
              </w:rPr>
              <w:t>By Depreciation A/c(Current Year)</w:t>
            </w:r>
          </w:p>
        </w:tc>
        <w:tc>
          <w:tcPr>
            <w:tcW w:w="881" w:type="dxa"/>
          </w:tcPr>
          <w:p w:rsidR="006875DF" w:rsidRDefault="00847261">
            <w:pPr>
              <w:pStyle w:val="TableParagraph"/>
              <w:ind w:left="107" w:right="384"/>
              <w:rPr>
                <w:sz w:val="24"/>
              </w:rPr>
            </w:pPr>
            <w:r>
              <w:rPr>
                <w:sz w:val="24"/>
              </w:rPr>
              <w:t xml:space="preserve">xxx </w:t>
            </w:r>
            <w:proofErr w:type="spellStart"/>
            <w:r>
              <w:rPr>
                <w:sz w:val="24"/>
              </w:rPr>
              <w:t>xxx</w:t>
            </w:r>
            <w:proofErr w:type="spellEnd"/>
          </w:p>
        </w:tc>
      </w:tr>
      <w:tr w:rsidR="006875DF">
        <w:trPr>
          <w:trHeight w:val="275"/>
        </w:trPr>
        <w:tc>
          <w:tcPr>
            <w:tcW w:w="3776" w:type="dxa"/>
          </w:tcPr>
          <w:p w:rsidR="006875DF" w:rsidRDefault="006875DF">
            <w:pPr>
              <w:pStyle w:val="TableParagraph"/>
              <w:rPr>
                <w:sz w:val="20"/>
              </w:rPr>
            </w:pPr>
          </w:p>
        </w:tc>
        <w:tc>
          <w:tcPr>
            <w:tcW w:w="900" w:type="dxa"/>
          </w:tcPr>
          <w:p w:rsidR="006875DF" w:rsidRDefault="00847261">
            <w:pPr>
              <w:pStyle w:val="TableParagraph"/>
              <w:spacing w:line="256" w:lineRule="exact"/>
              <w:ind w:left="107"/>
              <w:rPr>
                <w:sz w:val="24"/>
              </w:rPr>
            </w:pPr>
            <w:proofErr w:type="spellStart"/>
            <w:r>
              <w:rPr>
                <w:sz w:val="24"/>
              </w:rPr>
              <w:t>xxxx</w:t>
            </w:r>
            <w:proofErr w:type="spellEnd"/>
          </w:p>
        </w:tc>
        <w:tc>
          <w:tcPr>
            <w:tcW w:w="3961" w:type="dxa"/>
          </w:tcPr>
          <w:p w:rsidR="006875DF" w:rsidRDefault="006875DF">
            <w:pPr>
              <w:pStyle w:val="TableParagraph"/>
              <w:rPr>
                <w:sz w:val="20"/>
              </w:rPr>
            </w:pPr>
          </w:p>
        </w:tc>
        <w:tc>
          <w:tcPr>
            <w:tcW w:w="881" w:type="dxa"/>
          </w:tcPr>
          <w:p w:rsidR="006875DF" w:rsidRDefault="00847261">
            <w:pPr>
              <w:pStyle w:val="TableParagraph"/>
              <w:spacing w:line="256" w:lineRule="exact"/>
              <w:ind w:left="107"/>
              <w:rPr>
                <w:sz w:val="24"/>
              </w:rPr>
            </w:pPr>
            <w:proofErr w:type="spellStart"/>
            <w:r>
              <w:rPr>
                <w:sz w:val="24"/>
              </w:rPr>
              <w:t>xxxx</w:t>
            </w:r>
            <w:proofErr w:type="spellEnd"/>
          </w:p>
        </w:tc>
      </w:tr>
    </w:tbl>
    <w:p w:rsidR="006875DF" w:rsidRDefault="00847261">
      <w:pPr>
        <w:pStyle w:val="BodyText"/>
        <w:ind w:left="420"/>
      </w:pPr>
      <w:proofErr w:type="gramStart"/>
      <w:r>
        <w:t>Note :</w:t>
      </w:r>
      <w:proofErr w:type="gramEnd"/>
      <w:r>
        <w:t xml:space="preserve"> Accumulated depreciation on the fixed asset sold or depreciation charged for</w:t>
      </w:r>
      <w:r>
        <w:rPr>
          <w:spacing w:val="-26"/>
        </w:rPr>
        <w:t xml:space="preserve"> </w:t>
      </w:r>
      <w:proofErr w:type="spellStart"/>
      <w:r>
        <w:t>thecurrent</w:t>
      </w:r>
      <w:proofErr w:type="spellEnd"/>
    </w:p>
    <w:p w:rsidR="006875DF" w:rsidRDefault="006875DF">
      <w:pPr>
        <w:sectPr w:rsidR="006875DF">
          <w:pgSz w:w="11910" w:h="16840"/>
          <w:pgMar w:top="1240" w:right="700" w:bottom="1120" w:left="660" w:header="0" w:footer="922" w:gutter="0"/>
          <w:cols w:space="720"/>
        </w:sectPr>
      </w:pPr>
    </w:p>
    <w:p w:rsidR="006875DF" w:rsidRDefault="006875DF">
      <w:pPr>
        <w:pStyle w:val="BodyText"/>
        <w:spacing w:before="63"/>
        <w:ind w:left="420"/>
      </w:pPr>
      <w:r>
        <w:lastRenderedPageBreak/>
        <w:pict>
          <v:shape id="_x0000_s1039" style="position:absolute;left:0;text-align:left;margin-left:48.35pt;margin-top:63pt;width:505.6pt;height:706.2pt;z-index:-23224320;mso-position-horizontal-relative:page;mso-position-vertical-relative:page" coordorigin="967,1260" coordsize="10112,14124" o:spt="100" adj="0,,0" path="m977,1260r-10,l967,15384r10,l977,1260xm11078,1260r-9,l977,1260r,10l11069,1270r,14104l977,15374r,10l11069,15384r9,l11078,1260xe" fillcolor="black" stroked="f">
            <v:stroke joinstyle="round"/>
            <v:formulas/>
            <v:path arrowok="t" o:connecttype="segments"/>
            <w10:wrap anchorx="page" anchory="page"/>
          </v:shape>
        </w:pict>
      </w:r>
      <w:r>
        <w:pict>
          <v:shape id="_x0000_s1038" style="position:absolute;left:0;text-align:left;margin-left:24pt;margin-top:24pt;width:547.45pt;height:790.35pt;z-index:-23223808;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pict>
          <v:shape id="_x0000_s1037" style="position:absolute;left:0;text-align:left;margin-left:24pt;margin-top:813.6pt;width:547.45pt;height:4.45pt;z-index:-23223296;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roofErr w:type="gramStart"/>
      <w:r w:rsidR="00847261">
        <w:t>accounting</w:t>
      </w:r>
      <w:proofErr w:type="gramEnd"/>
      <w:r w:rsidR="00847261">
        <w:t xml:space="preserve"> year may not be given, which shall be the balancing figure.</w:t>
      </w:r>
    </w:p>
    <w:p w:rsidR="006875DF" w:rsidRDefault="006875DF">
      <w:pPr>
        <w:pStyle w:val="BodyText"/>
        <w:rPr>
          <w:sz w:val="26"/>
        </w:rPr>
      </w:pPr>
    </w:p>
    <w:p w:rsidR="006875DF" w:rsidRDefault="006875DF">
      <w:pPr>
        <w:pStyle w:val="BodyText"/>
        <w:spacing w:before="9"/>
        <w:rPr>
          <w:sz w:val="34"/>
        </w:rPr>
      </w:pPr>
    </w:p>
    <w:p w:rsidR="006875DF" w:rsidRDefault="00847261">
      <w:pPr>
        <w:pStyle w:val="Heading3"/>
        <w:ind w:left="1691" w:right="1483"/>
        <w:jc w:val="center"/>
      </w:pPr>
      <w:r>
        <w:rPr>
          <w:u w:val="thick"/>
        </w:rPr>
        <w:t>ASCERTAINING MISSING FIGURES</w:t>
      </w:r>
    </w:p>
    <w:p w:rsidR="006875DF" w:rsidRDefault="00847261">
      <w:pPr>
        <w:spacing w:before="137"/>
        <w:ind w:left="507" w:right="347"/>
        <w:jc w:val="center"/>
        <w:rPr>
          <w:b/>
          <w:sz w:val="24"/>
        </w:rPr>
      </w:pPr>
      <w:r>
        <w:rPr>
          <w:b/>
          <w:sz w:val="24"/>
          <w:u w:val="thick"/>
        </w:rPr>
        <w:t>(E.G. PURCHASE, SALE AND GAIN OR LOSS ON SALE RELATED TO INVESTMENTS)</w:t>
      </w:r>
    </w:p>
    <w:p w:rsidR="006875DF" w:rsidRDefault="00847261">
      <w:pPr>
        <w:tabs>
          <w:tab w:val="left" w:pos="3869"/>
          <w:tab w:val="left" w:pos="9169"/>
        </w:tabs>
        <w:spacing w:before="136" w:after="4"/>
        <w:ind w:left="528"/>
        <w:rPr>
          <w:b/>
          <w:sz w:val="24"/>
        </w:rPr>
      </w:pPr>
      <w:proofErr w:type="gramStart"/>
      <w:r>
        <w:rPr>
          <w:b/>
          <w:sz w:val="24"/>
        </w:rPr>
        <w:t>Dr.</w:t>
      </w:r>
      <w:r>
        <w:rPr>
          <w:b/>
          <w:sz w:val="24"/>
        </w:rPr>
        <w:tab/>
        <w:t>Investment</w:t>
      </w:r>
      <w:r>
        <w:rPr>
          <w:b/>
          <w:spacing w:val="-5"/>
          <w:sz w:val="24"/>
        </w:rPr>
        <w:t xml:space="preserve"> </w:t>
      </w:r>
      <w:r>
        <w:rPr>
          <w:b/>
          <w:sz w:val="24"/>
        </w:rPr>
        <w:t>Account</w:t>
      </w:r>
      <w:r>
        <w:rPr>
          <w:b/>
          <w:sz w:val="24"/>
        </w:rPr>
        <w:tab/>
        <w:t>Cr.</w:t>
      </w:r>
      <w:proofErr w:type="gramEnd"/>
    </w:p>
    <w:tbl>
      <w:tblPr>
        <w:tblW w:w="0" w:type="auto"/>
        <w:tblInd w:w="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956"/>
        <w:gridCol w:w="1080"/>
        <w:gridCol w:w="3600"/>
        <w:gridCol w:w="1080"/>
      </w:tblGrid>
      <w:tr w:rsidR="006875DF">
        <w:trPr>
          <w:trHeight w:val="275"/>
        </w:trPr>
        <w:tc>
          <w:tcPr>
            <w:tcW w:w="3956" w:type="dxa"/>
          </w:tcPr>
          <w:p w:rsidR="006875DF" w:rsidRDefault="00847261">
            <w:pPr>
              <w:pStyle w:val="TableParagraph"/>
              <w:spacing w:line="256" w:lineRule="exact"/>
              <w:ind w:left="1382" w:right="1376"/>
              <w:jc w:val="center"/>
              <w:rPr>
                <w:b/>
                <w:sz w:val="24"/>
              </w:rPr>
            </w:pPr>
            <w:r>
              <w:rPr>
                <w:b/>
                <w:sz w:val="24"/>
              </w:rPr>
              <w:t>Particulars</w:t>
            </w:r>
          </w:p>
        </w:tc>
        <w:tc>
          <w:tcPr>
            <w:tcW w:w="1080" w:type="dxa"/>
          </w:tcPr>
          <w:p w:rsidR="006875DF" w:rsidRDefault="00847261">
            <w:pPr>
              <w:pStyle w:val="TableParagraph"/>
              <w:spacing w:line="256" w:lineRule="exact"/>
              <w:ind w:right="469"/>
              <w:jc w:val="right"/>
              <w:rPr>
                <w:b/>
                <w:sz w:val="24"/>
              </w:rPr>
            </w:pPr>
            <w:r>
              <w:rPr>
                <w:b/>
                <w:color w:val="333333"/>
                <w:w w:val="64"/>
                <w:sz w:val="24"/>
              </w:rPr>
              <w:t>₹</w:t>
            </w:r>
          </w:p>
        </w:tc>
        <w:tc>
          <w:tcPr>
            <w:tcW w:w="3600" w:type="dxa"/>
          </w:tcPr>
          <w:p w:rsidR="006875DF" w:rsidRDefault="00847261">
            <w:pPr>
              <w:pStyle w:val="TableParagraph"/>
              <w:spacing w:line="256" w:lineRule="exact"/>
              <w:ind w:left="1205" w:right="1197"/>
              <w:jc w:val="center"/>
              <w:rPr>
                <w:b/>
                <w:sz w:val="24"/>
              </w:rPr>
            </w:pPr>
            <w:r>
              <w:rPr>
                <w:b/>
                <w:sz w:val="24"/>
              </w:rPr>
              <w:t>Particulars</w:t>
            </w:r>
          </w:p>
        </w:tc>
        <w:tc>
          <w:tcPr>
            <w:tcW w:w="1080" w:type="dxa"/>
          </w:tcPr>
          <w:p w:rsidR="006875DF" w:rsidRDefault="00847261">
            <w:pPr>
              <w:pStyle w:val="TableParagraph"/>
              <w:spacing w:line="256" w:lineRule="exact"/>
              <w:ind w:right="468"/>
              <w:jc w:val="right"/>
              <w:rPr>
                <w:b/>
                <w:sz w:val="24"/>
              </w:rPr>
            </w:pPr>
            <w:r>
              <w:rPr>
                <w:b/>
                <w:w w:val="64"/>
                <w:sz w:val="24"/>
              </w:rPr>
              <w:t>₹</w:t>
            </w:r>
          </w:p>
        </w:tc>
      </w:tr>
      <w:tr w:rsidR="006875DF">
        <w:trPr>
          <w:trHeight w:val="1169"/>
        </w:trPr>
        <w:tc>
          <w:tcPr>
            <w:tcW w:w="3956" w:type="dxa"/>
          </w:tcPr>
          <w:p w:rsidR="006875DF" w:rsidRDefault="00847261">
            <w:pPr>
              <w:pStyle w:val="TableParagraph"/>
              <w:spacing w:line="268" w:lineRule="exact"/>
              <w:ind w:left="108"/>
              <w:rPr>
                <w:sz w:val="24"/>
              </w:rPr>
            </w:pPr>
            <w:r>
              <w:rPr>
                <w:sz w:val="24"/>
              </w:rPr>
              <w:t>To Balance b/d</w:t>
            </w:r>
          </w:p>
          <w:p w:rsidR="006875DF" w:rsidRDefault="00847261">
            <w:pPr>
              <w:pStyle w:val="TableParagraph"/>
              <w:ind w:left="108" w:right="278"/>
              <w:rPr>
                <w:sz w:val="24"/>
              </w:rPr>
            </w:pPr>
            <w:r>
              <w:rPr>
                <w:sz w:val="24"/>
              </w:rPr>
              <w:t xml:space="preserve">To Profit/Gain on Sale of </w:t>
            </w:r>
            <w:r>
              <w:rPr>
                <w:spacing w:val="-3"/>
                <w:sz w:val="24"/>
              </w:rPr>
              <w:t xml:space="preserve">Investment </w:t>
            </w:r>
            <w:r>
              <w:rPr>
                <w:sz w:val="24"/>
              </w:rPr>
              <w:t>(Statement of Profit &amp; Loss A/c)* To Bank A/c.</w:t>
            </w:r>
            <w:r>
              <w:rPr>
                <w:spacing w:val="-2"/>
                <w:sz w:val="24"/>
              </w:rPr>
              <w:t xml:space="preserve"> </w:t>
            </w:r>
            <w:r>
              <w:rPr>
                <w:sz w:val="24"/>
              </w:rPr>
              <w:t>(Purchase)</w:t>
            </w:r>
          </w:p>
        </w:tc>
        <w:tc>
          <w:tcPr>
            <w:tcW w:w="1080" w:type="dxa"/>
          </w:tcPr>
          <w:p w:rsidR="006875DF" w:rsidRDefault="00847261">
            <w:pPr>
              <w:pStyle w:val="TableParagraph"/>
              <w:ind w:left="107" w:right="583"/>
              <w:rPr>
                <w:sz w:val="24"/>
              </w:rPr>
            </w:pPr>
            <w:r>
              <w:rPr>
                <w:sz w:val="24"/>
              </w:rPr>
              <w:t xml:space="preserve">xxx </w:t>
            </w:r>
            <w:proofErr w:type="spellStart"/>
            <w:r>
              <w:rPr>
                <w:sz w:val="24"/>
              </w:rPr>
              <w:t>xxx</w:t>
            </w:r>
            <w:proofErr w:type="spellEnd"/>
          </w:p>
          <w:p w:rsidR="006875DF" w:rsidRDefault="006875DF">
            <w:pPr>
              <w:pStyle w:val="TableParagraph"/>
              <w:spacing w:before="3"/>
              <w:rPr>
                <w:b/>
                <w:sz w:val="23"/>
              </w:rPr>
            </w:pPr>
          </w:p>
          <w:p w:rsidR="006875DF" w:rsidRDefault="00847261">
            <w:pPr>
              <w:pStyle w:val="TableParagraph"/>
              <w:ind w:left="107"/>
              <w:rPr>
                <w:sz w:val="24"/>
              </w:rPr>
            </w:pPr>
            <w:r>
              <w:rPr>
                <w:sz w:val="24"/>
              </w:rPr>
              <w:t>xxx</w:t>
            </w:r>
          </w:p>
        </w:tc>
        <w:tc>
          <w:tcPr>
            <w:tcW w:w="3600" w:type="dxa"/>
          </w:tcPr>
          <w:p w:rsidR="006875DF" w:rsidRDefault="00847261">
            <w:pPr>
              <w:pStyle w:val="TableParagraph"/>
              <w:ind w:left="108" w:right="129"/>
              <w:rPr>
                <w:sz w:val="24"/>
              </w:rPr>
            </w:pPr>
            <w:r>
              <w:rPr>
                <w:sz w:val="24"/>
              </w:rPr>
              <w:t>By Bank A/c. (Sale of Investment) By Loss on sale of asset A/c. (Statement of Profit &amp; Loss A/c)* By Balance c/d.</w:t>
            </w:r>
          </w:p>
        </w:tc>
        <w:tc>
          <w:tcPr>
            <w:tcW w:w="1080" w:type="dxa"/>
          </w:tcPr>
          <w:p w:rsidR="006875DF" w:rsidRDefault="00847261">
            <w:pPr>
              <w:pStyle w:val="TableParagraph"/>
              <w:ind w:left="108" w:right="582"/>
              <w:rPr>
                <w:sz w:val="24"/>
              </w:rPr>
            </w:pPr>
            <w:r>
              <w:rPr>
                <w:sz w:val="24"/>
              </w:rPr>
              <w:t xml:space="preserve">xxx </w:t>
            </w:r>
            <w:proofErr w:type="spellStart"/>
            <w:r>
              <w:rPr>
                <w:sz w:val="24"/>
              </w:rPr>
              <w:t>xxx</w:t>
            </w:r>
            <w:proofErr w:type="spellEnd"/>
          </w:p>
          <w:p w:rsidR="006875DF" w:rsidRDefault="006875DF">
            <w:pPr>
              <w:pStyle w:val="TableParagraph"/>
              <w:spacing w:before="3"/>
              <w:rPr>
                <w:b/>
                <w:sz w:val="23"/>
              </w:rPr>
            </w:pPr>
          </w:p>
          <w:p w:rsidR="006875DF" w:rsidRDefault="00847261">
            <w:pPr>
              <w:pStyle w:val="TableParagraph"/>
              <w:ind w:left="108"/>
              <w:rPr>
                <w:sz w:val="24"/>
              </w:rPr>
            </w:pPr>
            <w:r>
              <w:rPr>
                <w:sz w:val="24"/>
              </w:rPr>
              <w:t>xxx</w:t>
            </w:r>
          </w:p>
        </w:tc>
      </w:tr>
      <w:tr w:rsidR="006875DF">
        <w:trPr>
          <w:trHeight w:val="275"/>
        </w:trPr>
        <w:tc>
          <w:tcPr>
            <w:tcW w:w="3956" w:type="dxa"/>
          </w:tcPr>
          <w:p w:rsidR="006875DF" w:rsidRDefault="006875DF">
            <w:pPr>
              <w:pStyle w:val="TableParagraph"/>
              <w:rPr>
                <w:sz w:val="20"/>
              </w:rPr>
            </w:pPr>
          </w:p>
        </w:tc>
        <w:tc>
          <w:tcPr>
            <w:tcW w:w="1080" w:type="dxa"/>
          </w:tcPr>
          <w:p w:rsidR="006875DF" w:rsidRDefault="00847261">
            <w:pPr>
              <w:pStyle w:val="TableParagraph"/>
              <w:spacing w:line="256" w:lineRule="exact"/>
              <w:ind w:right="481"/>
              <w:jc w:val="right"/>
              <w:rPr>
                <w:sz w:val="24"/>
              </w:rPr>
            </w:pPr>
            <w:proofErr w:type="spellStart"/>
            <w:r>
              <w:rPr>
                <w:sz w:val="24"/>
              </w:rPr>
              <w:t>xxxx</w:t>
            </w:r>
            <w:proofErr w:type="spellEnd"/>
          </w:p>
        </w:tc>
        <w:tc>
          <w:tcPr>
            <w:tcW w:w="3600" w:type="dxa"/>
          </w:tcPr>
          <w:p w:rsidR="006875DF" w:rsidRDefault="006875DF">
            <w:pPr>
              <w:pStyle w:val="TableParagraph"/>
              <w:rPr>
                <w:sz w:val="20"/>
              </w:rPr>
            </w:pPr>
          </w:p>
        </w:tc>
        <w:tc>
          <w:tcPr>
            <w:tcW w:w="1080" w:type="dxa"/>
          </w:tcPr>
          <w:p w:rsidR="006875DF" w:rsidRDefault="00847261">
            <w:pPr>
              <w:pStyle w:val="TableParagraph"/>
              <w:spacing w:line="256" w:lineRule="exact"/>
              <w:ind w:right="480"/>
              <w:jc w:val="right"/>
              <w:rPr>
                <w:sz w:val="24"/>
              </w:rPr>
            </w:pPr>
            <w:proofErr w:type="spellStart"/>
            <w:r>
              <w:rPr>
                <w:sz w:val="24"/>
              </w:rPr>
              <w:t>xxxx</w:t>
            </w:r>
            <w:proofErr w:type="spellEnd"/>
          </w:p>
        </w:tc>
      </w:tr>
    </w:tbl>
    <w:p w:rsidR="006875DF" w:rsidRDefault="006875DF">
      <w:pPr>
        <w:pStyle w:val="BodyText"/>
        <w:rPr>
          <w:b/>
          <w:sz w:val="26"/>
        </w:rPr>
      </w:pPr>
    </w:p>
    <w:p w:rsidR="006875DF" w:rsidRDefault="006875DF">
      <w:pPr>
        <w:pStyle w:val="BodyText"/>
        <w:rPr>
          <w:b/>
          <w:sz w:val="26"/>
        </w:rPr>
      </w:pPr>
    </w:p>
    <w:p w:rsidR="006875DF" w:rsidRDefault="00847261">
      <w:pPr>
        <w:spacing w:before="190"/>
        <w:ind w:left="420"/>
        <w:rPr>
          <w:b/>
          <w:sz w:val="24"/>
        </w:rPr>
      </w:pPr>
      <w:r>
        <w:rPr>
          <w:b/>
          <w:sz w:val="24"/>
        </w:rPr>
        <w:t>PRACTICE QUESTIONS:-</w:t>
      </w:r>
    </w:p>
    <w:p w:rsidR="006875DF" w:rsidRDefault="00847261">
      <w:pPr>
        <w:pStyle w:val="ListParagraph"/>
        <w:numPr>
          <w:ilvl w:val="0"/>
          <w:numId w:val="5"/>
        </w:numPr>
        <w:tabs>
          <w:tab w:val="left" w:pos="759"/>
        </w:tabs>
        <w:spacing w:before="116"/>
        <w:ind w:right="1361" w:firstLine="0"/>
        <w:rPr>
          <w:sz w:val="24"/>
        </w:rPr>
      </w:pPr>
      <w:r>
        <w:rPr>
          <w:sz w:val="24"/>
        </w:rPr>
        <w:t>While preparing cash flow statement what type of activity is payment of cash to</w:t>
      </w:r>
      <w:r>
        <w:rPr>
          <w:spacing w:val="-25"/>
          <w:sz w:val="24"/>
        </w:rPr>
        <w:t xml:space="preserve"> </w:t>
      </w:r>
      <w:r>
        <w:rPr>
          <w:sz w:val="24"/>
        </w:rPr>
        <w:t>acquire Debentures by an investment</w:t>
      </w:r>
      <w:r>
        <w:rPr>
          <w:spacing w:val="-9"/>
          <w:sz w:val="24"/>
        </w:rPr>
        <w:t xml:space="preserve"> </w:t>
      </w:r>
      <w:r>
        <w:rPr>
          <w:sz w:val="24"/>
        </w:rPr>
        <w:t>company?</w:t>
      </w:r>
    </w:p>
    <w:p w:rsidR="006875DF" w:rsidRDefault="00847261">
      <w:pPr>
        <w:pStyle w:val="BodyText"/>
        <w:ind w:left="420"/>
      </w:pPr>
      <w:r>
        <w:t>Hint: - Operating Activity.</w:t>
      </w:r>
    </w:p>
    <w:p w:rsidR="006875DF" w:rsidRDefault="00847261">
      <w:pPr>
        <w:pStyle w:val="ListParagraph"/>
        <w:numPr>
          <w:ilvl w:val="0"/>
          <w:numId w:val="5"/>
        </w:numPr>
        <w:tabs>
          <w:tab w:val="left" w:pos="819"/>
        </w:tabs>
        <w:spacing w:before="120"/>
        <w:ind w:left="818" w:hanging="399"/>
        <w:rPr>
          <w:sz w:val="24"/>
        </w:rPr>
      </w:pPr>
      <w:r>
        <w:rPr>
          <w:sz w:val="24"/>
        </w:rPr>
        <w:t>State how cash flow statements are historical in</w:t>
      </w:r>
      <w:r>
        <w:rPr>
          <w:spacing w:val="-9"/>
          <w:sz w:val="24"/>
        </w:rPr>
        <w:t xml:space="preserve"> </w:t>
      </w:r>
      <w:r>
        <w:rPr>
          <w:sz w:val="24"/>
        </w:rPr>
        <w:t>nature?</w:t>
      </w:r>
    </w:p>
    <w:p w:rsidR="006875DF" w:rsidRDefault="00847261">
      <w:pPr>
        <w:pStyle w:val="BodyText"/>
        <w:ind w:left="420"/>
      </w:pPr>
      <w:r>
        <w:t>Hint: - Cash flow statement is historical in nature because it is prepared on the Profit and Loss A/c and Balance sheet, which</w:t>
      </w:r>
      <w:r>
        <w:t xml:space="preserve"> is based on past transactions.</w:t>
      </w:r>
    </w:p>
    <w:p w:rsidR="006875DF" w:rsidRDefault="00847261">
      <w:pPr>
        <w:pStyle w:val="ListParagraph"/>
        <w:numPr>
          <w:ilvl w:val="0"/>
          <w:numId w:val="5"/>
        </w:numPr>
        <w:tabs>
          <w:tab w:val="left" w:pos="759"/>
        </w:tabs>
        <w:spacing w:before="120"/>
        <w:ind w:right="280" w:firstLine="0"/>
        <w:rPr>
          <w:sz w:val="24"/>
        </w:rPr>
      </w:pPr>
      <w:r>
        <w:rPr>
          <w:sz w:val="24"/>
        </w:rPr>
        <w:t>Under which type of activity will you classify ‘Issue of Equity Shares at Premium’ while</w:t>
      </w:r>
      <w:r>
        <w:rPr>
          <w:spacing w:val="-37"/>
          <w:sz w:val="24"/>
        </w:rPr>
        <w:t xml:space="preserve"> </w:t>
      </w:r>
      <w:r>
        <w:rPr>
          <w:sz w:val="24"/>
        </w:rPr>
        <w:t>preparing cash flow</w:t>
      </w:r>
      <w:r>
        <w:rPr>
          <w:spacing w:val="-1"/>
          <w:sz w:val="24"/>
        </w:rPr>
        <w:t xml:space="preserve"> </w:t>
      </w:r>
      <w:r>
        <w:rPr>
          <w:sz w:val="24"/>
        </w:rPr>
        <w:t>statement?</w:t>
      </w:r>
    </w:p>
    <w:p w:rsidR="006875DF" w:rsidRDefault="00847261">
      <w:pPr>
        <w:pStyle w:val="BodyText"/>
        <w:ind w:left="420"/>
      </w:pPr>
      <w:r>
        <w:t>Hint: - Financing Activity.</w:t>
      </w:r>
    </w:p>
    <w:p w:rsidR="006875DF" w:rsidRDefault="00847261">
      <w:pPr>
        <w:pStyle w:val="ListParagraph"/>
        <w:numPr>
          <w:ilvl w:val="0"/>
          <w:numId w:val="5"/>
        </w:numPr>
        <w:tabs>
          <w:tab w:val="left" w:pos="759"/>
        </w:tabs>
        <w:spacing w:before="120"/>
        <w:ind w:left="758"/>
        <w:rPr>
          <w:sz w:val="24"/>
        </w:rPr>
      </w:pPr>
      <w:r>
        <w:rPr>
          <w:sz w:val="24"/>
        </w:rPr>
        <w:t>Give any two transactions which result into Inflow of</w:t>
      </w:r>
      <w:r>
        <w:rPr>
          <w:spacing w:val="-16"/>
          <w:sz w:val="24"/>
        </w:rPr>
        <w:t xml:space="preserve"> </w:t>
      </w:r>
      <w:r>
        <w:rPr>
          <w:sz w:val="24"/>
        </w:rPr>
        <w:t>cash.</w:t>
      </w:r>
    </w:p>
    <w:p w:rsidR="006875DF" w:rsidRDefault="00847261">
      <w:pPr>
        <w:pStyle w:val="BodyText"/>
        <w:ind w:left="420"/>
      </w:pPr>
      <w:r>
        <w:t>Hint: - Sale of goods for cash and cash received from trade receivables.</w:t>
      </w:r>
    </w:p>
    <w:p w:rsidR="006875DF" w:rsidRDefault="00847261">
      <w:pPr>
        <w:pStyle w:val="ListParagraph"/>
        <w:numPr>
          <w:ilvl w:val="0"/>
          <w:numId w:val="5"/>
        </w:numPr>
        <w:tabs>
          <w:tab w:val="left" w:pos="759"/>
        </w:tabs>
        <w:spacing w:before="120"/>
        <w:ind w:right="1574" w:firstLine="0"/>
        <w:rPr>
          <w:sz w:val="24"/>
        </w:rPr>
      </w:pPr>
      <w:r>
        <w:rPr>
          <w:sz w:val="24"/>
        </w:rPr>
        <w:t>Give an example of the activity which remains financing activity for every</w:t>
      </w:r>
      <w:r>
        <w:rPr>
          <w:spacing w:val="-32"/>
          <w:sz w:val="24"/>
        </w:rPr>
        <w:t xml:space="preserve"> </w:t>
      </w:r>
      <w:r>
        <w:rPr>
          <w:sz w:val="24"/>
        </w:rPr>
        <w:t>enterprise. Hint: - Payment of dividend on</w:t>
      </w:r>
      <w:r>
        <w:rPr>
          <w:spacing w:val="-6"/>
          <w:sz w:val="24"/>
        </w:rPr>
        <w:t xml:space="preserve"> </w:t>
      </w:r>
      <w:r>
        <w:rPr>
          <w:sz w:val="24"/>
        </w:rPr>
        <w:t>shares.</w:t>
      </w:r>
    </w:p>
    <w:p w:rsidR="006875DF" w:rsidRDefault="00847261">
      <w:pPr>
        <w:pStyle w:val="ListParagraph"/>
        <w:numPr>
          <w:ilvl w:val="0"/>
          <w:numId w:val="5"/>
        </w:numPr>
        <w:tabs>
          <w:tab w:val="left" w:pos="759"/>
        </w:tabs>
        <w:spacing w:before="120"/>
        <w:ind w:left="758"/>
        <w:rPr>
          <w:sz w:val="24"/>
        </w:rPr>
      </w:pPr>
      <w:r>
        <w:rPr>
          <w:sz w:val="24"/>
        </w:rPr>
        <w:t xml:space="preserve">When </w:t>
      </w:r>
      <w:proofErr w:type="gramStart"/>
      <w:r>
        <w:rPr>
          <w:sz w:val="24"/>
        </w:rPr>
        <w:t>is dividend</w:t>
      </w:r>
      <w:proofErr w:type="gramEnd"/>
      <w:r>
        <w:rPr>
          <w:sz w:val="24"/>
        </w:rPr>
        <w:t xml:space="preserve"> received considered as Operating</w:t>
      </w:r>
      <w:r>
        <w:rPr>
          <w:spacing w:val="-17"/>
          <w:sz w:val="24"/>
        </w:rPr>
        <w:t xml:space="preserve"> </w:t>
      </w:r>
      <w:r>
        <w:rPr>
          <w:sz w:val="24"/>
        </w:rPr>
        <w:t>Activit</w:t>
      </w:r>
      <w:r>
        <w:rPr>
          <w:sz w:val="24"/>
        </w:rPr>
        <w:t>y?</w:t>
      </w:r>
    </w:p>
    <w:p w:rsidR="006875DF" w:rsidRDefault="00847261">
      <w:pPr>
        <w:pStyle w:val="BodyText"/>
        <w:spacing w:before="1"/>
        <w:ind w:left="420"/>
      </w:pPr>
      <w:r>
        <w:t>Hint</w:t>
      </w:r>
      <w:proofErr w:type="gramStart"/>
      <w:r>
        <w:t>:-</w:t>
      </w:r>
      <w:proofErr w:type="gramEnd"/>
      <w:r>
        <w:t xml:space="preserve"> Dividend received in case of a finance company is considered as an Operating Activity.</w:t>
      </w:r>
    </w:p>
    <w:p w:rsidR="006875DF" w:rsidRDefault="00847261">
      <w:pPr>
        <w:pStyle w:val="ListParagraph"/>
        <w:numPr>
          <w:ilvl w:val="0"/>
          <w:numId w:val="5"/>
        </w:numPr>
        <w:tabs>
          <w:tab w:val="left" w:pos="759"/>
        </w:tabs>
        <w:spacing w:before="120"/>
        <w:ind w:left="758"/>
        <w:rPr>
          <w:sz w:val="24"/>
        </w:rPr>
      </w:pPr>
      <w:r>
        <w:rPr>
          <w:sz w:val="24"/>
        </w:rPr>
        <w:t xml:space="preserve">When </w:t>
      </w:r>
      <w:proofErr w:type="gramStart"/>
      <w:r>
        <w:rPr>
          <w:sz w:val="24"/>
        </w:rPr>
        <w:t>is interest</w:t>
      </w:r>
      <w:proofErr w:type="gramEnd"/>
      <w:r>
        <w:rPr>
          <w:sz w:val="24"/>
        </w:rPr>
        <w:t xml:space="preserve"> received considered as Financing</w:t>
      </w:r>
      <w:r>
        <w:rPr>
          <w:spacing w:val="-4"/>
          <w:sz w:val="24"/>
        </w:rPr>
        <w:t xml:space="preserve"> </w:t>
      </w:r>
      <w:r>
        <w:rPr>
          <w:sz w:val="24"/>
        </w:rPr>
        <w:t>Activity?</w:t>
      </w:r>
    </w:p>
    <w:p w:rsidR="006875DF" w:rsidRDefault="00847261">
      <w:pPr>
        <w:pStyle w:val="BodyText"/>
        <w:ind w:left="420"/>
      </w:pPr>
      <w:r>
        <w:t>Hint: - Interest received on calls- in- arrear by a company is considered as Financing Activity.</w:t>
      </w:r>
    </w:p>
    <w:p w:rsidR="006875DF" w:rsidRDefault="006875DF">
      <w:pPr>
        <w:pStyle w:val="BodyText"/>
      </w:pPr>
    </w:p>
    <w:p w:rsidR="006875DF" w:rsidRDefault="00847261">
      <w:pPr>
        <w:pStyle w:val="ListParagraph"/>
        <w:numPr>
          <w:ilvl w:val="0"/>
          <w:numId w:val="5"/>
        </w:numPr>
        <w:tabs>
          <w:tab w:val="left" w:pos="759"/>
        </w:tabs>
        <w:ind w:right="735" w:firstLine="0"/>
        <w:rPr>
          <w:sz w:val="24"/>
        </w:rPr>
      </w:pPr>
      <w:r>
        <w:rPr>
          <w:sz w:val="24"/>
        </w:rPr>
        <w:t>D</w:t>
      </w:r>
      <w:r>
        <w:rPr>
          <w:sz w:val="24"/>
        </w:rPr>
        <w:t xml:space="preserve">ividend paid </w:t>
      </w:r>
      <w:r>
        <w:rPr>
          <w:spacing w:val="2"/>
          <w:sz w:val="24"/>
        </w:rPr>
        <w:t xml:space="preserve">by </w:t>
      </w:r>
      <w:r>
        <w:rPr>
          <w:sz w:val="24"/>
        </w:rPr>
        <w:t>a trading or manufacturing company is classified under which activity while preparing Cash Flow</w:t>
      </w:r>
      <w:r>
        <w:rPr>
          <w:spacing w:val="-4"/>
          <w:sz w:val="24"/>
        </w:rPr>
        <w:t xml:space="preserve"> </w:t>
      </w:r>
      <w:r>
        <w:rPr>
          <w:sz w:val="24"/>
        </w:rPr>
        <w:t>Statement?</w:t>
      </w:r>
    </w:p>
    <w:p w:rsidR="006875DF" w:rsidRDefault="00847261">
      <w:pPr>
        <w:pStyle w:val="BodyText"/>
        <w:ind w:left="420"/>
      </w:pPr>
      <w:r>
        <w:t>Hint: - Financing Activity.</w:t>
      </w:r>
    </w:p>
    <w:p w:rsidR="006875DF" w:rsidRDefault="00847261">
      <w:pPr>
        <w:pStyle w:val="ListParagraph"/>
        <w:numPr>
          <w:ilvl w:val="0"/>
          <w:numId w:val="5"/>
        </w:numPr>
        <w:tabs>
          <w:tab w:val="left" w:pos="762"/>
        </w:tabs>
        <w:spacing w:before="120"/>
        <w:ind w:right="647" w:firstLine="0"/>
        <w:rPr>
          <w:sz w:val="24"/>
        </w:rPr>
      </w:pPr>
      <w:r>
        <w:rPr>
          <w:sz w:val="24"/>
        </w:rPr>
        <w:t xml:space="preserve">Interest paid by an investment company will come under </w:t>
      </w:r>
      <w:proofErr w:type="spellStart"/>
      <w:r>
        <w:rPr>
          <w:sz w:val="24"/>
        </w:rPr>
        <w:t>whichkind</w:t>
      </w:r>
      <w:proofErr w:type="spellEnd"/>
      <w:r>
        <w:rPr>
          <w:sz w:val="24"/>
        </w:rPr>
        <w:t xml:space="preserve"> of activity while preparing Cash Flow</w:t>
      </w:r>
      <w:r>
        <w:rPr>
          <w:spacing w:val="-1"/>
          <w:sz w:val="24"/>
        </w:rPr>
        <w:t xml:space="preserve"> </w:t>
      </w:r>
      <w:r>
        <w:rPr>
          <w:sz w:val="24"/>
        </w:rPr>
        <w:t>St</w:t>
      </w:r>
      <w:r>
        <w:rPr>
          <w:sz w:val="24"/>
        </w:rPr>
        <w:t>atement?</w:t>
      </w:r>
    </w:p>
    <w:p w:rsidR="006875DF" w:rsidRDefault="00847261">
      <w:pPr>
        <w:pStyle w:val="BodyText"/>
        <w:ind w:left="420"/>
      </w:pPr>
      <w:r>
        <w:t>Hint: - Operating Activity.</w:t>
      </w:r>
    </w:p>
    <w:p w:rsidR="006875DF" w:rsidRDefault="00847261">
      <w:pPr>
        <w:pStyle w:val="ListParagraph"/>
        <w:numPr>
          <w:ilvl w:val="0"/>
          <w:numId w:val="5"/>
        </w:numPr>
        <w:tabs>
          <w:tab w:val="left" w:pos="879"/>
        </w:tabs>
        <w:spacing w:before="120"/>
        <w:ind w:right="1155" w:firstLine="0"/>
        <w:rPr>
          <w:sz w:val="24"/>
        </w:rPr>
      </w:pPr>
      <w:r>
        <w:rPr>
          <w:sz w:val="24"/>
        </w:rPr>
        <w:t>Under which type of activity will you classify ‘Commission and Royalty received’</w:t>
      </w:r>
      <w:r>
        <w:rPr>
          <w:spacing w:val="-36"/>
          <w:sz w:val="24"/>
        </w:rPr>
        <w:t xml:space="preserve"> </w:t>
      </w:r>
      <w:r>
        <w:rPr>
          <w:sz w:val="24"/>
        </w:rPr>
        <w:t>while preparing Cash Flow</w:t>
      </w:r>
      <w:r>
        <w:rPr>
          <w:spacing w:val="-4"/>
          <w:sz w:val="24"/>
        </w:rPr>
        <w:t xml:space="preserve"> </w:t>
      </w:r>
      <w:r>
        <w:rPr>
          <w:sz w:val="24"/>
        </w:rPr>
        <w:t>Statement?</w:t>
      </w:r>
    </w:p>
    <w:p w:rsidR="006875DF" w:rsidRDefault="00847261">
      <w:pPr>
        <w:pStyle w:val="BodyText"/>
        <w:spacing w:before="1"/>
        <w:ind w:left="420"/>
      </w:pPr>
      <w:r>
        <w:t>Hint: - Operating Activity.</w:t>
      </w:r>
    </w:p>
    <w:p w:rsidR="006875DF" w:rsidRDefault="00847261">
      <w:pPr>
        <w:pStyle w:val="ListParagraph"/>
        <w:numPr>
          <w:ilvl w:val="0"/>
          <w:numId w:val="5"/>
        </w:numPr>
        <w:tabs>
          <w:tab w:val="left" w:pos="879"/>
        </w:tabs>
        <w:spacing w:before="120"/>
        <w:ind w:right="980" w:firstLine="0"/>
        <w:rPr>
          <w:sz w:val="24"/>
        </w:rPr>
      </w:pPr>
      <w:r>
        <w:rPr>
          <w:sz w:val="24"/>
        </w:rPr>
        <w:t>Under which type of activity will you classify interest paid on long-term borrowings</w:t>
      </w:r>
      <w:r>
        <w:rPr>
          <w:spacing w:val="-25"/>
          <w:sz w:val="24"/>
        </w:rPr>
        <w:t xml:space="preserve"> </w:t>
      </w:r>
      <w:r>
        <w:rPr>
          <w:sz w:val="24"/>
        </w:rPr>
        <w:t>while preparing Cash Flow</w:t>
      </w:r>
      <w:r>
        <w:rPr>
          <w:spacing w:val="-3"/>
          <w:sz w:val="24"/>
        </w:rPr>
        <w:t xml:space="preserve"> </w:t>
      </w:r>
      <w:r>
        <w:rPr>
          <w:sz w:val="24"/>
        </w:rPr>
        <w:t>Statement?</w:t>
      </w:r>
    </w:p>
    <w:p w:rsidR="006875DF" w:rsidRDefault="006875DF">
      <w:pPr>
        <w:rPr>
          <w:sz w:val="24"/>
        </w:rPr>
        <w:sectPr w:rsidR="006875DF">
          <w:pgSz w:w="11910" w:h="16840"/>
          <w:pgMar w:top="1180" w:right="700" w:bottom="1200" w:left="660" w:header="0" w:footer="92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70"/>
        <w:gridCol w:w="6219"/>
        <w:gridCol w:w="1711"/>
        <w:gridCol w:w="1440"/>
        <w:gridCol w:w="360"/>
      </w:tblGrid>
      <w:tr w:rsidR="006875DF">
        <w:trPr>
          <w:trHeight w:val="8686"/>
        </w:trPr>
        <w:tc>
          <w:tcPr>
            <w:tcW w:w="10100" w:type="dxa"/>
            <w:gridSpan w:val="5"/>
            <w:tcBorders>
              <w:bottom w:val="nil"/>
            </w:tcBorders>
          </w:tcPr>
          <w:p w:rsidR="006875DF" w:rsidRDefault="00847261">
            <w:pPr>
              <w:pStyle w:val="TableParagraph"/>
              <w:spacing w:line="268" w:lineRule="exact"/>
              <w:ind w:left="107"/>
              <w:rPr>
                <w:sz w:val="24"/>
              </w:rPr>
            </w:pPr>
            <w:r>
              <w:rPr>
                <w:sz w:val="24"/>
              </w:rPr>
              <w:lastRenderedPageBreak/>
              <w:t>Hint: - Financing activity.</w:t>
            </w:r>
          </w:p>
          <w:p w:rsidR="006875DF" w:rsidRDefault="00847261">
            <w:pPr>
              <w:pStyle w:val="TableParagraph"/>
              <w:numPr>
                <w:ilvl w:val="0"/>
                <w:numId w:val="4"/>
              </w:numPr>
              <w:tabs>
                <w:tab w:val="left" w:pos="570"/>
              </w:tabs>
              <w:spacing w:before="120"/>
              <w:ind w:right="304" w:firstLine="0"/>
              <w:rPr>
                <w:sz w:val="24"/>
              </w:rPr>
            </w:pPr>
            <w:r>
              <w:rPr>
                <w:sz w:val="24"/>
              </w:rPr>
              <w:t>Interest received by a finance company is classified under which kind activity while preparing a Cash Flow Statement.</w:t>
            </w:r>
          </w:p>
          <w:p w:rsidR="006875DF" w:rsidRDefault="00847261">
            <w:pPr>
              <w:pStyle w:val="TableParagraph"/>
              <w:numPr>
                <w:ilvl w:val="0"/>
                <w:numId w:val="4"/>
              </w:numPr>
              <w:tabs>
                <w:tab w:val="left" w:pos="567"/>
              </w:tabs>
              <w:spacing w:before="120"/>
              <w:ind w:left="566" w:hanging="460"/>
              <w:rPr>
                <w:sz w:val="24"/>
              </w:rPr>
            </w:pPr>
            <w:r>
              <w:rPr>
                <w:sz w:val="24"/>
              </w:rPr>
              <w:t>State why Cash Flow Statement is not a substitute for Income</w:t>
            </w:r>
            <w:r>
              <w:rPr>
                <w:spacing w:val="-18"/>
                <w:sz w:val="24"/>
              </w:rPr>
              <w:t xml:space="preserve"> </w:t>
            </w:r>
            <w:r>
              <w:rPr>
                <w:sz w:val="24"/>
              </w:rPr>
              <w:t>Statement?</w:t>
            </w:r>
          </w:p>
          <w:p w:rsidR="006875DF" w:rsidRDefault="00847261">
            <w:pPr>
              <w:pStyle w:val="TableParagraph"/>
              <w:ind w:left="107" w:right="238"/>
              <w:rPr>
                <w:sz w:val="24"/>
              </w:rPr>
            </w:pPr>
            <w:r>
              <w:rPr>
                <w:sz w:val="24"/>
              </w:rPr>
              <w:t>Hint: - Because Cash Flow Statement shows only the Inflows and Out</w:t>
            </w:r>
            <w:r>
              <w:rPr>
                <w:sz w:val="24"/>
              </w:rPr>
              <w:t>flows of cash as Incomes Statement shows both Cash and Non-cash items of Revenue nature and shows the Net Income during the year.</w:t>
            </w:r>
          </w:p>
          <w:p w:rsidR="006875DF" w:rsidRDefault="00847261">
            <w:pPr>
              <w:pStyle w:val="TableParagraph"/>
              <w:numPr>
                <w:ilvl w:val="0"/>
                <w:numId w:val="4"/>
              </w:numPr>
              <w:tabs>
                <w:tab w:val="left" w:pos="567"/>
              </w:tabs>
              <w:spacing w:before="120"/>
              <w:ind w:right="281" w:firstLine="0"/>
              <w:rPr>
                <w:sz w:val="24"/>
              </w:rPr>
            </w:pPr>
            <w:r>
              <w:rPr>
                <w:sz w:val="24"/>
              </w:rPr>
              <w:t>State whether the payment of cash to trade payables will result in Inflow, Outflow or No flow</w:t>
            </w:r>
            <w:r>
              <w:rPr>
                <w:spacing w:val="-28"/>
                <w:sz w:val="24"/>
              </w:rPr>
              <w:t xml:space="preserve"> </w:t>
            </w:r>
            <w:r>
              <w:rPr>
                <w:sz w:val="24"/>
              </w:rPr>
              <w:t>of Cash.</w:t>
            </w:r>
          </w:p>
          <w:p w:rsidR="006875DF" w:rsidRDefault="00847261">
            <w:pPr>
              <w:pStyle w:val="TableParagraph"/>
              <w:ind w:left="107"/>
              <w:rPr>
                <w:sz w:val="24"/>
              </w:rPr>
            </w:pPr>
            <w:r>
              <w:rPr>
                <w:sz w:val="24"/>
              </w:rPr>
              <w:t>Hint: - Outflow.</w:t>
            </w:r>
          </w:p>
          <w:p w:rsidR="006875DF" w:rsidRDefault="00847261">
            <w:pPr>
              <w:pStyle w:val="TableParagraph"/>
              <w:numPr>
                <w:ilvl w:val="0"/>
                <w:numId w:val="4"/>
              </w:numPr>
              <w:tabs>
                <w:tab w:val="left" w:pos="567"/>
              </w:tabs>
              <w:spacing w:before="121"/>
              <w:ind w:right="447" w:firstLine="0"/>
              <w:rPr>
                <w:sz w:val="24"/>
              </w:rPr>
            </w:pPr>
            <w:r>
              <w:rPr>
                <w:sz w:val="24"/>
              </w:rPr>
              <w:t>State whether</w:t>
            </w:r>
            <w:r>
              <w:rPr>
                <w:spacing w:val="8"/>
                <w:sz w:val="24"/>
              </w:rPr>
              <w:t xml:space="preserve"> </w:t>
            </w:r>
            <w:r>
              <w:rPr>
                <w:sz w:val="24"/>
              </w:rPr>
              <w:t>depreciation charged by a company will result in Inflow, Outflow or No flow of Cash.</w:t>
            </w:r>
          </w:p>
          <w:p w:rsidR="006875DF" w:rsidRDefault="00847261">
            <w:pPr>
              <w:pStyle w:val="TableParagraph"/>
              <w:ind w:left="107"/>
              <w:rPr>
                <w:sz w:val="24"/>
              </w:rPr>
            </w:pPr>
            <w:r>
              <w:rPr>
                <w:sz w:val="24"/>
              </w:rPr>
              <w:t>Hint</w:t>
            </w:r>
            <w:proofErr w:type="gramStart"/>
            <w:r>
              <w:rPr>
                <w:sz w:val="24"/>
              </w:rPr>
              <w:t>:-</w:t>
            </w:r>
            <w:proofErr w:type="gramEnd"/>
            <w:r>
              <w:rPr>
                <w:sz w:val="24"/>
              </w:rPr>
              <w:t xml:space="preserve"> No flow.</w:t>
            </w:r>
          </w:p>
          <w:p w:rsidR="006875DF" w:rsidRDefault="006875DF">
            <w:pPr>
              <w:pStyle w:val="TableParagraph"/>
              <w:spacing w:before="5"/>
              <w:rPr>
                <w:sz w:val="24"/>
              </w:rPr>
            </w:pPr>
          </w:p>
          <w:p w:rsidR="006875DF" w:rsidRDefault="00847261">
            <w:pPr>
              <w:pStyle w:val="TableParagraph"/>
              <w:spacing w:line="274" w:lineRule="exact"/>
              <w:ind w:left="107"/>
              <w:jc w:val="both"/>
              <w:rPr>
                <w:b/>
                <w:sz w:val="24"/>
              </w:rPr>
            </w:pPr>
            <w:r>
              <w:rPr>
                <w:b/>
                <w:sz w:val="24"/>
              </w:rPr>
              <w:t>More Questions:-</w:t>
            </w:r>
          </w:p>
          <w:p w:rsidR="006875DF" w:rsidRDefault="00847261">
            <w:pPr>
              <w:pStyle w:val="TableParagraph"/>
              <w:spacing w:line="274" w:lineRule="exact"/>
              <w:ind w:left="107"/>
              <w:jc w:val="both"/>
              <w:rPr>
                <w:sz w:val="24"/>
              </w:rPr>
            </w:pPr>
            <w:r>
              <w:rPr>
                <w:sz w:val="24"/>
              </w:rPr>
              <w:t>1. Calculate Cash Flow from Operating Activities from the following :</w:t>
            </w:r>
          </w:p>
          <w:p w:rsidR="006875DF" w:rsidRDefault="00847261">
            <w:pPr>
              <w:pStyle w:val="TableParagraph"/>
              <w:tabs>
                <w:tab w:val="left" w:pos="3708"/>
              </w:tabs>
              <w:ind w:left="396" w:right="1716"/>
              <w:jc w:val="both"/>
              <w:rPr>
                <w:sz w:val="24"/>
              </w:rPr>
            </w:pPr>
            <w:r>
              <w:rPr>
                <w:sz w:val="24"/>
              </w:rPr>
              <w:t>Profit made during</w:t>
            </w:r>
            <w:r>
              <w:rPr>
                <w:spacing w:val="-10"/>
                <w:sz w:val="24"/>
              </w:rPr>
              <w:t xml:space="preserve"> </w:t>
            </w:r>
            <w:r>
              <w:rPr>
                <w:sz w:val="24"/>
              </w:rPr>
              <w:t>the</w:t>
            </w:r>
            <w:r>
              <w:rPr>
                <w:spacing w:val="3"/>
                <w:sz w:val="24"/>
              </w:rPr>
              <w:t xml:space="preserve"> </w:t>
            </w:r>
            <w:r>
              <w:rPr>
                <w:sz w:val="24"/>
              </w:rPr>
              <w:t>year</w:t>
            </w:r>
            <w:r>
              <w:rPr>
                <w:sz w:val="24"/>
              </w:rPr>
              <w:tab/>
              <w:t>₹</w:t>
            </w:r>
            <w:r>
              <w:rPr>
                <w:spacing w:val="-29"/>
                <w:sz w:val="24"/>
              </w:rPr>
              <w:t xml:space="preserve"> </w:t>
            </w:r>
            <w:r>
              <w:rPr>
                <w:sz w:val="24"/>
              </w:rPr>
              <w:t>2</w:t>
            </w:r>
            <w:proofErr w:type="gramStart"/>
            <w:r>
              <w:rPr>
                <w:sz w:val="24"/>
              </w:rPr>
              <w:t>,50,000</w:t>
            </w:r>
            <w:proofErr w:type="gramEnd"/>
            <w:r>
              <w:rPr>
                <w:spacing w:val="-14"/>
                <w:sz w:val="24"/>
              </w:rPr>
              <w:t xml:space="preserve"> </w:t>
            </w:r>
            <w:r>
              <w:rPr>
                <w:sz w:val="24"/>
              </w:rPr>
              <w:t>after</w:t>
            </w:r>
            <w:r>
              <w:rPr>
                <w:spacing w:val="-17"/>
                <w:sz w:val="24"/>
              </w:rPr>
              <w:t xml:space="preserve"> </w:t>
            </w:r>
            <w:r>
              <w:rPr>
                <w:sz w:val="24"/>
              </w:rPr>
              <w:t>consider</w:t>
            </w:r>
            <w:r>
              <w:rPr>
                <w:sz w:val="24"/>
              </w:rPr>
              <w:t>ing</w:t>
            </w:r>
            <w:r>
              <w:rPr>
                <w:spacing w:val="-17"/>
                <w:sz w:val="24"/>
              </w:rPr>
              <w:t xml:space="preserve"> </w:t>
            </w:r>
            <w:r>
              <w:rPr>
                <w:sz w:val="24"/>
              </w:rPr>
              <w:t>the</w:t>
            </w:r>
            <w:r>
              <w:rPr>
                <w:spacing w:val="-15"/>
                <w:sz w:val="24"/>
              </w:rPr>
              <w:t xml:space="preserve"> </w:t>
            </w:r>
            <w:r>
              <w:rPr>
                <w:sz w:val="24"/>
              </w:rPr>
              <w:t>following</w:t>
            </w:r>
            <w:r>
              <w:rPr>
                <w:spacing w:val="-16"/>
                <w:sz w:val="24"/>
              </w:rPr>
              <w:t xml:space="preserve"> </w:t>
            </w:r>
            <w:r>
              <w:rPr>
                <w:spacing w:val="-9"/>
                <w:sz w:val="24"/>
              </w:rPr>
              <w:t xml:space="preserve">items: </w:t>
            </w:r>
            <w:r>
              <w:rPr>
                <w:sz w:val="24"/>
              </w:rPr>
              <w:t>Depreciation on fixed assets ₹</w:t>
            </w:r>
            <w:r>
              <w:rPr>
                <w:spacing w:val="-34"/>
                <w:sz w:val="24"/>
              </w:rPr>
              <w:t xml:space="preserve"> </w:t>
            </w:r>
            <w:r>
              <w:rPr>
                <w:sz w:val="24"/>
              </w:rPr>
              <w:t>10,000.</w:t>
            </w:r>
          </w:p>
          <w:p w:rsidR="006875DF" w:rsidRDefault="00847261">
            <w:pPr>
              <w:pStyle w:val="TableParagraph"/>
              <w:tabs>
                <w:tab w:val="left" w:pos="3708"/>
              </w:tabs>
              <w:ind w:left="396" w:right="5618"/>
              <w:jc w:val="both"/>
              <w:rPr>
                <w:sz w:val="24"/>
              </w:rPr>
            </w:pPr>
            <w:r>
              <w:rPr>
                <w:sz w:val="24"/>
              </w:rPr>
              <w:t>Amortization</w:t>
            </w:r>
            <w:r>
              <w:rPr>
                <w:spacing w:val="-3"/>
                <w:sz w:val="24"/>
              </w:rPr>
              <w:t xml:space="preserve"> </w:t>
            </w:r>
            <w:r>
              <w:rPr>
                <w:sz w:val="24"/>
              </w:rPr>
              <w:t>of</w:t>
            </w:r>
            <w:r>
              <w:rPr>
                <w:spacing w:val="-2"/>
                <w:sz w:val="24"/>
              </w:rPr>
              <w:t xml:space="preserve"> </w:t>
            </w:r>
            <w:r>
              <w:rPr>
                <w:sz w:val="24"/>
              </w:rPr>
              <w:t>goodwill</w:t>
            </w:r>
            <w:r>
              <w:rPr>
                <w:sz w:val="24"/>
              </w:rPr>
              <w:tab/>
            </w:r>
            <w:r>
              <w:rPr>
                <w:w w:val="90"/>
                <w:sz w:val="24"/>
              </w:rPr>
              <w:t xml:space="preserve">₹ 5,000 </w:t>
            </w:r>
            <w:r>
              <w:rPr>
                <w:sz w:val="24"/>
              </w:rPr>
              <w:t>Loss on sale</w:t>
            </w:r>
            <w:r>
              <w:rPr>
                <w:spacing w:val="-4"/>
                <w:sz w:val="24"/>
              </w:rPr>
              <w:t xml:space="preserve"> </w:t>
            </w:r>
            <w:r>
              <w:rPr>
                <w:sz w:val="24"/>
              </w:rPr>
              <w:t>of</w:t>
            </w:r>
            <w:r>
              <w:rPr>
                <w:spacing w:val="-2"/>
                <w:sz w:val="24"/>
              </w:rPr>
              <w:t xml:space="preserve"> </w:t>
            </w:r>
            <w:r>
              <w:rPr>
                <w:sz w:val="24"/>
              </w:rPr>
              <w:t>machinery</w:t>
            </w:r>
            <w:r>
              <w:rPr>
                <w:sz w:val="24"/>
              </w:rPr>
              <w:tab/>
            </w:r>
            <w:r>
              <w:rPr>
                <w:w w:val="90"/>
                <w:sz w:val="24"/>
              </w:rPr>
              <w:t xml:space="preserve">₹ </w:t>
            </w:r>
            <w:r>
              <w:rPr>
                <w:spacing w:val="-9"/>
                <w:w w:val="90"/>
                <w:sz w:val="24"/>
              </w:rPr>
              <w:t xml:space="preserve">7,000. </w:t>
            </w:r>
            <w:r>
              <w:rPr>
                <w:sz w:val="24"/>
              </w:rPr>
              <w:t>Profit on sale</w:t>
            </w:r>
            <w:r>
              <w:rPr>
                <w:spacing w:val="-4"/>
                <w:sz w:val="24"/>
              </w:rPr>
              <w:t xml:space="preserve"> </w:t>
            </w:r>
            <w:r>
              <w:rPr>
                <w:sz w:val="24"/>
              </w:rPr>
              <w:t>of</w:t>
            </w:r>
            <w:r>
              <w:rPr>
                <w:spacing w:val="-1"/>
                <w:sz w:val="24"/>
              </w:rPr>
              <w:t xml:space="preserve"> </w:t>
            </w:r>
            <w:r>
              <w:rPr>
                <w:sz w:val="24"/>
              </w:rPr>
              <w:t>land</w:t>
            </w:r>
            <w:r>
              <w:rPr>
                <w:sz w:val="24"/>
              </w:rPr>
              <w:tab/>
            </w:r>
            <w:r>
              <w:rPr>
                <w:w w:val="90"/>
                <w:sz w:val="24"/>
              </w:rPr>
              <w:t>₹</w:t>
            </w:r>
            <w:r>
              <w:rPr>
                <w:spacing w:val="-13"/>
                <w:w w:val="90"/>
                <w:sz w:val="24"/>
              </w:rPr>
              <w:t xml:space="preserve"> </w:t>
            </w:r>
            <w:r>
              <w:rPr>
                <w:spacing w:val="-9"/>
                <w:w w:val="90"/>
                <w:sz w:val="24"/>
              </w:rPr>
              <w:t>3,000.</w:t>
            </w:r>
          </w:p>
          <w:p w:rsidR="006875DF" w:rsidRDefault="00847261">
            <w:pPr>
              <w:pStyle w:val="TableParagraph"/>
              <w:spacing w:before="125"/>
              <w:ind w:left="110"/>
              <w:jc w:val="both"/>
              <w:rPr>
                <w:b/>
                <w:sz w:val="24"/>
              </w:rPr>
            </w:pPr>
            <w:r>
              <w:rPr>
                <w:b/>
                <w:sz w:val="24"/>
              </w:rPr>
              <w:t>Additional information:-</w:t>
            </w:r>
          </w:p>
          <w:p w:rsidR="006875DF" w:rsidRDefault="00847261">
            <w:pPr>
              <w:pStyle w:val="TableParagraph"/>
              <w:tabs>
                <w:tab w:val="left" w:pos="5029"/>
                <w:tab w:val="left" w:pos="7278"/>
              </w:tabs>
              <w:spacing w:before="10"/>
              <w:ind w:left="1752"/>
              <w:rPr>
                <w:b/>
                <w:sz w:val="24"/>
              </w:rPr>
            </w:pPr>
            <w:r>
              <w:rPr>
                <w:b/>
                <w:sz w:val="24"/>
              </w:rPr>
              <w:t>Particulars</w:t>
            </w:r>
            <w:r>
              <w:rPr>
                <w:b/>
                <w:sz w:val="24"/>
              </w:rPr>
              <w:tab/>
              <w:t>31/03/2013</w:t>
            </w:r>
            <w:r>
              <w:rPr>
                <w:b/>
                <w:spacing w:val="25"/>
                <w:sz w:val="24"/>
              </w:rPr>
              <w:t xml:space="preserve"> </w:t>
            </w:r>
            <w:r>
              <w:rPr>
                <w:b/>
                <w:sz w:val="24"/>
              </w:rPr>
              <w:t>(₹</w:t>
            </w:r>
            <w:r>
              <w:rPr>
                <w:b/>
                <w:spacing w:val="-32"/>
                <w:sz w:val="24"/>
              </w:rPr>
              <w:t xml:space="preserve"> </w:t>
            </w:r>
            <w:r>
              <w:rPr>
                <w:b/>
                <w:sz w:val="24"/>
              </w:rPr>
              <w:t>)</w:t>
            </w:r>
            <w:r>
              <w:rPr>
                <w:b/>
                <w:sz w:val="24"/>
              </w:rPr>
              <w:tab/>
              <w:t>31/03/2012 (₹</w:t>
            </w:r>
            <w:r>
              <w:rPr>
                <w:b/>
                <w:spacing w:val="-26"/>
                <w:sz w:val="24"/>
              </w:rPr>
              <w:t xml:space="preserve"> </w:t>
            </w:r>
            <w:r>
              <w:rPr>
                <w:b/>
                <w:sz w:val="24"/>
              </w:rPr>
              <w:t>)</w:t>
            </w:r>
          </w:p>
          <w:p w:rsidR="006875DF" w:rsidRDefault="00847261">
            <w:pPr>
              <w:pStyle w:val="TableParagraph"/>
              <w:tabs>
                <w:tab w:val="left" w:pos="5029"/>
                <w:tab w:val="left" w:pos="7133"/>
              </w:tabs>
              <w:spacing w:before="98"/>
              <w:ind w:left="1752"/>
              <w:rPr>
                <w:sz w:val="24"/>
              </w:rPr>
            </w:pPr>
            <w:r>
              <w:rPr>
                <w:sz w:val="24"/>
              </w:rPr>
              <w:t>Trade</w:t>
            </w:r>
            <w:r>
              <w:rPr>
                <w:spacing w:val="-2"/>
                <w:sz w:val="24"/>
              </w:rPr>
              <w:t xml:space="preserve"> </w:t>
            </w:r>
            <w:r>
              <w:rPr>
                <w:sz w:val="24"/>
              </w:rPr>
              <w:t>receivables</w:t>
            </w:r>
            <w:r>
              <w:rPr>
                <w:sz w:val="24"/>
              </w:rPr>
              <w:tab/>
            </w:r>
            <w:r>
              <w:rPr>
                <w:sz w:val="24"/>
              </w:rPr>
              <w:t>23,000</w:t>
            </w:r>
            <w:r>
              <w:rPr>
                <w:sz w:val="24"/>
              </w:rPr>
              <w:tab/>
              <w:t>22,000</w:t>
            </w:r>
          </w:p>
          <w:p w:rsidR="006875DF" w:rsidRDefault="00847261">
            <w:pPr>
              <w:pStyle w:val="TableParagraph"/>
              <w:tabs>
                <w:tab w:val="left" w:pos="5029"/>
                <w:tab w:val="left" w:pos="7133"/>
              </w:tabs>
              <w:ind w:left="1754"/>
              <w:rPr>
                <w:sz w:val="24"/>
              </w:rPr>
            </w:pPr>
            <w:r>
              <w:rPr>
                <w:sz w:val="24"/>
              </w:rPr>
              <w:t>Trade</w:t>
            </w:r>
            <w:r>
              <w:rPr>
                <w:spacing w:val="-5"/>
                <w:sz w:val="24"/>
              </w:rPr>
              <w:t xml:space="preserve"> </w:t>
            </w:r>
            <w:r>
              <w:rPr>
                <w:sz w:val="24"/>
              </w:rPr>
              <w:t>payables</w:t>
            </w:r>
            <w:r>
              <w:rPr>
                <w:sz w:val="24"/>
              </w:rPr>
              <w:tab/>
              <w:t>10,000</w:t>
            </w:r>
            <w:r>
              <w:rPr>
                <w:sz w:val="24"/>
              </w:rPr>
              <w:tab/>
              <w:t>15,000</w:t>
            </w:r>
          </w:p>
          <w:p w:rsidR="006875DF" w:rsidRDefault="00847261">
            <w:pPr>
              <w:pStyle w:val="TableParagraph"/>
              <w:tabs>
                <w:tab w:val="left" w:pos="5029"/>
                <w:tab w:val="left" w:pos="7133"/>
              </w:tabs>
              <w:ind w:left="1752"/>
              <w:rPr>
                <w:sz w:val="24"/>
              </w:rPr>
            </w:pPr>
            <w:r>
              <w:rPr>
                <w:sz w:val="24"/>
              </w:rPr>
              <w:t>Prepaid</w:t>
            </w:r>
            <w:r>
              <w:rPr>
                <w:spacing w:val="-3"/>
                <w:sz w:val="24"/>
              </w:rPr>
              <w:t xml:space="preserve"> </w:t>
            </w:r>
            <w:r>
              <w:rPr>
                <w:sz w:val="24"/>
              </w:rPr>
              <w:t>expenses</w:t>
            </w:r>
            <w:r>
              <w:rPr>
                <w:sz w:val="24"/>
              </w:rPr>
              <w:tab/>
              <w:t>4,000</w:t>
            </w:r>
            <w:r>
              <w:rPr>
                <w:sz w:val="24"/>
              </w:rPr>
              <w:tab/>
              <w:t>6,000</w:t>
            </w:r>
          </w:p>
          <w:p w:rsidR="006875DF" w:rsidRDefault="006875DF">
            <w:pPr>
              <w:pStyle w:val="TableParagraph"/>
              <w:spacing w:before="8"/>
              <w:rPr>
                <w:sz w:val="32"/>
              </w:rPr>
            </w:pPr>
          </w:p>
          <w:p w:rsidR="006875DF" w:rsidRDefault="00847261">
            <w:pPr>
              <w:pStyle w:val="TableParagraph"/>
              <w:tabs>
                <w:tab w:val="left" w:pos="3149"/>
              </w:tabs>
              <w:ind w:left="107"/>
              <w:rPr>
                <w:rFonts w:ascii="Arimo"/>
                <w:b/>
                <w:sz w:val="24"/>
              </w:rPr>
            </w:pPr>
            <w:r>
              <w:rPr>
                <w:rFonts w:ascii="Arimo"/>
                <w:b/>
                <w:w w:val="90"/>
                <w:sz w:val="24"/>
              </w:rPr>
              <w:t>Solution:</w:t>
            </w:r>
            <w:r>
              <w:rPr>
                <w:rFonts w:ascii="Arimo"/>
                <w:b/>
                <w:w w:val="90"/>
                <w:sz w:val="24"/>
              </w:rPr>
              <w:tab/>
            </w:r>
            <w:r>
              <w:rPr>
                <w:rFonts w:ascii="Arimo"/>
                <w:b/>
                <w:w w:val="95"/>
                <w:sz w:val="24"/>
              </w:rPr>
              <w:t>Calculation</w:t>
            </w:r>
            <w:r>
              <w:rPr>
                <w:rFonts w:ascii="Arimo"/>
                <w:b/>
                <w:spacing w:val="-21"/>
                <w:w w:val="95"/>
                <w:sz w:val="24"/>
              </w:rPr>
              <w:t xml:space="preserve"> </w:t>
            </w:r>
            <w:r>
              <w:rPr>
                <w:rFonts w:ascii="Arimo"/>
                <w:b/>
                <w:w w:val="95"/>
                <w:sz w:val="24"/>
              </w:rPr>
              <w:t>of</w:t>
            </w:r>
            <w:r>
              <w:rPr>
                <w:rFonts w:ascii="Arimo"/>
                <w:b/>
                <w:spacing w:val="-22"/>
                <w:w w:val="95"/>
                <w:sz w:val="24"/>
              </w:rPr>
              <w:t xml:space="preserve"> </w:t>
            </w:r>
            <w:r>
              <w:rPr>
                <w:rFonts w:ascii="Arimo"/>
                <w:b/>
                <w:w w:val="95"/>
                <w:sz w:val="24"/>
              </w:rPr>
              <w:t>Cash</w:t>
            </w:r>
            <w:r>
              <w:rPr>
                <w:rFonts w:ascii="Arimo"/>
                <w:b/>
                <w:spacing w:val="-19"/>
                <w:w w:val="95"/>
                <w:sz w:val="24"/>
              </w:rPr>
              <w:t xml:space="preserve"> </w:t>
            </w:r>
            <w:r>
              <w:rPr>
                <w:rFonts w:ascii="Arimo"/>
                <w:b/>
                <w:w w:val="95"/>
                <w:sz w:val="24"/>
              </w:rPr>
              <w:t>flows</w:t>
            </w:r>
            <w:r>
              <w:rPr>
                <w:rFonts w:ascii="Arimo"/>
                <w:b/>
                <w:spacing w:val="-24"/>
                <w:w w:val="95"/>
                <w:sz w:val="24"/>
              </w:rPr>
              <w:t xml:space="preserve"> </w:t>
            </w:r>
            <w:r>
              <w:rPr>
                <w:rFonts w:ascii="Arimo"/>
                <w:b/>
                <w:w w:val="95"/>
                <w:sz w:val="24"/>
              </w:rPr>
              <w:t>from</w:t>
            </w:r>
            <w:r>
              <w:rPr>
                <w:rFonts w:ascii="Arimo"/>
                <w:b/>
                <w:spacing w:val="-24"/>
                <w:w w:val="95"/>
                <w:sz w:val="24"/>
              </w:rPr>
              <w:t xml:space="preserve"> </w:t>
            </w:r>
            <w:r>
              <w:rPr>
                <w:rFonts w:ascii="Arimo"/>
                <w:b/>
                <w:w w:val="95"/>
                <w:sz w:val="24"/>
              </w:rPr>
              <w:t>Operating</w:t>
            </w:r>
            <w:r>
              <w:rPr>
                <w:rFonts w:ascii="Arimo"/>
                <w:b/>
                <w:spacing w:val="-22"/>
                <w:w w:val="95"/>
                <w:sz w:val="24"/>
              </w:rPr>
              <w:t xml:space="preserve"> </w:t>
            </w:r>
            <w:r>
              <w:rPr>
                <w:rFonts w:ascii="Arimo"/>
                <w:b/>
                <w:w w:val="95"/>
                <w:sz w:val="24"/>
              </w:rPr>
              <w:t>Activities</w:t>
            </w:r>
          </w:p>
        </w:tc>
      </w:tr>
      <w:tr w:rsidR="006875DF">
        <w:trPr>
          <w:trHeight w:val="357"/>
        </w:trPr>
        <w:tc>
          <w:tcPr>
            <w:tcW w:w="370" w:type="dxa"/>
            <w:vMerge w:val="restart"/>
            <w:tcBorders>
              <w:top w:val="nil"/>
            </w:tcBorders>
          </w:tcPr>
          <w:p w:rsidR="006875DF" w:rsidRDefault="006875DF">
            <w:pPr>
              <w:pStyle w:val="TableParagraph"/>
              <w:rPr>
                <w:sz w:val="24"/>
              </w:rPr>
            </w:pPr>
          </w:p>
        </w:tc>
        <w:tc>
          <w:tcPr>
            <w:tcW w:w="6219" w:type="dxa"/>
          </w:tcPr>
          <w:p w:rsidR="006875DF" w:rsidRDefault="00847261">
            <w:pPr>
              <w:pStyle w:val="TableParagraph"/>
              <w:spacing w:line="270" w:lineRule="exact"/>
              <w:ind w:left="2568" w:right="2453"/>
              <w:jc w:val="center"/>
              <w:rPr>
                <w:b/>
                <w:sz w:val="24"/>
              </w:rPr>
            </w:pPr>
            <w:r>
              <w:rPr>
                <w:b/>
                <w:sz w:val="24"/>
              </w:rPr>
              <w:t>Particulars</w:t>
            </w:r>
          </w:p>
        </w:tc>
        <w:tc>
          <w:tcPr>
            <w:tcW w:w="1711" w:type="dxa"/>
          </w:tcPr>
          <w:p w:rsidR="006875DF" w:rsidRDefault="00847261">
            <w:pPr>
              <w:pStyle w:val="TableParagraph"/>
              <w:spacing w:line="270" w:lineRule="exact"/>
              <w:ind w:left="305"/>
              <w:rPr>
                <w:b/>
                <w:sz w:val="24"/>
              </w:rPr>
            </w:pPr>
            <w:r>
              <w:rPr>
                <w:b/>
                <w:sz w:val="24"/>
              </w:rPr>
              <w:t>Details (₹ )</w:t>
            </w:r>
          </w:p>
        </w:tc>
        <w:tc>
          <w:tcPr>
            <w:tcW w:w="1440" w:type="dxa"/>
          </w:tcPr>
          <w:p w:rsidR="006875DF" w:rsidRDefault="00847261">
            <w:pPr>
              <w:pStyle w:val="TableParagraph"/>
              <w:spacing w:line="270" w:lineRule="exact"/>
              <w:ind w:left="298"/>
              <w:rPr>
                <w:b/>
                <w:sz w:val="24"/>
              </w:rPr>
            </w:pPr>
            <w:r>
              <w:rPr>
                <w:b/>
                <w:sz w:val="24"/>
              </w:rPr>
              <w:t>Amt. (₹ )</w:t>
            </w:r>
          </w:p>
        </w:tc>
        <w:tc>
          <w:tcPr>
            <w:tcW w:w="360" w:type="dxa"/>
            <w:vMerge w:val="restart"/>
            <w:tcBorders>
              <w:top w:val="nil"/>
            </w:tcBorders>
          </w:tcPr>
          <w:p w:rsidR="006875DF" w:rsidRDefault="006875DF">
            <w:pPr>
              <w:pStyle w:val="TableParagraph"/>
              <w:rPr>
                <w:sz w:val="24"/>
              </w:rPr>
            </w:pPr>
          </w:p>
        </w:tc>
      </w:tr>
      <w:tr w:rsidR="006875DF">
        <w:trPr>
          <w:trHeight w:val="386"/>
        </w:trPr>
        <w:tc>
          <w:tcPr>
            <w:tcW w:w="370" w:type="dxa"/>
            <w:vMerge/>
            <w:tcBorders>
              <w:top w:val="nil"/>
            </w:tcBorders>
          </w:tcPr>
          <w:p w:rsidR="006875DF" w:rsidRDefault="006875DF">
            <w:pPr>
              <w:rPr>
                <w:sz w:val="2"/>
                <w:szCs w:val="2"/>
              </w:rPr>
            </w:pPr>
          </w:p>
        </w:tc>
        <w:tc>
          <w:tcPr>
            <w:tcW w:w="6219" w:type="dxa"/>
          </w:tcPr>
          <w:p w:rsidR="006875DF" w:rsidRDefault="00847261">
            <w:pPr>
              <w:pStyle w:val="TableParagraph"/>
              <w:spacing w:line="273" w:lineRule="exact"/>
              <w:ind w:left="112"/>
              <w:rPr>
                <w:sz w:val="24"/>
              </w:rPr>
            </w:pPr>
            <w:r>
              <w:rPr>
                <w:sz w:val="24"/>
              </w:rPr>
              <w:t>Net Profit</w:t>
            </w:r>
          </w:p>
        </w:tc>
        <w:tc>
          <w:tcPr>
            <w:tcW w:w="1711" w:type="dxa"/>
          </w:tcPr>
          <w:p w:rsidR="006875DF" w:rsidRDefault="006875DF">
            <w:pPr>
              <w:pStyle w:val="TableParagraph"/>
              <w:rPr>
                <w:sz w:val="24"/>
              </w:rPr>
            </w:pPr>
          </w:p>
        </w:tc>
        <w:tc>
          <w:tcPr>
            <w:tcW w:w="1440" w:type="dxa"/>
          </w:tcPr>
          <w:p w:rsidR="006875DF" w:rsidRDefault="00847261">
            <w:pPr>
              <w:pStyle w:val="TableParagraph"/>
              <w:spacing w:line="273" w:lineRule="exact"/>
              <w:ind w:right="87"/>
              <w:jc w:val="right"/>
              <w:rPr>
                <w:sz w:val="24"/>
              </w:rPr>
            </w:pPr>
            <w:r>
              <w:rPr>
                <w:sz w:val="24"/>
              </w:rPr>
              <w:t>2,50,000</w:t>
            </w:r>
          </w:p>
        </w:tc>
        <w:tc>
          <w:tcPr>
            <w:tcW w:w="360" w:type="dxa"/>
            <w:vMerge/>
            <w:tcBorders>
              <w:top w:val="nil"/>
            </w:tcBorders>
          </w:tcPr>
          <w:p w:rsidR="006875DF" w:rsidRDefault="006875DF">
            <w:pPr>
              <w:rPr>
                <w:sz w:val="2"/>
                <w:szCs w:val="2"/>
              </w:rPr>
            </w:pPr>
          </w:p>
        </w:tc>
      </w:tr>
      <w:tr w:rsidR="006875DF">
        <w:trPr>
          <w:trHeight w:val="324"/>
        </w:trPr>
        <w:tc>
          <w:tcPr>
            <w:tcW w:w="370" w:type="dxa"/>
            <w:vMerge/>
            <w:tcBorders>
              <w:top w:val="nil"/>
            </w:tcBorders>
          </w:tcPr>
          <w:p w:rsidR="006875DF" w:rsidRDefault="006875DF">
            <w:pPr>
              <w:rPr>
                <w:sz w:val="2"/>
                <w:szCs w:val="2"/>
              </w:rPr>
            </w:pPr>
          </w:p>
        </w:tc>
        <w:tc>
          <w:tcPr>
            <w:tcW w:w="6219" w:type="dxa"/>
          </w:tcPr>
          <w:p w:rsidR="006875DF" w:rsidRDefault="00847261">
            <w:pPr>
              <w:pStyle w:val="TableParagraph"/>
              <w:spacing w:line="273" w:lineRule="exact"/>
              <w:ind w:left="112"/>
              <w:rPr>
                <w:sz w:val="24"/>
              </w:rPr>
            </w:pPr>
            <w:r>
              <w:rPr>
                <w:sz w:val="24"/>
              </w:rPr>
              <w:t>Adjust Non-Cash and Non-Operating Items:</w:t>
            </w:r>
          </w:p>
        </w:tc>
        <w:tc>
          <w:tcPr>
            <w:tcW w:w="1711" w:type="dxa"/>
          </w:tcPr>
          <w:p w:rsidR="006875DF" w:rsidRDefault="006875DF">
            <w:pPr>
              <w:pStyle w:val="TableParagraph"/>
              <w:rPr>
                <w:sz w:val="24"/>
              </w:rPr>
            </w:pPr>
          </w:p>
        </w:tc>
        <w:tc>
          <w:tcPr>
            <w:tcW w:w="1440" w:type="dxa"/>
          </w:tcPr>
          <w:p w:rsidR="006875DF" w:rsidRDefault="006875DF">
            <w:pPr>
              <w:pStyle w:val="TableParagraph"/>
              <w:rPr>
                <w:sz w:val="24"/>
              </w:rPr>
            </w:pPr>
          </w:p>
        </w:tc>
        <w:tc>
          <w:tcPr>
            <w:tcW w:w="360" w:type="dxa"/>
            <w:vMerge/>
            <w:tcBorders>
              <w:top w:val="nil"/>
            </w:tcBorders>
          </w:tcPr>
          <w:p w:rsidR="006875DF" w:rsidRDefault="006875DF">
            <w:pPr>
              <w:rPr>
                <w:sz w:val="2"/>
                <w:szCs w:val="2"/>
              </w:rPr>
            </w:pPr>
          </w:p>
        </w:tc>
      </w:tr>
      <w:tr w:rsidR="006875DF">
        <w:trPr>
          <w:trHeight w:val="340"/>
        </w:trPr>
        <w:tc>
          <w:tcPr>
            <w:tcW w:w="370" w:type="dxa"/>
            <w:vMerge/>
            <w:tcBorders>
              <w:top w:val="nil"/>
            </w:tcBorders>
          </w:tcPr>
          <w:p w:rsidR="006875DF" w:rsidRDefault="006875DF">
            <w:pPr>
              <w:rPr>
                <w:sz w:val="2"/>
                <w:szCs w:val="2"/>
              </w:rPr>
            </w:pPr>
          </w:p>
        </w:tc>
        <w:tc>
          <w:tcPr>
            <w:tcW w:w="6219" w:type="dxa"/>
          </w:tcPr>
          <w:p w:rsidR="006875DF" w:rsidRDefault="00847261">
            <w:pPr>
              <w:pStyle w:val="TableParagraph"/>
              <w:spacing w:line="270" w:lineRule="exact"/>
              <w:ind w:left="112"/>
              <w:rPr>
                <w:sz w:val="24"/>
              </w:rPr>
            </w:pPr>
            <w:r>
              <w:rPr>
                <w:sz w:val="24"/>
              </w:rPr>
              <w:t>Add - Depreciation</w:t>
            </w:r>
          </w:p>
        </w:tc>
        <w:tc>
          <w:tcPr>
            <w:tcW w:w="1711" w:type="dxa"/>
          </w:tcPr>
          <w:p w:rsidR="006875DF" w:rsidRDefault="00847261">
            <w:pPr>
              <w:pStyle w:val="TableParagraph"/>
              <w:spacing w:line="270" w:lineRule="exact"/>
              <w:ind w:right="90"/>
              <w:jc w:val="right"/>
              <w:rPr>
                <w:sz w:val="24"/>
              </w:rPr>
            </w:pPr>
            <w:r>
              <w:rPr>
                <w:sz w:val="24"/>
              </w:rPr>
              <w:t>10,000</w:t>
            </w:r>
          </w:p>
        </w:tc>
        <w:tc>
          <w:tcPr>
            <w:tcW w:w="1440" w:type="dxa"/>
          </w:tcPr>
          <w:p w:rsidR="006875DF" w:rsidRDefault="006875DF">
            <w:pPr>
              <w:pStyle w:val="TableParagraph"/>
              <w:rPr>
                <w:sz w:val="24"/>
              </w:rPr>
            </w:pPr>
          </w:p>
        </w:tc>
        <w:tc>
          <w:tcPr>
            <w:tcW w:w="360" w:type="dxa"/>
            <w:vMerge/>
            <w:tcBorders>
              <w:top w:val="nil"/>
            </w:tcBorders>
          </w:tcPr>
          <w:p w:rsidR="006875DF" w:rsidRDefault="006875DF">
            <w:pPr>
              <w:rPr>
                <w:sz w:val="2"/>
                <w:szCs w:val="2"/>
              </w:rPr>
            </w:pPr>
          </w:p>
        </w:tc>
      </w:tr>
      <w:tr w:rsidR="006875DF">
        <w:trPr>
          <w:trHeight w:val="278"/>
        </w:trPr>
        <w:tc>
          <w:tcPr>
            <w:tcW w:w="370" w:type="dxa"/>
            <w:vMerge/>
            <w:tcBorders>
              <w:top w:val="nil"/>
            </w:tcBorders>
          </w:tcPr>
          <w:p w:rsidR="006875DF" w:rsidRDefault="006875DF">
            <w:pPr>
              <w:rPr>
                <w:sz w:val="2"/>
                <w:szCs w:val="2"/>
              </w:rPr>
            </w:pPr>
          </w:p>
        </w:tc>
        <w:tc>
          <w:tcPr>
            <w:tcW w:w="6219" w:type="dxa"/>
          </w:tcPr>
          <w:p w:rsidR="006875DF" w:rsidRDefault="00847261">
            <w:pPr>
              <w:pStyle w:val="TableParagraph"/>
              <w:spacing w:line="258" w:lineRule="exact"/>
              <w:ind w:left="712"/>
              <w:rPr>
                <w:sz w:val="24"/>
              </w:rPr>
            </w:pPr>
            <w:r>
              <w:rPr>
                <w:sz w:val="24"/>
              </w:rPr>
              <w:t>Amortization of Goodwill</w:t>
            </w:r>
          </w:p>
        </w:tc>
        <w:tc>
          <w:tcPr>
            <w:tcW w:w="1711" w:type="dxa"/>
          </w:tcPr>
          <w:p w:rsidR="006875DF" w:rsidRDefault="00847261">
            <w:pPr>
              <w:pStyle w:val="TableParagraph"/>
              <w:spacing w:line="258" w:lineRule="exact"/>
              <w:ind w:right="90"/>
              <w:jc w:val="right"/>
              <w:rPr>
                <w:sz w:val="24"/>
              </w:rPr>
            </w:pPr>
            <w:r>
              <w:rPr>
                <w:sz w:val="24"/>
              </w:rPr>
              <w:t>5,000</w:t>
            </w:r>
          </w:p>
        </w:tc>
        <w:tc>
          <w:tcPr>
            <w:tcW w:w="1440" w:type="dxa"/>
          </w:tcPr>
          <w:p w:rsidR="006875DF" w:rsidRDefault="006875DF">
            <w:pPr>
              <w:pStyle w:val="TableParagraph"/>
              <w:rPr>
                <w:sz w:val="20"/>
              </w:rPr>
            </w:pPr>
          </w:p>
        </w:tc>
        <w:tc>
          <w:tcPr>
            <w:tcW w:w="360" w:type="dxa"/>
            <w:vMerge/>
            <w:tcBorders>
              <w:top w:val="nil"/>
            </w:tcBorders>
          </w:tcPr>
          <w:p w:rsidR="006875DF" w:rsidRDefault="006875DF">
            <w:pPr>
              <w:rPr>
                <w:sz w:val="2"/>
                <w:szCs w:val="2"/>
              </w:rPr>
            </w:pPr>
          </w:p>
        </w:tc>
      </w:tr>
      <w:tr w:rsidR="006875DF">
        <w:trPr>
          <w:trHeight w:val="306"/>
        </w:trPr>
        <w:tc>
          <w:tcPr>
            <w:tcW w:w="370" w:type="dxa"/>
            <w:vMerge/>
            <w:tcBorders>
              <w:top w:val="nil"/>
            </w:tcBorders>
          </w:tcPr>
          <w:p w:rsidR="006875DF" w:rsidRDefault="006875DF">
            <w:pPr>
              <w:rPr>
                <w:sz w:val="2"/>
                <w:szCs w:val="2"/>
              </w:rPr>
            </w:pPr>
          </w:p>
        </w:tc>
        <w:tc>
          <w:tcPr>
            <w:tcW w:w="6219" w:type="dxa"/>
          </w:tcPr>
          <w:p w:rsidR="006875DF" w:rsidRDefault="00847261">
            <w:pPr>
              <w:pStyle w:val="TableParagraph"/>
              <w:spacing w:line="273" w:lineRule="exact"/>
              <w:ind w:left="715"/>
              <w:rPr>
                <w:sz w:val="24"/>
              </w:rPr>
            </w:pPr>
            <w:r>
              <w:rPr>
                <w:sz w:val="24"/>
              </w:rPr>
              <w:t>Loss on Sale of Machinery</w:t>
            </w:r>
          </w:p>
        </w:tc>
        <w:tc>
          <w:tcPr>
            <w:tcW w:w="1711" w:type="dxa"/>
          </w:tcPr>
          <w:p w:rsidR="006875DF" w:rsidRDefault="00847261">
            <w:pPr>
              <w:pStyle w:val="TableParagraph"/>
              <w:spacing w:line="273" w:lineRule="exact"/>
              <w:ind w:right="90"/>
              <w:jc w:val="right"/>
              <w:rPr>
                <w:sz w:val="24"/>
              </w:rPr>
            </w:pPr>
            <w:r>
              <w:rPr>
                <w:sz w:val="24"/>
              </w:rPr>
              <w:t>7,000</w:t>
            </w:r>
          </w:p>
        </w:tc>
        <w:tc>
          <w:tcPr>
            <w:tcW w:w="1440" w:type="dxa"/>
          </w:tcPr>
          <w:p w:rsidR="006875DF" w:rsidRDefault="006875DF">
            <w:pPr>
              <w:pStyle w:val="TableParagraph"/>
            </w:pPr>
          </w:p>
        </w:tc>
        <w:tc>
          <w:tcPr>
            <w:tcW w:w="360" w:type="dxa"/>
            <w:vMerge/>
            <w:tcBorders>
              <w:top w:val="nil"/>
            </w:tcBorders>
          </w:tcPr>
          <w:p w:rsidR="006875DF" w:rsidRDefault="006875DF">
            <w:pPr>
              <w:rPr>
                <w:sz w:val="2"/>
                <w:szCs w:val="2"/>
              </w:rPr>
            </w:pPr>
          </w:p>
        </w:tc>
      </w:tr>
      <w:tr w:rsidR="006875DF">
        <w:trPr>
          <w:trHeight w:val="278"/>
        </w:trPr>
        <w:tc>
          <w:tcPr>
            <w:tcW w:w="370" w:type="dxa"/>
            <w:vMerge/>
            <w:tcBorders>
              <w:top w:val="nil"/>
            </w:tcBorders>
          </w:tcPr>
          <w:p w:rsidR="006875DF" w:rsidRDefault="006875DF">
            <w:pPr>
              <w:rPr>
                <w:sz w:val="2"/>
                <w:szCs w:val="2"/>
              </w:rPr>
            </w:pPr>
          </w:p>
        </w:tc>
        <w:tc>
          <w:tcPr>
            <w:tcW w:w="6219" w:type="dxa"/>
          </w:tcPr>
          <w:p w:rsidR="006875DF" w:rsidRDefault="00847261">
            <w:pPr>
              <w:pStyle w:val="TableParagraph"/>
              <w:spacing w:line="258" w:lineRule="exact"/>
              <w:ind w:left="112"/>
              <w:rPr>
                <w:sz w:val="24"/>
              </w:rPr>
            </w:pPr>
            <w:r>
              <w:rPr>
                <w:sz w:val="24"/>
              </w:rPr>
              <w:t>Less - Profit on Sale of Land</w:t>
            </w:r>
          </w:p>
        </w:tc>
        <w:tc>
          <w:tcPr>
            <w:tcW w:w="1711" w:type="dxa"/>
          </w:tcPr>
          <w:p w:rsidR="006875DF" w:rsidRDefault="00847261">
            <w:pPr>
              <w:pStyle w:val="TableParagraph"/>
              <w:spacing w:line="258" w:lineRule="exact"/>
              <w:ind w:right="91"/>
              <w:jc w:val="right"/>
              <w:rPr>
                <w:sz w:val="24"/>
              </w:rPr>
            </w:pPr>
            <w:r>
              <w:rPr>
                <w:sz w:val="24"/>
              </w:rPr>
              <w:t>(3,000)</w:t>
            </w:r>
          </w:p>
        </w:tc>
        <w:tc>
          <w:tcPr>
            <w:tcW w:w="1440" w:type="dxa"/>
          </w:tcPr>
          <w:p w:rsidR="006875DF" w:rsidRDefault="00847261">
            <w:pPr>
              <w:pStyle w:val="TableParagraph"/>
              <w:spacing w:line="258" w:lineRule="exact"/>
              <w:ind w:right="87"/>
              <w:jc w:val="right"/>
              <w:rPr>
                <w:sz w:val="24"/>
              </w:rPr>
            </w:pPr>
            <w:r>
              <w:rPr>
                <w:sz w:val="24"/>
              </w:rPr>
              <w:t>19,000</w:t>
            </w:r>
          </w:p>
        </w:tc>
        <w:tc>
          <w:tcPr>
            <w:tcW w:w="360" w:type="dxa"/>
            <w:vMerge/>
            <w:tcBorders>
              <w:top w:val="nil"/>
            </w:tcBorders>
          </w:tcPr>
          <w:p w:rsidR="006875DF" w:rsidRDefault="006875DF">
            <w:pPr>
              <w:rPr>
                <w:sz w:val="2"/>
                <w:szCs w:val="2"/>
              </w:rPr>
            </w:pPr>
          </w:p>
        </w:tc>
      </w:tr>
      <w:tr w:rsidR="006875DF">
        <w:trPr>
          <w:trHeight w:val="350"/>
        </w:trPr>
        <w:tc>
          <w:tcPr>
            <w:tcW w:w="370" w:type="dxa"/>
            <w:vMerge/>
            <w:tcBorders>
              <w:top w:val="nil"/>
            </w:tcBorders>
          </w:tcPr>
          <w:p w:rsidR="006875DF" w:rsidRDefault="006875DF">
            <w:pPr>
              <w:rPr>
                <w:sz w:val="2"/>
                <w:szCs w:val="2"/>
              </w:rPr>
            </w:pPr>
          </w:p>
        </w:tc>
        <w:tc>
          <w:tcPr>
            <w:tcW w:w="6219" w:type="dxa"/>
          </w:tcPr>
          <w:p w:rsidR="006875DF" w:rsidRDefault="00847261">
            <w:pPr>
              <w:pStyle w:val="TableParagraph"/>
              <w:spacing w:line="270" w:lineRule="exact"/>
              <w:ind w:left="112"/>
              <w:rPr>
                <w:b/>
                <w:sz w:val="24"/>
              </w:rPr>
            </w:pPr>
            <w:r>
              <w:rPr>
                <w:b/>
                <w:sz w:val="24"/>
              </w:rPr>
              <w:t>Operating Profit Before Working Capital Changes</w:t>
            </w:r>
          </w:p>
        </w:tc>
        <w:tc>
          <w:tcPr>
            <w:tcW w:w="1711" w:type="dxa"/>
          </w:tcPr>
          <w:p w:rsidR="006875DF" w:rsidRDefault="006875DF">
            <w:pPr>
              <w:pStyle w:val="TableParagraph"/>
              <w:rPr>
                <w:sz w:val="24"/>
              </w:rPr>
            </w:pPr>
          </w:p>
        </w:tc>
        <w:tc>
          <w:tcPr>
            <w:tcW w:w="1440" w:type="dxa"/>
          </w:tcPr>
          <w:p w:rsidR="006875DF" w:rsidRDefault="00847261">
            <w:pPr>
              <w:pStyle w:val="TableParagraph"/>
              <w:spacing w:line="270" w:lineRule="exact"/>
              <w:ind w:right="87"/>
              <w:jc w:val="right"/>
              <w:rPr>
                <w:sz w:val="24"/>
              </w:rPr>
            </w:pPr>
            <w:r>
              <w:rPr>
                <w:sz w:val="24"/>
              </w:rPr>
              <w:t>2,69,000</w:t>
            </w:r>
          </w:p>
        </w:tc>
        <w:tc>
          <w:tcPr>
            <w:tcW w:w="360" w:type="dxa"/>
            <w:vMerge/>
            <w:tcBorders>
              <w:top w:val="nil"/>
            </w:tcBorders>
          </w:tcPr>
          <w:p w:rsidR="006875DF" w:rsidRDefault="006875DF">
            <w:pPr>
              <w:rPr>
                <w:sz w:val="2"/>
                <w:szCs w:val="2"/>
              </w:rPr>
            </w:pPr>
          </w:p>
        </w:tc>
      </w:tr>
      <w:tr w:rsidR="006875DF">
        <w:trPr>
          <w:trHeight w:val="357"/>
        </w:trPr>
        <w:tc>
          <w:tcPr>
            <w:tcW w:w="370" w:type="dxa"/>
            <w:vMerge/>
            <w:tcBorders>
              <w:top w:val="nil"/>
            </w:tcBorders>
          </w:tcPr>
          <w:p w:rsidR="006875DF" w:rsidRDefault="006875DF">
            <w:pPr>
              <w:rPr>
                <w:sz w:val="2"/>
                <w:szCs w:val="2"/>
              </w:rPr>
            </w:pPr>
          </w:p>
        </w:tc>
        <w:tc>
          <w:tcPr>
            <w:tcW w:w="6219" w:type="dxa"/>
          </w:tcPr>
          <w:p w:rsidR="006875DF" w:rsidRDefault="00847261">
            <w:pPr>
              <w:pStyle w:val="TableParagraph"/>
              <w:spacing w:line="270" w:lineRule="exact"/>
              <w:ind w:left="112"/>
              <w:rPr>
                <w:sz w:val="24"/>
              </w:rPr>
            </w:pPr>
            <w:r>
              <w:rPr>
                <w:b/>
                <w:sz w:val="24"/>
              </w:rPr>
              <w:t xml:space="preserve">Add </w:t>
            </w:r>
            <w:r>
              <w:rPr>
                <w:sz w:val="24"/>
              </w:rPr>
              <w:t>- Decrease in CA &amp; Increase in CL</w:t>
            </w:r>
          </w:p>
        </w:tc>
        <w:tc>
          <w:tcPr>
            <w:tcW w:w="1711" w:type="dxa"/>
          </w:tcPr>
          <w:p w:rsidR="006875DF" w:rsidRDefault="006875DF">
            <w:pPr>
              <w:pStyle w:val="TableParagraph"/>
              <w:rPr>
                <w:sz w:val="24"/>
              </w:rPr>
            </w:pPr>
          </w:p>
        </w:tc>
        <w:tc>
          <w:tcPr>
            <w:tcW w:w="1440" w:type="dxa"/>
          </w:tcPr>
          <w:p w:rsidR="006875DF" w:rsidRDefault="006875DF">
            <w:pPr>
              <w:pStyle w:val="TableParagraph"/>
              <w:rPr>
                <w:sz w:val="24"/>
              </w:rPr>
            </w:pPr>
          </w:p>
        </w:tc>
        <w:tc>
          <w:tcPr>
            <w:tcW w:w="360" w:type="dxa"/>
            <w:vMerge/>
            <w:tcBorders>
              <w:top w:val="nil"/>
            </w:tcBorders>
          </w:tcPr>
          <w:p w:rsidR="006875DF" w:rsidRDefault="006875DF">
            <w:pPr>
              <w:rPr>
                <w:sz w:val="2"/>
                <w:szCs w:val="2"/>
              </w:rPr>
            </w:pPr>
          </w:p>
        </w:tc>
      </w:tr>
      <w:tr w:rsidR="006875DF">
        <w:trPr>
          <w:trHeight w:val="275"/>
        </w:trPr>
        <w:tc>
          <w:tcPr>
            <w:tcW w:w="370" w:type="dxa"/>
            <w:vMerge/>
            <w:tcBorders>
              <w:top w:val="nil"/>
            </w:tcBorders>
          </w:tcPr>
          <w:p w:rsidR="006875DF" w:rsidRDefault="006875DF">
            <w:pPr>
              <w:rPr>
                <w:sz w:val="2"/>
                <w:szCs w:val="2"/>
              </w:rPr>
            </w:pPr>
          </w:p>
        </w:tc>
        <w:tc>
          <w:tcPr>
            <w:tcW w:w="6219" w:type="dxa"/>
          </w:tcPr>
          <w:p w:rsidR="006875DF" w:rsidRDefault="00847261">
            <w:pPr>
              <w:pStyle w:val="TableParagraph"/>
              <w:spacing w:line="256" w:lineRule="exact"/>
              <w:ind w:left="712"/>
              <w:rPr>
                <w:sz w:val="24"/>
              </w:rPr>
            </w:pPr>
            <w:r>
              <w:rPr>
                <w:sz w:val="24"/>
              </w:rPr>
              <w:t>Prepaid Expenses</w:t>
            </w:r>
          </w:p>
        </w:tc>
        <w:tc>
          <w:tcPr>
            <w:tcW w:w="1711" w:type="dxa"/>
          </w:tcPr>
          <w:p w:rsidR="006875DF" w:rsidRDefault="00847261">
            <w:pPr>
              <w:pStyle w:val="TableParagraph"/>
              <w:spacing w:line="256" w:lineRule="exact"/>
              <w:ind w:right="90"/>
              <w:jc w:val="right"/>
              <w:rPr>
                <w:sz w:val="24"/>
              </w:rPr>
            </w:pPr>
            <w:r>
              <w:rPr>
                <w:sz w:val="24"/>
              </w:rPr>
              <w:t>2,000</w:t>
            </w:r>
          </w:p>
        </w:tc>
        <w:tc>
          <w:tcPr>
            <w:tcW w:w="1440" w:type="dxa"/>
          </w:tcPr>
          <w:p w:rsidR="006875DF" w:rsidRDefault="00847261">
            <w:pPr>
              <w:pStyle w:val="TableParagraph"/>
              <w:spacing w:line="256" w:lineRule="exact"/>
              <w:ind w:right="87"/>
              <w:jc w:val="right"/>
              <w:rPr>
                <w:sz w:val="24"/>
              </w:rPr>
            </w:pPr>
            <w:r>
              <w:rPr>
                <w:sz w:val="24"/>
              </w:rPr>
              <w:t>2,000</w:t>
            </w:r>
          </w:p>
        </w:tc>
        <w:tc>
          <w:tcPr>
            <w:tcW w:w="360" w:type="dxa"/>
            <w:vMerge/>
            <w:tcBorders>
              <w:top w:val="nil"/>
            </w:tcBorders>
          </w:tcPr>
          <w:p w:rsidR="006875DF" w:rsidRDefault="006875DF">
            <w:pPr>
              <w:rPr>
                <w:sz w:val="2"/>
                <w:szCs w:val="2"/>
              </w:rPr>
            </w:pPr>
          </w:p>
        </w:tc>
      </w:tr>
      <w:tr w:rsidR="006875DF">
        <w:trPr>
          <w:trHeight w:val="275"/>
        </w:trPr>
        <w:tc>
          <w:tcPr>
            <w:tcW w:w="370" w:type="dxa"/>
            <w:vMerge/>
            <w:tcBorders>
              <w:top w:val="nil"/>
            </w:tcBorders>
          </w:tcPr>
          <w:p w:rsidR="006875DF" w:rsidRDefault="006875DF">
            <w:pPr>
              <w:rPr>
                <w:sz w:val="2"/>
                <w:szCs w:val="2"/>
              </w:rPr>
            </w:pPr>
          </w:p>
        </w:tc>
        <w:tc>
          <w:tcPr>
            <w:tcW w:w="6219" w:type="dxa"/>
          </w:tcPr>
          <w:p w:rsidR="006875DF" w:rsidRDefault="006875DF">
            <w:pPr>
              <w:pStyle w:val="TableParagraph"/>
              <w:rPr>
                <w:sz w:val="20"/>
              </w:rPr>
            </w:pPr>
          </w:p>
        </w:tc>
        <w:tc>
          <w:tcPr>
            <w:tcW w:w="1711" w:type="dxa"/>
          </w:tcPr>
          <w:p w:rsidR="006875DF" w:rsidRDefault="006875DF">
            <w:pPr>
              <w:pStyle w:val="TableParagraph"/>
              <w:rPr>
                <w:sz w:val="20"/>
              </w:rPr>
            </w:pPr>
          </w:p>
        </w:tc>
        <w:tc>
          <w:tcPr>
            <w:tcW w:w="1440" w:type="dxa"/>
          </w:tcPr>
          <w:p w:rsidR="006875DF" w:rsidRDefault="006875DF">
            <w:pPr>
              <w:pStyle w:val="TableParagraph"/>
              <w:rPr>
                <w:sz w:val="20"/>
              </w:rPr>
            </w:pPr>
          </w:p>
        </w:tc>
        <w:tc>
          <w:tcPr>
            <w:tcW w:w="360" w:type="dxa"/>
            <w:vMerge/>
            <w:tcBorders>
              <w:top w:val="nil"/>
            </w:tcBorders>
          </w:tcPr>
          <w:p w:rsidR="006875DF" w:rsidRDefault="006875DF">
            <w:pPr>
              <w:rPr>
                <w:sz w:val="2"/>
                <w:szCs w:val="2"/>
              </w:rPr>
            </w:pPr>
          </w:p>
        </w:tc>
      </w:tr>
      <w:tr w:rsidR="006875DF">
        <w:trPr>
          <w:trHeight w:val="313"/>
        </w:trPr>
        <w:tc>
          <w:tcPr>
            <w:tcW w:w="370" w:type="dxa"/>
            <w:vMerge/>
            <w:tcBorders>
              <w:top w:val="nil"/>
            </w:tcBorders>
          </w:tcPr>
          <w:p w:rsidR="006875DF" w:rsidRDefault="006875DF">
            <w:pPr>
              <w:rPr>
                <w:sz w:val="2"/>
                <w:szCs w:val="2"/>
              </w:rPr>
            </w:pPr>
          </w:p>
        </w:tc>
        <w:tc>
          <w:tcPr>
            <w:tcW w:w="6219" w:type="dxa"/>
          </w:tcPr>
          <w:p w:rsidR="006875DF" w:rsidRDefault="00847261">
            <w:pPr>
              <w:pStyle w:val="TableParagraph"/>
              <w:spacing w:line="273" w:lineRule="exact"/>
              <w:ind w:left="112"/>
              <w:rPr>
                <w:sz w:val="24"/>
              </w:rPr>
            </w:pPr>
            <w:r>
              <w:rPr>
                <w:b/>
                <w:sz w:val="24"/>
              </w:rPr>
              <w:t xml:space="preserve">Less </w:t>
            </w:r>
            <w:r>
              <w:rPr>
                <w:sz w:val="24"/>
              </w:rPr>
              <w:t>- Increase in CA &amp; Decrease in CL</w:t>
            </w:r>
          </w:p>
        </w:tc>
        <w:tc>
          <w:tcPr>
            <w:tcW w:w="1711" w:type="dxa"/>
          </w:tcPr>
          <w:p w:rsidR="006875DF" w:rsidRDefault="006875DF">
            <w:pPr>
              <w:pStyle w:val="TableParagraph"/>
            </w:pPr>
          </w:p>
        </w:tc>
        <w:tc>
          <w:tcPr>
            <w:tcW w:w="1440" w:type="dxa"/>
          </w:tcPr>
          <w:p w:rsidR="006875DF" w:rsidRDefault="006875DF">
            <w:pPr>
              <w:pStyle w:val="TableParagraph"/>
            </w:pPr>
          </w:p>
        </w:tc>
        <w:tc>
          <w:tcPr>
            <w:tcW w:w="360" w:type="dxa"/>
            <w:vMerge/>
            <w:tcBorders>
              <w:top w:val="nil"/>
            </w:tcBorders>
          </w:tcPr>
          <w:p w:rsidR="006875DF" w:rsidRDefault="006875DF">
            <w:pPr>
              <w:rPr>
                <w:sz w:val="2"/>
                <w:szCs w:val="2"/>
              </w:rPr>
            </w:pPr>
          </w:p>
        </w:tc>
      </w:tr>
      <w:tr w:rsidR="006875DF">
        <w:trPr>
          <w:trHeight w:val="350"/>
        </w:trPr>
        <w:tc>
          <w:tcPr>
            <w:tcW w:w="370" w:type="dxa"/>
            <w:vMerge/>
            <w:tcBorders>
              <w:top w:val="nil"/>
            </w:tcBorders>
          </w:tcPr>
          <w:p w:rsidR="006875DF" w:rsidRDefault="006875DF">
            <w:pPr>
              <w:rPr>
                <w:sz w:val="2"/>
                <w:szCs w:val="2"/>
              </w:rPr>
            </w:pPr>
          </w:p>
        </w:tc>
        <w:tc>
          <w:tcPr>
            <w:tcW w:w="6219" w:type="dxa"/>
          </w:tcPr>
          <w:p w:rsidR="006875DF" w:rsidRDefault="00847261">
            <w:pPr>
              <w:pStyle w:val="TableParagraph"/>
              <w:spacing w:line="271" w:lineRule="exact"/>
              <w:ind w:left="712"/>
              <w:rPr>
                <w:sz w:val="24"/>
              </w:rPr>
            </w:pPr>
            <w:r>
              <w:rPr>
                <w:sz w:val="24"/>
              </w:rPr>
              <w:t>Trade Receivables</w:t>
            </w:r>
          </w:p>
        </w:tc>
        <w:tc>
          <w:tcPr>
            <w:tcW w:w="1711" w:type="dxa"/>
          </w:tcPr>
          <w:p w:rsidR="006875DF" w:rsidRDefault="00847261">
            <w:pPr>
              <w:pStyle w:val="TableParagraph"/>
              <w:spacing w:line="271" w:lineRule="exact"/>
              <w:ind w:right="91"/>
              <w:jc w:val="right"/>
              <w:rPr>
                <w:sz w:val="24"/>
              </w:rPr>
            </w:pPr>
            <w:r>
              <w:rPr>
                <w:sz w:val="24"/>
              </w:rPr>
              <w:t>(1,000)</w:t>
            </w:r>
          </w:p>
        </w:tc>
        <w:tc>
          <w:tcPr>
            <w:tcW w:w="1440" w:type="dxa"/>
          </w:tcPr>
          <w:p w:rsidR="006875DF" w:rsidRDefault="006875DF">
            <w:pPr>
              <w:pStyle w:val="TableParagraph"/>
              <w:rPr>
                <w:sz w:val="24"/>
              </w:rPr>
            </w:pPr>
          </w:p>
        </w:tc>
        <w:tc>
          <w:tcPr>
            <w:tcW w:w="360" w:type="dxa"/>
            <w:vMerge/>
            <w:tcBorders>
              <w:top w:val="nil"/>
            </w:tcBorders>
          </w:tcPr>
          <w:p w:rsidR="006875DF" w:rsidRDefault="006875DF">
            <w:pPr>
              <w:rPr>
                <w:sz w:val="2"/>
                <w:szCs w:val="2"/>
              </w:rPr>
            </w:pPr>
          </w:p>
        </w:tc>
      </w:tr>
      <w:tr w:rsidR="006875DF">
        <w:trPr>
          <w:trHeight w:val="414"/>
        </w:trPr>
        <w:tc>
          <w:tcPr>
            <w:tcW w:w="370" w:type="dxa"/>
            <w:vMerge/>
            <w:tcBorders>
              <w:top w:val="nil"/>
            </w:tcBorders>
          </w:tcPr>
          <w:p w:rsidR="006875DF" w:rsidRDefault="006875DF">
            <w:pPr>
              <w:rPr>
                <w:sz w:val="2"/>
                <w:szCs w:val="2"/>
              </w:rPr>
            </w:pPr>
          </w:p>
        </w:tc>
        <w:tc>
          <w:tcPr>
            <w:tcW w:w="6219" w:type="dxa"/>
          </w:tcPr>
          <w:p w:rsidR="006875DF" w:rsidRDefault="00847261">
            <w:pPr>
              <w:pStyle w:val="TableParagraph"/>
              <w:spacing w:line="270" w:lineRule="exact"/>
              <w:ind w:left="712"/>
              <w:rPr>
                <w:sz w:val="24"/>
              </w:rPr>
            </w:pPr>
            <w:r>
              <w:rPr>
                <w:sz w:val="24"/>
              </w:rPr>
              <w:t>Trade Payables</w:t>
            </w:r>
          </w:p>
        </w:tc>
        <w:tc>
          <w:tcPr>
            <w:tcW w:w="1711" w:type="dxa"/>
          </w:tcPr>
          <w:p w:rsidR="006875DF" w:rsidRDefault="00847261">
            <w:pPr>
              <w:pStyle w:val="TableParagraph"/>
              <w:spacing w:line="270" w:lineRule="exact"/>
              <w:ind w:right="91"/>
              <w:jc w:val="right"/>
              <w:rPr>
                <w:sz w:val="24"/>
              </w:rPr>
            </w:pPr>
            <w:r>
              <w:rPr>
                <w:sz w:val="24"/>
              </w:rPr>
              <w:t>(5,000)</w:t>
            </w:r>
          </w:p>
        </w:tc>
        <w:tc>
          <w:tcPr>
            <w:tcW w:w="1440" w:type="dxa"/>
          </w:tcPr>
          <w:p w:rsidR="006875DF" w:rsidRDefault="00847261">
            <w:pPr>
              <w:pStyle w:val="TableParagraph"/>
              <w:spacing w:line="270" w:lineRule="exact"/>
              <w:ind w:right="91"/>
              <w:jc w:val="right"/>
              <w:rPr>
                <w:sz w:val="24"/>
              </w:rPr>
            </w:pPr>
            <w:r>
              <w:rPr>
                <w:sz w:val="24"/>
              </w:rPr>
              <w:t>(6,000)</w:t>
            </w:r>
          </w:p>
        </w:tc>
        <w:tc>
          <w:tcPr>
            <w:tcW w:w="360" w:type="dxa"/>
            <w:vMerge/>
            <w:tcBorders>
              <w:top w:val="nil"/>
            </w:tcBorders>
          </w:tcPr>
          <w:p w:rsidR="006875DF" w:rsidRDefault="006875DF">
            <w:pPr>
              <w:rPr>
                <w:sz w:val="2"/>
                <w:szCs w:val="2"/>
              </w:rPr>
            </w:pPr>
          </w:p>
        </w:tc>
      </w:tr>
      <w:tr w:rsidR="006875DF">
        <w:trPr>
          <w:trHeight w:val="414"/>
        </w:trPr>
        <w:tc>
          <w:tcPr>
            <w:tcW w:w="370" w:type="dxa"/>
            <w:vMerge/>
            <w:tcBorders>
              <w:top w:val="nil"/>
            </w:tcBorders>
          </w:tcPr>
          <w:p w:rsidR="006875DF" w:rsidRDefault="006875DF">
            <w:pPr>
              <w:rPr>
                <w:sz w:val="2"/>
                <w:szCs w:val="2"/>
              </w:rPr>
            </w:pPr>
          </w:p>
        </w:tc>
        <w:tc>
          <w:tcPr>
            <w:tcW w:w="6219" w:type="dxa"/>
            <w:tcBorders>
              <w:bottom w:val="single" w:sz="8" w:space="0" w:color="000000"/>
            </w:tcBorders>
          </w:tcPr>
          <w:p w:rsidR="006875DF" w:rsidRDefault="00847261">
            <w:pPr>
              <w:pStyle w:val="TableParagraph"/>
              <w:spacing w:line="270" w:lineRule="exact"/>
              <w:ind w:left="112"/>
              <w:rPr>
                <w:b/>
                <w:sz w:val="24"/>
              </w:rPr>
            </w:pPr>
            <w:r>
              <w:rPr>
                <w:b/>
                <w:sz w:val="24"/>
              </w:rPr>
              <w:t>Cash flows from Operating activities</w:t>
            </w:r>
          </w:p>
        </w:tc>
        <w:tc>
          <w:tcPr>
            <w:tcW w:w="1711" w:type="dxa"/>
            <w:tcBorders>
              <w:bottom w:val="single" w:sz="8" w:space="0" w:color="000000"/>
            </w:tcBorders>
          </w:tcPr>
          <w:p w:rsidR="006875DF" w:rsidRDefault="006875DF">
            <w:pPr>
              <w:pStyle w:val="TableParagraph"/>
              <w:rPr>
                <w:sz w:val="24"/>
              </w:rPr>
            </w:pPr>
          </w:p>
        </w:tc>
        <w:tc>
          <w:tcPr>
            <w:tcW w:w="1440" w:type="dxa"/>
            <w:tcBorders>
              <w:bottom w:val="single" w:sz="8" w:space="0" w:color="000000"/>
            </w:tcBorders>
          </w:tcPr>
          <w:p w:rsidR="006875DF" w:rsidRDefault="00847261">
            <w:pPr>
              <w:pStyle w:val="TableParagraph"/>
              <w:spacing w:line="270" w:lineRule="exact"/>
              <w:ind w:right="87"/>
              <w:jc w:val="right"/>
              <w:rPr>
                <w:b/>
                <w:sz w:val="24"/>
              </w:rPr>
            </w:pPr>
            <w:r>
              <w:rPr>
                <w:b/>
                <w:sz w:val="24"/>
              </w:rPr>
              <w:t>2,65,000</w:t>
            </w:r>
          </w:p>
        </w:tc>
        <w:tc>
          <w:tcPr>
            <w:tcW w:w="360" w:type="dxa"/>
            <w:vMerge/>
            <w:tcBorders>
              <w:top w:val="nil"/>
            </w:tcBorders>
          </w:tcPr>
          <w:p w:rsidR="006875DF" w:rsidRDefault="006875DF">
            <w:pPr>
              <w:rPr>
                <w:sz w:val="2"/>
                <w:szCs w:val="2"/>
              </w:rPr>
            </w:pPr>
          </w:p>
        </w:tc>
      </w:tr>
    </w:tbl>
    <w:p w:rsidR="006875DF" w:rsidRDefault="00847261">
      <w:pPr>
        <w:rPr>
          <w:sz w:val="2"/>
          <w:szCs w:val="2"/>
        </w:rPr>
      </w:pPr>
      <w:r>
        <w:rPr>
          <w:noProof/>
        </w:rPr>
        <w:drawing>
          <wp:anchor distT="0" distB="0" distL="0" distR="0" simplePos="0" relativeHeight="480093696" behindDoc="1" locked="0" layoutInCell="1" allowOverlap="1">
            <wp:simplePos x="0" y="0"/>
            <wp:positionH relativeFrom="page">
              <wp:posOffset>4833620</wp:posOffset>
            </wp:positionH>
            <wp:positionV relativeFrom="page">
              <wp:posOffset>5545835</wp:posOffset>
            </wp:positionV>
            <wp:extent cx="65403" cy="95250"/>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2" cstate="print"/>
                    <a:stretch>
                      <a:fillRect/>
                    </a:stretch>
                  </pic:blipFill>
                  <pic:spPr>
                    <a:xfrm>
                      <a:off x="0" y="0"/>
                      <a:ext cx="65403" cy="95250"/>
                    </a:xfrm>
                    <a:prstGeom prst="rect">
                      <a:avLst/>
                    </a:prstGeom>
                  </pic:spPr>
                </pic:pic>
              </a:graphicData>
            </a:graphic>
          </wp:anchor>
        </w:drawing>
      </w:r>
      <w:r>
        <w:rPr>
          <w:noProof/>
        </w:rPr>
        <w:drawing>
          <wp:anchor distT="0" distB="0" distL="0" distR="0" simplePos="0" relativeHeight="480094208" behindDoc="1" locked="0" layoutInCell="1" allowOverlap="1">
            <wp:simplePos x="0" y="0"/>
            <wp:positionH relativeFrom="page">
              <wp:posOffset>5665470</wp:posOffset>
            </wp:positionH>
            <wp:positionV relativeFrom="page">
              <wp:posOffset>5545835</wp:posOffset>
            </wp:positionV>
            <wp:extent cx="65402" cy="95250"/>
            <wp:effectExtent l="0" t="0" r="0" b="0"/>
            <wp:wrapNone/>
            <wp:docPr id="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9.png"/>
                    <pic:cNvPicPr/>
                  </pic:nvPicPr>
                  <pic:blipFill>
                    <a:blip r:embed="rId12" cstate="print"/>
                    <a:stretch>
                      <a:fillRect/>
                    </a:stretch>
                  </pic:blipFill>
                  <pic:spPr>
                    <a:xfrm>
                      <a:off x="0" y="0"/>
                      <a:ext cx="65402" cy="95250"/>
                    </a:xfrm>
                    <a:prstGeom prst="rect">
                      <a:avLst/>
                    </a:prstGeom>
                  </pic:spPr>
                </pic:pic>
              </a:graphicData>
            </a:graphic>
          </wp:anchor>
        </w:drawing>
      </w:r>
      <w:r w:rsidR="006875DF" w:rsidRPr="006875DF">
        <w:pict>
          <v:shape id="_x0000_s1036" style="position:absolute;margin-left:121.35pt;margin-top:397.15pt;width:383pt;height:64.45pt;z-index:-23221760;mso-position-horizontal-relative:page;mso-position-vertical-relative:page" coordorigin="2427,7943" coordsize="7660,1289" o:spt="100" adj="0,,0" path="m5847,7943r-3411,l2427,7943r,1289l2436,9232r3411,l5847,9222r-3411,l2436,8329r3411,l5847,8320r-3411,l2436,7953r3411,l5847,7943xm5857,7943r-10,l5847,9232r10,l5857,7943xm10077,7943r-1971,l8097,7943r-2240,l5857,7953r2240,l8097,8320r-2240,l5857,8329r2240,l8097,9222r-2240,l5857,9232r2240,l8106,9232r1971,l10077,9222r-1971,l8106,8329r1971,l10077,8320r-1971,l8106,7953r1971,l10077,7943xm10087,7943r-10,l10077,9232r10,l10087,7943xe" fillcolor="black" stroked="f">
            <v:stroke joinstyle="round"/>
            <v:formulas/>
            <v:path arrowok="t" o:connecttype="segments"/>
            <w10:wrap anchorx="page" anchory="page"/>
          </v:shape>
        </w:pict>
      </w:r>
      <w:r w:rsidR="006875DF" w:rsidRPr="006875DF">
        <w:pict>
          <v:shape id="_x0000_s1035" style="position:absolute;margin-left:48.35pt;margin-top:63pt;width:505.6pt;height:694.45pt;z-index:-23221248;mso-position-horizontal-relative:page;mso-position-vertical-relative:page" coordorigin="967,1260" coordsize="10112,13889" o:spt="100" adj="0,,0" path="m977,1260r-10,l967,15149r10,l977,1260xm9268,9957r-1702,l7557,9957r,l7557,9966r,358l7557,10333r,387l7557,10729r,325l7557,11064r,340l7557,11414r,278l7557,11702r,307l7557,12019r,278l7557,12307r,350l7557,12667r,357l7557,13034r,276l7557,13320r,276l7557,13605r,315l7557,13929r,351l7557,14290r,415l7557,14714r,416l1347,15130r,-416l7557,14714r,-9l1347,14705r,-415l7557,14290r,-10l1347,14280r,-351l7557,13929r,-9l1347,13920r,-315l7557,13605r,-9l1347,13596r,-276l7557,13320r,-10l1347,13310r,-276l7557,13034r,-10l1347,13024r,-357l7557,12667r,-10l1347,12657r,-350l7557,12307r,-10l1347,12297r,-278l7557,12019r,-10l1347,12009r,-307l7557,11702r,-10l1347,11692r,-278l7557,11414r,-10l1347,11404r,-340l7557,11064r,-10l1347,11054r,-325l7557,10729r,-9l1347,10720r,-387l7557,10333r,-9l1347,10324r,-358l7557,9966r,-9l1347,9957r-10,l1337,15139r10,l7557,15139r,l7566,15139r1702,l9268,15130r-1702,l7566,14714r1702,l9268,14705r-1702,l7566,14290r1702,l9268,14280r-1702,l7566,13929r1702,l9268,13920r-1702,l7566,13605r1702,l9268,13596r-1702,l7566,13320r1702,l9268,13310r-1702,l7566,13034r1702,l9268,13024r-1702,l7566,12667r1702,l9268,12657r-1702,l7566,12307r1702,l9268,12297r-1702,l7566,12019r1702,l9268,12009r-1702,l7566,11702r1702,l9268,11692r-1702,l7566,11414r1702,l9268,11404r-1702,l7566,11064r1702,l9268,11054r-1702,l7566,10729r1702,l9268,10720r-1702,l7566,10333r1702,l9268,10324r-1702,l7566,9966r1702,l9268,9957xm9278,9957r-10,l9268,15139r10,l9278,9957xm10718,9957r-9,l10709,9957r-1431,l9278,9966r1431,l10709,10324r-1431,l9278,10333r1431,l10709,10720r-1431,l9278,10729r1431,l10709,11054r-1431,l9278,11064r1431,l10709,11404r-1431,l9278,11414r1431,l10709,11692r-1431,l9278,11702r1431,l10709,12009r-1431,l9278,12019r1431,l10709,12297r-1431,l9278,12307r1431,l10709,12657r-1431,l9278,12667r1431,l10709,13024r-1431,l9278,13034r1431,l10709,13310r-1431,l9278,13320r1431,l10709,13596r-1431,l9278,13605r1431,l10709,13920r-1431,l9278,13929r1431,l10709,14280r-1431,l9278,14290r1431,l10709,14705r-1431,l9278,14714r1431,l10709,15130r-1431,l9278,15139r1431,l10709,15139r9,l10718,9957xm11078,1260r-9,l977,1260r,10l11069,1270r,13869l977,15139r,10l11069,15149r,l11078,15149r,-13889xe" fillcolor="black" stroked="f">
            <v:stroke joinstyle="round"/>
            <v:formulas/>
            <v:path arrowok="t" o:connecttype="segments"/>
            <w10:wrap anchorx="page" anchory="page"/>
          </v:shape>
        </w:pict>
      </w:r>
      <w:r w:rsidR="006875DF" w:rsidRPr="006875DF">
        <w:pict>
          <v:shape id="_x0000_s1034" style="position:absolute;margin-left:24pt;margin-top:24pt;width:547.45pt;height:790.35pt;z-index:-23220736;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006875DF" w:rsidRPr="006875DF">
        <w:pict>
          <v:shape id="_x0000_s1033" style="position:absolute;margin-left:24pt;margin-top:813.6pt;width:547.45pt;height:4.45pt;z-index:-23220224;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r w:rsidR="006875DF" w:rsidRPr="006875DF">
        <w:pict>
          <v:shape id="_x0000_s1032" type="#_x0000_t202" style="position:absolute;margin-left:121.6pt;margin-top:397.4pt;width:382.55pt;height:64pt;z-index:15806464;mso-position-horizontal-relative:page;mso-position-vertical-relative:page" filled="f" stroked="f">
            <v:textbox inset="0,0,0,0">
              <w:txbxContent>
                <w:tbl>
                  <w:tblPr>
                    <w:tblW w:w="0" w:type="auto"/>
                    <w:tblInd w:w="7" w:type="dxa"/>
                    <w:tblLayout w:type="fixed"/>
                    <w:tblCellMar>
                      <w:left w:w="0" w:type="dxa"/>
                      <w:right w:w="0" w:type="dxa"/>
                    </w:tblCellMar>
                    <w:tblLook w:val="01E0"/>
                  </w:tblPr>
                  <w:tblGrid>
                    <w:gridCol w:w="3421"/>
                    <w:gridCol w:w="2250"/>
                    <w:gridCol w:w="1981"/>
                  </w:tblGrid>
                  <w:tr w:rsidR="006875DF">
                    <w:trPr>
                      <w:trHeight w:val="376"/>
                    </w:trPr>
                    <w:tc>
                      <w:tcPr>
                        <w:tcW w:w="3421" w:type="dxa"/>
                      </w:tcPr>
                      <w:p w:rsidR="006875DF" w:rsidRDefault="006875DF">
                        <w:pPr>
                          <w:pStyle w:val="TableParagraph"/>
                          <w:rPr>
                            <w:sz w:val="24"/>
                          </w:rPr>
                        </w:pPr>
                      </w:p>
                    </w:tc>
                    <w:tc>
                      <w:tcPr>
                        <w:tcW w:w="2250" w:type="dxa"/>
                      </w:tcPr>
                      <w:p w:rsidR="006875DF" w:rsidRDefault="006875DF">
                        <w:pPr>
                          <w:pStyle w:val="TableParagraph"/>
                          <w:rPr>
                            <w:sz w:val="24"/>
                          </w:rPr>
                        </w:pPr>
                      </w:p>
                    </w:tc>
                    <w:tc>
                      <w:tcPr>
                        <w:tcW w:w="1981" w:type="dxa"/>
                      </w:tcPr>
                      <w:p w:rsidR="006875DF" w:rsidRDefault="006875DF">
                        <w:pPr>
                          <w:pStyle w:val="TableParagraph"/>
                          <w:rPr>
                            <w:sz w:val="24"/>
                          </w:rPr>
                        </w:pPr>
                      </w:p>
                    </w:tc>
                  </w:tr>
                  <w:tr w:rsidR="006875DF">
                    <w:trPr>
                      <w:trHeight w:val="902"/>
                    </w:trPr>
                    <w:tc>
                      <w:tcPr>
                        <w:tcW w:w="3421" w:type="dxa"/>
                      </w:tcPr>
                      <w:p w:rsidR="006875DF" w:rsidRDefault="006875DF">
                        <w:pPr>
                          <w:pStyle w:val="TableParagraph"/>
                          <w:rPr>
                            <w:sz w:val="24"/>
                          </w:rPr>
                        </w:pPr>
                      </w:p>
                    </w:tc>
                    <w:tc>
                      <w:tcPr>
                        <w:tcW w:w="2250" w:type="dxa"/>
                      </w:tcPr>
                      <w:p w:rsidR="006875DF" w:rsidRDefault="006875DF">
                        <w:pPr>
                          <w:pStyle w:val="TableParagraph"/>
                          <w:rPr>
                            <w:sz w:val="20"/>
                          </w:rPr>
                        </w:pPr>
                      </w:p>
                      <w:p w:rsidR="006875DF" w:rsidRDefault="006875DF">
                        <w:pPr>
                          <w:pStyle w:val="TableParagraph"/>
                          <w:spacing w:before="6"/>
                          <w:rPr>
                            <w:sz w:val="15"/>
                          </w:rPr>
                        </w:pPr>
                      </w:p>
                      <w:p w:rsidR="006875DF" w:rsidRDefault="00847261">
                        <w:pPr>
                          <w:pStyle w:val="TableParagraph"/>
                          <w:spacing w:line="150" w:lineRule="exact"/>
                          <w:ind w:left="1759"/>
                          <w:rPr>
                            <w:sz w:val="15"/>
                          </w:rPr>
                        </w:pPr>
                        <w:r>
                          <w:rPr>
                            <w:noProof/>
                            <w:position w:val="-2"/>
                            <w:sz w:val="15"/>
                          </w:rPr>
                          <w:drawing>
                            <wp:inline distT="0" distB="0" distL="0" distR="0">
                              <wp:extent cx="65403" cy="95250"/>
                              <wp:effectExtent l="0" t="0" r="0" b="0"/>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2" cstate="print"/>
                                      <a:stretch>
                                        <a:fillRect/>
                                      </a:stretch>
                                    </pic:blipFill>
                                    <pic:spPr>
                                      <a:xfrm>
                                        <a:off x="0" y="0"/>
                                        <a:ext cx="65403" cy="95250"/>
                                      </a:xfrm>
                                      <a:prstGeom prst="rect">
                                        <a:avLst/>
                                      </a:prstGeom>
                                    </pic:spPr>
                                  </pic:pic>
                                </a:graphicData>
                              </a:graphic>
                            </wp:inline>
                          </w:drawing>
                        </w:r>
                      </w:p>
                    </w:tc>
                    <w:tc>
                      <w:tcPr>
                        <w:tcW w:w="1981" w:type="dxa"/>
                      </w:tcPr>
                      <w:p w:rsidR="006875DF" w:rsidRDefault="006875DF">
                        <w:pPr>
                          <w:pStyle w:val="TableParagraph"/>
                          <w:rPr>
                            <w:sz w:val="20"/>
                          </w:rPr>
                        </w:pPr>
                      </w:p>
                      <w:p w:rsidR="006875DF" w:rsidRDefault="006875DF">
                        <w:pPr>
                          <w:pStyle w:val="TableParagraph"/>
                          <w:spacing w:before="6"/>
                          <w:rPr>
                            <w:sz w:val="15"/>
                          </w:rPr>
                        </w:pPr>
                      </w:p>
                      <w:p w:rsidR="006875DF" w:rsidRDefault="00847261">
                        <w:pPr>
                          <w:pStyle w:val="TableParagraph"/>
                          <w:spacing w:line="150" w:lineRule="exact"/>
                          <w:ind w:left="819"/>
                          <w:rPr>
                            <w:sz w:val="15"/>
                          </w:rPr>
                        </w:pPr>
                        <w:r>
                          <w:rPr>
                            <w:noProof/>
                            <w:position w:val="-2"/>
                            <w:sz w:val="15"/>
                          </w:rPr>
                          <w:drawing>
                            <wp:inline distT="0" distB="0" distL="0" distR="0">
                              <wp:extent cx="65402" cy="95250"/>
                              <wp:effectExtent l="0" t="0" r="0" b="0"/>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2" cstate="print"/>
                                      <a:stretch>
                                        <a:fillRect/>
                                      </a:stretch>
                                    </pic:blipFill>
                                    <pic:spPr>
                                      <a:xfrm>
                                        <a:off x="0" y="0"/>
                                        <a:ext cx="65402" cy="95250"/>
                                      </a:xfrm>
                                      <a:prstGeom prst="rect">
                                        <a:avLst/>
                                      </a:prstGeom>
                                    </pic:spPr>
                                  </pic:pic>
                                </a:graphicData>
                              </a:graphic>
                            </wp:inline>
                          </w:drawing>
                        </w:r>
                      </w:p>
                    </w:tc>
                  </w:tr>
                </w:tbl>
                <w:p w:rsidR="006875DF" w:rsidRDefault="006875DF">
                  <w:pPr>
                    <w:pStyle w:val="BodyText"/>
                  </w:pPr>
                </w:p>
              </w:txbxContent>
            </v:textbox>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1"/>
        <w:gridCol w:w="141"/>
        <w:gridCol w:w="1793"/>
        <w:gridCol w:w="2731"/>
        <w:gridCol w:w="972"/>
        <w:gridCol w:w="1909"/>
        <w:gridCol w:w="1796"/>
        <w:gridCol w:w="102"/>
        <w:gridCol w:w="270"/>
        <w:gridCol w:w="272"/>
      </w:tblGrid>
      <w:tr w:rsidR="006875DF">
        <w:trPr>
          <w:trHeight w:val="998"/>
        </w:trPr>
        <w:tc>
          <w:tcPr>
            <w:tcW w:w="10107" w:type="dxa"/>
            <w:gridSpan w:val="10"/>
            <w:tcBorders>
              <w:bottom w:val="nil"/>
            </w:tcBorders>
          </w:tcPr>
          <w:p w:rsidR="006875DF" w:rsidRDefault="006875DF">
            <w:pPr>
              <w:pStyle w:val="TableParagraph"/>
              <w:rPr>
                <w:sz w:val="24"/>
              </w:rPr>
            </w:pPr>
          </w:p>
          <w:p w:rsidR="006875DF" w:rsidRDefault="00847261">
            <w:pPr>
              <w:pStyle w:val="TableParagraph"/>
              <w:spacing w:before="140"/>
              <w:ind w:left="107"/>
              <w:rPr>
                <w:rFonts w:ascii="Arial"/>
                <w:sz w:val="24"/>
              </w:rPr>
            </w:pPr>
            <w:r>
              <w:rPr>
                <w:rFonts w:ascii="Arial"/>
                <w:sz w:val="24"/>
              </w:rPr>
              <w:t>2. Following are the Balance Sheets of XYZ Ltd., as on 31st March, 2021 and 2022</w:t>
            </w:r>
          </w:p>
        </w:tc>
      </w:tr>
      <w:tr w:rsidR="006875DF">
        <w:trPr>
          <w:trHeight w:val="270"/>
        </w:trPr>
        <w:tc>
          <w:tcPr>
            <w:tcW w:w="121" w:type="dxa"/>
            <w:vMerge w:val="restart"/>
            <w:tcBorders>
              <w:top w:val="nil"/>
              <w:bottom w:val="nil"/>
              <w:right w:val="single" w:sz="6" w:space="0" w:color="000000"/>
            </w:tcBorders>
          </w:tcPr>
          <w:p w:rsidR="006875DF" w:rsidRDefault="006875DF">
            <w:pPr>
              <w:pStyle w:val="TableParagraph"/>
            </w:pPr>
          </w:p>
        </w:tc>
        <w:tc>
          <w:tcPr>
            <w:tcW w:w="141" w:type="dxa"/>
            <w:vMerge w:val="restart"/>
            <w:tcBorders>
              <w:left w:val="single" w:sz="6" w:space="0" w:color="000000"/>
              <w:bottom w:val="nil"/>
            </w:tcBorders>
          </w:tcPr>
          <w:p w:rsidR="006875DF" w:rsidRDefault="006875DF">
            <w:pPr>
              <w:pStyle w:val="TableParagraph"/>
            </w:pPr>
          </w:p>
        </w:tc>
        <w:tc>
          <w:tcPr>
            <w:tcW w:w="4524" w:type="dxa"/>
            <w:gridSpan w:val="2"/>
            <w:tcBorders>
              <w:top w:val="single" w:sz="8" w:space="0" w:color="000000"/>
              <w:bottom w:val="nil"/>
            </w:tcBorders>
          </w:tcPr>
          <w:p w:rsidR="006875DF" w:rsidRDefault="00847261">
            <w:pPr>
              <w:pStyle w:val="TableParagraph"/>
              <w:spacing w:line="250" w:lineRule="exact"/>
              <w:ind w:left="136"/>
              <w:rPr>
                <w:b/>
                <w:sz w:val="24"/>
              </w:rPr>
            </w:pPr>
            <w:r>
              <w:rPr>
                <w:b/>
                <w:sz w:val="24"/>
              </w:rPr>
              <w:t>Particulars</w:t>
            </w:r>
          </w:p>
        </w:tc>
        <w:tc>
          <w:tcPr>
            <w:tcW w:w="972" w:type="dxa"/>
            <w:tcBorders>
              <w:top w:val="single" w:sz="8" w:space="0" w:color="000000"/>
              <w:bottom w:val="nil"/>
            </w:tcBorders>
          </w:tcPr>
          <w:p w:rsidR="006875DF" w:rsidRDefault="00847261">
            <w:pPr>
              <w:pStyle w:val="TableParagraph"/>
              <w:spacing w:line="250" w:lineRule="exact"/>
              <w:ind w:left="108"/>
              <w:rPr>
                <w:b/>
                <w:sz w:val="24"/>
              </w:rPr>
            </w:pPr>
            <w:r>
              <w:rPr>
                <w:b/>
                <w:sz w:val="24"/>
              </w:rPr>
              <w:t>Note</w:t>
            </w:r>
          </w:p>
        </w:tc>
        <w:tc>
          <w:tcPr>
            <w:tcW w:w="1909" w:type="dxa"/>
            <w:tcBorders>
              <w:top w:val="single" w:sz="8" w:space="0" w:color="000000"/>
              <w:bottom w:val="nil"/>
            </w:tcBorders>
          </w:tcPr>
          <w:p w:rsidR="006875DF" w:rsidRDefault="00847261">
            <w:pPr>
              <w:pStyle w:val="TableParagraph"/>
              <w:spacing w:line="250" w:lineRule="exact"/>
              <w:ind w:left="96"/>
              <w:rPr>
                <w:b/>
                <w:sz w:val="24"/>
              </w:rPr>
            </w:pPr>
            <w:r>
              <w:rPr>
                <w:b/>
                <w:sz w:val="24"/>
              </w:rPr>
              <w:t>2020-21 (₹ )</w:t>
            </w:r>
          </w:p>
        </w:tc>
        <w:tc>
          <w:tcPr>
            <w:tcW w:w="1796" w:type="dxa"/>
            <w:tcBorders>
              <w:top w:val="single" w:sz="8" w:space="0" w:color="000000"/>
              <w:bottom w:val="nil"/>
            </w:tcBorders>
          </w:tcPr>
          <w:p w:rsidR="006875DF" w:rsidRDefault="00847261">
            <w:pPr>
              <w:pStyle w:val="TableParagraph"/>
              <w:spacing w:line="250" w:lineRule="exact"/>
              <w:ind w:left="101"/>
              <w:rPr>
                <w:b/>
                <w:sz w:val="24"/>
              </w:rPr>
            </w:pPr>
            <w:r>
              <w:rPr>
                <w:b/>
                <w:sz w:val="24"/>
              </w:rPr>
              <w:t>2021-22 (₹ )</w:t>
            </w:r>
          </w:p>
        </w:tc>
        <w:tc>
          <w:tcPr>
            <w:tcW w:w="372" w:type="dxa"/>
            <w:gridSpan w:val="2"/>
            <w:vMerge w:val="restart"/>
            <w:tcBorders>
              <w:bottom w:val="nil"/>
            </w:tcBorders>
          </w:tcPr>
          <w:p w:rsidR="006875DF" w:rsidRDefault="006875DF">
            <w:pPr>
              <w:pStyle w:val="TableParagraph"/>
            </w:pPr>
          </w:p>
        </w:tc>
        <w:tc>
          <w:tcPr>
            <w:tcW w:w="272" w:type="dxa"/>
            <w:vMerge w:val="restart"/>
            <w:tcBorders>
              <w:top w:val="nil"/>
            </w:tcBorders>
          </w:tcPr>
          <w:p w:rsidR="006875DF" w:rsidRDefault="006875DF">
            <w:pPr>
              <w:pStyle w:val="TableParagraph"/>
            </w:pPr>
          </w:p>
        </w:tc>
      </w:tr>
      <w:tr w:rsidR="006875DF">
        <w:trPr>
          <w:trHeight w:val="268"/>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tcBorders>
              <w:top w:val="nil"/>
            </w:tcBorders>
          </w:tcPr>
          <w:p w:rsidR="006875DF" w:rsidRDefault="006875DF">
            <w:pPr>
              <w:pStyle w:val="TableParagraph"/>
              <w:rPr>
                <w:sz w:val="18"/>
              </w:rPr>
            </w:pPr>
          </w:p>
        </w:tc>
        <w:tc>
          <w:tcPr>
            <w:tcW w:w="972" w:type="dxa"/>
            <w:tcBorders>
              <w:top w:val="nil"/>
            </w:tcBorders>
          </w:tcPr>
          <w:p w:rsidR="006875DF" w:rsidRDefault="00847261">
            <w:pPr>
              <w:pStyle w:val="TableParagraph"/>
              <w:spacing w:line="249" w:lineRule="exact"/>
              <w:ind w:left="108"/>
              <w:rPr>
                <w:b/>
                <w:sz w:val="24"/>
              </w:rPr>
            </w:pPr>
            <w:r>
              <w:rPr>
                <w:b/>
                <w:sz w:val="24"/>
              </w:rPr>
              <w:t>No.</w:t>
            </w:r>
          </w:p>
        </w:tc>
        <w:tc>
          <w:tcPr>
            <w:tcW w:w="1909" w:type="dxa"/>
            <w:tcBorders>
              <w:top w:val="nil"/>
            </w:tcBorders>
          </w:tcPr>
          <w:p w:rsidR="006875DF" w:rsidRDefault="006875DF">
            <w:pPr>
              <w:pStyle w:val="TableParagraph"/>
              <w:rPr>
                <w:sz w:val="18"/>
              </w:rPr>
            </w:pPr>
          </w:p>
        </w:tc>
        <w:tc>
          <w:tcPr>
            <w:tcW w:w="1796" w:type="dxa"/>
            <w:tcBorders>
              <w:top w:val="nil"/>
            </w:tcBorders>
          </w:tcPr>
          <w:p w:rsidR="006875DF" w:rsidRDefault="006875DF">
            <w:pPr>
              <w:pStyle w:val="TableParagraph"/>
              <w:rPr>
                <w:sz w:val="18"/>
              </w:rPr>
            </w:pP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337"/>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tcBorders>
              <w:bottom w:val="nil"/>
            </w:tcBorders>
          </w:tcPr>
          <w:p w:rsidR="006875DF" w:rsidRDefault="00847261">
            <w:pPr>
              <w:pStyle w:val="TableParagraph"/>
              <w:spacing w:line="268" w:lineRule="exact"/>
              <w:ind w:left="136"/>
              <w:rPr>
                <w:b/>
                <w:sz w:val="24"/>
              </w:rPr>
            </w:pPr>
            <w:r>
              <w:rPr>
                <w:b/>
                <w:sz w:val="24"/>
              </w:rPr>
              <w:t>EQUITY AND LIABILITIES</w:t>
            </w:r>
          </w:p>
        </w:tc>
        <w:tc>
          <w:tcPr>
            <w:tcW w:w="972" w:type="dxa"/>
            <w:vMerge w:val="restart"/>
          </w:tcPr>
          <w:p w:rsidR="006875DF" w:rsidRDefault="006875DF">
            <w:pPr>
              <w:pStyle w:val="TableParagraph"/>
            </w:pPr>
          </w:p>
        </w:tc>
        <w:tc>
          <w:tcPr>
            <w:tcW w:w="1909" w:type="dxa"/>
            <w:tcBorders>
              <w:bottom w:val="nil"/>
            </w:tcBorders>
          </w:tcPr>
          <w:p w:rsidR="006875DF" w:rsidRDefault="006875DF">
            <w:pPr>
              <w:pStyle w:val="TableParagraph"/>
            </w:pPr>
          </w:p>
        </w:tc>
        <w:tc>
          <w:tcPr>
            <w:tcW w:w="1796" w:type="dxa"/>
            <w:tcBorders>
              <w:bottom w:val="nil"/>
            </w:tcBorders>
          </w:tcPr>
          <w:p w:rsidR="006875DF" w:rsidRDefault="006875DF">
            <w:pPr>
              <w:pStyle w:val="TableParagraph"/>
            </w:pP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401"/>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tcBorders>
              <w:top w:val="nil"/>
              <w:bottom w:val="nil"/>
            </w:tcBorders>
          </w:tcPr>
          <w:p w:rsidR="006875DF" w:rsidRDefault="00847261">
            <w:pPr>
              <w:pStyle w:val="TableParagraph"/>
              <w:spacing w:before="59"/>
              <w:ind w:left="136"/>
              <w:rPr>
                <w:b/>
                <w:sz w:val="24"/>
              </w:rPr>
            </w:pPr>
            <w:r>
              <w:rPr>
                <w:b/>
              </w:rPr>
              <w:t xml:space="preserve">(1) </w:t>
            </w:r>
            <w:r>
              <w:rPr>
                <w:b/>
                <w:sz w:val="24"/>
              </w:rPr>
              <w:t>Shareholder’s Funds</w:t>
            </w:r>
          </w:p>
        </w:tc>
        <w:tc>
          <w:tcPr>
            <w:tcW w:w="972" w:type="dxa"/>
            <w:vMerge/>
            <w:tcBorders>
              <w:top w:val="nil"/>
            </w:tcBorders>
          </w:tcPr>
          <w:p w:rsidR="006875DF" w:rsidRDefault="006875DF">
            <w:pPr>
              <w:rPr>
                <w:sz w:val="2"/>
                <w:szCs w:val="2"/>
              </w:rPr>
            </w:pPr>
          </w:p>
        </w:tc>
        <w:tc>
          <w:tcPr>
            <w:tcW w:w="1909" w:type="dxa"/>
            <w:tcBorders>
              <w:top w:val="nil"/>
              <w:bottom w:val="nil"/>
            </w:tcBorders>
          </w:tcPr>
          <w:p w:rsidR="006875DF" w:rsidRDefault="006875DF">
            <w:pPr>
              <w:pStyle w:val="TableParagraph"/>
            </w:pPr>
          </w:p>
        </w:tc>
        <w:tc>
          <w:tcPr>
            <w:tcW w:w="1796" w:type="dxa"/>
            <w:tcBorders>
              <w:top w:val="nil"/>
              <w:bottom w:val="nil"/>
            </w:tcBorders>
          </w:tcPr>
          <w:p w:rsidR="006875DF" w:rsidRDefault="006875DF">
            <w:pPr>
              <w:pStyle w:val="TableParagraph"/>
            </w:pP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402"/>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tcBorders>
              <w:top w:val="nil"/>
              <w:bottom w:val="nil"/>
            </w:tcBorders>
          </w:tcPr>
          <w:p w:rsidR="006875DF" w:rsidRDefault="00847261">
            <w:pPr>
              <w:pStyle w:val="TableParagraph"/>
              <w:spacing w:before="56"/>
              <w:ind w:left="136"/>
              <w:rPr>
                <w:sz w:val="24"/>
              </w:rPr>
            </w:pPr>
            <w:r>
              <w:rPr>
                <w:sz w:val="24"/>
              </w:rPr>
              <w:t>(a) Share capital</w:t>
            </w:r>
          </w:p>
        </w:tc>
        <w:tc>
          <w:tcPr>
            <w:tcW w:w="972" w:type="dxa"/>
            <w:vMerge/>
            <w:tcBorders>
              <w:top w:val="nil"/>
            </w:tcBorders>
          </w:tcPr>
          <w:p w:rsidR="006875DF" w:rsidRDefault="006875DF">
            <w:pPr>
              <w:rPr>
                <w:sz w:val="2"/>
                <w:szCs w:val="2"/>
              </w:rPr>
            </w:pPr>
          </w:p>
        </w:tc>
        <w:tc>
          <w:tcPr>
            <w:tcW w:w="1909" w:type="dxa"/>
            <w:tcBorders>
              <w:top w:val="nil"/>
              <w:bottom w:val="nil"/>
            </w:tcBorders>
          </w:tcPr>
          <w:p w:rsidR="006875DF" w:rsidRDefault="00847261">
            <w:pPr>
              <w:pStyle w:val="TableParagraph"/>
              <w:spacing w:before="58"/>
              <w:ind w:left="576"/>
              <w:rPr>
                <w:sz w:val="24"/>
              </w:rPr>
            </w:pPr>
            <w:r>
              <w:rPr>
                <w:sz w:val="24"/>
              </w:rPr>
              <w:t>14,00,000</w:t>
            </w:r>
          </w:p>
        </w:tc>
        <w:tc>
          <w:tcPr>
            <w:tcW w:w="1796" w:type="dxa"/>
            <w:tcBorders>
              <w:top w:val="nil"/>
              <w:bottom w:val="nil"/>
            </w:tcBorders>
          </w:tcPr>
          <w:p w:rsidR="006875DF" w:rsidRDefault="00847261">
            <w:pPr>
              <w:pStyle w:val="TableParagraph"/>
              <w:spacing w:before="58"/>
              <w:ind w:right="242"/>
              <w:jc w:val="right"/>
              <w:rPr>
                <w:sz w:val="24"/>
              </w:rPr>
            </w:pPr>
            <w:r>
              <w:rPr>
                <w:sz w:val="24"/>
              </w:rPr>
              <w:t>10,00,000</w:t>
            </w: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405"/>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tcBorders>
              <w:top w:val="nil"/>
              <w:bottom w:val="nil"/>
            </w:tcBorders>
          </w:tcPr>
          <w:p w:rsidR="006875DF" w:rsidRDefault="00847261">
            <w:pPr>
              <w:pStyle w:val="TableParagraph"/>
              <w:spacing w:before="58"/>
              <w:ind w:left="136"/>
              <w:rPr>
                <w:sz w:val="24"/>
              </w:rPr>
            </w:pPr>
            <w:r>
              <w:rPr>
                <w:sz w:val="24"/>
              </w:rPr>
              <w:t>(b) Reserves &amp; Surplus</w:t>
            </w:r>
          </w:p>
        </w:tc>
        <w:tc>
          <w:tcPr>
            <w:tcW w:w="972" w:type="dxa"/>
            <w:vMerge/>
            <w:tcBorders>
              <w:top w:val="nil"/>
            </w:tcBorders>
          </w:tcPr>
          <w:p w:rsidR="006875DF" w:rsidRDefault="006875DF">
            <w:pPr>
              <w:rPr>
                <w:sz w:val="2"/>
                <w:szCs w:val="2"/>
              </w:rPr>
            </w:pPr>
          </w:p>
        </w:tc>
        <w:tc>
          <w:tcPr>
            <w:tcW w:w="1909" w:type="dxa"/>
            <w:tcBorders>
              <w:top w:val="nil"/>
              <w:bottom w:val="nil"/>
            </w:tcBorders>
          </w:tcPr>
          <w:p w:rsidR="006875DF" w:rsidRDefault="00847261">
            <w:pPr>
              <w:pStyle w:val="TableParagraph"/>
              <w:spacing w:before="58"/>
              <w:ind w:left="696"/>
              <w:rPr>
                <w:sz w:val="24"/>
              </w:rPr>
            </w:pPr>
            <w:r>
              <w:rPr>
                <w:sz w:val="24"/>
              </w:rPr>
              <w:t>5,00,000</w:t>
            </w:r>
          </w:p>
        </w:tc>
        <w:tc>
          <w:tcPr>
            <w:tcW w:w="1796" w:type="dxa"/>
            <w:tcBorders>
              <w:top w:val="nil"/>
              <w:bottom w:val="nil"/>
            </w:tcBorders>
          </w:tcPr>
          <w:p w:rsidR="006875DF" w:rsidRDefault="00847261">
            <w:pPr>
              <w:pStyle w:val="TableParagraph"/>
              <w:spacing w:before="58"/>
              <w:ind w:right="242"/>
              <w:jc w:val="right"/>
              <w:rPr>
                <w:sz w:val="24"/>
              </w:rPr>
            </w:pPr>
            <w:r>
              <w:rPr>
                <w:sz w:val="24"/>
              </w:rPr>
              <w:t>4,00,000</w:t>
            </w: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403"/>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tcBorders>
              <w:top w:val="nil"/>
              <w:bottom w:val="nil"/>
            </w:tcBorders>
          </w:tcPr>
          <w:p w:rsidR="006875DF" w:rsidRDefault="00847261">
            <w:pPr>
              <w:pStyle w:val="TableParagraph"/>
              <w:spacing w:before="61"/>
              <w:ind w:left="136"/>
              <w:rPr>
                <w:b/>
                <w:sz w:val="24"/>
              </w:rPr>
            </w:pPr>
            <w:r>
              <w:rPr>
                <w:b/>
                <w:sz w:val="24"/>
              </w:rPr>
              <w:t>(2) Non Current Liabilities</w:t>
            </w:r>
          </w:p>
        </w:tc>
        <w:tc>
          <w:tcPr>
            <w:tcW w:w="972" w:type="dxa"/>
            <w:vMerge/>
            <w:tcBorders>
              <w:top w:val="nil"/>
            </w:tcBorders>
          </w:tcPr>
          <w:p w:rsidR="006875DF" w:rsidRDefault="006875DF">
            <w:pPr>
              <w:rPr>
                <w:sz w:val="2"/>
                <w:szCs w:val="2"/>
              </w:rPr>
            </w:pPr>
          </w:p>
        </w:tc>
        <w:tc>
          <w:tcPr>
            <w:tcW w:w="1909" w:type="dxa"/>
            <w:tcBorders>
              <w:top w:val="nil"/>
              <w:bottom w:val="nil"/>
            </w:tcBorders>
          </w:tcPr>
          <w:p w:rsidR="006875DF" w:rsidRDefault="006875DF">
            <w:pPr>
              <w:pStyle w:val="TableParagraph"/>
            </w:pPr>
          </w:p>
        </w:tc>
        <w:tc>
          <w:tcPr>
            <w:tcW w:w="1796" w:type="dxa"/>
            <w:tcBorders>
              <w:top w:val="nil"/>
              <w:bottom w:val="nil"/>
            </w:tcBorders>
          </w:tcPr>
          <w:p w:rsidR="006875DF" w:rsidRDefault="006875DF">
            <w:pPr>
              <w:pStyle w:val="TableParagraph"/>
            </w:pP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405"/>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tcBorders>
              <w:top w:val="nil"/>
              <w:bottom w:val="nil"/>
            </w:tcBorders>
          </w:tcPr>
          <w:p w:rsidR="006875DF" w:rsidRDefault="00847261">
            <w:pPr>
              <w:pStyle w:val="TableParagraph"/>
              <w:spacing w:before="58"/>
              <w:ind w:left="136"/>
              <w:rPr>
                <w:sz w:val="24"/>
              </w:rPr>
            </w:pPr>
            <w:r>
              <w:rPr>
                <w:sz w:val="24"/>
              </w:rPr>
              <w:t>Long Term borrowings</w:t>
            </w:r>
          </w:p>
        </w:tc>
        <w:tc>
          <w:tcPr>
            <w:tcW w:w="972" w:type="dxa"/>
            <w:vMerge/>
            <w:tcBorders>
              <w:top w:val="nil"/>
            </w:tcBorders>
          </w:tcPr>
          <w:p w:rsidR="006875DF" w:rsidRDefault="006875DF">
            <w:pPr>
              <w:rPr>
                <w:sz w:val="2"/>
                <w:szCs w:val="2"/>
              </w:rPr>
            </w:pPr>
          </w:p>
        </w:tc>
        <w:tc>
          <w:tcPr>
            <w:tcW w:w="1909" w:type="dxa"/>
            <w:tcBorders>
              <w:top w:val="nil"/>
              <w:bottom w:val="nil"/>
            </w:tcBorders>
          </w:tcPr>
          <w:p w:rsidR="006875DF" w:rsidRDefault="00847261">
            <w:pPr>
              <w:pStyle w:val="TableParagraph"/>
              <w:spacing w:before="56"/>
              <w:ind w:left="696"/>
              <w:rPr>
                <w:sz w:val="24"/>
              </w:rPr>
            </w:pPr>
            <w:r>
              <w:rPr>
                <w:sz w:val="24"/>
              </w:rPr>
              <w:t>6,00,000</w:t>
            </w:r>
          </w:p>
        </w:tc>
        <w:tc>
          <w:tcPr>
            <w:tcW w:w="1796" w:type="dxa"/>
            <w:tcBorders>
              <w:top w:val="nil"/>
              <w:bottom w:val="nil"/>
            </w:tcBorders>
          </w:tcPr>
          <w:p w:rsidR="006875DF" w:rsidRDefault="00847261">
            <w:pPr>
              <w:pStyle w:val="TableParagraph"/>
              <w:spacing w:before="56"/>
              <w:ind w:right="242"/>
              <w:jc w:val="right"/>
              <w:rPr>
                <w:sz w:val="24"/>
              </w:rPr>
            </w:pPr>
            <w:r>
              <w:rPr>
                <w:sz w:val="24"/>
              </w:rPr>
              <w:t>2,00,000</w:t>
            </w: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402"/>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tcBorders>
              <w:top w:val="nil"/>
              <w:bottom w:val="nil"/>
            </w:tcBorders>
          </w:tcPr>
          <w:p w:rsidR="006875DF" w:rsidRDefault="00847261">
            <w:pPr>
              <w:pStyle w:val="TableParagraph"/>
              <w:spacing w:before="60"/>
              <w:ind w:left="136"/>
              <w:rPr>
                <w:b/>
                <w:sz w:val="24"/>
              </w:rPr>
            </w:pPr>
            <w:r>
              <w:rPr>
                <w:b/>
                <w:sz w:val="24"/>
              </w:rPr>
              <w:t>(3) Current Liabilities</w:t>
            </w:r>
          </w:p>
        </w:tc>
        <w:tc>
          <w:tcPr>
            <w:tcW w:w="972" w:type="dxa"/>
            <w:vMerge/>
            <w:tcBorders>
              <w:top w:val="nil"/>
            </w:tcBorders>
          </w:tcPr>
          <w:p w:rsidR="006875DF" w:rsidRDefault="006875DF">
            <w:pPr>
              <w:rPr>
                <w:sz w:val="2"/>
                <w:szCs w:val="2"/>
              </w:rPr>
            </w:pPr>
          </w:p>
        </w:tc>
        <w:tc>
          <w:tcPr>
            <w:tcW w:w="1909" w:type="dxa"/>
            <w:tcBorders>
              <w:top w:val="nil"/>
              <w:bottom w:val="nil"/>
            </w:tcBorders>
          </w:tcPr>
          <w:p w:rsidR="006875DF" w:rsidRDefault="006875DF">
            <w:pPr>
              <w:pStyle w:val="TableParagraph"/>
            </w:pPr>
          </w:p>
        </w:tc>
        <w:tc>
          <w:tcPr>
            <w:tcW w:w="1796" w:type="dxa"/>
            <w:tcBorders>
              <w:top w:val="nil"/>
              <w:bottom w:val="nil"/>
            </w:tcBorders>
          </w:tcPr>
          <w:p w:rsidR="006875DF" w:rsidRDefault="006875DF">
            <w:pPr>
              <w:pStyle w:val="TableParagraph"/>
            </w:pP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483"/>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tcBorders>
              <w:top w:val="nil"/>
            </w:tcBorders>
          </w:tcPr>
          <w:p w:rsidR="006875DF" w:rsidRDefault="00847261">
            <w:pPr>
              <w:pStyle w:val="TableParagraph"/>
              <w:spacing w:before="58"/>
              <w:ind w:left="136"/>
              <w:rPr>
                <w:sz w:val="24"/>
              </w:rPr>
            </w:pPr>
            <w:r>
              <w:rPr>
                <w:sz w:val="24"/>
              </w:rPr>
              <w:t>Short Term Provision(Proposed Dividend)</w:t>
            </w:r>
          </w:p>
        </w:tc>
        <w:tc>
          <w:tcPr>
            <w:tcW w:w="972" w:type="dxa"/>
            <w:vMerge/>
            <w:tcBorders>
              <w:top w:val="nil"/>
            </w:tcBorders>
          </w:tcPr>
          <w:p w:rsidR="006875DF" w:rsidRDefault="006875DF">
            <w:pPr>
              <w:rPr>
                <w:sz w:val="2"/>
                <w:szCs w:val="2"/>
              </w:rPr>
            </w:pPr>
          </w:p>
        </w:tc>
        <w:tc>
          <w:tcPr>
            <w:tcW w:w="1909" w:type="dxa"/>
            <w:tcBorders>
              <w:top w:val="nil"/>
            </w:tcBorders>
          </w:tcPr>
          <w:p w:rsidR="006875DF" w:rsidRDefault="00847261">
            <w:pPr>
              <w:pStyle w:val="TableParagraph"/>
              <w:spacing w:before="56"/>
              <w:ind w:left="876"/>
              <w:rPr>
                <w:sz w:val="24"/>
              </w:rPr>
            </w:pPr>
            <w:r>
              <w:rPr>
                <w:sz w:val="24"/>
              </w:rPr>
              <w:t>80,000</w:t>
            </w:r>
          </w:p>
        </w:tc>
        <w:tc>
          <w:tcPr>
            <w:tcW w:w="1796" w:type="dxa"/>
            <w:tcBorders>
              <w:top w:val="nil"/>
            </w:tcBorders>
          </w:tcPr>
          <w:p w:rsidR="006875DF" w:rsidRDefault="00847261">
            <w:pPr>
              <w:pStyle w:val="TableParagraph"/>
              <w:spacing w:before="56"/>
              <w:ind w:right="242"/>
              <w:jc w:val="right"/>
              <w:rPr>
                <w:sz w:val="24"/>
              </w:rPr>
            </w:pPr>
            <w:r>
              <w:rPr>
                <w:sz w:val="24"/>
              </w:rPr>
              <w:t>60,000</w:t>
            </w: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414"/>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tcPr>
          <w:p w:rsidR="006875DF" w:rsidRDefault="00847261">
            <w:pPr>
              <w:pStyle w:val="TableParagraph"/>
              <w:spacing w:line="275" w:lineRule="exact"/>
              <w:ind w:left="1976" w:right="1936"/>
              <w:jc w:val="center"/>
              <w:rPr>
                <w:b/>
                <w:sz w:val="24"/>
              </w:rPr>
            </w:pPr>
            <w:r>
              <w:rPr>
                <w:b/>
                <w:sz w:val="24"/>
              </w:rPr>
              <w:t>Total</w:t>
            </w:r>
          </w:p>
        </w:tc>
        <w:tc>
          <w:tcPr>
            <w:tcW w:w="972" w:type="dxa"/>
          </w:tcPr>
          <w:p w:rsidR="006875DF" w:rsidRDefault="006875DF">
            <w:pPr>
              <w:pStyle w:val="TableParagraph"/>
            </w:pPr>
          </w:p>
        </w:tc>
        <w:tc>
          <w:tcPr>
            <w:tcW w:w="1909" w:type="dxa"/>
          </w:tcPr>
          <w:p w:rsidR="006875DF" w:rsidRDefault="00847261">
            <w:pPr>
              <w:pStyle w:val="TableParagraph"/>
              <w:spacing w:line="270" w:lineRule="exact"/>
              <w:ind w:left="576"/>
              <w:rPr>
                <w:b/>
                <w:sz w:val="24"/>
              </w:rPr>
            </w:pPr>
            <w:r>
              <w:rPr>
                <w:b/>
                <w:sz w:val="24"/>
              </w:rPr>
              <w:t>16,60,000</w:t>
            </w:r>
          </w:p>
        </w:tc>
        <w:tc>
          <w:tcPr>
            <w:tcW w:w="1796" w:type="dxa"/>
          </w:tcPr>
          <w:p w:rsidR="006875DF" w:rsidRDefault="00847261">
            <w:pPr>
              <w:pStyle w:val="TableParagraph"/>
              <w:spacing w:line="270" w:lineRule="exact"/>
              <w:ind w:right="242"/>
              <w:jc w:val="right"/>
              <w:rPr>
                <w:b/>
                <w:sz w:val="24"/>
              </w:rPr>
            </w:pPr>
            <w:r>
              <w:rPr>
                <w:b/>
                <w:sz w:val="24"/>
              </w:rPr>
              <w:t>25,80,000</w:t>
            </w: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1573"/>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vMerge w:val="restart"/>
            <w:tcBorders>
              <w:right w:val="single" w:sz="6" w:space="0" w:color="000000"/>
            </w:tcBorders>
          </w:tcPr>
          <w:p w:rsidR="006875DF" w:rsidRDefault="00847261">
            <w:pPr>
              <w:pStyle w:val="TableParagraph"/>
              <w:spacing w:line="268" w:lineRule="exact"/>
              <w:ind w:left="136"/>
              <w:rPr>
                <w:b/>
                <w:sz w:val="24"/>
              </w:rPr>
            </w:pPr>
            <w:r>
              <w:rPr>
                <w:b/>
                <w:sz w:val="24"/>
              </w:rPr>
              <w:t>ASSETS</w:t>
            </w:r>
          </w:p>
          <w:p w:rsidR="006875DF" w:rsidRDefault="00847261">
            <w:pPr>
              <w:pStyle w:val="TableParagraph"/>
              <w:numPr>
                <w:ilvl w:val="0"/>
                <w:numId w:val="3"/>
              </w:numPr>
              <w:tabs>
                <w:tab w:val="left" w:pos="418"/>
              </w:tabs>
              <w:spacing w:before="139"/>
              <w:ind w:hanging="282"/>
              <w:rPr>
                <w:b/>
                <w:sz w:val="24"/>
              </w:rPr>
            </w:pPr>
            <w:r>
              <w:rPr>
                <w:b/>
                <w:sz w:val="24"/>
              </w:rPr>
              <w:t>Non Current</w:t>
            </w:r>
            <w:r>
              <w:rPr>
                <w:b/>
                <w:spacing w:val="-3"/>
                <w:sz w:val="24"/>
              </w:rPr>
              <w:t xml:space="preserve"> </w:t>
            </w:r>
            <w:r>
              <w:rPr>
                <w:b/>
                <w:sz w:val="24"/>
              </w:rPr>
              <w:t>Assets</w:t>
            </w:r>
          </w:p>
          <w:p w:rsidR="006875DF" w:rsidRDefault="00847261">
            <w:pPr>
              <w:pStyle w:val="TableParagraph"/>
              <w:numPr>
                <w:ilvl w:val="1"/>
                <w:numId w:val="3"/>
              </w:numPr>
              <w:tabs>
                <w:tab w:val="left" w:pos="464"/>
              </w:tabs>
              <w:spacing w:before="132"/>
              <w:ind w:hanging="328"/>
              <w:rPr>
                <w:sz w:val="24"/>
              </w:rPr>
            </w:pPr>
            <w:r>
              <w:rPr>
                <w:sz w:val="24"/>
              </w:rPr>
              <w:t>Fixed</w:t>
            </w:r>
            <w:r>
              <w:rPr>
                <w:spacing w:val="-1"/>
                <w:sz w:val="24"/>
              </w:rPr>
              <w:t xml:space="preserve"> </w:t>
            </w:r>
            <w:r>
              <w:rPr>
                <w:sz w:val="24"/>
              </w:rPr>
              <w:t>assets</w:t>
            </w:r>
          </w:p>
          <w:p w:rsidR="006875DF" w:rsidRDefault="00847261">
            <w:pPr>
              <w:pStyle w:val="TableParagraph"/>
              <w:numPr>
                <w:ilvl w:val="2"/>
                <w:numId w:val="3"/>
              </w:numPr>
              <w:tabs>
                <w:tab w:val="left" w:pos="1023"/>
              </w:tabs>
              <w:spacing w:before="140"/>
              <w:ind w:hanging="287"/>
              <w:rPr>
                <w:sz w:val="24"/>
              </w:rPr>
            </w:pPr>
            <w:r>
              <w:rPr>
                <w:sz w:val="24"/>
              </w:rPr>
              <w:t>Tangible</w:t>
            </w:r>
            <w:r>
              <w:rPr>
                <w:spacing w:val="-2"/>
                <w:sz w:val="24"/>
              </w:rPr>
              <w:t xml:space="preserve"> </w:t>
            </w:r>
            <w:r>
              <w:rPr>
                <w:sz w:val="24"/>
              </w:rPr>
              <w:t>assets</w:t>
            </w:r>
          </w:p>
          <w:p w:rsidR="006875DF" w:rsidRDefault="00847261">
            <w:pPr>
              <w:pStyle w:val="TableParagraph"/>
              <w:numPr>
                <w:ilvl w:val="2"/>
                <w:numId w:val="3"/>
              </w:numPr>
              <w:tabs>
                <w:tab w:val="left" w:pos="1092"/>
              </w:tabs>
              <w:spacing w:before="136"/>
              <w:ind w:left="1091" w:hanging="356"/>
              <w:rPr>
                <w:sz w:val="24"/>
              </w:rPr>
            </w:pPr>
            <w:r>
              <w:rPr>
                <w:sz w:val="24"/>
              </w:rPr>
              <w:t>Intangible</w:t>
            </w:r>
            <w:r>
              <w:rPr>
                <w:spacing w:val="-4"/>
                <w:sz w:val="24"/>
              </w:rPr>
              <w:t xml:space="preserve"> </w:t>
            </w:r>
            <w:r>
              <w:rPr>
                <w:sz w:val="24"/>
              </w:rPr>
              <w:t>assets</w:t>
            </w:r>
          </w:p>
          <w:p w:rsidR="006875DF" w:rsidRDefault="00847261">
            <w:pPr>
              <w:pStyle w:val="TableParagraph"/>
              <w:numPr>
                <w:ilvl w:val="0"/>
                <w:numId w:val="2"/>
              </w:numPr>
              <w:tabs>
                <w:tab w:val="left" w:pos="476"/>
              </w:tabs>
              <w:spacing w:before="144"/>
              <w:ind w:hanging="340"/>
              <w:rPr>
                <w:b/>
                <w:sz w:val="24"/>
              </w:rPr>
            </w:pPr>
            <w:r>
              <w:rPr>
                <w:b/>
                <w:sz w:val="24"/>
              </w:rPr>
              <w:t>Current</w:t>
            </w:r>
            <w:r>
              <w:rPr>
                <w:b/>
                <w:spacing w:val="-4"/>
                <w:sz w:val="24"/>
              </w:rPr>
              <w:t xml:space="preserve"> </w:t>
            </w:r>
            <w:r>
              <w:rPr>
                <w:b/>
                <w:sz w:val="24"/>
              </w:rPr>
              <w:t>Assets</w:t>
            </w:r>
          </w:p>
          <w:p w:rsidR="006875DF" w:rsidRDefault="00847261">
            <w:pPr>
              <w:pStyle w:val="TableParagraph"/>
              <w:numPr>
                <w:ilvl w:val="1"/>
                <w:numId w:val="2"/>
              </w:numPr>
              <w:tabs>
                <w:tab w:val="left" w:pos="464"/>
              </w:tabs>
              <w:spacing w:before="132"/>
              <w:ind w:hanging="328"/>
              <w:rPr>
                <w:sz w:val="24"/>
              </w:rPr>
            </w:pPr>
            <w:r>
              <w:rPr>
                <w:sz w:val="24"/>
              </w:rPr>
              <w:t>Inventories</w:t>
            </w:r>
          </w:p>
          <w:p w:rsidR="006875DF" w:rsidRDefault="00847261">
            <w:pPr>
              <w:pStyle w:val="TableParagraph"/>
              <w:numPr>
                <w:ilvl w:val="1"/>
                <w:numId w:val="2"/>
              </w:numPr>
              <w:tabs>
                <w:tab w:val="left" w:pos="476"/>
              </w:tabs>
              <w:spacing w:before="140"/>
              <w:ind w:left="475" w:hanging="340"/>
              <w:rPr>
                <w:sz w:val="24"/>
              </w:rPr>
            </w:pPr>
            <w:r>
              <w:rPr>
                <w:sz w:val="24"/>
              </w:rPr>
              <w:t>Trade</w:t>
            </w:r>
            <w:r>
              <w:rPr>
                <w:spacing w:val="-5"/>
                <w:sz w:val="24"/>
              </w:rPr>
              <w:t xml:space="preserve"> </w:t>
            </w:r>
            <w:r>
              <w:rPr>
                <w:sz w:val="24"/>
              </w:rPr>
              <w:t>Receivables</w:t>
            </w:r>
          </w:p>
          <w:p w:rsidR="006875DF" w:rsidRDefault="00847261">
            <w:pPr>
              <w:pStyle w:val="TableParagraph"/>
              <w:numPr>
                <w:ilvl w:val="1"/>
                <w:numId w:val="2"/>
              </w:numPr>
              <w:tabs>
                <w:tab w:val="left" w:pos="464"/>
              </w:tabs>
              <w:spacing w:before="136"/>
              <w:ind w:hanging="328"/>
              <w:rPr>
                <w:sz w:val="24"/>
              </w:rPr>
            </w:pPr>
            <w:r>
              <w:rPr>
                <w:sz w:val="24"/>
              </w:rPr>
              <w:t>Cash &amp; Cash</w:t>
            </w:r>
            <w:r>
              <w:rPr>
                <w:spacing w:val="-6"/>
                <w:sz w:val="24"/>
              </w:rPr>
              <w:t xml:space="preserve"> </w:t>
            </w:r>
            <w:r>
              <w:rPr>
                <w:sz w:val="24"/>
              </w:rPr>
              <w:t>equivalents</w:t>
            </w:r>
          </w:p>
        </w:tc>
        <w:tc>
          <w:tcPr>
            <w:tcW w:w="972" w:type="dxa"/>
            <w:vMerge w:val="restart"/>
            <w:tcBorders>
              <w:left w:val="single" w:sz="6" w:space="0" w:color="000000"/>
            </w:tcBorders>
          </w:tcPr>
          <w:p w:rsidR="006875DF" w:rsidRDefault="006875DF">
            <w:pPr>
              <w:pStyle w:val="TableParagraph"/>
            </w:pPr>
          </w:p>
        </w:tc>
        <w:tc>
          <w:tcPr>
            <w:tcW w:w="1909" w:type="dxa"/>
            <w:tcBorders>
              <w:bottom w:val="nil"/>
            </w:tcBorders>
          </w:tcPr>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spacing w:before="9"/>
              <w:rPr>
                <w:sz w:val="28"/>
              </w:rPr>
            </w:pPr>
          </w:p>
          <w:p w:rsidR="006875DF" w:rsidRDefault="00847261">
            <w:pPr>
              <w:pStyle w:val="TableParagraph"/>
              <w:ind w:left="576"/>
              <w:rPr>
                <w:sz w:val="24"/>
              </w:rPr>
            </w:pPr>
            <w:r>
              <w:rPr>
                <w:sz w:val="24"/>
              </w:rPr>
              <w:t>16,00,000</w:t>
            </w:r>
          </w:p>
        </w:tc>
        <w:tc>
          <w:tcPr>
            <w:tcW w:w="1796" w:type="dxa"/>
            <w:tcBorders>
              <w:bottom w:val="nil"/>
            </w:tcBorders>
          </w:tcPr>
          <w:p w:rsidR="006875DF" w:rsidRDefault="006875DF">
            <w:pPr>
              <w:pStyle w:val="TableParagraph"/>
              <w:rPr>
                <w:sz w:val="26"/>
              </w:rPr>
            </w:pPr>
          </w:p>
          <w:p w:rsidR="006875DF" w:rsidRDefault="006875DF">
            <w:pPr>
              <w:pStyle w:val="TableParagraph"/>
              <w:rPr>
                <w:sz w:val="26"/>
              </w:rPr>
            </w:pPr>
          </w:p>
          <w:p w:rsidR="006875DF" w:rsidRDefault="006875DF">
            <w:pPr>
              <w:pStyle w:val="TableParagraph"/>
              <w:rPr>
                <w:sz w:val="26"/>
              </w:rPr>
            </w:pPr>
          </w:p>
          <w:p w:rsidR="006875DF" w:rsidRDefault="006875DF">
            <w:pPr>
              <w:pStyle w:val="TableParagraph"/>
              <w:spacing w:before="9"/>
              <w:rPr>
                <w:sz w:val="28"/>
              </w:rPr>
            </w:pPr>
          </w:p>
          <w:p w:rsidR="006875DF" w:rsidRDefault="00847261">
            <w:pPr>
              <w:pStyle w:val="TableParagraph"/>
              <w:ind w:right="242"/>
              <w:jc w:val="right"/>
              <w:rPr>
                <w:sz w:val="24"/>
              </w:rPr>
            </w:pPr>
            <w:r>
              <w:rPr>
                <w:sz w:val="24"/>
              </w:rPr>
              <w:t>9,00,000</w:t>
            </w: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611"/>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vMerge/>
            <w:tcBorders>
              <w:top w:val="nil"/>
              <w:right w:val="single" w:sz="6" w:space="0" w:color="000000"/>
            </w:tcBorders>
          </w:tcPr>
          <w:p w:rsidR="006875DF" w:rsidRDefault="006875DF">
            <w:pPr>
              <w:rPr>
                <w:sz w:val="2"/>
                <w:szCs w:val="2"/>
              </w:rPr>
            </w:pPr>
          </w:p>
        </w:tc>
        <w:tc>
          <w:tcPr>
            <w:tcW w:w="972" w:type="dxa"/>
            <w:vMerge/>
            <w:tcBorders>
              <w:top w:val="nil"/>
              <w:left w:val="single" w:sz="6" w:space="0" w:color="000000"/>
            </w:tcBorders>
          </w:tcPr>
          <w:p w:rsidR="006875DF" w:rsidRDefault="006875DF">
            <w:pPr>
              <w:rPr>
                <w:sz w:val="2"/>
                <w:szCs w:val="2"/>
              </w:rPr>
            </w:pPr>
          </w:p>
        </w:tc>
        <w:tc>
          <w:tcPr>
            <w:tcW w:w="1909" w:type="dxa"/>
            <w:tcBorders>
              <w:top w:val="nil"/>
              <w:bottom w:val="nil"/>
            </w:tcBorders>
          </w:tcPr>
          <w:p w:rsidR="006875DF" w:rsidRDefault="00847261">
            <w:pPr>
              <w:pStyle w:val="TableParagraph"/>
              <w:spacing w:before="59"/>
              <w:ind w:left="696"/>
              <w:rPr>
                <w:sz w:val="24"/>
              </w:rPr>
            </w:pPr>
            <w:r>
              <w:rPr>
                <w:sz w:val="24"/>
              </w:rPr>
              <w:t>1,40,000</w:t>
            </w:r>
          </w:p>
        </w:tc>
        <w:tc>
          <w:tcPr>
            <w:tcW w:w="1796" w:type="dxa"/>
            <w:tcBorders>
              <w:top w:val="nil"/>
              <w:bottom w:val="nil"/>
            </w:tcBorders>
          </w:tcPr>
          <w:p w:rsidR="006875DF" w:rsidRDefault="00847261">
            <w:pPr>
              <w:pStyle w:val="TableParagraph"/>
              <w:spacing w:before="59"/>
              <w:ind w:right="242"/>
              <w:jc w:val="right"/>
              <w:rPr>
                <w:sz w:val="24"/>
              </w:rPr>
            </w:pPr>
            <w:r>
              <w:rPr>
                <w:sz w:val="24"/>
              </w:rPr>
              <w:t>2,00,000</w:t>
            </w: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611"/>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vMerge/>
            <w:tcBorders>
              <w:top w:val="nil"/>
              <w:right w:val="single" w:sz="6" w:space="0" w:color="000000"/>
            </w:tcBorders>
          </w:tcPr>
          <w:p w:rsidR="006875DF" w:rsidRDefault="006875DF">
            <w:pPr>
              <w:rPr>
                <w:sz w:val="2"/>
                <w:szCs w:val="2"/>
              </w:rPr>
            </w:pPr>
          </w:p>
        </w:tc>
        <w:tc>
          <w:tcPr>
            <w:tcW w:w="972" w:type="dxa"/>
            <w:vMerge/>
            <w:tcBorders>
              <w:top w:val="nil"/>
              <w:left w:val="single" w:sz="6" w:space="0" w:color="000000"/>
            </w:tcBorders>
          </w:tcPr>
          <w:p w:rsidR="006875DF" w:rsidRDefault="006875DF">
            <w:pPr>
              <w:rPr>
                <w:sz w:val="2"/>
                <w:szCs w:val="2"/>
              </w:rPr>
            </w:pPr>
          </w:p>
        </w:tc>
        <w:tc>
          <w:tcPr>
            <w:tcW w:w="1909" w:type="dxa"/>
            <w:tcBorders>
              <w:top w:val="nil"/>
              <w:bottom w:val="nil"/>
            </w:tcBorders>
          </w:tcPr>
          <w:p w:rsidR="006875DF" w:rsidRDefault="006875DF">
            <w:pPr>
              <w:pStyle w:val="TableParagraph"/>
              <w:spacing w:before="1"/>
              <w:rPr>
                <w:sz w:val="23"/>
              </w:rPr>
            </w:pPr>
          </w:p>
          <w:p w:rsidR="006875DF" w:rsidRDefault="00847261">
            <w:pPr>
              <w:pStyle w:val="TableParagraph"/>
              <w:ind w:left="696"/>
              <w:rPr>
                <w:sz w:val="24"/>
              </w:rPr>
            </w:pPr>
            <w:r>
              <w:rPr>
                <w:sz w:val="24"/>
              </w:rPr>
              <w:t>2,50,000</w:t>
            </w:r>
          </w:p>
        </w:tc>
        <w:tc>
          <w:tcPr>
            <w:tcW w:w="1796" w:type="dxa"/>
            <w:tcBorders>
              <w:top w:val="nil"/>
              <w:bottom w:val="nil"/>
            </w:tcBorders>
          </w:tcPr>
          <w:p w:rsidR="006875DF" w:rsidRDefault="006875DF">
            <w:pPr>
              <w:pStyle w:val="TableParagraph"/>
              <w:spacing w:before="1"/>
              <w:rPr>
                <w:sz w:val="23"/>
              </w:rPr>
            </w:pPr>
          </w:p>
          <w:p w:rsidR="006875DF" w:rsidRDefault="00847261">
            <w:pPr>
              <w:pStyle w:val="TableParagraph"/>
              <w:ind w:right="242"/>
              <w:jc w:val="right"/>
              <w:rPr>
                <w:sz w:val="24"/>
              </w:rPr>
            </w:pPr>
            <w:r>
              <w:rPr>
                <w:sz w:val="24"/>
              </w:rPr>
              <w:t>2,00,000</w:t>
            </w: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403"/>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vMerge/>
            <w:tcBorders>
              <w:top w:val="nil"/>
              <w:right w:val="single" w:sz="6" w:space="0" w:color="000000"/>
            </w:tcBorders>
          </w:tcPr>
          <w:p w:rsidR="006875DF" w:rsidRDefault="006875DF">
            <w:pPr>
              <w:rPr>
                <w:sz w:val="2"/>
                <w:szCs w:val="2"/>
              </w:rPr>
            </w:pPr>
          </w:p>
        </w:tc>
        <w:tc>
          <w:tcPr>
            <w:tcW w:w="972" w:type="dxa"/>
            <w:vMerge/>
            <w:tcBorders>
              <w:top w:val="nil"/>
              <w:left w:val="single" w:sz="6" w:space="0" w:color="000000"/>
            </w:tcBorders>
          </w:tcPr>
          <w:p w:rsidR="006875DF" w:rsidRDefault="006875DF">
            <w:pPr>
              <w:rPr>
                <w:sz w:val="2"/>
                <w:szCs w:val="2"/>
              </w:rPr>
            </w:pPr>
          </w:p>
        </w:tc>
        <w:tc>
          <w:tcPr>
            <w:tcW w:w="1909" w:type="dxa"/>
            <w:tcBorders>
              <w:top w:val="nil"/>
              <w:bottom w:val="nil"/>
            </w:tcBorders>
          </w:tcPr>
          <w:p w:rsidR="006875DF" w:rsidRDefault="00847261">
            <w:pPr>
              <w:pStyle w:val="TableParagraph"/>
              <w:spacing w:before="59"/>
              <w:ind w:left="696"/>
              <w:rPr>
                <w:sz w:val="24"/>
              </w:rPr>
            </w:pPr>
            <w:r>
              <w:rPr>
                <w:sz w:val="24"/>
              </w:rPr>
              <w:t>5,00,000</w:t>
            </w:r>
          </w:p>
        </w:tc>
        <w:tc>
          <w:tcPr>
            <w:tcW w:w="1796" w:type="dxa"/>
            <w:tcBorders>
              <w:top w:val="nil"/>
              <w:bottom w:val="nil"/>
            </w:tcBorders>
          </w:tcPr>
          <w:p w:rsidR="006875DF" w:rsidRDefault="00847261">
            <w:pPr>
              <w:pStyle w:val="TableParagraph"/>
              <w:spacing w:before="59"/>
              <w:ind w:right="242"/>
              <w:jc w:val="right"/>
              <w:rPr>
                <w:sz w:val="24"/>
              </w:rPr>
            </w:pPr>
            <w:r>
              <w:rPr>
                <w:sz w:val="24"/>
              </w:rPr>
              <w:t>3,00,000</w:t>
            </w: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483"/>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vMerge/>
            <w:tcBorders>
              <w:top w:val="nil"/>
              <w:right w:val="single" w:sz="6" w:space="0" w:color="000000"/>
            </w:tcBorders>
          </w:tcPr>
          <w:p w:rsidR="006875DF" w:rsidRDefault="006875DF">
            <w:pPr>
              <w:rPr>
                <w:sz w:val="2"/>
                <w:szCs w:val="2"/>
              </w:rPr>
            </w:pPr>
          </w:p>
        </w:tc>
        <w:tc>
          <w:tcPr>
            <w:tcW w:w="972" w:type="dxa"/>
            <w:vMerge/>
            <w:tcBorders>
              <w:top w:val="nil"/>
              <w:left w:val="single" w:sz="6" w:space="0" w:color="000000"/>
            </w:tcBorders>
          </w:tcPr>
          <w:p w:rsidR="006875DF" w:rsidRDefault="006875DF">
            <w:pPr>
              <w:rPr>
                <w:sz w:val="2"/>
                <w:szCs w:val="2"/>
              </w:rPr>
            </w:pPr>
          </w:p>
        </w:tc>
        <w:tc>
          <w:tcPr>
            <w:tcW w:w="1909" w:type="dxa"/>
            <w:tcBorders>
              <w:top w:val="nil"/>
            </w:tcBorders>
          </w:tcPr>
          <w:p w:rsidR="006875DF" w:rsidRDefault="00847261">
            <w:pPr>
              <w:pStyle w:val="TableParagraph"/>
              <w:spacing w:before="58"/>
              <w:ind w:left="876"/>
              <w:rPr>
                <w:sz w:val="24"/>
              </w:rPr>
            </w:pPr>
            <w:r>
              <w:rPr>
                <w:sz w:val="24"/>
              </w:rPr>
              <w:t>90,000</w:t>
            </w:r>
          </w:p>
        </w:tc>
        <w:tc>
          <w:tcPr>
            <w:tcW w:w="1796" w:type="dxa"/>
            <w:tcBorders>
              <w:top w:val="nil"/>
            </w:tcBorders>
          </w:tcPr>
          <w:p w:rsidR="006875DF" w:rsidRDefault="00847261">
            <w:pPr>
              <w:pStyle w:val="TableParagraph"/>
              <w:spacing w:before="58"/>
              <w:ind w:right="242"/>
              <w:jc w:val="right"/>
              <w:rPr>
                <w:sz w:val="24"/>
              </w:rPr>
            </w:pPr>
            <w:r>
              <w:rPr>
                <w:sz w:val="24"/>
              </w:rPr>
              <w:t>60,000</w:t>
            </w: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414"/>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bottom w:val="nil"/>
            </w:tcBorders>
          </w:tcPr>
          <w:p w:rsidR="006875DF" w:rsidRDefault="006875DF">
            <w:pPr>
              <w:rPr>
                <w:sz w:val="2"/>
                <w:szCs w:val="2"/>
              </w:rPr>
            </w:pPr>
          </w:p>
        </w:tc>
        <w:tc>
          <w:tcPr>
            <w:tcW w:w="4524" w:type="dxa"/>
            <w:gridSpan w:val="2"/>
          </w:tcPr>
          <w:p w:rsidR="006875DF" w:rsidRDefault="00847261">
            <w:pPr>
              <w:pStyle w:val="TableParagraph"/>
              <w:spacing w:line="273" w:lineRule="exact"/>
              <w:ind w:left="1968" w:right="1943"/>
              <w:jc w:val="center"/>
              <w:rPr>
                <w:b/>
                <w:sz w:val="24"/>
              </w:rPr>
            </w:pPr>
            <w:r>
              <w:rPr>
                <w:b/>
                <w:sz w:val="24"/>
              </w:rPr>
              <w:t>Total</w:t>
            </w:r>
          </w:p>
        </w:tc>
        <w:tc>
          <w:tcPr>
            <w:tcW w:w="972" w:type="dxa"/>
          </w:tcPr>
          <w:p w:rsidR="006875DF" w:rsidRDefault="006875DF">
            <w:pPr>
              <w:pStyle w:val="TableParagraph"/>
            </w:pPr>
          </w:p>
        </w:tc>
        <w:tc>
          <w:tcPr>
            <w:tcW w:w="1909" w:type="dxa"/>
          </w:tcPr>
          <w:p w:rsidR="006875DF" w:rsidRDefault="00847261">
            <w:pPr>
              <w:pStyle w:val="TableParagraph"/>
              <w:spacing w:line="268" w:lineRule="exact"/>
              <w:ind w:left="576"/>
              <w:rPr>
                <w:b/>
                <w:sz w:val="24"/>
              </w:rPr>
            </w:pPr>
            <w:r>
              <w:rPr>
                <w:b/>
                <w:sz w:val="24"/>
              </w:rPr>
              <w:t>16,60,000</w:t>
            </w:r>
          </w:p>
        </w:tc>
        <w:tc>
          <w:tcPr>
            <w:tcW w:w="1796" w:type="dxa"/>
          </w:tcPr>
          <w:p w:rsidR="006875DF" w:rsidRDefault="00847261">
            <w:pPr>
              <w:pStyle w:val="TableParagraph"/>
              <w:spacing w:line="268" w:lineRule="exact"/>
              <w:ind w:right="242"/>
              <w:jc w:val="right"/>
              <w:rPr>
                <w:b/>
                <w:sz w:val="24"/>
              </w:rPr>
            </w:pPr>
            <w:r>
              <w:rPr>
                <w:b/>
                <w:sz w:val="24"/>
              </w:rPr>
              <w:t>25,80,000</w:t>
            </w:r>
          </w:p>
        </w:tc>
        <w:tc>
          <w:tcPr>
            <w:tcW w:w="372" w:type="dxa"/>
            <w:gridSpan w:val="2"/>
            <w:vMerge/>
            <w:tcBorders>
              <w:top w:val="nil"/>
              <w:bottom w:val="nil"/>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1224"/>
        </w:trPr>
        <w:tc>
          <w:tcPr>
            <w:tcW w:w="121" w:type="dxa"/>
            <w:vMerge/>
            <w:tcBorders>
              <w:top w:val="nil"/>
              <w:bottom w:val="nil"/>
              <w:right w:val="single" w:sz="6" w:space="0" w:color="000000"/>
            </w:tcBorders>
          </w:tcPr>
          <w:p w:rsidR="006875DF" w:rsidRDefault="006875DF">
            <w:pPr>
              <w:rPr>
                <w:sz w:val="2"/>
                <w:szCs w:val="2"/>
              </w:rPr>
            </w:pPr>
          </w:p>
        </w:tc>
        <w:tc>
          <w:tcPr>
            <w:tcW w:w="9714" w:type="dxa"/>
            <w:gridSpan w:val="8"/>
            <w:tcBorders>
              <w:top w:val="nil"/>
              <w:left w:val="single" w:sz="6" w:space="0" w:color="000000"/>
              <w:bottom w:val="nil"/>
            </w:tcBorders>
          </w:tcPr>
          <w:p w:rsidR="006875DF" w:rsidRDefault="006875DF">
            <w:pPr>
              <w:pStyle w:val="TableParagraph"/>
              <w:spacing w:before="3"/>
              <w:rPr>
                <w:sz w:val="23"/>
              </w:rPr>
            </w:pPr>
          </w:p>
          <w:p w:rsidR="006875DF" w:rsidRDefault="00847261">
            <w:pPr>
              <w:pStyle w:val="TableParagraph"/>
              <w:spacing w:before="1"/>
              <w:ind w:left="263" w:right="149" w:firstLine="38"/>
              <w:rPr>
                <w:sz w:val="24"/>
              </w:rPr>
            </w:pPr>
            <w:r>
              <w:rPr>
                <w:sz w:val="24"/>
              </w:rPr>
              <w:t>Prepare a Cash Flow Statement after taking into account the following adjustments: Depreciation provided on machinery during the year ₹ 2, 00,000.</w:t>
            </w:r>
          </w:p>
          <w:p w:rsidR="006875DF" w:rsidRDefault="00847261">
            <w:pPr>
              <w:pStyle w:val="TableParagraph"/>
              <w:tabs>
                <w:tab w:val="left" w:pos="3323"/>
              </w:tabs>
              <w:spacing w:before="124" w:line="259" w:lineRule="exact"/>
              <w:ind w:left="109"/>
              <w:rPr>
                <w:b/>
                <w:sz w:val="24"/>
              </w:rPr>
            </w:pPr>
            <w:r>
              <w:rPr>
                <w:b/>
                <w:sz w:val="24"/>
              </w:rPr>
              <w:t>Solution:</w:t>
            </w:r>
            <w:r>
              <w:rPr>
                <w:b/>
                <w:sz w:val="24"/>
              </w:rPr>
              <w:tab/>
              <w:t>Cash Flow</w:t>
            </w:r>
            <w:r>
              <w:rPr>
                <w:b/>
                <w:spacing w:val="-1"/>
                <w:sz w:val="24"/>
              </w:rPr>
              <w:t xml:space="preserve"> </w:t>
            </w:r>
            <w:r>
              <w:rPr>
                <w:b/>
                <w:sz w:val="24"/>
              </w:rPr>
              <w:t>Statement</w:t>
            </w:r>
          </w:p>
        </w:tc>
        <w:tc>
          <w:tcPr>
            <w:tcW w:w="272" w:type="dxa"/>
            <w:vMerge/>
            <w:tcBorders>
              <w:top w:val="nil"/>
            </w:tcBorders>
          </w:tcPr>
          <w:p w:rsidR="006875DF" w:rsidRDefault="006875DF">
            <w:pPr>
              <w:rPr>
                <w:sz w:val="2"/>
                <w:szCs w:val="2"/>
              </w:rPr>
            </w:pPr>
          </w:p>
        </w:tc>
      </w:tr>
      <w:tr w:rsidR="006875DF">
        <w:trPr>
          <w:trHeight w:val="402"/>
        </w:trPr>
        <w:tc>
          <w:tcPr>
            <w:tcW w:w="121" w:type="dxa"/>
            <w:vMerge/>
            <w:tcBorders>
              <w:top w:val="nil"/>
              <w:bottom w:val="nil"/>
              <w:right w:val="single" w:sz="6" w:space="0" w:color="000000"/>
            </w:tcBorders>
          </w:tcPr>
          <w:p w:rsidR="006875DF" w:rsidRDefault="006875DF">
            <w:pPr>
              <w:rPr>
                <w:sz w:val="2"/>
                <w:szCs w:val="2"/>
              </w:rPr>
            </w:pPr>
          </w:p>
        </w:tc>
        <w:tc>
          <w:tcPr>
            <w:tcW w:w="141" w:type="dxa"/>
            <w:vMerge w:val="restart"/>
            <w:tcBorders>
              <w:top w:val="nil"/>
              <w:left w:val="single" w:sz="6" w:space="0" w:color="000000"/>
            </w:tcBorders>
          </w:tcPr>
          <w:p w:rsidR="006875DF" w:rsidRDefault="006875DF">
            <w:pPr>
              <w:pStyle w:val="TableParagraph"/>
            </w:pPr>
          </w:p>
        </w:tc>
        <w:tc>
          <w:tcPr>
            <w:tcW w:w="9303" w:type="dxa"/>
            <w:gridSpan w:val="6"/>
          </w:tcPr>
          <w:p w:rsidR="006875DF" w:rsidRDefault="00847261">
            <w:pPr>
              <w:pStyle w:val="TableParagraph"/>
              <w:spacing w:line="273" w:lineRule="exact"/>
              <w:ind w:left="-22"/>
              <w:rPr>
                <w:b/>
                <w:sz w:val="24"/>
              </w:rPr>
            </w:pPr>
            <w:r>
              <w:rPr>
                <w:b/>
                <w:sz w:val="24"/>
              </w:rPr>
              <w:t>A) Cash Flows From Operating Activities</w:t>
            </w:r>
          </w:p>
        </w:tc>
        <w:tc>
          <w:tcPr>
            <w:tcW w:w="270" w:type="dxa"/>
            <w:vMerge w:val="restart"/>
            <w:tcBorders>
              <w:top w:val="nil"/>
              <w:bottom w:val="double" w:sz="1" w:space="0" w:color="000000"/>
            </w:tcBorders>
          </w:tcPr>
          <w:p w:rsidR="006875DF" w:rsidRDefault="006875DF">
            <w:pPr>
              <w:pStyle w:val="TableParagraph"/>
            </w:pPr>
          </w:p>
        </w:tc>
        <w:tc>
          <w:tcPr>
            <w:tcW w:w="272" w:type="dxa"/>
            <w:vMerge/>
            <w:tcBorders>
              <w:top w:val="nil"/>
            </w:tcBorders>
          </w:tcPr>
          <w:p w:rsidR="006875DF" w:rsidRDefault="006875DF">
            <w:pPr>
              <w:rPr>
                <w:sz w:val="2"/>
                <w:szCs w:val="2"/>
              </w:rPr>
            </w:pPr>
          </w:p>
        </w:tc>
      </w:tr>
      <w:tr w:rsidR="006875DF">
        <w:trPr>
          <w:trHeight w:val="394"/>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tcBorders>
          </w:tcPr>
          <w:p w:rsidR="006875DF" w:rsidRDefault="006875DF">
            <w:pPr>
              <w:rPr>
                <w:sz w:val="2"/>
                <w:szCs w:val="2"/>
              </w:rPr>
            </w:pPr>
          </w:p>
        </w:tc>
        <w:tc>
          <w:tcPr>
            <w:tcW w:w="5496" w:type="dxa"/>
            <w:gridSpan w:val="3"/>
          </w:tcPr>
          <w:p w:rsidR="006875DF" w:rsidRDefault="00847261">
            <w:pPr>
              <w:pStyle w:val="TableParagraph"/>
              <w:spacing w:line="260" w:lineRule="exact"/>
              <w:ind w:left="86"/>
              <w:rPr>
                <w:b/>
                <w:sz w:val="24"/>
              </w:rPr>
            </w:pPr>
            <w:r>
              <w:rPr>
                <w:b/>
                <w:sz w:val="24"/>
              </w:rPr>
              <w:t>Particulars</w:t>
            </w:r>
          </w:p>
        </w:tc>
        <w:tc>
          <w:tcPr>
            <w:tcW w:w="1909" w:type="dxa"/>
          </w:tcPr>
          <w:p w:rsidR="006875DF" w:rsidRDefault="00847261">
            <w:pPr>
              <w:pStyle w:val="TableParagraph"/>
              <w:tabs>
                <w:tab w:val="left" w:pos="1066"/>
              </w:tabs>
              <w:spacing w:line="260" w:lineRule="exact"/>
              <w:ind w:left="120"/>
              <w:rPr>
                <w:b/>
                <w:sz w:val="24"/>
              </w:rPr>
            </w:pPr>
            <w:r>
              <w:rPr>
                <w:b/>
                <w:sz w:val="24"/>
              </w:rPr>
              <w:t>Details</w:t>
            </w:r>
            <w:r>
              <w:rPr>
                <w:b/>
                <w:sz w:val="24"/>
              </w:rPr>
              <w:tab/>
              <w:t>(₹</w:t>
            </w:r>
            <w:r>
              <w:rPr>
                <w:b/>
                <w:spacing w:val="-27"/>
                <w:sz w:val="24"/>
              </w:rPr>
              <w:t xml:space="preserve"> </w:t>
            </w:r>
            <w:r>
              <w:rPr>
                <w:b/>
                <w:sz w:val="24"/>
              </w:rPr>
              <w:t>)</w:t>
            </w:r>
          </w:p>
        </w:tc>
        <w:tc>
          <w:tcPr>
            <w:tcW w:w="1898" w:type="dxa"/>
            <w:gridSpan w:val="2"/>
          </w:tcPr>
          <w:p w:rsidR="006875DF" w:rsidRDefault="00847261">
            <w:pPr>
              <w:pStyle w:val="TableParagraph"/>
              <w:spacing w:line="260" w:lineRule="exact"/>
              <w:ind w:left="110"/>
              <w:rPr>
                <w:b/>
                <w:sz w:val="24"/>
              </w:rPr>
            </w:pPr>
            <w:r>
              <w:rPr>
                <w:b/>
                <w:sz w:val="24"/>
              </w:rPr>
              <w:t>Amt. (₹ )</w:t>
            </w:r>
          </w:p>
        </w:tc>
        <w:tc>
          <w:tcPr>
            <w:tcW w:w="270" w:type="dxa"/>
            <w:vMerge/>
            <w:tcBorders>
              <w:top w:val="nil"/>
              <w:bottom w:val="double" w:sz="1" w:space="0" w:color="000000"/>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392"/>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tcBorders>
          </w:tcPr>
          <w:p w:rsidR="006875DF" w:rsidRDefault="006875DF">
            <w:pPr>
              <w:rPr>
                <w:sz w:val="2"/>
                <w:szCs w:val="2"/>
              </w:rPr>
            </w:pPr>
          </w:p>
        </w:tc>
        <w:tc>
          <w:tcPr>
            <w:tcW w:w="5496" w:type="dxa"/>
            <w:gridSpan w:val="3"/>
          </w:tcPr>
          <w:p w:rsidR="006875DF" w:rsidRDefault="00847261">
            <w:pPr>
              <w:pStyle w:val="TableParagraph"/>
              <w:spacing w:line="258" w:lineRule="exact"/>
              <w:ind w:left="86"/>
              <w:rPr>
                <w:sz w:val="24"/>
              </w:rPr>
            </w:pPr>
            <w:r>
              <w:rPr>
                <w:sz w:val="24"/>
              </w:rPr>
              <w:t>Net Profit</w:t>
            </w:r>
          </w:p>
        </w:tc>
        <w:tc>
          <w:tcPr>
            <w:tcW w:w="1909" w:type="dxa"/>
          </w:tcPr>
          <w:p w:rsidR="006875DF" w:rsidRDefault="006875DF">
            <w:pPr>
              <w:pStyle w:val="TableParagraph"/>
            </w:pPr>
          </w:p>
        </w:tc>
        <w:tc>
          <w:tcPr>
            <w:tcW w:w="1898" w:type="dxa"/>
            <w:gridSpan w:val="2"/>
          </w:tcPr>
          <w:p w:rsidR="006875DF" w:rsidRDefault="00847261">
            <w:pPr>
              <w:pStyle w:val="TableParagraph"/>
              <w:spacing w:line="258" w:lineRule="exact"/>
              <w:ind w:left="1046"/>
              <w:rPr>
                <w:sz w:val="24"/>
              </w:rPr>
            </w:pPr>
            <w:r>
              <w:rPr>
                <w:sz w:val="24"/>
              </w:rPr>
              <w:t>1,00,000</w:t>
            </w:r>
          </w:p>
        </w:tc>
        <w:tc>
          <w:tcPr>
            <w:tcW w:w="270" w:type="dxa"/>
            <w:vMerge/>
            <w:tcBorders>
              <w:top w:val="nil"/>
              <w:bottom w:val="double" w:sz="1" w:space="0" w:color="000000"/>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392"/>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tcBorders>
          </w:tcPr>
          <w:p w:rsidR="006875DF" w:rsidRDefault="006875DF">
            <w:pPr>
              <w:rPr>
                <w:sz w:val="2"/>
                <w:szCs w:val="2"/>
              </w:rPr>
            </w:pPr>
          </w:p>
        </w:tc>
        <w:tc>
          <w:tcPr>
            <w:tcW w:w="1793" w:type="dxa"/>
            <w:tcBorders>
              <w:right w:val="nil"/>
            </w:tcBorders>
          </w:tcPr>
          <w:p w:rsidR="006875DF" w:rsidRDefault="00847261">
            <w:pPr>
              <w:pStyle w:val="TableParagraph"/>
              <w:spacing w:line="258" w:lineRule="exact"/>
              <w:ind w:left="86"/>
              <w:rPr>
                <w:sz w:val="24"/>
              </w:rPr>
            </w:pPr>
            <w:r>
              <w:rPr>
                <w:sz w:val="24"/>
              </w:rPr>
              <w:t>Add: Proposed d</w:t>
            </w:r>
          </w:p>
        </w:tc>
        <w:tc>
          <w:tcPr>
            <w:tcW w:w="2731" w:type="dxa"/>
            <w:tcBorders>
              <w:left w:val="nil"/>
              <w:right w:val="nil"/>
            </w:tcBorders>
          </w:tcPr>
          <w:p w:rsidR="006875DF" w:rsidRDefault="00847261">
            <w:pPr>
              <w:pStyle w:val="TableParagraph"/>
              <w:spacing w:line="258" w:lineRule="exact"/>
              <w:ind w:left="98"/>
              <w:rPr>
                <w:sz w:val="24"/>
              </w:rPr>
            </w:pPr>
            <w:proofErr w:type="spellStart"/>
            <w:r>
              <w:rPr>
                <w:sz w:val="24"/>
              </w:rPr>
              <w:t>vidend</w:t>
            </w:r>
            <w:proofErr w:type="spellEnd"/>
          </w:p>
        </w:tc>
        <w:tc>
          <w:tcPr>
            <w:tcW w:w="972" w:type="dxa"/>
            <w:tcBorders>
              <w:left w:val="nil"/>
            </w:tcBorders>
          </w:tcPr>
          <w:p w:rsidR="006875DF" w:rsidRDefault="006875DF">
            <w:pPr>
              <w:pStyle w:val="TableParagraph"/>
            </w:pPr>
          </w:p>
        </w:tc>
        <w:tc>
          <w:tcPr>
            <w:tcW w:w="1909" w:type="dxa"/>
          </w:tcPr>
          <w:p w:rsidR="006875DF" w:rsidRDefault="006875DF">
            <w:pPr>
              <w:pStyle w:val="TableParagraph"/>
            </w:pPr>
          </w:p>
        </w:tc>
        <w:tc>
          <w:tcPr>
            <w:tcW w:w="1898" w:type="dxa"/>
            <w:gridSpan w:val="2"/>
          </w:tcPr>
          <w:p w:rsidR="006875DF" w:rsidRDefault="00847261">
            <w:pPr>
              <w:pStyle w:val="TableParagraph"/>
              <w:spacing w:line="258" w:lineRule="exact"/>
              <w:ind w:left="1226"/>
              <w:rPr>
                <w:sz w:val="24"/>
              </w:rPr>
            </w:pPr>
            <w:r>
              <w:rPr>
                <w:sz w:val="24"/>
              </w:rPr>
              <w:t>80,000</w:t>
            </w:r>
          </w:p>
        </w:tc>
        <w:tc>
          <w:tcPr>
            <w:tcW w:w="270" w:type="dxa"/>
            <w:vMerge/>
            <w:tcBorders>
              <w:top w:val="nil"/>
              <w:bottom w:val="double" w:sz="1" w:space="0" w:color="000000"/>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395"/>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tcBorders>
          </w:tcPr>
          <w:p w:rsidR="006875DF" w:rsidRDefault="006875DF">
            <w:pPr>
              <w:rPr>
                <w:sz w:val="2"/>
                <w:szCs w:val="2"/>
              </w:rPr>
            </w:pPr>
          </w:p>
        </w:tc>
        <w:tc>
          <w:tcPr>
            <w:tcW w:w="5496" w:type="dxa"/>
            <w:gridSpan w:val="3"/>
          </w:tcPr>
          <w:p w:rsidR="006875DF" w:rsidRDefault="00847261">
            <w:pPr>
              <w:pStyle w:val="TableParagraph"/>
              <w:spacing w:line="260" w:lineRule="exact"/>
              <w:ind w:left="86"/>
              <w:rPr>
                <w:b/>
                <w:sz w:val="24"/>
              </w:rPr>
            </w:pPr>
            <w:r>
              <w:rPr>
                <w:b/>
                <w:sz w:val="24"/>
              </w:rPr>
              <w:t>Net Profit Before Tax and Dividend</w:t>
            </w:r>
          </w:p>
        </w:tc>
        <w:tc>
          <w:tcPr>
            <w:tcW w:w="1909" w:type="dxa"/>
          </w:tcPr>
          <w:p w:rsidR="006875DF" w:rsidRDefault="006875DF">
            <w:pPr>
              <w:pStyle w:val="TableParagraph"/>
            </w:pPr>
          </w:p>
        </w:tc>
        <w:tc>
          <w:tcPr>
            <w:tcW w:w="1898" w:type="dxa"/>
            <w:gridSpan w:val="2"/>
          </w:tcPr>
          <w:p w:rsidR="006875DF" w:rsidRDefault="00847261">
            <w:pPr>
              <w:pStyle w:val="TableParagraph"/>
              <w:spacing w:line="260" w:lineRule="exact"/>
              <w:ind w:left="1046"/>
              <w:rPr>
                <w:b/>
                <w:sz w:val="24"/>
              </w:rPr>
            </w:pPr>
            <w:r>
              <w:rPr>
                <w:b/>
                <w:sz w:val="24"/>
              </w:rPr>
              <w:t>1,80,000</w:t>
            </w:r>
          </w:p>
        </w:tc>
        <w:tc>
          <w:tcPr>
            <w:tcW w:w="270" w:type="dxa"/>
            <w:vMerge/>
            <w:tcBorders>
              <w:top w:val="nil"/>
              <w:bottom w:val="double" w:sz="1" w:space="0" w:color="000000"/>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397"/>
        </w:trPr>
        <w:tc>
          <w:tcPr>
            <w:tcW w:w="121" w:type="dxa"/>
            <w:vMerge/>
            <w:tcBorders>
              <w:top w:val="nil"/>
              <w:bottom w:val="nil"/>
              <w:right w:val="single" w:sz="6" w:space="0" w:color="000000"/>
            </w:tcBorders>
          </w:tcPr>
          <w:p w:rsidR="006875DF" w:rsidRDefault="006875DF">
            <w:pPr>
              <w:rPr>
                <w:sz w:val="2"/>
                <w:szCs w:val="2"/>
              </w:rPr>
            </w:pPr>
          </w:p>
        </w:tc>
        <w:tc>
          <w:tcPr>
            <w:tcW w:w="141" w:type="dxa"/>
            <w:vMerge/>
            <w:tcBorders>
              <w:top w:val="nil"/>
              <w:left w:val="single" w:sz="6" w:space="0" w:color="000000"/>
            </w:tcBorders>
          </w:tcPr>
          <w:p w:rsidR="006875DF" w:rsidRDefault="006875DF">
            <w:pPr>
              <w:rPr>
                <w:sz w:val="2"/>
                <w:szCs w:val="2"/>
              </w:rPr>
            </w:pPr>
          </w:p>
        </w:tc>
        <w:tc>
          <w:tcPr>
            <w:tcW w:w="5496" w:type="dxa"/>
            <w:gridSpan w:val="3"/>
            <w:tcBorders>
              <w:bottom w:val="single" w:sz="8" w:space="0" w:color="000000"/>
            </w:tcBorders>
          </w:tcPr>
          <w:p w:rsidR="006875DF" w:rsidRDefault="00847261">
            <w:pPr>
              <w:pStyle w:val="TableParagraph"/>
              <w:spacing w:line="258" w:lineRule="exact"/>
              <w:ind w:left="86"/>
              <w:rPr>
                <w:b/>
                <w:sz w:val="24"/>
              </w:rPr>
            </w:pPr>
            <w:r>
              <w:rPr>
                <w:b/>
                <w:sz w:val="24"/>
              </w:rPr>
              <w:t>Adjust non-cash and non-operating items:</w:t>
            </w:r>
          </w:p>
        </w:tc>
        <w:tc>
          <w:tcPr>
            <w:tcW w:w="1909" w:type="dxa"/>
            <w:tcBorders>
              <w:bottom w:val="single" w:sz="8" w:space="0" w:color="000000"/>
            </w:tcBorders>
          </w:tcPr>
          <w:p w:rsidR="006875DF" w:rsidRDefault="006875DF">
            <w:pPr>
              <w:pStyle w:val="TableParagraph"/>
            </w:pPr>
          </w:p>
        </w:tc>
        <w:tc>
          <w:tcPr>
            <w:tcW w:w="1898" w:type="dxa"/>
            <w:gridSpan w:val="2"/>
            <w:tcBorders>
              <w:bottom w:val="single" w:sz="8" w:space="0" w:color="000000"/>
            </w:tcBorders>
          </w:tcPr>
          <w:p w:rsidR="006875DF" w:rsidRDefault="006875DF">
            <w:pPr>
              <w:pStyle w:val="TableParagraph"/>
            </w:pPr>
          </w:p>
        </w:tc>
        <w:tc>
          <w:tcPr>
            <w:tcW w:w="270" w:type="dxa"/>
            <w:vMerge/>
            <w:tcBorders>
              <w:top w:val="nil"/>
              <w:bottom w:val="double" w:sz="1" w:space="0" w:color="000000"/>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404"/>
        </w:trPr>
        <w:tc>
          <w:tcPr>
            <w:tcW w:w="121" w:type="dxa"/>
            <w:vMerge w:val="restart"/>
            <w:tcBorders>
              <w:top w:val="nil"/>
            </w:tcBorders>
          </w:tcPr>
          <w:p w:rsidR="006875DF" w:rsidRDefault="006875DF">
            <w:pPr>
              <w:pStyle w:val="TableParagraph"/>
            </w:pPr>
          </w:p>
        </w:tc>
        <w:tc>
          <w:tcPr>
            <w:tcW w:w="141" w:type="dxa"/>
            <w:vMerge w:val="restart"/>
          </w:tcPr>
          <w:p w:rsidR="006875DF" w:rsidRDefault="006875DF">
            <w:pPr>
              <w:pStyle w:val="TableParagraph"/>
            </w:pPr>
          </w:p>
        </w:tc>
        <w:tc>
          <w:tcPr>
            <w:tcW w:w="5496" w:type="dxa"/>
            <w:gridSpan w:val="3"/>
            <w:tcBorders>
              <w:top w:val="single" w:sz="8" w:space="0" w:color="000000"/>
            </w:tcBorders>
          </w:tcPr>
          <w:p w:rsidR="006875DF" w:rsidRDefault="00847261">
            <w:pPr>
              <w:pStyle w:val="TableParagraph"/>
              <w:spacing w:line="267" w:lineRule="exact"/>
              <w:ind w:left="74"/>
              <w:rPr>
                <w:sz w:val="24"/>
              </w:rPr>
            </w:pPr>
            <w:r>
              <w:rPr>
                <w:sz w:val="24"/>
              </w:rPr>
              <w:t>Add- Depreciation</w:t>
            </w:r>
          </w:p>
        </w:tc>
        <w:tc>
          <w:tcPr>
            <w:tcW w:w="1909" w:type="dxa"/>
            <w:tcBorders>
              <w:top w:val="single" w:sz="8" w:space="0" w:color="000000"/>
            </w:tcBorders>
          </w:tcPr>
          <w:p w:rsidR="006875DF" w:rsidRDefault="00847261">
            <w:pPr>
              <w:pStyle w:val="TableParagraph"/>
              <w:spacing w:line="267" w:lineRule="exact"/>
              <w:ind w:right="84"/>
              <w:jc w:val="right"/>
              <w:rPr>
                <w:sz w:val="24"/>
              </w:rPr>
            </w:pPr>
            <w:r>
              <w:rPr>
                <w:sz w:val="24"/>
              </w:rPr>
              <w:t>2,00,000</w:t>
            </w:r>
          </w:p>
        </w:tc>
        <w:tc>
          <w:tcPr>
            <w:tcW w:w="1898" w:type="dxa"/>
            <w:gridSpan w:val="2"/>
            <w:tcBorders>
              <w:top w:val="single" w:sz="8" w:space="0" w:color="000000"/>
            </w:tcBorders>
          </w:tcPr>
          <w:p w:rsidR="006875DF" w:rsidRDefault="006875DF">
            <w:pPr>
              <w:pStyle w:val="TableParagraph"/>
            </w:pPr>
          </w:p>
        </w:tc>
        <w:tc>
          <w:tcPr>
            <w:tcW w:w="270" w:type="dxa"/>
            <w:vMerge/>
            <w:tcBorders>
              <w:top w:val="nil"/>
              <w:bottom w:val="double" w:sz="1" w:space="0" w:color="000000"/>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r w:rsidR="006875DF">
        <w:trPr>
          <w:trHeight w:val="398"/>
        </w:trPr>
        <w:tc>
          <w:tcPr>
            <w:tcW w:w="121" w:type="dxa"/>
            <w:vMerge/>
            <w:tcBorders>
              <w:top w:val="nil"/>
            </w:tcBorders>
          </w:tcPr>
          <w:p w:rsidR="006875DF" w:rsidRDefault="006875DF">
            <w:pPr>
              <w:rPr>
                <w:sz w:val="2"/>
                <w:szCs w:val="2"/>
              </w:rPr>
            </w:pPr>
          </w:p>
        </w:tc>
        <w:tc>
          <w:tcPr>
            <w:tcW w:w="141" w:type="dxa"/>
            <w:vMerge/>
            <w:tcBorders>
              <w:top w:val="nil"/>
            </w:tcBorders>
          </w:tcPr>
          <w:p w:rsidR="006875DF" w:rsidRDefault="006875DF">
            <w:pPr>
              <w:rPr>
                <w:sz w:val="2"/>
                <w:szCs w:val="2"/>
              </w:rPr>
            </w:pPr>
          </w:p>
        </w:tc>
        <w:tc>
          <w:tcPr>
            <w:tcW w:w="5496" w:type="dxa"/>
            <w:gridSpan w:val="3"/>
            <w:tcBorders>
              <w:bottom w:val="double" w:sz="1" w:space="0" w:color="000000"/>
            </w:tcBorders>
          </w:tcPr>
          <w:p w:rsidR="006875DF" w:rsidRDefault="00847261">
            <w:pPr>
              <w:pStyle w:val="TableParagraph"/>
              <w:spacing w:line="260" w:lineRule="exact"/>
              <w:ind w:left="674"/>
              <w:rPr>
                <w:sz w:val="24"/>
              </w:rPr>
            </w:pPr>
            <w:r>
              <w:rPr>
                <w:sz w:val="24"/>
              </w:rPr>
              <w:t>Amortization of Intangible assets</w:t>
            </w:r>
          </w:p>
        </w:tc>
        <w:tc>
          <w:tcPr>
            <w:tcW w:w="1909" w:type="dxa"/>
            <w:tcBorders>
              <w:bottom w:val="double" w:sz="1" w:space="0" w:color="000000"/>
            </w:tcBorders>
          </w:tcPr>
          <w:p w:rsidR="006875DF" w:rsidRDefault="00847261">
            <w:pPr>
              <w:pStyle w:val="TableParagraph"/>
              <w:spacing w:line="260" w:lineRule="exact"/>
              <w:ind w:right="84"/>
              <w:jc w:val="right"/>
              <w:rPr>
                <w:sz w:val="24"/>
              </w:rPr>
            </w:pPr>
            <w:r>
              <w:rPr>
                <w:sz w:val="24"/>
              </w:rPr>
              <w:t>60,000</w:t>
            </w:r>
          </w:p>
        </w:tc>
        <w:tc>
          <w:tcPr>
            <w:tcW w:w="1898" w:type="dxa"/>
            <w:gridSpan w:val="2"/>
            <w:tcBorders>
              <w:bottom w:val="double" w:sz="1" w:space="0" w:color="000000"/>
            </w:tcBorders>
          </w:tcPr>
          <w:p w:rsidR="006875DF" w:rsidRDefault="00847261">
            <w:pPr>
              <w:pStyle w:val="TableParagraph"/>
              <w:spacing w:line="260" w:lineRule="exact"/>
              <w:ind w:left="1046"/>
              <w:rPr>
                <w:b/>
                <w:sz w:val="24"/>
              </w:rPr>
            </w:pPr>
            <w:r>
              <w:rPr>
                <w:b/>
                <w:sz w:val="24"/>
              </w:rPr>
              <w:t>2,60,000</w:t>
            </w:r>
          </w:p>
        </w:tc>
        <w:tc>
          <w:tcPr>
            <w:tcW w:w="270" w:type="dxa"/>
            <w:vMerge/>
            <w:tcBorders>
              <w:top w:val="nil"/>
              <w:bottom w:val="double" w:sz="1" w:space="0" w:color="000000"/>
            </w:tcBorders>
          </w:tcPr>
          <w:p w:rsidR="006875DF" w:rsidRDefault="006875DF">
            <w:pPr>
              <w:rPr>
                <w:sz w:val="2"/>
                <w:szCs w:val="2"/>
              </w:rPr>
            </w:pPr>
          </w:p>
        </w:tc>
        <w:tc>
          <w:tcPr>
            <w:tcW w:w="272" w:type="dxa"/>
            <w:vMerge/>
            <w:tcBorders>
              <w:top w:val="nil"/>
            </w:tcBorders>
          </w:tcPr>
          <w:p w:rsidR="006875DF" w:rsidRDefault="006875DF">
            <w:pPr>
              <w:rPr>
                <w:sz w:val="2"/>
                <w:szCs w:val="2"/>
              </w:rPr>
            </w:pPr>
          </w:p>
        </w:tc>
      </w:tr>
    </w:tbl>
    <w:p w:rsidR="006875DF" w:rsidRDefault="006875DF">
      <w:pPr>
        <w:rPr>
          <w:sz w:val="2"/>
          <w:szCs w:val="2"/>
        </w:rPr>
      </w:pPr>
      <w:r w:rsidRPr="006875DF">
        <w:pict>
          <v:shape id="_x0000_s1031" style="position:absolute;margin-left:24pt;margin-top:24pt;width:547.45pt;height:790.35pt;z-index:-23219200;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30" style="position:absolute;margin-left:24pt;margin-top:813.6pt;width:547.45pt;height:4.45pt;z-index:-23218688;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6875DF">
      <w:pPr>
        <w:rPr>
          <w:sz w:val="2"/>
          <w:szCs w:val="2"/>
        </w:rPr>
        <w:sectPr w:rsidR="006875DF">
          <w:pgSz w:w="11910" w:h="16840"/>
          <w:pgMar w:top="1240" w:right="700" w:bottom="1120" w:left="660" w:header="0" w:footer="922" w:gutter="0"/>
          <w:cols w:space="720"/>
        </w:sectPr>
      </w:pPr>
    </w:p>
    <w:tbl>
      <w:tblPr>
        <w:tblW w:w="0" w:type="auto"/>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3"/>
        <w:gridCol w:w="111"/>
        <w:gridCol w:w="154"/>
        <w:gridCol w:w="3243"/>
        <w:gridCol w:w="1440"/>
        <w:gridCol w:w="708"/>
        <w:gridCol w:w="1901"/>
        <w:gridCol w:w="1891"/>
        <w:gridCol w:w="269"/>
        <w:gridCol w:w="271"/>
      </w:tblGrid>
      <w:tr w:rsidR="006875DF">
        <w:trPr>
          <w:trHeight w:val="436"/>
        </w:trPr>
        <w:tc>
          <w:tcPr>
            <w:tcW w:w="113" w:type="dxa"/>
            <w:vMerge w:val="restart"/>
            <w:tcBorders>
              <w:bottom w:val="nil"/>
            </w:tcBorders>
          </w:tcPr>
          <w:p w:rsidR="006875DF" w:rsidRDefault="006875DF">
            <w:pPr>
              <w:pStyle w:val="TableParagraph"/>
              <w:rPr>
                <w:sz w:val="24"/>
              </w:rPr>
            </w:pPr>
          </w:p>
        </w:tc>
        <w:tc>
          <w:tcPr>
            <w:tcW w:w="111" w:type="dxa"/>
            <w:vMerge w:val="restart"/>
            <w:tcBorders>
              <w:bottom w:val="nil"/>
            </w:tcBorders>
          </w:tcPr>
          <w:p w:rsidR="006875DF" w:rsidRDefault="006875DF">
            <w:pPr>
              <w:pStyle w:val="TableParagraph"/>
              <w:rPr>
                <w:sz w:val="24"/>
              </w:rPr>
            </w:pPr>
          </w:p>
        </w:tc>
        <w:tc>
          <w:tcPr>
            <w:tcW w:w="5545" w:type="dxa"/>
            <w:gridSpan w:val="4"/>
            <w:tcBorders>
              <w:top w:val="single" w:sz="8" w:space="0" w:color="000000"/>
            </w:tcBorders>
          </w:tcPr>
          <w:p w:rsidR="006875DF" w:rsidRDefault="00847261">
            <w:pPr>
              <w:pStyle w:val="TableParagraph"/>
              <w:spacing w:line="272" w:lineRule="exact"/>
              <w:ind w:left="112"/>
              <w:rPr>
                <w:b/>
                <w:sz w:val="24"/>
              </w:rPr>
            </w:pPr>
            <w:r>
              <w:rPr>
                <w:b/>
                <w:sz w:val="24"/>
              </w:rPr>
              <w:t>Operating Profit Before Working Capital Changes</w:t>
            </w:r>
          </w:p>
        </w:tc>
        <w:tc>
          <w:tcPr>
            <w:tcW w:w="1901" w:type="dxa"/>
            <w:tcBorders>
              <w:top w:val="single" w:sz="8" w:space="0" w:color="000000"/>
            </w:tcBorders>
          </w:tcPr>
          <w:p w:rsidR="006875DF" w:rsidRDefault="006875DF">
            <w:pPr>
              <w:pStyle w:val="TableParagraph"/>
              <w:rPr>
                <w:sz w:val="24"/>
              </w:rPr>
            </w:pPr>
          </w:p>
        </w:tc>
        <w:tc>
          <w:tcPr>
            <w:tcW w:w="1891" w:type="dxa"/>
            <w:tcBorders>
              <w:top w:val="single" w:sz="8" w:space="0" w:color="000000"/>
            </w:tcBorders>
          </w:tcPr>
          <w:p w:rsidR="006875DF" w:rsidRDefault="00847261">
            <w:pPr>
              <w:pStyle w:val="TableParagraph"/>
              <w:spacing w:line="272" w:lineRule="exact"/>
              <w:ind w:right="-15"/>
              <w:jc w:val="right"/>
              <w:rPr>
                <w:sz w:val="24"/>
              </w:rPr>
            </w:pPr>
            <w:r>
              <w:rPr>
                <w:sz w:val="24"/>
              </w:rPr>
              <w:t>4,40,000</w:t>
            </w:r>
          </w:p>
        </w:tc>
        <w:tc>
          <w:tcPr>
            <w:tcW w:w="269" w:type="dxa"/>
            <w:vMerge w:val="restart"/>
            <w:tcBorders>
              <w:top w:val="single" w:sz="8" w:space="0" w:color="000000"/>
              <w:bottom w:val="nil"/>
            </w:tcBorders>
          </w:tcPr>
          <w:p w:rsidR="006875DF" w:rsidRDefault="006875DF">
            <w:pPr>
              <w:pStyle w:val="TableParagraph"/>
              <w:rPr>
                <w:sz w:val="24"/>
              </w:rPr>
            </w:pPr>
          </w:p>
        </w:tc>
        <w:tc>
          <w:tcPr>
            <w:tcW w:w="271" w:type="dxa"/>
            <w:vMerge w:val="restart"/>
            <w:tcBorders>
              <w:bottom w:val="nil"/>
            </w:tcBorders>
          </w:tcPr>
          <w:p w:rsidR="006875DF" w:rsidRDefault="006875DF">
            <w:pPr>
              <w:pStyle w:val="TableParagraph"/>
              <w:rPr>
                <w:sz w:val="24"/>
              </w:rPr>
            </w:pPr>
          </w:p>
        </w:tc>
      </w:tr>
      <w:tr w:rsidR="006875DF">
        <w:trPr>
          <w:trHeight w:val="412"/>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5" w:lineRule="exact"/>
              <w:ind w:left="112"/>
              <w:rPr>
                <w:sz w:val="24"/>
              </w:rPr>
            </w:pPr>
            <w:r>
              <w:rPr>
                <w:b/>
                <w:sz w:val="24"/>
              </w:rPr>
              <w:t>Add</w:t>
            </w:r>
            <w:r>
              <w:rPr>
                <w:sz w:val="24"/>
              </w:rPr>
              <w:t>- decrease in CA &amp; Increase in CL</w:t>
            </w:r>
          </w:p>
        </w:tc>
        <w:tc>
          <w:tcPr>
            <w:tcW w:w="1901" w:type="dxa"/>
          </w:tcPr>
          <w:p w:rsidR="006875DF" w:rsidRDefault="006875DF">
            <w:pPr>
              <w:pStyle w:val="TableParagraph"/>
              <w:rPr>
                <w:sz w:val="24"/>
              </w:rPr>
            </w:pPr>
          </w:p>
        </w:tc>
        <w:tc>
          <w:tcPr>
            <w:tcW w:w="1891" w:type="dxa"/>
          </w:tcPr>
          <w:p w:rsidR="006875DF" w:rsidRDefault="006875DF">
            <w:pPr>
              <w:pStyle w:val="TableParagraph"/>
              <w:rPr>
                <w:sz w:val="24"/>
              </w:rPr>
            </w:pP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275"/>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6875DF">
            <w:pPr>
              <w:pStyle w:val="TableParagraph"/>
              <w:spacing w:before="9"/>
              <w:rPr>
                <w:sz w:val="11"/>
              </w:rPr>
            </w:pPr>
          </w:p>
          <w:p w:rsidR="006875DF" w:rsidRDefault="006875DF">
            <w:pPr>
              <w:pStyle w:val="TableParagraph"/>
              <w:spacing w:line="20" w:lineRule="exact"/>
              <w:ind w:left="103"/>
              <w:rPr>
                <w:sz w:val="2"/>
              </w:rPr>
            </w:pPr>
            <w:r>
              <w:rPr>
                <w:sz w:val="2"/>
              </w:rPr>
            </w:r>
            <w:r>
              <w:rPr>
                <w:sz w:val="2"/>
              </w:rPr>
              <w:pict>
                <v:group id="_x0000_s1028" style="width:63.85pt;height:.9pt;mso-position-horizontal-relative:char;mso-position-vertical-relative:line" coordsize="1277,18">
                  <v:line id="_x0000_s1029" style="position:absolute" from="0,9" to="1277,9" strokeweight=".31328mm">
                    <v:stroke dashstyle="dash"/>
                  </v:line>
                  <w10:wrap type="none"/>
                  <w10:anchorlock/>
                </v:group>
              </w:pict>
            </w:r>
          </w:p>
        </w:tc>
        <w:tc>
          <w:tcPr>
            <w:tcW w:w="1901" w:type="dxa"/>
          </w:tcPr>
          <w:p w:rsidR="006875DF" w:rsidRDefault="006875DF">
            <w:pPr>
              <w:pStyle w:val="TableParagraph"/>
              <w:rPr>
                <w:sz w:val="20"/>
              </w:rPr>
            </w:pPr>
          </w:p>
        </w:tc>
        <w:tc>
          <w:tcPr>
            <w:tcW w:w="1891" w:type="dxa"/>
          </w:tcPr>
          <w:p w:rsidR="006875DF" w:rsidRDefault="006875DF">
            <w:pPr>
              <w:pStyle w:val="TableParagraph"/>
              <w:rPr>
                <w:sz w:val="20"/>
              </w:rPr>
            </w:pP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14"/>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5" w:lineRule="exact"/>
              <w:ind w:left="112"/>
              <w:rPr>
                <w:sz w:val="24"/>
              </w:rPr>
            </w:pPr>
            <w:r>
              <w:rPr>
                <w:b/>
                <w:sz w:val="24"/>
              </w:rPr>
              <w:t>Less</w:t>
            </w:r>
            <w:r>
              <w:rPr>
                <w:sz w:val="24"/>
              </w:rPr>
              <w:t>- Increase in CA &amp; Decrease in CL</w:t>
            </w:r>
          </w:p>
        </w:tc>
        <w:tc>
          <w:tcPr>
            <w:tcW w:w="1901" w:type="dxa"/>
          </w:tcPr>
          <w:p w:rsidR="006875DF" w:rsidRDefault="006875DF">
            <w:pPr>
              <w:pStyle w:val="TableParagraph"/>
              <w:rPr>
                <w:sz w:val="24"/>
              </w:rPr>
            </w:pPr>
          </w:p>
        </w:tc>
        <w:tc>
          <w:tcPr>
            <w:tcW w:w="1891" w:type="dxa"/>
          </w:tcPr>
          <w:p w:rsidR="006875DF" w:rsidRDefault="006875DF">
            <w:pPr>
              <w:pStyle w:val="TableParagraph"/>
              <w:rPr>
                <w:sz w:val="24"/>
              </w:rPr>
            </w:pP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10"/>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5" w:lineRule="exact"/>
              <w:ind w:left="112"/>
              <w:rPr>
                <w:sz w:val="24"/>
              </w:rPr>
            </w:pPr>
            <w:r>
              <w:rPr>
                <w:sz w:val="24"/>
              </w:rPr>
              <w:t>Inventories</w:t>
            </w:r>
          </w:p>
        </w:tc>
        <w:tc>
          <w:tcPr>
            <w:tcW w:w="1901" w:type="dxa"/>
          </w:tcPr>
          <w:p w:rsidR="006875DF" w:rsidRDefault="00847261">
            <w:pPr>
              <w:pStyle w:val="TableParagraph"/>
              <w:spacing w:line="265" w:lineRule="exact"/>
              <w:ind w:right="91"/>
              <w:jc w:val="right"/>
              <w:rPr>
                <w:sz w:val="24"/>
              </w:rPr>
            </w:pPr>
            <w:r>
              <w:rPr>
                <w:sz w:val="24"/>
              </w:rPr>
              <w:t>(50,000)</w:t>
            </w:r>
          </w:p>
        </w:tc>
        <w:tc>
          <w:tcPr>
            <w:tcW w:w="1891" w:type="dxa"/>
          </w:tcPr>
          <w:p w:rsidR="006875DF" w:rsidRDefault="006875DF">
            <w:pPr>
              <w:pStyle w:val="TableParagraph"/>
              <w:rPr>
                <w:sz w:val="24"/>
              </w:rPr>
            </w:pP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14"/>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7" w:lineRule="exact"/>
              <w:ind w:left="472"/>
              <w:rPr>
                <w:sz w:val="24"/>
              </w:rPr>
            </w:pPr>
            <w:r>
              <w:rPr>
                <w:sz w:val="24"/>
              </w:rPr>
              <w:t>Trade Receivables</w:t>
            </w:r>
          </w:p>
        </w:tc>
        <w:tc>
          <w:tcPr>
            <w:tcW w:w="1901" w:type="dxa"/>
          </w:tcPr>
          <w:p w:rsidR="006875DF" w:rsidRDefault="00847261">
            <w:pPr>
              <w:pStyle w:val="TableParagraph"/>
              <w:spacing w:line="267" w:lineRule="exact"/>
              <w:ind w:right="91"/>
              <w:jc w:val="right"/>
              <w:rPr>
                <w:sz w:val="24"/>
              </w:rPr>
            </w:pPr>
            <w:r>
              <w:rPr>
                <w:sz w:val="24"/>
              </w:rPr>
              <w:t>(2,00,000)</w:t>
            </w:r>
          </w:p>
        </w:tc>
        <w:tc>
          <w:tcPr>
            <w:tcW w:w="1891" w:type="dxa"/>
          </w:tcPr>
          <w:p w:rsidR="006875DF" w:rsidRDefault="00847261">
            <w:pPr>
              <w:pStyle w:val="TableParagraph"/>
              <w:spacing w:line="267" w:lineRule="exact"/>
              <w:ind w:right="-15"/>
              <w:jc w:val="right"/>
              <w:rPr>
                <w:sz w:val="24"/>
              </w:rPr>
            </w:pPr>
            <w:r>
              <w:rPr>
                <w:sz w:val="24"/>
              </w:rPr>
              <w:t>(2,50,000)</w:t>
            </w: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14"/>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7" w:lineRule="exact"/>
              <w:ind w:left="112"/>
              <w:rPr>
                <w:b/>
                <w:sz w:val="24"/>
              </w:rPr>
            </w:pPr>
            <w:r>
              <w:rPr>
                <w:b/>
                <w:sz w:val="24"/>
              </w:rPr>
              <w:t>Cash flows from operating activities</w:t>
            </w:r>
          </w:p>
        </w:tc>
        <w:tc>
          <w:tcPr>
            <w:tcW w:w="1901" w:type="dxa"/>
          </w:tcPr>
          <w:p w:rsidR="006875DF" w:rsidRDefault="006875DF">
            <w:pPr>
              <w:pStyle w:val="TableParagraph"/>
              <w:rPr>
                <w:sz w:val="24"/>
              </w:rPr>
            </w:pPr>
          </w:p>
        </w:tc>
        <w:tc>
          <w:tcPr>
            <w:tcW w:w="1891" w:type="dxa"/>
          </w:tcPr>
          <w:p w:rsidR="006875DF" w:rsidRDefault="00847261">
            <w:pPr>
              <w:pStyle w:val="TableParagraph"/>
              <w:spacing w:line="267" w:lineRule="exact"/>
              <w:ind w:right="-15"/>
              <w:jc w:val="right"/>
              <w:rPr>
                <w:b/>
                <w:sz w:val="24"/>
              </w:rPr>
            </w:pPr>
            <w:r>
              <w:rPr>
                <w:b/>
                <w:sz w:val="24"/>
              </w:rPr>
              <w:t>1,90,000</w:t>
            </w: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12"/>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5" w:lineRule="exact"/>
              <w:ind w:left="472"/>
              <w:rPr>
                <w:b/>
                <w:sz w:val="24"/>
              </w:rPr>
            </w:pPr>
            <w:r>
              <w:rPr>
                <w:b/>
                <w:sz w:val="24"/>
              </w:rPr>
              <w:t>B) Cash Flows From Investing Activities</w:t>
            </w:r>
          </w:p>
        </w:tc>
        <w:tc>
          <w:tcPr>
            <w:tcW w:w="1901" w:type="dxa"/>
          </w:tcPr>
          <w:p w:rsidR="006875DF" w:rsidRDefault="006875DF">
            <w:pPr>
              <w:pStyle w:val="TableParagraph"/>
              <w:rPr>
                <w:sz w:val="24"/>
              </w:rPr>
            </w:pPr>
          </w:p>
        </w:tc>
        <w:tc>
          <w:tcPr>
            <w:tcW w:w="1891" w:type="dxa"/>
          </w:tcPr>
          <w:p w:rsidR="006875DF" w:rsidRDefault="006875DF">
            <w:pPr>
              <w:pStyle w:val="TableParagraph"/>
              <w:rPr>
                <w:sz w:val="24"/>
              </w:rPr>
            </w:pP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15"/>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5" w:lineRule="exact"/>
              <w:ind w:left="112"/>
              <w:rPr>
                <w:sz w:val="24"/>
              </w:rPr>
            </w:pPr>
            <w:r>
              <w:rPr>
                <w:sz w:val="24"/>
              </w:rPr>
              <w:t>Purchase of Tangible Assets</w:t>
            </w:r>
          </w:p>
        </w:tc>
        <w:tc>
          <w:tcPr>
            <w:tcW w:w="1901" w:type="dxa"/>
          </w:tcPr>
          <w:p w:rsidR="006875DF" w:rsidRDefault="006875DF">
            <w:pPr>
              <w:pStyle w:val="TableParagraph"/>
              <w:rPr>
                <w:sz w:val="24"/>
              </w:rPr>
            </w:pPr>
          </w:p>
        </w:tc>
        <w:tc>
          <w:tcPr>
            <w:tcW w:w="1891" w:type="dxa"/>
          </w:tcPr>
          <w:p w:rsidR="006875DF" w:rsidRDefault="00847261">
            <w:pPr>
              <w:pStyle w:val="TableParagraph"/>
              <w:spacing w:line="265" w:lineRule="exact"/>
              <w:ind w:right="-15"/>
              <w:jc w:val="right"/>
              <w:rPr>
                <w:sz w:val="24"/>
              </w:rPr>
            </w:pPr>
            <w:r>
              <w:rPr>
                <w:sz w:val="24"/>
              </w:rPr>
              <w:t>(9,00,000)</w:t>
            </w: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10"/>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5" w:lineRule="exact"/>
              <w:ind w:left="112"/>
              <w:rPr>
                <w:b/>
                <w:sz w:val="24"/>
              </w:rPr>
            </w:pPr>
            <w:r>
              <w:rPr>
                <w:b/>
                <w:sz w:val="24"/>
              </w:rPr>
              <w:t>Cash Used In Investing Activities</w:t>
            </w:r>
          </w:p>
        </w:tc>
        <w:tc>
          <w:tcPr>
            <w:tcW w:w="1901" w:type="dxa"/>
          </w:tcPr>
          <w:p w:rsidR="006875DF" w:rsidRDefault="006875DF">
            <w:pPr>
              <w:pStyle w:val="TableParagraph"/>
              <w:rPr>
                <w:sz w:val="24"/>
              </w:rPr>
            </w:pPr>
          </w:p>
        </w:tc>
        <w:tc>
          <w:tcPr>
            <w:tcW w:w="1891" w:type="dxa"/>
          </w:tcPr>
          <w:p w:rsidR="006875DF" w:rsidRDefault="00847261">
            <w:pPr>
              <w:pStyle w:val="TableParagraph"/>
              <w:spacing w:line="265" w:lineRule="exact"/>
              <w:ind w:right="-15"/>
              <w:jc w:val="right"/>
              <w:rPr>
                <w:b/>
                <w:sz w:val="24"/>
              </w:rPr>
            </w:pPr>
            <w:r>
              <w:rPr>
                <w:b/>
                <w:sz w:val="24"/>
              </w:rPr>
              <w:t>(9,00,000)</w:t>
            </w: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14"/>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9" w:lineRule="exact"/>
              <w:ind w:left="472"/>
              <w:rPr>
                <w:b/>
                <w:sz w:val="24"/>
              </w:rPr>
            </w:pPr>
            <w:r>
              <w:rPr>
                <w:b/>
                <w:sz w:val="24"/>
              </w:rPr>
              <w:t>C) Cash Flows From Financing Activities</w:t>
            </w:r>
          </w:p>
        </w:tc>
        <w:tc>
          <w:tcPr>
            <w:tcW w:w="1901" w:type="dxa"/>
          </w:tcPr>
          <w:p w:rsidR="006875DF" w:rsidRDefault="006875DF">
            <w:pPr>
              <w:pStyle w:val="TableParagraph"/>
              <w:rPr>
                <w:sz w:val="24"/>
              </w:rPr>
            </w:pPr>
          </w:p>
        </w:tc>
        <w:tc>
          <w:tcPr>
            <w:tcW w:w="1891" w:type="dxa"/>
          </w:tcPr>
          <w:p w:rsidR="006875DF" w:rsidRDefault="006875DF">
            <w:pPr>
              <w:pStyle w:val="TableParagraph"/>
              <w:rPr>
                <w:sz w:val="24"/>
              </w:rPr>
            </w:pP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14"/>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5" w:lineRule="exact"/>
              <w:ind w:left="832"/>
              <w:rPr>
                <w:sz w:val="24"/>
              </w:rPr>
            </w:pPr>
            <w:r>
              <w:rPr>
                <w:sz w:val="24"/>
              </w:rPr>
              <w:t>Proceed from Issue of Shares</w:t>
            </w:r>
          </w:p>
        </w:tc>
        <w:tc>
          <w:tcPr>
            <w:tcW w:w="1901" w:type="dxa"/>
          </w:tcPr>
          <w:p w:rsidR="006875DF" w:rsidRDefault="00847261">
            <w:pPr>
              <w:pStyle w:val="TableParagraph"/>
              <w:spacing w:line="265" w:lineRule="exact"/>
              <w:ind w:right="87"/>
              <w:jc w:val="right"/>
              <w:rPr>
                <w:sz w:val="24"/>
              </w:rPr>
            </w:pPr>
            <w:r>
              <w:rPr>
                <w:sz w:val="24"/>
              </w:rPr>
              <w:t>4,00,000</w:t>
            </w:r>
          </w:p>
        </w:tc>
        <w:tc>
          <w:tcPr>
            <w:tcW w:w="1891" w:type="dxa"/>
          </w:tcPr>
          <w:p w:rsidR="006875DF" w:rsidRDefault="006875DF">
            <w:pPr>
              <w:pStyle w:val="TableParagraph"/>
              <w:rPr>
                <w:sz w:val="24"/>
              </w:rPr>
            </w:pP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12"/>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5" w:lineRule="exact"/>
              <w:ind w:left="832"/>
              <w:rPr>
                <w:sz w:val="24"/>
              </w:rPr>
            </w:pPr>
            <w:r>
              <w:rPr>
                <w:sz w:val="24"/>
              </w:rPr>
              <w:t>Add: Proceed From Issue Of Debentures</w:t>
            </w:r>
          </w:p>
        </w:tc>
        <w:tc>
          <w:tcPr>
            <w:tcW w:w="1901" w:type="dxa"/>
          </w:tcPr>
          <w:p w:rsidR="006875DF" w:rsidRDefault="00847261">
            <w:pPr>
              <w:pStyle w:val="TableParagraph"/>
              <w:spacing w:line="265" w:lineRule="exact"/>
              <w:ind w:right="87"/>
              <w:jc w:val="right"/>
              <w:rPr>
                <w:sz w:val="24"/>
              </w:rPr>
            </w:pPr>
            <w:r>
              <w:rPr>
                <w:sz w:val="24"/>
              </w:rPr>
              <w:t>4,00,000</w:t>
            </w:r>
          </w:p>
        </w:tc>
        <w:tc>
          <w:tcPr>
            <w:tcW w:w="1891" w:type="dxa"/>
          </w:tcPr>
          <w:p w:rsidR="006875DF" w:rsidRDefault="00847261">
            <w:pPr>
              <w:pStyle w:val="TableParagraph"/>
              <w:spacing w:line="265" w:lineRule="exact"/>
              <w:ind w:right="-15"/>
              <w:jc w:val="right"/>
              <w:rPr>
                <w:sz w:val="24"/>
              </w:rPr>
            </w:pPr>
            <w:r>
              <w:rPr>
                <w:sz w:val="24"/>
              </w:rPr>
              <w:t>8,00,000</w:t>
            </w: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14"/>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7" w:lineRule="exact"/>
              <w:ind w:left="832"/>
              <w:rPr>
                <w:sz w:val="24"/>
              </w:rPr>
            </w:pPr>
            <w:r>
              <w:rPr>
                <w:sz w:val="24"/>
              </w:rPr>
              <w:t>Less: Dividend Paid</w:t>
            </w:r>
          </w:p>
        </w:tc>
        <w:tc>
          <w:tcPr>
            <w:tcW w:w="1901" w:type="dxa"/>
          </w:tcPr>
          <w:p w:rsidR="006875DF" w:rsidRDefault="00847261">
            <w:pPr>
              <w:pStyle w:val="TableParagraph"/>
              <w:spacing w:line="267" w:lineRule="exact"/>
              <w:ind w:right="91"/>
              <w:jc w:val="right"/>
              <w:rPr>
                <w:sz w:val="24"/>
              </w:rPr>
            </w:pPr>
            <w:r>
              <w:rPr>
                <w:sz w:val="24"/>
              </w:rPr>
              <w:t>(60,000)</w:t>
            </w:r>
          </w:p>
        </w:tc>
        <w:tc>
          <w:tcPr>
            <w:tcW w:w="1891" w:type="dxa"/>
          </w:tcPr>
          <w:p w:rsidR="006875DF" w:rsidRDefault="00847261">
            <w:pPr>
              <w:pStyle w:val="TableParagraph"/>
              <w:spacing w:line="267" w:lineRule="exact"/>
              <w:ind w:right="-15"/>
              <w:jc w:val="right"/>
              <w:rPr>
                <w:sz w:val="24"/>
              </w:rPr>
            </w:pPr>
            <w:r>
              <w:rPr>
                <w:sz w:val="24"/>
              </w:rPr>
              <w:t>(60,000)</w:t>
            </w: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12"/>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5" w:lineRule="exact"/>
              <w:ind w:left="832"/>
              <w:rPr>
                <w:b/>
                <w:sz w:val="24"/>
              </w:rPr>
            </w:pPr>
            <w:r>
              <w:rPr>
                <w:b/>
                <w:sz w:val="24"/>
              </w:rPr>
              <w:t>Cash Flows From Financing Activities</w:t>
            </w:r>
          </w:p>
        </w:tc>
        <w:tc>
          <w:tcPr>
            <w:tcW w:w="1901" w:type="dxa"/>
          </w:tcPr>
          <w:p w:rsidR="006875DF" w:rsidRDefault="006875DF">
            <w:pPr>
              <w:pStyle w:val="TableParagraph"/>
              <w:rPr>
                <w:sz w:val="24"/>
              </w:rPr>
            </w:pPr>
          </w:p>
        </w:tc>
        <w:tc>
          <w:tcPr>
            <w:tcW w:w="1891" w:type="dxa"/>
          </w:tcPr>
          <w:p w:rsidR="006875DF" w:rsidRDefault="00847261">
            <w:pPr>
              <w:pStyle w:val="TableParagraph"/>
              <w:spacing w:line="265" w:lineRule="exact"/>
              <w:ind w:right="-15"/>
              <w:jc w:val="right"/>
              <w:rPr>
                <w:b/>
                <w:sz w:val="24"/>
              </w:rPr>
            </w:pPr>
            <w:r>
              <w:rPr>
                <w:b/>
                <w:sz w:val="24"/>
              </w:rPr>
              <w:t>7,40,000</w:t>
            </w: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684"/>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7" w:lineRule="exact"/>
              <w:ind w:left="832"/>
              <w:rPr>
                <w:sz w:val="24"/>
              </w:rPr>
            </w:pPr>
            <w:r>
              <w:rPr>
                <w:sz w:val="24"/>
              </w:rPr>
              <w:t>Net Increase in Cash Flows A+B+C</w:t>
            </w:r>
          </w:p>
          <w:p w:rsidR="006875DF" w:rsidRDefault="00847261">
            <w:pPr>
              <w:pStyle w:val="TableParagraph"/>
              <w:spacing w:before="132" w:line="265" w:lineRule="exact"/>
              <w:ind w:left="832"/>
              <w:rPr>
                <w:sz w:val="24"/>
              </w:rPr>
            </w:pPr>
            <w:r>
              <w:rPr>
                <w:sz w:val="24"/>
              </w:rPr>
              <w:t>190,000+ (900,000)+740,000</w:t>
            </w:r>
          </w:p>
        </w:tc>
        <w:tc>
          <w:tcPr>
            <w:tcW w:w="1901" w:type="dxa"/>
          </w:tcPr>
          <w:p w:rsidR="006875DF" w:rsidRDefault="006875DF">
            <w:pPr>
              <w:pStyle w:val="TableParagraph"/>
              <w:rPr>
                <w:sz w:val="24"/>
              </w:rPr>
            </w:pPr>
          </w:p>
        </w:tc>
        <w:tc>
          <w:tcPr>
            <w:tcW w:w="1891" w:type="dxa"/>
          </w:tcPr>
          <w:p w:rsidR="006875DF" w:rsidRDefault="00847261">
            <w:pPr>
              <w:pStyle w:val="TableParagraph"/>
              <w:spacing w:line="267" w:lineRule="exact"/>
              <w:ind w:right="-15"/>
              <w:jc w:val="right"/>
              <w:rPr>
                <w:sz w:val="24"/>
              </w:rPr>
            </w:pPr>
            <w:r>
              <w:rPr>
                <w:sz w:val="24"/>
              </w:rPr>
              <w:t>30,000</w:t>
            </w: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41"/>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5" w:lineRule="exact"/>
              <w:ind w:left="4"/>
              <w:rPr>
                <w:sz w:val="24"/>
              </w:rPr>
            </w:pPr>
            <w:r>
              <w:rPr>
                <w:sz w:val="24"/>
              </w:rPr>
              <w:t>Add: Opening Balance of Cash and Cash Equivalents</w:t>
            </w:r>
          </w:p>
        </w:tc>
        <w:tc>
          <w:tcPr>
            <w:tcW w:w="1901" w:type="dxa"/>
          </w:tcPr>
          <w:p w:rsidR="006875DF" w:rsidRDefault="006875DF">
            <w:pPr>
              <w:pStyle w:val="TableParagraph"/>
              <w:rPr>
                <w:sz w:val="24"/>
              </w:rPr>
            </w:pPr>
          </w:p>
        </w:tc>
        <w:tc>
          <w:tcPr>
            <w:tcW w:w="1891" w:type="dxa"/>
          </w:tcPr>
          <w:p w:rsidR="006875DF" w:rsidRDefault="00847261">
            <w:pPr>
              <w:pStyle w:val="TableParagraph"/>
              <w:spacing w:line="265" w:lineRule="exact"/>
              <w:ind w:right="-15"/>
              <w:jc w:val="right"/>
              <w:rPr>
                <w:sz w:val="24"/>
              </w:rPr>
            </w:pPr>
            <w:r>
              <w:rPr>
                <w:sz w:val="24"/>
              </w:rPr>
              <w:t>60,000</w:t>
            </w: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340"/>
        </w:trPr>
        <w:tc>
          <w:tcPr>
            <w:tcW w:w="113" w:type="dxa"/>
            <w:vMerge/>
            <w:tcBorders>
              <w:top w:val="nil"/>
              <w:bottom w:val="nil"/>
            </w:tcBorders>
          </w:tcPr>
          <w:p w:rsidR="006875DF" w:rsidRDefault="006875DF">
            <w:pPr>
              <w:rPr>
                <w:sz w:val="2"/>
                <w:szCs w:val="2"/>
              </w:rPr>
            </w:pPr>
          </w:p>
        </w:tc>
        <w:tc>
          <w:tcPr>
            <w:tcW w:w="111" w:type="dxa"/>
            <w:vMerge/>
            <w:tcBorders>
              <w:top w:val="nil"/>
              <w:bottom w:val="nil"/>
            </w:tcBorders>
          </w:tcPr>
          <w:p w:rsidR="006875DF" w:rsidRDefault="006875DF">
            <w:pPr>
              <w:rPr>
                <w:sz w:val="2"/>
                <w:szCs w:val="2"/>
              </w:rPr>
            </w:pPr>
          </w:p>
        </w:tc>
        <w:tc>
          <w:tcPr>
            <w:tcW w:w="5545" w:type="dxa"/>
            <w:gridSpan w:val="4"/>
          </w:tcPr>
          <w:p w:rsidR="006875DF" w:rsidRDefault="00847261">
            <w:pPr>
              <w:pStyle w:val="TableParagraph"/>
              <w:spacing w:line="265" w:lineRule="exact"/>
              <w:ind w:left="4"/>
              <w:rPr>
                <w:b/>
                <w:sz w:val="24"/>
              </w:rPr>
            </w:pPr>
            <w:r>
              <w:rPr>
                <w:b/>
                <w:sz w:val="24"/>
              </w:rPr>
              <w:t>Closing Balance of Cash and Cash Equivalents</w:t>
            </w:r>
          </w:p>
        </w:tc>
        <w:tc>
          <w:tcPr>
            <w:tcW w:w="1901" w:type="dxa"/>
          </w:tcPr>
          <w:p w:rsidR="006875DF" w:rsidRDefault="006875DF">
            <w:pPr>
              <w:pStyle w:val="TableParagraph"/>
              <w:rPr>
                <w:sz w:val="24"/>
              </w:rPr>
            </w:pPr>
          </w:p>
        </w:tc>
        <w:tc>
          <w:tcPr>
            <w:tcW w:w="1891" w:type="dxa"/>
          </w:tcPr>
          <w:p w:rsidR="006875DF" w:rsidRDefault="00847261">
            <w:pPr>
              <w:pStyle w:val="TableParagraph"/>
              <w:spacing w:line="265" w:lineRule="exact"/>
              <w:ind w:right="-15"/>
              <w:jc w:val="right"/>
              <w:rPr>
                <w:b/>
                <w:sz w:val="24"/>
              </w:rPr>
            </w:pPr>
            <w:r>
              <w:rPr>
                <w:b/>
                <w:sz w:val="24"/>
              </w:rPr>
              <w:t>90,000</w:t>
            </w:r>
          </w:p>
        </w:tc>
        <w:tc>
          <w:tcPr>
            <w:tcW w:w="269" w:type="dxa"/>
            <w:vMerge/>
            <w:tcBorders>
              <w:top w:val="nil"/>
              <w:bottom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1223"/>
        </w:trPr>
        <w:tc>
          <w:tcPr>
            <w:tcW w:w="113" w:type="dxa"/>
            <w:vMerge/>
            <w:tcBorders>
              <w:top w:val="nil"/>
              <w:bottom w:val="nil"/>
            </w:tcBorders>
          </w:tcPr>
          <w:p w:rsidR="006875DF" w:rsidRDefault="006875DF">
            <w:pPr>
              <w:rPr>
                <w:sz w:val="2"/>
                <w:szCs w:val="2"/>
              </w:rPr>
            </w:pPr>
          </w:p>
        </w:tc>
        <w:tc>
          <w:tcPr>
            <w:tcW w:w="9717" w:type="dxa"/>
            <w:gridSpan w:val="8"/>
            <w:tcBorders>
              <w:top w:val="nil"/>
              <w:bottom w:val="nil"/>
            </w:tcBorders>
          </w:tcPr>
          <w:p w:rsidR="006875DF" w:rsidRDefault="006875DF">
            <w:pPr>
              <w:pStyle w:val="TableParagraph"/>
              <w:rPr>
                <w:sz w:val="23"/>
              </w:rPr>
            </w:pPr>
          </w:p>
          <w:p w:rsidR="006875DF" w:rsidRDefault="00847261">
            <w:pPr>
              <w:pStyle w:val="TableParagraph"/>
              <w:ind w:left="304"/>
              <w:rPr>
                <w:sz w:val="24"/>
              </w:rPr>
            </w:pPr>
            <w:r>
              <w:rPr>
                <w:sz w:val="24"/>
              </w:rPr>
              <w:t>Working note:</w:t>
            </w:r>
          </w:p>
          <w:p w:rsidR="006875DF" w:rsidRDefault="00847261">
            <w:pPr>
              <w:pStyle w:val="TableParagraph"/>
              <w:ind w:left="304"/>
              <w:rPr>
                <w:sz w:val="24"/>
              </w:rPr>
            </w:pPr>
            <w:r>
              <w:rPr>
                <w:sz w:val="24"/>
              </w:rPr>
              <w:t>Purchase of Tangible Assets:</w:t>
            </w:r>
          </w:p>
          <w:p w:rsidR="006875DF" w:rsidRDefault="00847261">
            <w:pPr>
              <w:pStyle w:val="TableParagraph"/>
              <w:tabs>
                <w:tab w:val="left" w:pos="3285"/>
                <w:tab w:val="left" w:pos="8178"/>
              </w:tabs>
              <w:spacing w:before="125" w:line="262" w:lineRule="exact"/>
              <w:ind w:left="664"/>
              <w:rPr>
                <w:b/>
                <w:sz w:val="24"/>
              </w:rPr>
            </w:pPr>
            <w:r>
              <w:rPr>
                <w:b/>
                <w:sz w:val="24"/>
              </w:rPr>
              <w:t>Dr.</w:t>
            </w:r>
            <w:r>
              <w:rPr>
                <w:b/>
                <w:sz w:val="24"/>
              </w:rPr>
              <w:tab/>
              <w:t>Tangible Assets</w:t>
            </w:r>
            <w:r>
              <w:rPr>
                <w:b/>
                <w:spacing w:val="-3"/>
                <w:sz w:val="24"/>
              </w:rPr>
              <w:t xml:space="preserve"> </w:t>
            </w:r>
            <w:r>
              <w:rPr>
                <w:b/>
                <w:sz w:val="24"/>
              </w:rPr>
              <w:t>A/c</w:t>
            </w:r>
            <w:r>
              <w:rPr>
                <w:b/>
                <w:sz w:val="24"/>
              </w:rPr>
              <w:tab/>
              <w:t>Cr.</w:t>
            </w:r>
          </w:p>
        </w:tc>
        <w:tc>
          <w:tcPr>
            <w:tcW w:w="271" w:type="dxa"/>
            <w:vMerge/>
            <w:tcBorders>
              <w:top w:val="nil"/>
              <w:bottom w:val="nil"/>
            </w:tcBorders>
          </w:tcPr>
          <w:p w:rsidR="006875DF" w:rsidRDefault="006875DF">
            <w:pPr>
              <w:rPr>
                <w:sz w:val="2"/>
                <w:szCs w:val="2"/>
              </w:rPr>
            </w:pPr>
          </w:p>
        </w:tc>
      </w:tr>
      <w:tr w:rsidR="006875DF">
        <w:trPr>
          <w:trHeight w:val="412"/>
        </w:trPr>
        <w:tc>
          <w:tcPr>
            <w:tcW w:w="113" w:type="dxa"/>
            <w:vMerge/>
            <w:tcBorders>
              <w:top w:val="nil"/>
              <w:bottom w:val="nil"/>
            </w:tcBorders>
          </w:tcPr>
          <w:p w:rsidR="006875DF" w:rsidRDefault="006875DF">
            <w:pPr>
              <w:rPr>
                <w:sz w:val="2"/>
                <w:szCs w:val="2"/>
              </w:rPr>
            </w:pPr>
          </w:p>
        </w:tc>
        <w:tc>
          <w:tcPr>
            <w:tcW w:w="265" w:type="dxa"/>
            <w:gridSpan w:val="2"/>
            <w:vMerge w:val="restart"/>
            <w:tcBorders>
              <w:top w:val="nil"/>
            </w:tcBorders>
          </w:tcPr>
          <w:p w:rsidR="006875DF" w:rsidRDefault="006875DF">
            <w:pPr>
              <w:pStyle w:val="TableParagraph"/>
              <w:rPr>
                <w:sz w:val="24"/>
              </w:rPr>
            </w:pPr>
          </w:p>
        </w:tc>
        <w:tc>
          <w:tcPr>
            <w:tcW w:w="3243" w:type="dxa"/>
          </w:tcPr>
          <w:p w:rsidR="006875DF" w:rsidRDefault="00847261">
            <w:pPr>
              <w:pStyle w:val="TableParagraph"/>
              <w:spacing w:line="265" w:lineRule="exact"/>
              <w:ind w:left="1100"/>
              <w:rPr>
                <w:b/>
                <w:sz w:val="24"/>
              </w:rPr>
            </w:pPr>
            <w:r>
              <w:rPr>
                <w:b/>
                <w:sz w:val="24"/>
              </w:rPr>
              <w:t>Particulars</w:t>
            </w:r>
          </w:p>
        </w:tc>
        <w:tc>
          <w:tcPr>
            <w:tcW w:w="1440" w:type="dxa"/>
          </w:tcPr>
          <w:p w:rsidR="006875DF" w:rsidRDefault="00847261">
            <w:pPr>
              <w:pStyle w:val="TableParagraph"/>
              <w:spacing w:line="265" w:lineRule="exact"/>
              <w:ind w:left="325"/>
              <w:rPr>
                <w:b/>
                <w:sz w:val="24"/>
              </w:rPr>
            </w:pPr>
            <w:r>
              <w:rPr>
                <w:b/>
                <w:sz w:val="24"/>
              </w:rPr>
              <w:t>Amt. (₹ )</w:t>
            </w:r>
          </w:p>
        </w:tc>
        <w:tc>
          <w:tcPr>
            <w:tcW w:w="2609" w:type="dxa"/>
            <w:gridSpan w:val="2"/>
          </w:tcPr>
          <w:p w:rsidR="006875DF" w:rsidRDefault="00847261">
            <w:pPr>
              <w:pStyle w:val="TableParagraph"/>
              <w:spacing w:line="265" w:lineRule="exact"/>
              <w:ind w:left="784"/>
              <w:rPr>
                <w:b/>
                <w:sz w:val="24"/>
              </w:rPr>
            </w:pPr>
            <w:r>
              <w:rPr>
                <w:b/>
                <w:sz w:val="24"/>
              </w:rPr>
              <w:t>Particulars</w:t>
            </w:r>
          </w:p>
        </w:tc>
        <w:tc>
          <w:tcPr>
            <w:tcW w:w="1891" w:type="dxa"/>
          </w:tcPr>
          <w:p w:rsidR="006875DF" w:rsidRDefault="00847261">
            <w:pPr>
              <w:pStyle w:val="TableParagraph"/>
              <w:spacing w:line="265" w:lineRule="exact"/>
              <w:ind w:left="491"/>
              <w:rPr>
                <w:b/>
                <w:sz w:val="24"/>
              </w:rPr>
            </w:pPr>
            <w:proofErr w:type="gramStart"/>
            <w:r>
              <w:rPr>
                <w:b/>
                <w:sz w:val="24"/>
              </w:rPr>
              <w:t>Amt .</w:t>
            </w:r>
            <w:proofErr w:type="gramEnd"/>
            <w:r>
              <w:rPr>
                <w:b/>
                <w:sz w:val="24"/>
              </w:rPr>
              <w:t xml:space="preserve"> (₹ )</w:t>
            </w:r>
          </w:p>
        </w:tc>
        <w:tc>
          <w:tcPr>
            <w:tcW w:w="269" w:type="dxa"/>
            <w:vMerge w:val="restart"/>
            <w:tcBorders>
              <w:top w:val="nil"/>
            </w:tcBorders>
          </w:tcPr>
          <w:p w:rsidR="006875DF" w:rsidRDefault="006875DF">
            <w:pPr>
              <w:pStyle w:val="TableParagraph"/>
              <w:rPr>
                <w:sz w:val="24"/>
              </w:rPr>
            </w:pPr>
          </w:p>
        </w:tc>
        <w:tc>
          <w:tcPr>
            <w:tcW w:w="271" w:type="dxa"/>
            <w:vMerge/>
            <w:tcBorders>
              <w:top w:val="nil"/>
              <w:bottom w:val="nil"/>
            </w:tcBorders>
          </w:tcPr>
          <w:p w:rsidR="006875DF" w:rsidRDefault="006875DF">
            <w:pPr>
              <w:rPr>
                <w:sz w:val="2"/>
                <w:szCs w:val="2"/>
              </w:rPr>
            </w:pPr>
          </w:p>
        </w:tc>
      </w:tr>
      <w:tr w:rsidR="006875DF">
        <w:trPr>
          <w:trHeight w:val="415"/>
        </w:trPr>
        <w:tc>
          <w:tcPr>
            <w:tcW w:w="113" w:type="dxa"/>
            <w:vMerge/>
            <w:tcBorders>
              <w:top w:val="nil"/>
              <w:bottom w:val="nil"/>
            </w:tcBorders>
          </w:tcPr>
          <w:p w:rsidR="006875DF" w:rsidRDefault="006875DF">
            <w:pPr>
              <w:rPr>
                <w:sz w:val="2"/>
                <w:szCs w:val="2"/>
              </w:rPr>
            </w:pPr>
          </w:p>
        </w:tc>
        <w:tc>
          <w:tcPr>
            <w:tcW w:w="265" w:type="dxa"/>
            <w:gridSpan w:val="2"/>
            <w:vMerge/>
            <w:tcBorders>
              <w:top w:val="nil"/>
            </w:tcBorders>
          </w:tcPr>
          <w:p w:rsidR="006875DF" w:rsidRDefault="006875DF">
            <w:pPr>
              <w:rPr>
                <w:sz w:val="2"/>
                <w:szCs w:val="2"/>
              </w:rPr>
            </w:pPr>
          </w:p>
        </w:tc>
        <w:tc>
          <w:tcPr>
            <w:tcW w:w="3243" w:type="dxa"/>
          </w:tcPr>
          <w:p w:rsidR="006875DF" w:rsidRDefault="00847261">
            <w:pPr>
              <w:pStyle w:val="TableParagraph"/>
              <w:spacing w:line="267" w:lineRule="exact"/>
              <w:ind w:left="111"/>
              <w:rPr>
                <w:sz w:val="24"/>
              </w:rPr>
            </w:pPr>
            <w:r>
              <w:rPr>
                <w:sz w:val="24"/>
              </w:rPr>
              <w:t>To Balance b/d</w:t>
            </w:r>
          </w:p>
        </w:tc>
        <w:tc>
          <w:tcPr>
            <w:tcW w:w="1440" w:type="dxa"/>
          </w:tcPr>
          <w:p w:rsidR="006875DF" w:rsidRDefault="00847261">
            <w:pPr>
              <w:pStyle w:val="TableParagraph"/>
              <w:spacing w:line="267" w:lineRule="exact"/>
              <w:ind w:right="89"/>
              <w:jc w:val="right"/>
              <w:rPr>
                <w:sz w:val="24"/>
              </w:rPr>
            </w:pPr>
            <w:r>
              <w:rPr>
                <w:sz w:val="24"/>
              </w:rPr>
              <w:t>9,00,000</w:t>
            </w:r>
          </w:p>
        </w:tc>
        <w:tc>
          <w:tcPr>
            <w:tcW w:w="2609" w:type="dxa"/>
            <w:gridSpan w:val="2"/>
          </w:tcPr>
          <w:p w:rsidR="006875DF" w:rsidRDefault="00847261">
            <w:pPr>
              <w:pStyle w:val="TableParagraph"/>
              <w:spacing w:line="267" w:lineRule="exact"/>
              <w:ind w:left="112"/>
              <w:rPr>
                <w:sz w:val="24"/>
              </w:rPr>
            </w:pPr>
            <w:r>
              <w:rPr>
                <w:sz w:val="24"/>
              </w:rPr>
              <w:t>By Depreciation</w:t>
            </w:r>
          </w:p>
        </w:tc>
        <w:tc>
          <w:tcPr>
            <w:tcW w:w="1891" w:type="dxa"/>
          </w:tcPr>
          <w:p w:rsidR="006875DF" w:rsidRDefault="00847261">
            <w:pPr>
              <w:pStyle w:val="TableParagraph"/>
              <w:spacing w:line="267" w:lineRule="exact"/>
              <w:ind w:left="441"/>
              <w:rPr>
                <w:sz w:val="24"/>
              </w:rPr>
            </w:pPr>
            <w:r>
              <w:rPr>
                <w:sz w:val="24"/>
              </w:rPr>
              <w:t>2,00,000</w:t>
            </w:r>
          </w:p>
        </w:tc>
        <w:tc>
          <w:tcPr>
            <w:tcW w:w="269" w:type="dxa"/>
            <w:vMerge/>
            <w:tcBorders>
              <w:top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422"/>
        </w:trPr>
        <w:tc>
          <w:tcPr>
            <w:tcW w:w="113" w:type="dxa"/>
            <w:vMerge/>
            <w:tcBorders>
              <w:top w:val="nil"/>
              <w:bottom w:val="nil"/>
            </w:tcBorders>
          </w:tcPr>
          <w:p w:rsidR="006875DF" w:rsidRDefault="006875DF">
            <w:pPr>
              <w:rPr>
                <w:sz w:val="2"/>
                <w:szCs w:val="2"/>
              </w:rPr>
            </w:pPr>
          </w:p>
        </w:tc>
        <w:tc>
          <w:tcPr>
            <w:tcW w:w="265" w:type="dxa"/>
            <w:gridSpan w:val="2"/>
            <w:vMerge/>
            <w:tcBorders>
              <w:top w:val="nil"/>
            </w:tcBorders>
          </w:tcPr>
          <w:p w:rsidR="006875DF" w:rsidRDefault="006875DF">
            <w:pPr>
              <w:rPr>
                <w:sz w:val="2"/>
                <w:szCs w:val="2"/>
              </w:rPr>
            </w:pPr>
          </w:p>
        </w:tc>
        <w:tc>
          <w:tcPr>
            <w:tcW w:w="3243" w:type="dxa"/>
          </w:tcPr>
          <w:p w:rsidR="006875DF" w:rsidRDefault="00847261">
            <w:pPr>
              <w:pStyle w:val="TableParagraph"/>
              <w:spacing w:line="265" w:lineRule="exact"/>
              <w:ind w:left="111"/>
              <w:rPr>
                <w:sz w:val="24"/>
              </w:rPr>
            </w:pPr>
            <w:r>
              <w:rPr>
                <w:sz w:val="24"/>
              </w:rPr>
              <w:t>To Bank A/c (purchase)</w:t>
            </w:r>
          </w:p>
        </w:tc>
        <w:tc>
          <w:tcPr>
            <w:tcW w:w="1440" w:type="dxa"/>
          </w:tcPr>
          <w:p w:rsidR="006875DF" w:rsidRDefault="00847261">
            <w:pPr>
              <w:pStyle w:val="TableParagraph"/>
              <w:spacing w:line="265" w:lineRule="exact"/>
              <w:ind w:right="89"/>
              <w:jc w:val="right"/>
              <w:rPr>
                <w:sz w:val="24"/>
              </w:rPr>
            </w:pPr>
            <w:r>
              <w:rPr>
                <w:sz w:val="24"/>
              </w:rPr>
              <w:t>9,00,000</w:t>
            </w:r>
          </w:p>
        </w:tc>
        <w:tc>
          <w:tcPr>
            <w:tcW w:w="2609" w:type="dxa"/>
            <w:gridSpan w:val="2"/>
          </w:tcPr>
          <w:p w:rsidR="006875DF" w:rsidRDefault="00847261">
            <w:pPr>
              <w:pStyle w:val="TableParagraph"/>
              <w:spacing w:line="265" w:lineRule="exact"/>
              <w:ind w:left="124"/>
              <w:rPr>
                <w:sz w:val="24"/>
              </w:rPr>
            </w:pPr>
            <w:r>
              <w:rPr>
                <w:sz w:val="24"/>
              </w:rPr>
              <w:t>By Balance b/d</w:t>
            </w:r>
          </w:p>
        </w:tc>
        <w:tc>
          <w:tcPr>
            <w:tcW w:w="1891" w:type="dxa"/>
          </w:tcPr>
          <w:p w:rsidR="006875DF" w:rsidRDefault="00847261">
            <w:pPr>
              <w:pStyle w:val="TableParagraph"/>
              <w:spacing w:line="265" w:lineRule="exact"/>
              <w:ind w:left="304"/>
              <w:rPr>
                <w:sz w:val="24"/>
              </w:rPr>
            </w:pPr>
            <w:r>
              <w:rPr>
                <w:sz w:val="24"/>
              </w:rPr>
              <w:t>16,00,000</w:t>
            </w:r>
          </w:p>
        </w:tc>
        <w:tc>
          <w:tcPr>
            <w:tcW w:w="269" w:type="dxa"/>
            <w:vMerge/>
            <w:tcBorders>
              <w:top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395"/>
        </w:trPr>
        <w:tc>
          <w:tcPr>
            <w:tcW w:w="113" w:type="dxa"/>
            <w:vMerge/>
            <w:tcBorders>
              <w:top w:val="nil"/>
              <w:bottom w:val="nil"/>
            </w:tcBorders>
          </w:tcPr>
          <w:p w:rsidR="006875DF" w:rsidRDefault="006875DF">
            <w:pPr>
              <w:rPr>
                <w:sz w:val="2"/>
                <w:szCs w:val="2"/>
              </w:rPr>
            </w:pPr>
          </w:p>
        </w:tc>
        <w:tc>
          <w:tcPr>
            <w:tcW w:w="265" w:type="dxa"/>
            <w:gridSpan w:val="2"/>
            <w:vMerge/>
            <w:tcBorders>
              <w:top w:val="nil"/>
            </w:tcBorders>
          </w:tcPr>
          <w:p w:rsidR="006875DF" w:rsidRDefault="006875DF">
            <w:pPr>
              <w:rPr>
                <w:sz w:val="2"/>
                <w:szCs w:val="2"/>
              </w:rPr>
            </w:pPr>
          </w:p>
        </w:tc>
        <w:tc>
          <w:tcPr>
            <w:tcW w:w="3243" w:type="dxa"/>
          </w:tcPr>
          <w:p w:rsidR="006875DF" w:rsidRDefault="006875DF">
            <w:pPr>
              <w:pStyle w:val="TableParagraph"/>
              <w:rPr>
                <w:sz w:val="24"/>
              </w:rPr>
            </w:pPr>
          </w:p>
        </w:tc>
        <w:tc>
          <w:tcPr>
            <w:tcW w:w="1440" w:type="dxa"/>
          </w:tcPr>
          <w:p w:rsidR="006875DF" w:rsidRDefault="00847261">
            <w:pPr>
              <w:pStyle w:val="TableParagraph"/>
              <w:spacing w:line="267" w:lineRule="exact"/>
              <w:ind w:right="89"/>
              <w:jc w:val="right"/>
              <w:rPr>
                <w:b/>
                <w:sz w:val="24"/>
              </w:rPr>
            </w:pPr>
            <w:r>
              <w:rPr>
                <w:b/>
                <w:sz w:val="24"/>
              </w:rPr>
              <w:t>18,00,000</w:t>
            </w:r>
          </w:p>
        </w:tc>
        <w:tc>
          <w:tcPr>
            <w:tcW w:w="2609" w:type="dxa"/>
            <w:gridSpan w:val="2"/>
          </w:tcPr>
          <w:p w:rsidR="006875DF" w:rsidRDefault="006875DF">
            <w:pPr>
              <w:pStyle w:val="TableParagraph"/>
              <w:rPr>
                <w:sz w:val="24"/>
              </w:rPr>
            </w:pPr>
          </w:p>
        </w:tc>
        <w:tc>
          <w:tcPr>
            <w:tcW w:w="1891" w:type="dxa"/>
          </w:tcPr>
          <w:p w:rsidR="006875DF" w:rsidRDefault="00847261">
            <w:pPr>
              <w:pStyle w:val="TableParagraph"/>
              <w:spacing w:line="272" w:lineRule="exact"/>
              <w:ind w:left="463"/>
              <w:rPr>
                <w:b/>
                <w:sz w:val="24"/>
              </w:rPr>
            </w:pPr>
            <w:r>
              <w:rPr>
                <w:b/>
                <w:sz w:val="24"/>
              </w:rPr>
              <w:t>18,00,000</w:t>
            </w:r>
          </w:p>
        </w:tc>
        <w:tc>
          <w:tcPr>
            <w:tcW w:w="269" w:type="dxa"/>
            <w:vMerge/>
            <w:tcBorders>
              <w:top w:val="nil"/>
            </w:tcBorders>
          </w:tcPr>
          <w:p w:rsidR="006875DF" w:rsidRDefault="006875DF">
            <w:pPr>
              <w:rPr>
                <w:sz w:val="2"/>
                <w:szCs w:val="2"/>
              </w:rPr>
            </w:pPr>
          </w:p>
        </w:tc>
        <w:tc>
          <w:tcPr>
            <w:tcW w:w="271" w:type="dxa"/>
            <w:vMerge/>
            <w:tcBorders>
              <w:top w:val="nil"/>
              <w:bottom w:val="nil"/>
            </w:tcBorders>
          </w:tcPr>
          <w:p w:rsidR="006875DF" w:rsidRDefault="006875DF">
            <w:pPr>
              <w:rPr>
                <w:sz w:val="2"/>
                <w:szCs w:val="2"/>
              </w:rPr>
            </w:pPr>
          </w:p>
        </w:tc>
      </w:tr>
      <w:tr w:rsidR="006875DF">
        <w:trPr>
          <w:trHeight w:val="227"/>
        </w:trPr>
        <w:tc>
          <w:tcPr>
            <w:tcW w:w="113" w:type="dxa"/>
            <w:vMerge/>
            <w:tcBorders>
              <w:top w:val="nil"/>
              <w:bottom w:val="nil"/>
            </w:tcBorders>
          </w:tcPr>
          <w:p w:rsidR="006875DF" w:rsidRDefault="006875DF">
            <w:pPr>
              <w:rPr>
                <w:sz w:val="2"/>
                <w:szCs w:val="2"/>
              </w:rPr>
            </w:pPr>
          </w:p>
        </w:tc>
        <w:tc>
          <w:tcPr>
            <w:tcW w:w="265" w:type="dxa"/>
            <w:gridSpan w:val="2"/>
            <w:vMerge/>
            <w:tcBorders>
              <w:top w:val="nil"/>
            </w:tcBorders>
          </w:tcPr>
          <w:p w:rsidR="006875DF" w:rsidRDefault="006875DF">
            <w:pPr>
              <w:rPr>
                <w:sz w:val="2"/>
                <w:szCs w:val="2"/>
              </w:rPr>
            </w:pPr>
          </w:p>
        </w:tc>
        <w:tc>
          <w:tcPr>
            <w:tcW w:w="9723" w:type="dxa"/>
            <w:gridSpan w:val="7"/>
            <w:tcBorders>
              <w:top w:val="nil"/>
              <w:bottom w:val="nil"/>
            </w:tcBorders>
          </w:tcPr>
          <w:p w:rsidR="006875DF" w:rsidRDefault="006875DF">
            <w:pPr>
              <w:pStyle w:val="TableParagraph"/>
              <w:rPr>
                <w:sz w:val="16"/>
              </w:rPr>
            </w:pPr>
          </w:p>
        </w:tc>
      </w:tr>
      <w:tr w:rsidR="006875DF">
        <w:trPr>
          <w:trHeight w:val="568"/>
        </w:trPr>
        <w:tc>
          <w:tcPr>
            <w:tcW w:w="10101" w:type="dxa"/>
            <w:gridSpan w:val="10"/>
            <w:tcBorders>
              <w:top w:val="nil"/>
            </w:tcBorders>
          </w:tcPr>
          <w:p w:rsidR="006875DF" w:rsidRDefault="006875DF">
            <w:pPr>
              <w:pStyle w:val="TableParagraph"/>
              <w:rPr>
                <w:sz w:val="24"/>
              </w:rPr>
            </w:pPr>
          </w:p>
        </w:tc>
      </w:tr>
    </w:tbl>
    <w:p w:rsidR="006875DF" w:rsidRDefault="006875DF">
      <w:pPr>
        <w:pStyle w:val="BodyText"/>
        <w:rPr>
          <w:sz w:val="20"/>
        </w:rPr>
      </w:pPr>
      <w:r w:rsidRPr="006875DF">
        <w:pict>
          <v:shape id="_x0000_s1027" style="position:absolute;margin-left:24pt;margin-top:24pt;width:547.45pt;height:790.35pt;z-index:-23217664;mso-position-horizontal-relative:page;mso-position-vertical-relative:page" coordorigin="480,480" coordsize="10949,15807" o:spt="100" adj="0,,0" path="m569,16272r-15,l554,16286r15,l569,16272xm569,554r-15,l554,16272r15,l569,554xm11354,16272r-14,l569,16272r,14l11340,16286r14,l11354,16272xm11354,554r-14,l569,554r,15l11340,569r,15703l11354,16272r,-15718xm11429,480r-60,l11340,480,569,480r-29,l480,480r,60l480,16272r60,l540,540r29,l11340,540r29,l11369,16272r60,l11429,540r,-60xe" fillcolor="#c00000" stroked="f">
            <v:stroke joinstyle="round"/>
            <v:formulas/>
            <v:path arrowok="t" o:connecttype="segments"/>
            <w10:wrap anchorx="page" anchory="page"/>
          </v:shape>
        </w:pict>
      </w:r>
      <w:r w:rsidRPr="006875DF">
        <w:pict>
          <v:shape id="_x0000_s1026" style="position:absolute;margin-left:24pt;margin-top:813.6pt;width:547.45pt;height:4.45pt;z-index:-23217152;mso-position-horizontal-relative:page;mso-position-vertical-relative:page" coordorigin="480,16272" coordsize="10949,89" path="m11429,16272r-60,l11369,16301r-29,l569,16301r-29,l540,16272r-60,l480,16301r,60l11429,16361r,-60l11429,16272xe" fillcolor="#c00000" stroked="f">
            <v:path arrowok="t"/>
            <w10:wrap anchorx="page" anchory="page"/>
          </v:shape>
        </w:pict>
      </w:r>
    </w:p>
    <w:p w:rsidR="006875DF" w:rsidRDefault="006875DF">
      <w:pPr>
        <w:pStyle w:val="BodyText"/>
        <w:rPr>
          <w:sz w:val="20"/>
        </w:rPr>
      </w:pPr>
    </w:p>
    <w:p w:rsidR="006875DF" w:rsidRDefault="006875DF">
      <w:pPr>
        <w:pStyle w:val="BodyText"/>
        <w:spacing w:before="2"/>
        <w:rPr>
          <w:sz w:val="23"/>
        </w:rPr>
      </w:pPr>
    </w:p>
    <w:p w:rsidR="006875DF" w:rsidRDefault="00847261">
      <w:pPr>
        <w:pStyle w:val="BodyText"/>
        <w:spacing w:before="90"/>
        <w:ind w:left="1154"/>
      </w:pPr>
      <w:r>
        <w:t>***********************************************************************</w:t>
      </w:r>
    </w:p>
    <w:sectPr w:rsidR="006875DF" w:rsidSect="006875DF">
      <w:pgSz w:w="11910" w:h="16840"/>
      <w:pgMar w:top="1240" w:right="700" w:bottom="1120" w:left="660" w:header="0" w:footer="92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5DF" w:rsidRDefault="006875DF" w:rsidP="006875DF">
      <w:r>
        <w:separator/>
      </w:r>
    </w:p>
  </w:endnote>
  <w:endnote w:type="continuationSeparator" w:id="1">
    <w:p w:rsidR="006875DF" w:rsidRDefault="006875DF" w:rsidP="006875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oyagiKouzanFont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oto Sans Devanagari UI">
    <w:altName w:val="Arial"/>
    <w:charset w:val="00"/>
    <w:family w:val="swiss"/>
    <w:pitch w:val="variable"/>
    <w:sig w:usb0="00000000" w:usb1="00000000" w:usb2="00000000" w:usb3="00000000" w:csb0="00000000" w:csb1="00000000"/>
  </w:font>
  <w:font w:name="Kalimati">
    <w:altName w:val="Times New Roman"/>
    <w:charset w:val="00"/>
    <w:family w:val="auto"/>
    <w:pitch w:val="variable"/>
    <w:sig w:usb0="00000000" w:usb1="00000000" w:usb2="00000000" w:usb3="00000000" w:csb0="00000000" w:csb1="00000000"/>
  </w:font>
  <w:font w:name="Caladea">
    <w:altName w:val="Times New Roman"/>
    <w:charset w:val="00"/>
    <w:family w:val="roman"/>
    <w:pitch w:val="variable"/>
    <w:sig w:usb0="00000000" w:usb1="00000000" w:usb2="00000000" w:usb3="00000000" w:csb0="00000000" w:csb1="00000000"/>
  </w:font>
  <w:font w:name="Arimo">
    <w:altName w:val="Arial"/>
    <w:charset w:val="00"/>
    <w:family w:val="swiss"/>
    <w:pitch w:val="variable"/>
    <w:sig w:usb0="00000000" w:usb1="00000000" w:usb2="00000000" w:usb3="00000000" w:csb0="00000000" w:csb1="00000000"/>
  </w:font>
  <w:font w:name="Carlito">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DF" w:rsidRDefault="006875DF">
    <w:pPr>
      <w:pStyle w:val="BodyText"/>
      <w:spacing w:line="14" w:lineRule="auto"/>
      <w:rPr>
        <w:sz w:val="20"/>
      </w:rPr>
    </w:pPr>
    <w:r w:rsidRPr="006875DF">
      <w:pict>
        <v:shapetype id="_x0000_t202" coordsize="21600,21600" o:spt="202" path="m,l,21600r21600,l21600,xe">
          <v:stroke joinstyle="miter"/>
          <v:path gradientshapeok="t" o:connecttype="rect"/>
        </v:shapetype>
        <v:shape id="_x0000_s2051" type="#_x0000_t202" style="position:absolute;margin-left:300.15pt;margin-top:730.25pt;width:11.6pt;height:13.05pt;z-index:-23297536;mso-position-horizontal-relative:page;mso-position-vertical-relative:page" filled="f" stroked="f">
          <v:textbox inset="0,0,0,0">
            <w:txbxContent>
              <w:p w:rsidR="006875DF" w:rsidRDefault="006875DF">
                <w:pPr>
                  <w:spacing w:line="232" w:lineRule="exact"/>
                  <w:ind w:left="60"/>
                  <w:rPr>
                    <w:rFonts w:ascii="Arial"/>
                  </w:rPr>
                </w:pPr>
                <w:r>
                  <w:fldChar w:fldCharType="begin"/>
                </w:r>
                <w:r w:rsidR="00847261">
                  <w:rPr>
                    <w:rFonts w:ascii="Arial"/>
                    <w:w w:val="91"/>
                  </w:rPr>
                  <w:instrText xml:space="preserve"> PAGE </w:instrText>
                </w:r>
                <w:r>
                  <w:fldChar w:fldCharType="separate"/>
                </w:r>
                <w:r w:rsidR="00847261">
                  <w:rPr>
                    <w:rFonts w:ascii="Arial"/>
                    <w:noProof/>
                    <w:w w:val="91"/>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DF" w:rsidRDefault="006875DF">
    <w:pPr>
      <w:pStyle w:val="BodyText"/>
      <w:spacing w:line="14" w:lineRule="auto"/>
      <w:rPr>
        <w:sz w:val="14"/>
      </w:rPr>
    </w:pPr>
    <w:r w:rsidRPr="006875DF">
      <w:pict>
        <v:shapetype id="_x0000_t202" coordsize="21600,21600" o:spt="202" path="m,l,21600r21600,l21600,xe">
          <v:stroke joinstyle="miter"/>
          <v:path gradientshapeok="t" o:connecttype="rect"/>
        </v:shapetype>
        <v:shape id="_x0000_s2050" type="#_x0000_t202" style="position:absolute;margin-left:308.95pt;margin-top:730.25pt;width:17.3pt;height:13.05pt;z-index:-23297024;mso-position-horizontal-relative:page;mso-position-vertical-relative:page" filled="f" stroked="f">
          <v:textbox inset="0,0,0,0">
            <w:txbxContent>
              <w:p w:rsidR="006875DF" w:rsidRDefault="006875DF">
                <w:pPr>
                  <w:spacing w:line="232" w:lineRule="exact"/>
                  <w:ind w:left="60"/>
                  <w:rPr>
                    <w:rFonts w:ascii="Arial"/>
                  </w:rPr>
                </w:pPr>
                <w:r>
                  <w:fldChar w:fldCharType="begin"/>
                </w:r>
                <w:r w:rsidR="00847261">
                  <w:rPr>
                    <w:rFonts w:ascii="Arial"/>
                  </w:rPr>
                  <w:instrText xml:space="preserve"> PAGE </w:instrText>
                </w:r>
                <w:r>
                  <w:fldChar w:fldCharType="separate"/>
                </w:r>
                <w:r w:rsidR="00847261">
                  <w:rPr>
                    <w:rFonts w:ascii="Arial"/>
                    <w:noProof/>
                  </w:rPr>
                  <w:t>8</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5DF" w:rsidRDefault="006875DF">
    <w:pPr>
      <w:pStyle w:val="BodyText"/>
      <w:spacing w:line="14" w:lineRule="auto"/>
      <w:rPr>
        <w:sz w:val="14"/>
      </w:rPr>
    </w:pPr>
    <w:r w:rsidRPr="006875DF">
      <w:pict>
        <v:shapetype id="_x0000_t202" coordsize="21600,21600" o:spt="202" path="m,l,21600r21600,l21600,xe">
          <v:stroke joinstyle="miter"/>
          <v:path gradientshapeok="t" o:connecttype="rect"/>
        </v:shapetype>
        <v:shape id="_x0000_s2049" type="#_x0000_t202" style="position:absolute;margin-left:295.25pt;margin-top:780.8pt;width:17.3pt;height:13.05pt;z-index:-23296512;mso-position-horizontal-relative:page;mso-position-vertical-relative:page" filled="f" stroked="f">
          <v:textbox inset="0,0,0,0">
            <w:txbxContent>
              <w:p w:rsidR="006875DF" w:rsidRDefault="006875DF">
                <w:pPr>
                  <w:spacing w:line="232" w:lineRule="exact"/>
                  <w:ind w:left="60"/>
                  <w:rPr>
                    <w:rFonts w:ascii="Arial"/>
                  </w:rPr>
                </w:pPr>
                <w:r>
                  <w:fldChar w:fldCharType="begin"/>
                </w:r>
                <w:r w:rsidR="00847261">
                  <w:rPr>
                    <w:rFonts w:ascii="Arial"/>
                  </w:rPr>
                  <w:instrText xml:space="preserve"> PAGE </w:instrText>
                </w:r>
                <w:r>
                  <w:fldChar w:fldCharType="separate"/>
                </w:r>
                <w:r w:rsidR="00847261">
                  <w:rPr>
                    <w:rFonts w:ascii="Arial"/>
                    <w:noProof/>
                  </w:rPr>
                  <w:t>79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5DF" w:rsidRDefault="006875DF" w:rsidP="006875DF">
      <w:r>
        <w:separator/>
      </w:r>
    </w:p>
  </w:footnote>
  <w:footnote w:type="continuationSeparator" w:id="1">
    <w:p w:rsidR="006875DF" w:rsidRDefault="006875DF" w:rsidP="006875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207D"/>
    <w:multiLevelType w:val="hybridMultilevel"/>
    <w:tmpl w:val="1F508BEE"/>
    <w:lvl w:ilvl="0" w:tplc="8F60FD42">
      <w:start w:val="1"/>
      <w:numFmt w:val="decimal"/>
      <w:lvlText w:val="%1."/>
      <w:lvlJc w:val="left"/>
      <w:pPr>
        <w:ind w:left="420" w:hanging="241"/>
        <w:jc w:val="left"/>
      </w:pPr>
      <w:rPr>
        <w:rFonts w:ascii="Times New Roman" w:eastAsia="Times New Roman" w:hAnsi="Times New Roman" w:cs="Times New Roman" w:hint="default"/>
        <w:b/>
        <w:bCs/>
        <w:spacing w:val="-10"/>
        <w:w w:val="99"/>
        <w:sz w:val="24"/>
        <w:szCs w:val="24"/>
        <w:lang w:val="en-US" w:eastAsia="en-US" w:bidi="ar-SA"/>
      </w:rPr>
    </w:lvl>
    <w:lvl w:ilvl="1" w:tplc="95A424E2">
      <w:numFmt w:val="bullet"/>
      <w:lvlText w:val="•"/>
      <w:lvlJc w:val="left"/>
      <w:pPr>
        <w:ind w:left="1432" w:hanging="241"/>
      </w:pPr>
      <w:rPr>
        <w:rFonts w:hint="default"/>
        <w:lang w:val="en-US" w:eastAsia="en-US" w:bidi="ar-SA"/>
      </w:rPr>
    </w:lvl>
    <w:lvl w:ilvl="2" w:tplc="7F043EE0">
      <w:numFmt w:val="bullet"/>
      <w:lvlText w:val="•"/>
      <w:lvlJc w:val="left"/>
      <w:pPr>
        <w:ind w:left="2445" w:hanging="241"/>
      </w:pPr>
      <w:rPr>
        <w:rFonts w:hint="default"/>
        <w:lang w:val="en-US" w:eastAsia="en-US" w:bidi="ar-SA"/>
      </w:rPr>
    </w:lvl>
    <w:lvl w:ilvl="3" w:tplc="6180D48C">
      <w:numFmt w:val="bullet"/>
      <w:lvlText w:val="•"/>
      <w:lvlJc w:val="left"/>
      <w:pPr>
        <w:ind w:left="3457" w:hanging="241"/>
      </w:pPr>
      <w:rPr>
        <w:rFonts w:hint="default"/>
        <w:lang w:val="en-US" w:eastAsia="en-US" w:bidi="ar-SA"/>
      </w:rPr>
    </w:lvl>
    <w:lvl w:ilvl="4" w:tplc="8A8EEA3E">
      <w:numFmt w:val="bullet"/>
      <w:lvlText w:val="•"/>
      <w:lvlJc w:val="left"/>
      <w:pPr>
        <w:ind w:left="4470" w:hanging="241"/>
      </w:pPr>
      <w:rPr>
        <w:rFonts w:hint="default"/>
        <w:lang w:val="en-US" w:eastAsia="en-US" w:bidi="ar-SA"/>
      </w:rPr>
    </w:lvl>
    <w:lvl w:ilvl="5" w:tplc="D3A2667A">
      <w:numFmt w:val="bullet"/>
      <w:lvlText w:val="•"/>
      <w:lvlJc w:val="left"/>
      <w:pPr>
        <w:ind w:left="5483" w:hanging="241"/>
      </w:pPr>
      <w:rPr>
        <w:rFonts w:hint="default"/>
        <w:lang w:val="en-US" w:eastAsia="en-US" w:bidi="ar-SA"/>
      </w:rPr>
    </w:lvl>
    <w:lvl w:ilvl="6" w:tplc="E452DCDA">
      <w:numFmt w:val="bullet"/>
      <w:lvlText w:val="•"/>
      <w:lvlJc w:val="left"/>
      <w:pPr>
        <w:ind w:left="6495" w:hanging="241"/>
      </w:pPr>
      <w:rPr>
        <w:rFonts w:hint="default"/>
        <w:lang w:val="en-US" w:eastAsia="en-US" w:bidi="ar-SA"/>
      </w:rPr>
    </w:lvl>
    <w:lvl w:ilvl="7" w:tplc="18C0C668">
      <w:numFmt w:val="bullet"/>
      <w:lvlText w:val="•"/>
      <w:lvlJc w:val="left"/>
      <w:pPr>
        <w:ind w:left="7508" w:hanging="241"/>
      </w:pPr>
      <w:rPr>
        <w:rFonts w:hint="default"/>
        <w:lang w:val="en-US" w:eastAsia="en-US" w:bidi="ar-SA"/>
      </w:rPr>
    </w:lvl>
    <w:lvl w:ilvl="8" w:tplc="F5F0B64C">
      <w:numFmt w:val="bullet"/>
      <w:lvlText w:val="•"/>
      <w:lvlJc w:val="left"/>
      <w:pPr>
        <w:ind w:left="8521" w:hanging="241"/>
      </w:pPr>
      <w:rPr>
        <w:rFonts w:hint="default"/>
        <w:lang w:val="en-US" w:eastAsia="en-US" w:bidi="ar-SA"/>
      </w:rPr>
    </w:lvl>
  </w:abstractNum>
  <w:abstractNum w:abstractNumId="1">
    <w:nsid w:val="03E51FB0"/>
    <w:multiLevelType w:val="hybridMultilevel"/>
    <w:tmpl w:val="9FB8D792"/>
    <w:lvl w:ilvl="0" w:tplc="A3E88178">
      <w:start w:val="1"/>
      <w:numFmt w:val="lowerRoman"/>
      <w:lvlText w:val="(%1)"/>
      <w:lvlJc w:val="left"/>
      <w:pPr>
        <w:ind w:left="256" w:hanging="287"/>
        <w:jc w:val="left"/>
      </w:pPr>
      <w:rPr>
        <w:rFonts w:ascii="Times New Roman" w:eastAsia="Times New Roman" w:hAnsi="Times New Roman" w:cs="Times New Roman" w:hint="default"/>
        <w:color w:val="202020"/>
        <w:w w:val="99"/>
        <w:sz w:val="24"/>
        <w:szCs w:val="24"/>
        <w:lang w:val="en-US" w:eastAsia="en-US" w:bidi="ar-SA"/>
      </w:rPr>
    </w:lvl>
    <w:lvl w:ilvl="1" w:tplc="3E163790">
      <w:numFmt w:val="bullet"/>
      <w:lvlText w:val="•"/>
      <w:lvlJc w:val="left"/>
      <w:pPr>
        <w:ind w:left="1288" w:hanging="287"/>
      </w:pPr>
      <w:rPr>
        <w:rFonts w:hint="default"/>
        <w:lang w:val="en-US" w:eastAsia="en-US" w:bidi="ar-SA"/>
      </w:rPr>
    </w:lvl>
    <w:lvl w:ilvl="2" w:tplc="EE40BA00">
      <w:numFmt w:val="bullet"/>
      <w:lvlText w:val="•"/>
      <w:lvlJc w:val="left"/>
      <w:pPr>
        <w:ind w:left="2317" w:hanging="287"/>
      </w:pPr>
      <w:rPr>
        <w:rFonts w:hint="default"/>
        <w:lang w:val="en-US" w:eastAsia="en-US" w:bidi="ar-SA"/>
      </w:rPr>
    </w:lvl>
    <w:lvl w:ilvl="3" w:tplc="04CEA076">
      <w:numFmt w:val="bullet"/>
      <w:lvlText w:val="•"/>
      <w:lvlJc w:val="left"/>
      <w:pPr>
        <w:ind w:left="3345" w:hanging="287"/>
      </w:pPr>
      <w:rPr>
        <w:rFonts w:hint="default"/>
        <w:lang w:val="en-US" w:eastAsia="en-US" w:bidi="ar-SA"/>
      </w:rPr>
    </w:lvl>
    <w:lvl w:ilvl="4" w:tplc="6C882E82">
      <w:numFmt w:val="bullet"/>
      <w:lvlText w:val="•"/>
      <w:lvlJc w:val="left"/>
      <w:pPr>
        <w:ind w:left="4374" w:hanging="287"/>
      </w:pPr>
      <w:rPr>
        <w:rFonts w:hint="default"/>
        <w:lang w:val="en-US" w:eastAsia="en-US" w:bidi="ar-SA"/>
      </w:rPr>
    </w:lvl>
    <w:lvl w:ilvl="5" w:tplc="A96E626C">
      <w:numFmt w:val="bullet"/>
      <w:lvlText w:val="•"/>
      <w:lvlJc w:val="left"/>
      <w:pPr>
        <w:ind w:left="5403" w:hanging="287"/>
      </w:pPr>
      <w:rPr>
        <w:rFonts w:hint="default"/>
        <w:lang w:val="en-US" w:eastAsia="en-US" w:bidi="ar-SA"/>
      </w:rPr>
    </w:lvl>
    <w:lvl w:ilvl="6" w:tplc="57443646">
      <w:numFmt w:val="bullet"/>
      <w:lvlText w:val="•"/>
      <w:lvlJc w:val="left"/>
      <w:pPr>
        <w:ind w:left="6431" w:hanging="287"/>
      </w:pPr>
      <w:rPr>
        <w:rFonts w:hint="default"/>
        <w:lang w:val="en-US" w:eastAsia="en-US" w:bidi="ar-SA"/>
      </w:rPr>
    </w:lvl>
    <w:lvl w:ilvl="7" w:tplc="9CBA05B2">
      <w:numFmt w:val="bullet"/>
      <w:lvlText w:val="•"/>
      <w:lvlJc w:val="left"/>
      <w:pPr>
        <w:ind w:left="7460" w:hanging="287"/>
      </w:pPr>
      <w:rPr>
        <w:rFonts w:hint="default"/>
        <w:lang w:val="en-US" w:eastAsia="en-US" w:bidi="ar-SA"/>
      </w:rPr>
    </w:lvl>
    <w:lvl w:ilvl="8" w:tplc="ED80F640">
      <w:numFmt w:val="bullet"/>
      <w:lvlText w:val="•"/>
      <w:lvlJc w:val="left"/>
      <w:pPr>
        <w:ind w:left="8489" w:hanging="287"/>
      </w:pPr>
      <w:rPr>
        <w:rFonts w:hint="default"/>
        <w:lang w:val="en-US" w:eastAsia="en-US" w:bidi="ar-SA"/>
      </w:rPr>
    </w:lvl>
  </w:abstractNum>
  <w:abstractNum w:abstractNumId="2">
    <w:nsid w:val="03F630D6"/>
    <w:multiLevelType w:val="hybridMultilevel"/>
    <w:tmpl w:val="9E906638"/>
    <w:lvl w:ilvl="0" w:tplc="E4E49A72">
      <w:numFmt w:val="bullet"/>
      <w:lvlText w:val=""/>
      <w:lvlJc w:val="left"/>
      <w:pPr>
        <w:ind w:left="506" w:hanging="360"/>
      </w:pPr>
      <w:rPr>
        <w:rFonts w:ascii="Symbol" w:eastAsia="Symbol" w:hAnsi="Symbol" w:cs="Symbol" w:hint="default"/>
        <w:w w:val="97"/>
        <w:sz w:val="19"/>
        <w:szCs w:val="19"/>
        <w:lang w:val="en-US" w:eastAsia="en-US" w:bidi="ar-SA"/>
      </w:rPr>
    </w:lvl>
    <w:lvl w:ilvl="1" w:tplc="84BCB0C0">
      <w:numFmt w:val="bullet"/>
      <w:lvlText w:val="•"/>
      <w:lvlJc w:val="left"/>
      <w:pPr>
        <w:ind w:left="945" w:hanging="360"/>
      </w:pPr>
      <w:rPr>
        <w:rFonts w:hint="default"/>
        <w:lang w:val="en-US" w:eastAsia="en-US" w:bidi="ar-SA"/>
      </w:rPr>
    </w:lvl>
    <w:lvl w:ilvl="2" w:tplc="6AF807FA">
      <w:numFmt w:val="bullet"/>
      <w:lvlText w:val="•"/>
      <w:lvlJc w:val="left"/>
      <w:pPr>
        <w:ind w:left="1390" w:hanging="360"/>
      </w:pPr>
      <w:rPr>
        <w:rFonts w:hint="default"/>
        <w:lang w:val="en-US" w:eastAsia="en-US" w:bidi="ar-SA"/>
      </w:rPr>
    </w:lvl>
    <w:lvl w:ilvl="3" w:tplc="3F10D830">
      <w:numFmt w:val="bullet"/>
      <w:lvlText w:val="•"/>
      <w:lvlJc w:val="left"/>
      <w:pPr>
        <w:ind w:left="1836" w:hanging="360"/>
      </w:pPr>
      <w:rPr>
        <w:rFonts w:hint="default"/>
        <w:lang w:val="en-US" w:eastAsia="en-US" w:bidi="ar-SA"/>
      </w:rPr>
    </w:lvl>
    <w:lvl w:ilvl="4" w:tplc="693A5470">
      <w:numFmt w:val="bullet"/>
      <w:lvlText w:val="•"/>
      <w:lvlJc w:val="left"/>
      <w:pPr>
        <w:ind w:left="2281" w:hanging="360"/>
      </w:pPr>
      <w:rPr>
        <w:rFonts w:hint="default"/>
        <w:lang w:val="en-US" w:eastAsia="en-US" w:bidi="ar-SA"/>
      </w:rPr>
    </w:lvl>
    <w:lvl w:ilvl="5" w:tplc="ACACD5B6">
      <w:numFmt w:val="bullet"/>
      <w:lvlText w:val="•"/>
      <w:lvlJc w:val="left"/>
      <w:pPr>
        <w:ind w:left="2727" w:hanging="360"/>
      </w:pPr>
      <w:rPr>
        <w:rFonts w:hint="default"/>
        <w:lang w:val="en-US" w:eastAsia="en-US" w:bidi="ar-SA"/>
      </w:rPr>
    </w:lvl>
    <w:lvl w:ilvl="6" w:tplc="303A879A">
      <w:numFmt w:val="bullet"/>
      <w:lvlText w:val="•"/>
      <w:lvlJc w:val="left"/>
      <w:pPr>
        <w:ind w:left="3172" w:hanging="360"/>
      </w:pPr>
      <w:rPr>
        <w:rFonts w:hint="default"/>
        <w:lang w:val="en-US" w:eastAsia="en-US" w:bidi="ar-SA"/>
      </w:rPr>
    </w:lvl>
    <w:lvl w:ilvl="7" w:tplc="B0F43184">
      <w:numFmt w:val="bullet"/>
      <w:lvlText w:val="•"/>
      <w:lvlJc w:val="left"/>
      <w:pPr>
        <w:ind w:left="3617" w:hanging="360"/>
      </w:pPr>
      <w:rPr>
        <w:rFonts w:hint="default"/>
        <w:lang w:val="en-US" w:eastAsia="en-US" w:bidi="ar-SA"/>
      </w:rPr>
    </w:lvl>
    <w:lvl w:ilvl="8" w:tplc="E73695C6">
      <w:numFmt w:val="bullet"/>
      <w:lvlText w:val="•"/>
      <w:lvlJc w:val="left"/>
      <w:pPr>
        <w:ind w:left="4063" w:hanging="360"/>
      </w:pPr>
      <w:rPr>
        <w:rFonts w:hint="default"/>
        <w:lang w:val="en-US" w:eastAsia="en-US" w:bidi="ar-SA"/>
      </w:rPr>
    </w:lvl>
  </w:abstractNum>
  <w:abstractNum w:abstractNumId="3">
    <w:nsid w:val="046704A5"/>
    <w:multiLevelType w:val="hybridMultilevel"/>
    <w:tmpl w:val="D7CE8F56"/>
    <w:lvl w:ilvl="0" w:tplc="4F3638BA">
      <w:start w:val="1"/>
      <w:numFmt w:val="lowerLetter"/>
      <w:lvlText w:val="(%1)"/>
      <w:lvlJc w:val="left"/>
      <w:pPr>
        <w:ind w:left="256" w:hanging="325"/>
        <w:jc w:val="left"/>
      </w:pPr>
      <w:rPr>
        <w:rFonts w:ascii="Times New Roman" w:eastAsia="Times New Roman" w:hAnsi="Times New Roman" w:cs="Times New Roman" w:hint="default"/>
        <w:spacing w:val="-2"/>
        <w:w w:val="99"/>
        <w:sz w:val="24"/>
        <w:szCs w:val="24"/>
        <w:lang w:val="en-US" w:eastAsia="en-US" w:bidi="ar-SA"/>
      </w:rPr>
    </w:lvl>
    <w:lvl w:ilvl="1" w:tplc="ABBAA27A">
      <w:numFmt w:val="bullet"/>
      <w:lvlText w:val=""/>
      <w:lvlJc w:val="left"/>
      <w:pPr>
        <w:ind w:left="977" w:hanging="360"/>
      </w:pPr>
      <w:rPr>
        <w:rFonts w:ascii="Symbol" w:eastAsia="Symbol" w:hAnsi="Symbol" w:cs="Symbol" w:hint="default"/>
        <w:w w:val="100"/>
        <w:sz w:val="24"/>
        <w:szCs w:val="24"/>
        <w:lang w:val="en-US" w:eastAsia="en-US" w:bidi="ar-SA"/>
      </w:rPr>
    </w:lvl>
    <w:lvl w:ilvl="2" w:tplc="D03C44A8">
      <w:numFmt w:val="bullet"/>
      <w:lvlText w:val="•"/>
      <w:lvlJc w:val="left"/>
      <w:pPr>
        <w:ind w:left="2042" w:hanging="360"/>
      </w:pPr>
      <w:rPr>
        <w:rFonts w:hint="default"/>
        <w:lang w:val="en-US" w:eastAsia="en-US" w:bidi="ar-SA"/>
      </w:rPr>
    </w:lvl>
    <w:lvl w:ilvl="3" w:tplc="45541C82">
      <w:numFmt w:val="bullet"/>
      <w:lvlText w:val="•"/>
      <w:lvlJc w:val="left"/>
      <w:pPr>
        <w:ind w:left="3105" w:hanging="360"/>
      </w:pPr>
      <w:rPr>
        <w:rFonts w:hint="default"/>
        <w:lang w:val="en-US" w:eastAsia="en-US" w:bidi="ar-SA"/>
      </w:rPr>
    </w:lvl>
    <w:lvl w:ilvl="4" w:tplc="216EF770">
      <w:numFmt w:val="bullet"/>
      <w:lvlText w:val="•"/>
      <w:lvlJc w:val="left"/>
      <w:pPr>
        <w:ind w:left="4168" w:hanging="360"/>
      </w:pPr>
      <w:rPr>
        <w:rFonts w:hint="default"/>
        <w:lang w:val="en-US" w:eastAsia="en-US" w:bidi="ar-SA"/>
      </w:rPr>
    </w:lvl>
    <w:lvl w:ilvl="5" w:tplc="3EC6AB34">
      <w:numFmt w:val="bullet"/>
      <w:lvlText w:val="•"/>
      <w:lvlJc w:val="left"/>
      <w:pPr>
        <w:ind w:left="5231" w:hanging="360"/>
      </w:pPr>
      <w:rPr>
        <w:rFonts w:hint="default"/>
        <w:lang w:val="en-US" w:eastAsia="en-US" w:bidi="ar-SA"/>
      </w:rPr>
    </w:lvl>
    <w:lvl w:ilvl="6" w:tplc="7CCC1A96">
      <w:numFmt w:val="bullet"/>
      <w:lvlText w:val="•"/>
      <w:lvlJc w:val="left"/>
      <w:pPr>
        <w:ind w:left="6294" w:hanging="360"/>
      </w:pPr>
      <w:rPr>
        <w:rFonts w:hint="default"/>
        <w:lang w:val="en-US" w:eastAsia="en-US" w:bidi="ar-SA"/>
      </w:rPr>
    </w:lvl>
    <w:lvl w:ilvl="7" w:tplc="73A058F8">
      <w:numFmt w:val="bullet"/>
      <w:lvlText w:val="•"/>
      <w:lvlJc w:val="left"/>
      <w:pPr>
        <w:ind w:left="7357" w:hanging="360"/>
      </w:pPr>
      <w:rPr>
        <w:rFonts w:hint="default"/>
        <w:lang w:val="en-US" w:eastAsia="en-US" w:bidi="ar-SA"/>
      </w:rPr>
    </w:lvl>
    <w:lvl w:ilvl="8" w:tplc="B948A870">
      <w:numFmt w:val="bullet"/>
      <w:lvlText w:val="•"/>
      <w:lvlJc w:val="left"/>
      <w:pPr>
        <w:ind w:left="8420" w:hanging="360"/>
      </w:pPr>
      <w:rPr>
        <w:rFonts w:hint="default"/>
        <w:lang w:val="en-US" w:eastAsia="en-US" w:bidi="ar-SA"/>
      </w:rPr>
    </w:lvl>
  </w:abstractNum>
  <w:abstractNum w:abstractNumId="4">
    <w:nsid w:val="04986A96"/>
    <w:multiLevelType w:val="hybridMultilevel"/>
    <w:tmpl w:val="AB4405BE"/>
    <w:lvl w:ilvl="0" w:tplc="9FE6E3A0">
      <w:start w:val="1"/>
      <w:numFmt w:val="lowerRoman"/>
      <w:lvlText w:val="(%1)"/>
      <w:lvlJc w:val="left"/>
      <w:pPr>
        <w:ind w:left="648" w:hanging="287"/>
        <w:jc w:val="left"/>
      </w:pPr>
      <w:rPr>
        <w:rFonts w:hint="default"/>
        <w:b/>
        <w:bCs/>
        <w:spacing w:val="-2"/>
        <w:w w:val="35"/>
        <w:lang w:val="en-US" w:eastAsia="en-US" w:bidi="ar-SA"/>
      </w:rPr>
    </w:lvl>
    <w:lvl w:ilvl="1" w:tplc="1C7E6F6C">
      <w:numFmt w:val="bullet"/>
      <w:lvlText w:val="•"/>
      <w:lvlJc w:val="left"/>
      <w:pPr>
        <w:ind w:left="1578" w:hanging="287"/>
      </w:pPr>
      <w:rPr>
        <w:rFonts w:hint="default"/>
        <w:lang w:val="en-US" w:eastAsia="en-US" w:bidi="ar-SA"/>
      </w:rPr>
    </w:lvl>
    <w:lvl w:ilvl="2" w:tplc="00BEC512">
      <w:numFmt w:val="bullet"/>
      <w:lvlText w:val="•"/>
      <w:lvlJc w:val="left"/>
      <w:pPr>
        <w:ind w:left="2516" w:hanging="287"/>
      </w:pPr>
      <w:rPr>
        <w:rFonts w:hint="default"/>
        <w:lang w:val="en-US" w:eastAsia="en-US" w:bidi="ar-SA"/>
      </w:rPr>
    </w:lvl>
    <w:lvl w:ilvl="3" w:tplc="D732172E">
      <w:numFmt w:val="bullet"/>
      <w:lvlText w:val="•"/>
      <w:lvlJc w:val="left"/>
      <w:pPr>
        <w:ind w:left="3454" w:hanging="287"/>
      </w:pPr>
      <w:rPr>
        <w:rFonts w:hint="default"/>
        <w:lang w:val="en-US" w:eastAsia="en-US" w:bidi="ar-SA"/>
      </w:rPr>
    </w:lvl>
    <w:lvl w:ilvl="4" w:tplc="A6522CA2">
      <w:numFmt w:val="bullet"/>
      <w:lvlText w:val="•"/>
      <w:lvlJc w:val="left"/>
      <w:pPr>
        <w:ind w:left="4393" w:hanging="287"/>
      </w:pPr>
      <w:rPr>
        <w:rFonts w:hint="default"/>
        <w:lang w:val="en-US" w:eastAsia="en-US" w:bidi="ar-SA"/>
      </w:rPr>
    </w:lvl>
    <w:lvl w:ilvl="5" w:tplc="B488353A">
      <w:numFmt w:val="bullet"/>
      <w:lvlText w:val="•"/>
      <w:lvlJc w:val="left"/>
      <w:pPr>
        <w:ind w:left="5331" w:hanging="287"/>
      </w:pPr>
      <w:rPr>
        <w:rFonts w:hint="default"/>
        <w:lang w:val="en-US" w:eastAsia="en-US" w:bidi="ar-SA"/>
      </w:rPr>
    </w:lvl>
    <w:lvl w:ilvl="6" w:tplc="580C5AEC">
      <w:numFmt w:val="bullet"/>
      <w:lvlText w:val="•"/>
      <w:lvlJc w:val="left"/>
      <w:pPr>
        <w:ind w:left="6269" w:hanging="287"/>
      </w:pPr>
      <w:rPr>
        <w:rFonts w:hint="default"/>
        <w:lang w:val="en-US" w:eastAsia="en-US" w:bidi="ar-SA"/>
      </w:rPr>
    </w:lvl>
    <w:lvl w:ilvl="7" w:tplc="95E4D438">
      <w:numFmt w:val="bullet"/>
      <w:lvlText w:val="•"/>
      <w:lvlJc w:val="left"/>
      <w:pPr>
        <w:ind w:left="7208" w:hanging="287"/>
      </w:pPr>
      <w:rPr>
        <w:rFonts w:hint="default"/>
        <w:lang w:val="en-US" w:eastAsia="en-US" w:bidi="ar-SA"/>
      </w:rPr>
    </w:lvl>
    <w:lvl w:ilvl="8" w:tplc="23C0DF60">
      <w:numFmt w:val="bullet"/>
      <w:lvlText w:val="•"/>
      <w:lvlJc w:val="left"/>
      <w:pPr>
        <w:ind w:left="8146" w:hanging="287"/>
      </w:pPr>
      <w:rPr>
        <w:rFonts w:hint="default"/>
        <w:lang w:val="en-US" w:eastAsia="en-US" w:bidi="ar-SA"/>
      </w:rPr>
    </w:lvl>
  </w:abstractNum>
  <w:abstractNum w:abstractNumId="5">
    <w:nsid w:val="086419F5"/>
    <w:multiLevelType w:val="hybridMultilevel"/>
    <w:tmpl w:val="15A01AA2"/>
    <w:lvl w:ilvl="0" w:tplc="37DC6DBE">
      <w:start w:val="1"/>
      <w:numFmt w:val="lowerLetter"/>
      <w:lvlText w:val="(%1)"/>
      <w:lvlJc w:val="left"/>
      <w:pPr>
        <w:ind w:left="723" w:hanging="325"/>
        <w:jc w:val="left"/>
      </w:pPr>
      <w:rPr>
        <w:rFonts w:ascii="Times New Roman" w:eastAsia="Times New Roman" w:hAnsi="Times New Roman" w:cs="Times New Roman" w:hint="default"/>
        <w:spacing w:val="-2"/>
        <w:w w:val="99"/>
        <w:sz w:val="24"/>
        <w:szCs w:val="24"/>
        <w:lang w:val="en-US" w:eastAsia="en-US" w:bidi="ar-SA"/>
      </w:rPr>
    </w:lvl>
    <w:lvl w:ilvl="1" w:tplc="748465E6">
      <w:numFmt w:val="bullet"/>
      <w:lvlText w:val="•"/>
      <w:lvlJc w:val="left"/>
      <w:pPr>
        <w:ind w:left="1726" w:hanging="325"/>
      </w:pPr>
      <w:rPr>
        <w:rFonts w:hint="default"/>
        <w:lang w:val="en-US" w:eastAsia="en-US" w:bidi="ar-SA"/>
      </w:rPr>
    </w:lvl>
    <w:lvl w:ilvl="2" w:tplc="BD1C5028">
      <w:numFmt w:val="bullet"/>
      <w:lvlText w:val="•"/>
      <w:lvlJc w:val="left"/>
      <w:pPr>
        <w:ind w:left="2732" w:hanging="325"/>
      </w:pPr>
      <w:rPr>
        <w:rFonts w:hint="default"/>
        <w:lang w:val="en-US" w:eastAsia="en-US" w:bidi="ar-SA"/>
      </w:rPr>
    </w:lvl>
    <w:lvl w:ilvl="3" w:tplc="8AD0D9CA">
      <w:numFmt w:val="bullet"/>
      <w:lvlText w:val="•"/>
      <w:lvlJc w:val="left"/>
      <w:pPr>
        <w:ind w:left="3738" w:hanging="325"/>
      </w:pPr>
      <w:rPr>
        <w:rFonts w:hint="default"/>
        <w:lang w:val="en-US" w:eastAsia="en-US" w:bidi="ar-SA"/>
      </w:rPr>
    </w:lvl>
    <w:lvl w:ilvl="4" w:tplc="DB4A4E84">
      <w:numFmt w:val="bullet"/>
      <w:lvlText w:val="•"/>
      <w:lvlJc w:val="left"/>
      <w:pPr>
        <w:ind w:left="4744" w:hanging="325"/>
      </w:pPr>
      <w:rPr>
        <w:rFonts w:hint="default"/>
        <w:lang w:val="en-US" w:eastAsia="en-US" w:bidi="ar-SA"/>
      </w:rPr>
    </w:lvl>
    <w:lvl w:ilvl="5" w:tplc="8FBA6326">
      <w:numFmt w:val="bullet"/>
      <w:lvlText w:val="•"/>
      <w:lvlJc w:val="left"/>
      <w:pPr>
        <w:ind w:left="5750" w:hanging="325"/>
      </w:pPr>
      <w:rPr>
        <w:rFonts w:hint="default"/>
        <w:lang w:val="en-US" w:eastAsia="en-US" w:bidi="ar-SA"/>
      </w:rPr>
    </w:lvl>
    <w:lvl w:ilvl="6" w:tplc="25E4EFC8">
      <w:numFmt w:val="bullet"/>
      <w:lvlText w:val="•"/>
      <w:lvlJc w:val="left"/>
      <w:pPr>
        <w:ind w:left="6756" w:hanging="325"/>
      </w:pPr>
      <w:rPr>
        <w:rFonts w:hint="default"/>
        <w:lang w:val="en-US" w:eastAsia="en-US" w:bidi="ar-SA"/>
      </w:rPr>
    </w:lvl>
    <w:lvl w:ilvl="7" w:tplc="8BACE3B4">
      <w:numFmt w:val="bullet"/>
      <w:lvlText w:val="•"/>
      <w:lvlJc w:val="left"/>
      <w:pPr>
        <w:ind w:left="7762" w:hanging="325"/>
      </w:pPr>
      <w:rPr>
        <w:rFonts w:hint="default"/>
        <w:lang w:val="en-US" w:eastAsia="en-US" w:bidi="ar-SA"/>
      </w:rPr>
    </w:lvl>
    <w:lvl w:ilvl="8" w:tplc="085AC6AA">
      <w:numFmt w:val="bullet"/>
      <w:lvlText w:val="•"/>
      <w:lvlJc w:val="left"/>
      <w:pPr>
        <w:ind w:left="8768" w:hanging="325"/>
      </w:pPr>
      <w:rPr>
        <w:rFonts w:hint="default"/>
        <w:lang w:val="en-US" w:eastAsia="en-US" w:bidi="ar-SA"/>
      </w:rPr>
    </w:lvl>
  </w:abstractNum>
  <w:abstractNum w:abstractNumId="6">
    <w:nsid w:val="090A6EEA"/>
    <w:multiLevelType w:val="hybridMultilevel"/>
    <w:tmpl w:val="C36A4D16"/>
    <w:lvl w:ilvl="0" w:tplc="99363B0C">
      <w:start w:val="1"/>
      <w:numFmt w:val="lowerLetter"/>
      <w:lvlText w:val="(%1)"/>
      <w:lvlJc w:val="left"/>
      <w:pPr>
        <w:ind w:left="446" w:hanging="339"/>
        <w:jc w:val="left"/>
      </w:pPr>
      <w:rPr>
        <w:rFonts w:hint="default"/>
        <w:i/>
        <w:spacing w:val="-7"/>
        <w:w w:val="99"/>
        <w:lang w:val="en-US" w:eastAsia="en-US" w:bidi="ar-SA"/>
      </w:rPr>
    </w:lvl>
    <w:lvl w:ilvl="1" w:tplc="879E6270">
      <w:numFmt w:val="bullet"/>
      <w:lvlText w:val="•"/>
      <w:lvlJc w:val="left"/>
      <w:pPr>
        <w:ind w:left="1432" w:hanging="339"/>
      </w:pPr>
      <w:rPr>
        <w:rFonts w:hint="default"/>
        <w:lang w:val="en-US" w:eastAsia="en-US" w:bidi="ar-SA"/>
      </w:rPr>
    </w:lvl>
    <w:lvl w:ilvl="2" w:tplc="F5623424">
      <w:numFmt w:val="bullet"/>
      <w:lvlText w:val="•"/>
      <w:lvlJc w:val="left"/>
      <w:pPr>
        <w:ind w:left="2424" w:hanging="339"/>
      </w:pPr>
      <w:rPr>
        <w:rFonts w:hint="default"/>
        <w:lang w:val="en-US" w:eastAsia="en-US" w:bidi="ar-SA"/>
      </w:rPr>
    </w:lvl>
    <w:lvl w:ilvl="3" w:tplc="924E4626">
      <w:numFmt w:val="bullet"/>
      <w:lvlText w:val="•"/>
      <w:lvlJc w:val="left"/>
      <w:pPr>
        <w:ind w:left="3416" w:hanging="339"/>
      </w:pPr>
      <w:rPr>
        <w:rFonts w:hint="default"/>
        <w:lang w:val="en-US" w:eastAsia="en-US" w:bidi="ar-SA"/>
      </w:rPr>
    </w:lvl>
    <w:lvl w:ilvl="4" w:tplc="9EA48C46">
      <w:numFmt w:val="bullet"/>
      <w:lvlText w:val="•"/>
      <w:lvlJc w:val="left"/>
      <w:pPr>
        <w:ind w:left="4408" w:hanging="339"/>
      </w:pPr>
      <w:rPr>
        <w:rFonts w:hint="default"/>
        <w:lang w:val="en-US" w:eastAsia="en-US" w:bidi="ar-SA"/>
      </w:rPr>
    </w:lvl>
    <w:lvl w:ilvl="5" w:tplc="CA18B13A">
      <w:numFmt w:val="bullet"/>
      <w:lvlText w:val="•"/>
      <w:lvlJc w:val="left"/>
      <w:pPr>
        <w:ind w:left="5400" w:hanging="339"/>
      </w:pPr>
      <w:rPr>
        <w:rFonts w:hint="default"/>
        <w:lang w:val="en-US" w:eastAsia="en-US" w:bidi="ar-SA"/>
      </w:rPr>
    </w:lvl>
    <w:lvl w:ilvl="6" w:tplc="B3C62EB6">
      <w:numFmt w:val="bullet"/>
      <w:lvlText w:val="•"/>
      <w:lvlJc w:val="left"/>
      <w:pPr>
        <w:ind w:left="6392" w:hanging="339"/>
      </w:pPr>
      <w:rPr>
        <w:rFonts w:hint="default"/>
        <w:lang w:val="en-US" w:eastAsia="en-US" w:bidi="ar-SA"/>
      </w:rPr>
    </w:lvl>
    <w:lvl w:ilvl="7" w:tplc="87AA00F0">
      <w:numFmt w:val="bullet"/>
      <w:lvlText w:val="•"/>
      <w:lvlJc w:val="left"/>
      <w:pPr>
        <w:ind w:left="7384" w:hanging="339"/>
      </w:pPr>
      <w:rPr>
        <w:rFonts w:hint="default"/>
        <w:lang w:val="en-US" w:eastAsia="en-US" w:bidi="ar-SA"/>
      </w:rPr>
    </w:lvl>
    <w:lvl w:ilvl="8" w:tplc="4644215E">
      <w:numFmt w:val="bullet"/>
      <w:lvlText w:val="•"/>
      <w:lvlJc w:val="left"/>
      <w:pPr>
        <w:ind w:left="8376" w:hanging="339"/>
      </w:pPr>
      <w:rPr>
        <w:rFonts w:hint="default"/>
        <w:lang w:val="en-US" w:eastAsia="en-US" w:bidi="ar-SA"/>
      </w:rPr>
    </w:lvl>
  </w:abstractNum>
  <w:abstractNum w:abstractNumId="7">
    <w:nsid w:val="09BE6425"/>
    <w:multiLevelType w:val="hybridMultilevel"/>
    <w:tmpl w:val="3CC82330"/>
    <w:lvl w:ilvl="0" w:tplc="3FA28D6A">
      <w:start w:val="1"/>
      <w:numFmt w:val="lowerLetter"/>
      <w:lvlText w:val="(%1)"/>
      <w:lvlJc w:val="left"/>
      <w:pPr>
        <w:ind w:left="737" w:hanging="339"/>
        <w:jc w:val="left"/>
      </w:pPr>
      <w:rPr>
        <w:rFonts w:ascii="Times New Roman" w:eastAsia="Times New Roman" w:hAnsi="Times New Roman" w:cs="Times New Roman" w:hint="default"/>
        <w:b/>
        <w:bCs/>
        <w:w w:val="99"/>
        <w:sz w:val="24"/>
        <w:szCs w:val="24"/>
        <w:lang w:val="en-US" w:eastAsia="en-US" w:bidi="ar-SA"/>
      </w:rPr>
    </w:lvl>
    <w:lvl w:ilvl="1" w:tplc="836436D8">
      <w:numFmt w:val="bullet"/>
      <w:lvlText w:val="•"/>
      <w:lvlJc w:val="left"/>
      <w:pPr>
        <w:ind w:left="1744" w:hanging="339"/>
      </w:pPr>
      <w:rPr>
        <w:rFonts w:hint="default"/>
        <w:lang w:val="en-US" w:eastAsia="en-US" w:bidi="ar-SA"/>
      </w:rPr>
    </w:lvl>
    <w:lvl w:ilvl="2" w:tplc="448C298C">
      <w:numFmt w:val="bullet"/>
      <w:lvlText w:val="•"/>
      <w:lvlJc w:val="left"/>
      <w:pPr>
        <w:ind w:left="2748" w:hanging="339"/>
      </w:pPr>
      <w:rPr>
        <w:rFonts w:hint="default"/>
        <w:lang w:val="en-US" w:eastAsia="en-US" w:bidi="ar-SA"/>
      </w:rPr>
    </w:lvl>
    <w:lvl w:ilvl="3" w:tplc="36EE9A0C">
      <w:numFmt w:val="bullet"/>
      <w:lvlText w:val="•"/>
      <w:lvlJc w:val="left"/>
      <w:pPr>
        <w:ind w:left="3752" w:hanging="339"/>
      </w:pPr>
      <w:rPr>
        <w:rFonts w:hint="default"/>
        <w:lang w:val="en-US" w:eastAsia="en-US" w:bidi="ar-SA"/>
      </w:rPr>
    </w:lvl>
    <w:lvl w:ilvl="4" w:tplc="3AFC4340">
      <w:numFmt w:val="bullet"/>
      <w:lvlText w:val="•"/>
      <w:lvlJc w:val="left"/>
      <w:pPr>
        <w:ind w:left="4756" w:hanging="339"/>
      </w:pPr>
      <w:rPr>
        <w:rFonts w:hint="default"/>
        <w:lang w:val="en-US" w:eastAsia="en-US" w:bidi="ar-SA"/>
      </w:rPr>
    </w:lvl>
    <w:lvl w:ilvl="5" w:tplc="7EAACFCE">
      <w:numFmt w:val="bullet"/>
      <w:lvlText w:val="•"/>
      <w:lvlJc w:val="left"/>
      <w:pPr>
        <w:ind w:left="5760" w:hanging="339"/>
      </w:pPr>
      <w:rPr>
        <w:rFonts w:hint="default"/>
        <w:lang w:val="en-US" w:eastAsia="en-US" w:bidi="ar-SA"/>
      </w:rPr>
    </w:lvl>
    <w:lvl w:ilvl="6" w:tplc="A4A61548">
      <w:numFmt w:val="bullet"/>
      <w:lvlText w:val="•"/>
      <w:lvlJc w:val="left"/>
      <w:pPr>
        <w:ind w:left="6764" w:hanging="339"/>
      </w:pPr>
      <w:rPr>
        <w:rFonts w:hint="default"/>
        <w:lang w:val="en-US" w:eastAsia="en-US" w:bidi="ar-SA"/>
      </w:rPr>
    </w:lvl>
    <w:lvl w:ilvl="7" w:tplc="D6BCAA04">
      <w:numFmt w:val="bullet"/>
      <w:lvlText w:val="•"/>
      <w:lvlJc w:val="left"/>
      <w:pPr>
        <w:ind w:left="7768" w:hanging="339"/>
      </w:pPr>
      <w:rPr>
        <w:rFonts w:hint="default"/>
        <w:lang w:val="en-US" w:eastAsia="en-US" w:bidi="ar-SA"/>
      </w:rPr>
    </w:lvl>
    <w:lvl w:ilvl="8" w:tplc="C7909AF2">
      <w:numFmt w:val="bullet"/>
      <w:lvlText w:val="•"/>
      <w:lvlJc w:val="left"/>
      <w:pPr>
        <w:ind w:left="8772" w:hanging="339"/>
      </w:pPr>
      <w:rPr>
        <w:rFonts w:hint="default"/>
        <w:lang w:val="en-US" w:eastAsia="en-US" w:bidi="ar-SA"/>
      </w:rPr>
    </w:lvl>
  </w:abstractNum>
  <w:abstractNum w:abstractNumId="8">
    <w:nsid w:val="09F937A2"/>
    <w:multiLevelType w:val="hybridMultilevel"/>
    <w:tmpl w:val="153638D6"/>
    <w:lvl w:ilvl="0" w:tplc="CA0E25D8">
      <w:start w:val="1"/>
      <w:numFmt w:val="decimal"/>
      <w:lvlText w:val="%1."/>
      <w:lvlJc w:val="left"/>
      <w:pPr>
        <w:ind w:left="420" w:hanging="241"/>
        <w:jc w:val="left"/>
      </w:pPr>
      <w:rPr>
        <w:rFonts w:ascii="Times New Roman" w:eastAsia="Times New Roman" w:hAnsi="Times New Roman" w:cs="Times New Roman" w:hint="default"/>
        <w:b/>
        <w:bCs/>
        <w:spacing w:val="-11"/>
        <w:w w:val="99"/>
        <w:sz w:val="24"/>
        <w:szCs w:val="24"/>
        <w:lang w:val="en-US" w:eastAsia="en-US" w:bidi="ar-SA"/>
      </w:rPr>
    </w:lvl>
    <w:lvl w:ilvl="1" w:tplc="4D5E7042">
      <w:numFmt w:val="bullet"/>
      <w:lvlText w:val="•"/>
      <w:lvlJc w:val="left"/>
      <w:pPr>
        <w:ind w:left="1432" w:hanging="241"/>
      </w:pPr>
      <w:rPr>
        <w:rFonts w:hint="default"/>
        <w:lang w:val="en-US" w:eastAsia="en-US" w:bidi="ar-SA"/>
      </w:rPr>
    </w:lvl>
    <w:lvl w:ilvl="2" w:tplc="16AC06E8">
      <w:numFmt w:val="bullet"/>
      <w:lvlText w:val="•"/>
      <w:lvlJc w:val="left"/>
      <w:pPr>
        <w:ind w:left="2445" w:hanging="241"/>
      </w:pPr>
      <w:rPr>
        <w:rFonts w:hint="default"/>
        <w:lang w:val="en-US" w:eastAsia="en-US" w:bidi="ar-SA"/>
      </w:rPr>
    </w:lvl>
    <w:lvl w:ilvl="3" w:tplc="5C5CC594">
      <w:numFmt w:val="bullet"/>
      <w:lvlText w:val="•"/>
      <w:lvlJc w:val="left"/>
      <w:pPr>
        <w:ind w:left="3457" w:hanging="241"/>
      </w:pPr>
      <w:rPr>
        <w:rFonts w:hint="default"/>
        <w:lang w:val="en-US" w:eastAsia="en-US" w:bidi="ar-SA"/>
      </w:rPr>
    </w:lvl>
    <w:lvl w:ilvl="4" w:tplc="57D63FEE">
      <w:numFmt w:val="bullet"/>
      <w:lvlText w:val="•"/>
      <w:lvlJc w:val="left"/>
      <w:pPr>
        <w:ind w:left="4470" w:hanging="241"/>
      </w:pPr>
      <w:rPr>
        <w:rFonts w:hint="default"/>
        <w:lang w:val="en-US" w:eastAsia="en-US" w:bidi="ar-SA"/>
      </w:rPr>
    </w:lvl>
    <w:lvl w:ilvl="5" w:tplc="18BAFAC2">
      <w:numFmt w:val="bullet"/>
      <w:lvlText w:val="•"/>
      <w:lvlJc w:val="left"/>
      <w:pPr>
        <w:ind w:left="5483" w:hanging="241"/>
      </w:pPr>
      <w:rPr>
        <w:rFonts w:hint="default"/>
        <w:lang w:val="en-US" w:eastAsia="en-US" w:bidi="ar-SA"/>
      </w:rPr>
    </w:lvl>
    <w:lvl w:ilvl="6" w:tplc="A2A4D9FE">
      <w:numFmt w:val="bullet"/>
      <w:lvlText w:val="•"/>
      <w:lvlJc w:val="left"/>
      <w:pPr>
        <w:ind w:left="6495" w:hanging="241"/>
      </w:pPr>
      <w:rPr>
        <w:rFonts w:hint="default"/>
        <w:lang w:val="en-US" w:eastAsia="en-US" w:bidi="ar-SA"/>
      </w:rPr>
    </w:lvl>
    <w:lvl w:ilvl="7" w:tplc="8B223EF0">
      <w:numFmt w:val="bullet"/>
      <w:lvlText w:val="•"/>
      <w:lvlJc w:val="left"/>
      <w:pPr>
        <w:ind w:left="7508" w:hanging="241"/>
      </w:pPr>
      <w:rPr>
        <w:rFonts w:hint="default"/>
        <w:lang w:val="en-US" w:eastAsia="en-US" w:bidi="ar-SA"/>
      </w:rPr>
    </w:lvl>
    <w:lvl w:ilvl="8" w:tplc="F26239FE">
      <w:numFmt w:val="bullet"/>
      <w:lvlText w:val="•"/>
      <w:lvlJc w:val="left"/>
      <w:pPr>
        <w:ind w:left="8521" w:hanging="241"/>
      </w:pPr>
      <w:rPr>
        <w:rFonts w:hint="default"/>
        <w:lang w:val="en-US" w:eastAsia="en-US" w:bidi="ar-SA"/>
      </w:rPr>
    </w:lvl>
  </w:abstractNum>
  <w:abstractNum w:abstractNumId="9">
    <w:nsid w:val="0C6F3E5F"/>
    <w:multiLevelType w:val="hybridMultilevel"/>
    <w:tmpl w:val="1E8E91AC"/>
    <w:lvl w:ilvl="0" w:tplc="FCE458BE">
      <w:numFmt w:val="bullet"/>
      <w:lvlText w:val="●"/>
      <w:lvlJc w:val="left"/>
      <w:pPr>
        <w:ind w:left="561" w:hanging="360"/>
      </w:pPr>
      <w:rPr>
        <w:rFonts w:ascii="Arial" w:eastAsia="Arial" w:hAnsi="Arial" w:cs="Arial" w:hint="default"/>
        <w:spacing w:val="-5"/>
        <w:w w:val="99"/>
        <w:sz w:val="24"/>
        <w:szCs w:val="24"/>
        <w:lang w:val="en-US" w:eastAsia="en-US" w:bidi="ar-SA"/>
      </w:rPr>
    </w:lvl>
    <w:lvl w:ilvl="1" w:tplc="EC2006AC">
      <w:numFmt w:val="bullet"/>
      <w:lvlText w:val="•"/>
      <w:lvlJc w:val="left"/>
      <w:pPr>
        <w:ind w:left="1285" w:hanging="360"/>
      </w:pPr>
      <w:rPr>
        <w:rFonts w:hint="default"/>
        <w:lang w:val="en-US" w:eastAsia="en-US" w:bidi="ar-SA"/>
      </w:rPr>
    </w:lvl>
    <w:lvl w:ilvl="2" w:tplc="4F807A8A">
      <w:numFmt w:val="bullet"/>
      <w:lvlText w:val="•"/>
      <w:lvlJc w:val="left"/>
      <w:pPr>
        <w:ind w:left="2011" w:hanging="360"/>
      </w:pPr>
      <w:rPr>
        <w:rFonts w:hint="default"/>
        <w:lang w:val="en-US" w:eastAsia="en-US" w:bidi="ar-SA"/>
      </w:rPr>
    </w:lvl>
    <w:lvl w:ilvl="3" w:tplc="877E8EAC">
      <w:numFmt w:val="bullet"/>
      <w:lvlText w:val="•"/>
      <w:lvlJc w:val="left"/>
      <w:pPr>
        <w:ind w:left="2737" w:hanging="360"/>
      </w:pPr>
      <w:rPr>
        <w:rFonts w:hint="default"/>
        <w:lang w:val="en-US" w:eastAsia="en-US" w:bidi="ar-SA"/>
      </w:rPr>
    </w:lvl>
    <w:lvl w:ilvl="4" w:tplc="D49AAB96">
      <w:numFmt w:val="bullet"/>
      <w:lvlText w:val="•"/>
      <w:lvlJc w:val="left"/>
      <w:pPr>
        <w:ind w:left="3463" w:hanging="360"/>
      </w:pPr>
      <w:rPr>
        <w:rFonts w:hint="default"/>
        <w:lang w:val="en-US" w:eastAsia="en-US" w:bidi="ar-SA"/>
      </w:rPr>
    </w:lvl>
    <w:lvl w:ilvl="5" w:tplc="37041C98">
      <w:numFmt w:val="bullet"/>
      <w:lvlText w:val="•"/>
      <w:lvlJc w:val="left"/>
      <w:pPr>
        <w:ind w:left="4189" w:hanging="360"/>
      </w:pPr>
      <w:rPr>
        <w:rFonts w:hint="default"/>
        <w:lang w:val="en-US" w:eastAsia="en-US" w:bidi="ar-SA"/>
      </w:rPr>
    </w:lvl>
    <w:lvl w:ilvl="6" w:tplc="3FACF73A">
      <w:numFmt w:val="bullet"/>
      <w:lvlText w:val="•"/>
      <w:lvlJc w:val="left"/>
      <w:pPr>
        <w:ind w:left="4915" w:hanging="360"/>
      </w:pPr>
      <w:rPr>
        <w:rFonts w:hint="default"/>
        <w:lang w:val="en-US" w:eastAsia="en-US" w:bidi="ar-SA"/>
      </w:rPr>
    </w:lvl>
    <w:lvl w:ilvl="7" w:tplc="EF869B46">
      <w:numFmt w:val="bullet"/>
      <w:lvlText w:val="•"/>
      <w:lvlJc w:val="left"/>
      <w:pPr>
        <w:ind w:left="5641" w:hanging="360"/>
      </w:pPr>
      <w:rPr>
        <w:rFonts w:hint="default"/>
        <w:lang w:val="en-US" w:eastAsia="en-US" w:bidi="ar-SA"/>
      </w:rPr>
    </w:lvl>
    <w:lvl w:ilvl="8" w:tplc="7292B54C">
      <w:numFmt w:val="bullet"/>
      <w:lvlText w:val="•"/>
      <w:lvlJc w:val="left"/>
      <w:pPr>
        <w:ind w:left="6367" w:hanging="360"/>
      </w:pPr>
      <w:rPr>
        <w:rFonts w:hint="default"/>
        <w:lang w:val="en-US" w:eastAsia="en-US" w:bidi="ar-SA"/>
      </w:rPr>
    </w:lvl>
  </w:abstractNum>
  <w:abstractNum w:abstractNumId="10">
    <w:nsid w:val="0C7F0D7D"/>
    <w:multiLevelType w:val="hybridMultilevel"/>
    <w:tmpl w:val="67665010"/>
    <w:lvl w:ilvl="0" w:tplc="E78ECE64">
      <w:numFmt w:val="bullet"/>
      <w:lvlText w:val=""/>
      <w:lvlJc w:val="left"/>
      <w:pPr>
        <w:ind w:left="619" w:hanging="360"/>
      </w:pPr>
      <w:rPr>
        <w:rFonts w:ascii="Symbol" w:eastAsia="Symbol" w:hAnsi="Symbol" w:cs="Symbol" w:hint="default"/>
        <w:w w:val="100"/>
        <w:sz w:val="24"/>
        <w:szCs w:val="24"/>
        <w:lang w:val="en-US" w:eastAsia="en-US" w:bidi="ar-SA"/>
      </w:rPr>
    </w:lvl>
    <w:lvl w:ilvl="1" w:tplc="4CA4C642">
      <w:numFmt w:val="bullet"/>
      <w:lvlText w:val="•"/>
      <w:lvlJc w:val="left"/>
      <w:pPr>
        <w:ind w:left="1594" w:hanging="360"/>
      </w:pPr>
      <w:rPr>
        <w:rFonts w:hint="default"/>
        <w:lang w:val="en-US" w:eastAsia="en-US" w:bidi="ar-SA"/>
      </w:rPr>
    </w:lvl>
    <w:lvl w:ilvl="2" w:tplc="69E60EBE">
      <w:numFmt w:val="bullet"/>
      <w:lvlText w:val="•"/>
      <w:lvlJc w:val="left"/>
      <w:pPr>
        <w:ind w:left="2568" w:hanging="360"/>
      </w:pPr>
      <w:rPr>
        <w:rFonts w:hint="default"/>
        <w:lang w:val="en-US" w:eastAsia="en-US" w:bidi="ar-SA"/>
      </w:rPr>
    </w:lvl>
    <w:lvl w:ilvl="3" w:tplc="DDF6C020">
      <w:numFmt w:val="bullet"/>
      <w:lvlText w:val="•"/>
      <w:lvlJc w:val="left"/>
      <w:pPr>
        <w:ind w:left="3542" w:hanging="360"/>
      </w:pPr>
      <w:rPr>
        <w:rFonts w:hint="default"/>
        <w:lang w:val="en-US" w:eastAsia="en-US" w:bidi="ar-SA"/>
      </w:rPr>
    </w:lvl>
    <w:lvl w:ilvl="4" w:tplc="2F9274A4">
      <w:numFmt w:val="bullet"/>
      <w:lvlText w:val="•"/>
      <w:lvlJc w:val="left"/>
      <w:pPr>
        <w:ind w:left="4516" w:hanging="360"/>
      </w:pPr>
      <w:rPr>
        <w:rFonts w:hint="default"/>
        <w:lang w:val="en-US" w:eastAsia="en-US" w:bidi="ar-SA"/>
      </w:rPr>
    </w:lvl>
    <w:lvl w:ilvl="5" w:tplc="36002252">
      <w:numFmt w:val="bullet"/>
      <w:lvlText w:val="•"/>
      <w:lvlJc w:val="left"/>
      <w:pPr>
        <w:ind w:left="5490" w:hanging="360"/>
      </w:pPr>
      <w:rPr>
        <w:rFonts w:hint="default"/>
        <w:lang w:val="en-US" w:eastAsia="en-US" w:bidi="ar-SA"/>
      </w:rPr>
    </w:lvl>
    <w:lvl w:ilvl="6" w:tplc="05341314">
      <w:numFmt w:val="bullet"/>
      <w:lvlText w:val="•"/>
      <w:lvlJc w:val="left"/>
      <w:pPr>
        <w:ind w:left="6464" w:hanging="360"/>
      </w:pPr>
      <w:rPr>
        <w:rFonts w:hint="default"/>
        <w:lang w:val="en-US" w:eastAsia="en-US" w:bidi="ar-SA"/>
      </w:rPr>
    </w:lvl>
    <w:lvl w:ilvl="7" w:tplc="2E107DDA">
      <w:numFmt w:val="bullet"/>
      <w:lvlText w:val="•"/>
      <w:lvlJc w:val="left"/>
      <w:pPr>
        <w:ind w:left="7438" w:hanging="360"/>
      </w:pPr>
      <w:rPr>
        <w:rFonts w:hint="default"/>
        <w:lang w:val="en-US" w:eastAsia="en-US" w:bidi="ar-SA"/>
      </w:rPr>
    </w:lvl>
    <w:lvl w:ilvl="8" w:tplc="9D847136">
      <w:numFmt w:val="bullet"/>
      <w:lvlText w:val="•"/>
      <w:lvlJc w:val="left"/>
      <w:pPr>
        <w:ind w:left="8412" w:hanging="360"/>
      </w:pPr>
      <w:rPr>
        <w:rFonts w:hint="default"/>
        <w:lang w:val="en-US" w:eastAsia="en-US" w:bidi="ar-SA"/>
      </w:rPr>
    </w:lvl>
  </w:abstractNum>
  <w:abstractNum w:abstractNumId="11">
    <w:nsid w:val="0D6D3F73"/>
    <w:multiLevelType w:val="hybridMultilevel"/>
    <w:tmpl w:val="B04860F6"/>
    <w:lvl w:ilvl="0" w:tplc="3E907418">
      <w:start w:val="1"/>
      <w:numFmt w:val="decimal"/>
      <w:lvlText w:val="%1."/>
      <w:lvlJc w:val="left"/>
      <w:pPr>
        <w:ind w:left="636" w:hanging="240"/>
        <w:jc w:val="left"/>
      </w:pPr>
      <w:rPr>
        <w:rFonts w:ascii="Times New Roman" w:eastAsia="Times New Roman" w:hAnsi="Times New Roman" w:cs="Times New Roman" w:hint="default"/>
        <w:i/>
        <w:color w:val="1F1F1F"/>
        <w:spacing w:val="-4"/>
        <w:w w:val="99"/>
        <w:sz w:val="24"/>
        <w:szCs w:val="24"/>
        <w:lang w:val="en-US" w:eastAsia="en-US" w:bidi="ar-SA"/>
      </w:rPr>
    </w:lvl>
    <w:lvl w:ilvl="1" w:tplc="394214B6">
      <w:numFmt w:val="bullet"/>
      <w:lvlText w:val="•"/>
      <w:lvlJc w:val="left"/>
      <w:pPr>
        <w:ind w:left="1565" w:hanging="240"/>
      </w:pPr>
      <w:rPr>
        <w:rFonts w:hint="default"/>
        <w:lang w:val="en-US" w:eastAsia="en-US" w:bidi="ar-SA"/>
      </w:rPr>
    </w:lvl>
    <w:lvl w:ilvl="2" w:tplc="EE106156">
      <w:numFmt w:val="bullet"/>
      <w:lvlText w:val="•"/>
      <w:lvlJc w:val="left"/>
      <w:pPr>
        <w:ind w:left="2490" w:hanging="240"/>
      </w:pPr>
      <w:rPr>
        <w:rFonts w:hint="default"/>
        <w:lang w:val="en-US" w:eastAsia="en-US" w:bidi="ar-SA"/>
      </w:rPr>
    </w:lvl>
    <w:lvl w:ilvl="3" w:tplc="815AEA1A">
      <w:numFmt w:val="bullet"/>
      <w:lvlText w:val="•"/>
      <w:lvlJc w:val="left"/>
      <w:pPr>
        <w:ind w:left="3415" w:hanging="240"/>
      </w:pPr>
      <w:rPr>
        <w:rFonts w:hint="default"/>
        <w:lang w:val="en-US" w:eastAsia="en-US" w:bidi="ar-SA"/>
      </w:rPr>
    </w:lvl>
    <w:lvl w:ilvl="4" w:tplc="8EDC301C">
      <w:numFmt w:val="bullet"/>
      <w:lvlText w:val="•"/>
      <w:lvlJc w:val="left"/>
      <w:pPr>
        <w:ind w:left="4341" w:hanging="240"/>
      </w:pPr>
      <w:rPr>
        <w:rFonts w:hint="default"/>
        <w:lang w:val="en-US" w:eastAsia="en-US" w:bidi="ar-SA"/>
      </w:rPr>
    </w:lvl>
    <w:lvl w:ilvl="5" w:tplc="05F83FC0">
      <w:numFmt w:val="bullet"/>
      <w:lvlText w:val="•"/>
      <w:lvlJc w:val="left"/>
      <w:pPr>
        <w:ind w:left="5266" w:hanging="240"/>
      </w:pPr>
      <w:rPr>
        <w:rFonts w:hint="default"/>
        <w:lang w:val="en-US" w:eastAsia="en-US" w:bidi="ar-SA"/>
      </w:rPr>
    </w:lvl>
    <w:lvl w:ilvl="6" w:tplc="F6EC41C6">
      <w:numFmt w:val="bullet"/>
      <w:lvlText w:val="•"/>
      <w:lvlJc w:val="left"/>
      <w:pPr>
        <w:ind w:left="6191" w:hanging="240"/>
      </w:pPr>
      <w:rPr>
        <w:rFonts w:hint="default"/>
        <w:lang w:val="en-US" w:eastAsia="en-US" w:bidi="ar-SA"/>
      </w:rPr>
    </w:lvl>
    <w:lvl w:ilvl="7" w:tplc="DDFED998">
      <w:numFmt w:val="bullet"/>
      <w:lvlText w:val="•"/>
      <w:lvlJc w:val="left"/>
      <w:pPr>
        <w:ind w:left="7117" w:hanging="240"/>
      </w:pPr>
      <w:rPr>
        <w:rFonts w:hint="default"/>
        <w:lang w:val="en-US" w:eastAsia="en-US" w:bidi="ar-SA"/>
      </w:rPr>
    </w:lvl>
    <w:lvl w:ilvl="8" w:tplc="431AABC2">
      <w:numFmt w:val="bullet"/>
      <w:lvlText w:val="•"/>
      <w:lvlJc w:val="left"/>
      <w:pPr>
        <w:ind w:left="8042" w:hanging="240"/>
      </w:pPr>
      <w:rPr>
        <w:rFonts w:hint="default"/>
        <w:lang w:val="en-US" w:eastAsia="en-US" w:bidi="ar-SA"/>
      </w:rPr>
    </w:lvl>
  </w:abstractNum>
  <w:abstractNum w:abstractNumId="12">
    <w:nsid w:val="0DC876DC"/>
    <w:multiLevelType w:val="hybridMultilevel"/>
    <w:tmpl w:val="3A9CC7AC"/>
    <w:lvl w:ilvl="0" w:tplc="A55E7250">
      <w:numFmt w:val="bullet"/>
      <w:lvlText w:val=""/>
      <w:lvlJc w:val="left"/>
      <w:pPr>
        <w:ind w:left="504" w:hanging="361"/>
      </w:pPr>
      <w:rPr>
        <w:rFonts w:ascii="Symbol" w:eastAsia="Symbol" w:hAnsi="Symbol" w:cs="Symbol" w:hint="default"/>
        <w:w w:val="97"/>
        <w:sz w:val="19"/>
        <w:szCs w:val="19"/>
        <w:lang w:val="en-US" w:eastAsia="en-US" w:bidi="ar-SA"/>
      </w:rPr>
    </w:lvl>
    <w:lvl w:ilvl="1" w:tplc="D294305C">
      <w:numFmt w:val="bullet"/>
      <w:lvlText w:val="•"/>
      <w:lvlJc w:val="left"/>
      <w:pPr>
        <w:ind w:left="1001" w:hanging="361"/>
      </w:pPr>
      <w:rPr>
        <w:rFonts w:hint="default"/>
        <w:lang w:val="en-US" w:eastAsia="en-US" w:bidi="ar-SA"/>
      </w:rPr>
    </w:lvl>
    <w:lvl w:ilvl="2" w:tplc="B6485598">
      <w:numFmt w:val="bullet"/>
      <w:lvlText w:val="•"/>
      <w:lvlJc w:val="left"/>
      <w:pPr>
        <w:ind w:left="1503" w:hanging="361"/>
      </w:pPr>
      <w:rPr>
        <w:rFonts w:hint="default"/>
        <w:lang w:val="en-US" w:eastAsia="en-US" w:bidi="ar-SA"/>
      </w:rPr>
    </w:lvl>
    <w:lvl w:ilvl="3" w:tplc="10726906">
      <w:numFmt w:val="bullet"/>
      <w:lvlText w:val="•"/>
      <w:lvlJc w:val="left"/>
      <w:pPr>
        <w:ind w:left="2005" w:hanging="361"/>
      </w:pPr>
      <w:rPr>
        <w:rFonts w:hint="default"/>
        <w:lang w:val="en-US" w:eastAsia="en-US" w:bidi="ar-SA"/>
      </w:rPr>
    </w:lvl>
    <w:lvl w:ilvl="4" w:tplc="A1CEF8E0">
      <w:numFmt w:val="bullet"/>
      <w:lvlText w:val="•"/>
      <w:lvlJc w:val="left"/>
      <w:pPr>
        <w:ind w:left="2507" w:hanging="361"/>
      </w:pPr>
      <w:rPr>
        <w:rFonts w:hint="default"/>
        <w:lang w:val="en-US" w:eastAsia="en-US" w:bidi="ar-SA"/>
      </w:rPr>
    </w:lvl>
    <w:lvl w:ilvl="5" w:tplc="65BA1D3E">
      <w:numFmt w:val="bullet"/>
      <w:lvlText w:val="•"/>
      <w:lvlJc w:val="left"/>
      <w:pPr>
        <w:ind w:left="3009" w:hanging="361"/>
      </w:pPr>
      <w:rPr>
        <w:rFonts w:hint="default"/>
        <w:lang w:val="en-US" w:eastAsia="en-US" w:bidi="ar-SA"/>
      </w:rPr>
    </w:lvl>
    <w:lvl w:ilvl="6" w:tplc="592A2866">
      <w:numFmt w:val="bullet"/>
      <w:lvlText w:val="•"/>
      <w:lvlJc w:val="left"/>
      <w:pPr>
        <w:ind w:left="3510" w:hanging="361"/>
      </w:pPr>
      <w:rPr>
        <w:rFonts w:hint="default"/>
        <w:lang w:val="en-US" w:eastAsia="en-US" w:bidi="ar-SA"/>
      </w:rPr>
    </w:lvl>
    <w:lvl w:ilvl="7" w:tplc="567A0198">
      <w:numFmt w:val="bullet"/>
      <w:lvlText w:val="•"/>
      <w:lvlJc w:val="left"/>
      <w:pPr>
        <w:ind w:left="4012" w:hanging="361"/>
      </w:pPr>
      <w:rPr>
        <w:rFonts w:hint="default"/>
        <w:lang w:val="en-US" w:eastAsia="en-US" w:bidi="ar-SA"/>
      </w:rPr>
    </w:lvl>
    <w:lvl w:ilvl="8" w:tplc="791A8062">
      <w:numFmt w:val="bullet"/>
      <w:lvlText w:val="•"/>
      <w:lvlJc w:val="left"/>
      <w:pPr>
        <w:ind w:left="4514" w:hanging="361"/>
      </w:pPr>
      <w:rPr>
        <w:rFonts w:hint="default"/>
        <w:lang w:val="en-US" w:eastAsia="en-US" w:bidi="ar-SA"/>
      </w:rPr>
    </w:lvl>
  </w:abstractNum>
  <w:abstractNum w:abstractNumId="13">
    <w:nsid w:val="0ED406A9"/>
    <w:multiLevelType w:val="hybridMultilevel"/>
    <w:tmpl w:val="57584616"/>
    <w:lvl w:ilvl="0" w:tplc="2A0EC078">
      <w:start w:val="7"/>
      <w:numFmt w:val="decimal"/>
      <w:lvlText w:val="(%1)"/>
      <w:lvlJc w:val="left"/>
      <w:pPr>
        <w:ind w:left="758" w:hanging="339"/>
        <w:jc w:val="left"/>
      </w:pPr>
      <w:rPr>
        <w:rFonts w:ascii="Times New Roman" w:eastAsia="Times New Roman" w:hAnsi="Times New Roman" w:cs="Times New Roman" w:hint="default"/>
        <w:w w:val="99"/>
        <w:sz w:val="24"/>
        <w:szCs w:val="24"/>
        <w:lang w:val="en-US" w:eastAsia="en-US" w:bidi="ar-SA"/>
      </w:rPr>
    </w:lvl>
    <w:lvl w:ilvl="1" w:tplc="2C60E6FE">
      <w:start w:val="1"/>
      <w:numFmt w:val="lowerLetter"/>
      <w:lvlText w:val="(%2)"/>
      <w:lvlJc w:val="left"/>
      <w:pPr>
        <w:ind w:left="744" w:hanging="325"/>
        <w:jc w:val="left"/>
      </w:pPr>
      <w:rPr>
        <w:rFonts w:ascii="Times New Roman" w:eastAsia="Times New Roman" w:hAnsi="Times New Roman" w:cs="Times New Roman" w:hint="default"/>
        <w:spacing w:val="-2"/>
        <w:w w:val="99"/>
        <w:sz w:val="24"/>
        <w:szCs w:val="24"/>
        <w:lang w:val="en-US" w:eastAsia="en-US" w:bidi="ar-SA"/>
      </w:rPr>
    </w:lvl>
    <w:lvl w:ilvl="2" w:tplc="1CA42E52">
      <w:numFmt w:val="bullet"/>
      <w:lvlText w:val="•"/>
      <w:lvlJc w:val="left"/>
      <w:pPr>
        <w:ind w:left="1847" w:hanging="325"/>
      </w:pPr>
      <w:rPr>
        <w:rFonts w:hint="default"/>
        <w:lang w:val="en-US" w:eastAsia="en-US" w:bidi="ar-SA"/>
      </w:rPr>
    </w:lvl>
    <w:lvl w:ilvl="3" w:tplc="6FF6A6F0">
      <w:numFmt w:val="bullet"/>
      <w:lvlText w:val="•"/>
      <w:lvlJc w:val="left"/>
      <w:pPr>
        <w:ind w:left="2934" w:hanging="325"/>
      </w:pPr>
      <w:rPr>
        <w:rFonts w:hint="default"/>
        <w:lang w:val="en-US" w:eastAsia="en-US" w:bidi="ar-SA"/>
      </w:rPr>
    </w:lvl>
    <w:lvl w:ilvl="4" w:tplc="EBA0D5FC">
      <w:numFmt w:val="bullet"/>
      <w:lvlText w:val="•"/>
      <w:lvlJc w:val="left"/>
      <w:pPr>
        <w:ind w:left="4022" w:hanging="325"/>
      </w:pPr>
      <w:rPr>
        <w:rFonts w:hint="default"/>
        <w:lang w:val="en-US" w:eastAsia="en-US" w:bidi="ar-SA"/>
      </w:rPr>
    </w:lvl>
    <w:lvl w:ilvl="5" w:tplc="BF18A5F6">
      <w:numFmt w:val="bullet"/>
      <w:lvlText w:val="•"/>
      <w:lvlJc w:val="left"/>
      <w:pPr>
        <w:ind w:left="5109" w:hanging="325"/>
      </w:pPr>
      <w:rPr>
        <w:rFonts w:hint="default"/>
        <w:lang w:val="en-US" w:eastAsia="en-US" w:bidi="ar-SA"/>
      </w:rPr>
    </w:lvl>
    <w:lvl w:ilvl="6" w:tplc="47E0DB5C">
      <w:numFmt w:val="bullet"/>
      <w:lvlText w:val="•"/>
      <w:lvlJc w:val="left"/>
      <w:pPr>
        <w:ind w:left="6196" w:hanging="325"/>
      </w:pPr>
      <w:rPr>
        <w:rFonts w:hint="default"/>
        <w:lang w:val="en-US" w:eastAsia="en-US" w:bidi="ar-SA"/>
      </w:rPr>
    </w:lvl>
    <w:lvl w:ilvl="7" w:tplc="EB66280E">
      <w:numFmt w:val="bullet"/>
      <w:lvlText w:val="•"/>
      <w:lvlJc w:val="left"/>
      <w:pPr>
        <w:ind w:left="7284" w:hanging="325"/>
      </w:pPr>
      <w:rPr>
        <w:rFonts w:hint="default"/>
        <w:lang w:val="en-US" w:eastAsia="en-US" w:bidi="ar-SA"/>
      </w:rPr>
    </w:lvl>
    <w:lvl w:ilvl="8" w:tplc="E60017BC">
      <w:numFmt w:val="bullet"/>
      <w:lvlText w:val="•"/>
      <w:lvlJc w:val="left"/>
      <w:pPr>
        <w:ind w:left="8371" w:hanging="325"/>
      </w:pPr>
      <w:rPr>
        <w:rFonts w:hint="default"/>
        <w:lang w:val="en-US" w:eastAsia="en-US" w:bidi="ar-SA"/>
      </w:rPr>
    </w:lvl>
  </w:abstractNum>
  <w:abstractNum w:abstractNumId="14">
    <w:nsid w:val="0F03260C"/>
    <w:multiLevelType w:val="hybridMultilevel"/>
    <w:tmpl w:val="AE4AD3B0"/>
    <w:lvl w:ilvl="0" w:tplc="A22E3C3C">
      <w:start w:val="1"/>
      <w:numFmt w:val="lowerLetter"/>
      <w:lvlText w:val="(%1)"/>
      <w:lvlJc w:val="left"/>
      <w:pPr>
        <w:ind w:left="722" w:hanging="327"/>
        <w:jc w:val="left"/>
      </w:pPr>
      <w:rPr>
        <w:rFonts w:ascii="Times New Roman" w:eastAsia="Times New Roman" w:hAnsi="Times New Roman" w:cs="Times New Roman" w:hint="default"/>
        <w:spacing w:val="-2"/>
        <w:w w:val="99"/>
        <w:sz w:val="24"/>
        <w:szCs w:val="24"/>
        <w:lang w:val="en-US" w:eastAsia="en-US" w:bidi="ar-SA"/>
      </w:rPr>
    </w:lvl>
    <w:lvl w:ilvl="1" w:tplc="27DA35B6">
      <w:numFmt w:val="bullet"/>
      <w:lvlText w:val="•"/>
      <w:lvlJc w:val="left"/>
      <w:pPr>
        <w:ind w:left="1685" w:hanging="327"/>
      </w:pPr>
      <w:rPr>
        <w:rFonts w:hint="default"/>
        <w:lang w:val="en-US" w:eastAsia="en-US" w:bidi="ar-SA"/>
      </w:rPr>
    </w:lvl>
    <w:lvl w:ilvl="2" w:tplc="056C3EF6">
      <w:numFmt w:val="bullet"/>
      <w:lvlText w:val="•"/>
      <w:lvlJc w:val="left"/>
      <w:pPr>
        <w:ind w:left="2650" w:hanging="327"/>
      </w:pPr>
      <w:rPr>
        <w:rFonts w:hint="default"/>
        <w:lang w:val="en-US" w:eastAsia="en-US" w:bidi="ar-SA"/>
      </w:rPr>
    </w:lvl>
    <w:lvl w:ilvl="3" w:tplc="C15C969E">
      <w:numFmt w:val="bullet"/>
      <w:lvlText w:val="•"/>
      <w:lvlJc w:val="left"/>
      <w:pPr>
        <w:ind w:left="3615" w:hanging="327"/>
      </w:pPr>
      <w:rPr>
        <w:rFonts w:hint="default"/>
        <w:lang w:val="en-US" w:eastAsia="en-US" w:bidi="ar-SA"/>
      </w:rPr>
    </w:lvl>
    <w:lvl w:ilvl="4" w:tplc="D66A19F6">
      <w:numFmt w:val="bullet"/>
      <w:lvlText w:val="•"/>
      <w:lvlJc w:val="left"/>
      <w:pPr>
        <w:ind w:left="4580" w:hanging="327"/>
      </w:pPr>
      <w:rPr>
        <w:rFonts w:hint="default"/>
        <w:lang w:val="en-US" w:eastAsia="en-US" w:bidi="ar-SA"/>
      </w:rPr>
    </w:lvl>
    <w:lvl w:ilvl="5" w:tplc="71900A4C">
      <w:numFmt w:val="bullet"/>
      <w:lvlText w:val="•"/>
      <w:lvlJc w:val="left"/>
      <w:pPr>
        <w:ind w:left="5546" w:hanging="327"/>
      </w:pPr>
      <w:rPr>
        <w:rFonts w:hint="default"/>
        <w:lang w:val="en-US" w:eastAsia="en-US" w:bidi="ar-SA"/>
      </w:rPr>
    </w:lvl>
    <w:lvl w:ilvl="6" w:tplc="4002FB1A">
      <w:numFmt w:val="bullet"/>
      <w:lvlText w:val="•"/>
      <w:lvlJc w:val="left"/>
      <w:pPr>
        <w:ind w:left="6511" w:hanging="327"/>
      </w:pPr>
      <w:rPr>
        <w:rFonts w:hint="default"/>
        <w:lang w:val="en-US" w:eastAsia="en-US" w:bidi="ar-SA"/>
      </w:rPr>
    </w:lvl>
    <w:lvl w:ilvl="7" w:tplc="D4962A9A">
      <w:numFmt w:val="bullet"/>
      <w:lvlText w:val="•"/>
      <w:lvlJc w:val="left"/>
      <w:pPr>
        <w:ind w:left="7476" w:hanging="327"/>
      </w:pPr>
      <w:rPr>
        <w:rFonts w:hint="default"/>
        <w:lang w:val="en-US" w:eastAsia="en-US" w:bidi="ar-SA"/>
      </w:rPr>
    </w:lvl>
    <w:lvl w:ilvl="8" w:tplc="CD0A7ACC">
      <w:numFmt w:val="bullet"/>
      <w:lvlText w:val="•"/>
      <w:lvlJc w:val="left"/>
      <w:pPr>
        <w:ind w:left="8441" w:hanging="327"/>
      </w:pPr>
      <w:rPr>
        <w:rFonts w:hint="default"/>
        <w:lang w:val="en-US" w:eastAsia="en-US" w:bidi="ar-SA"/>
      </w:rPr>
    </w:lvl>
  </w:abstractNum>
  <w:abstractNum w:abstractNumId="15">
    <w:nsid w:val="10166215"/>
    <w:multiLevelType w:val="hybridMultilevel"/>
    <w:tmpl w:val="0096E2C6"/>
    <w:lvl w:ilvl="0" w:tplc="5BEE33A8">
      <w:start w:val="8"/>
      <w:numFmt w:val="decimal"/>
      <w:lvlText w:val="%1."/>
      <w:lvlJc w:val="left"/>
      <w:pPr>
        <w:ind w:left="251" w:hanging="241"/>
        <w:jc w:val="left"/>
      </w:pPr>
      <w:rPr>
        <w:rFonts w:ascii="Times New Roman" w:eastAsia="Times New Roman" w:hAnsi="Times New Roman" w:cs="Times New Roman" w:hint="default"/>
        <w:spacing w:val="-7"/>
        <w:w w:val="99"/>
        <w:sz w:val="24"/>
        <w:szCs w:val="24"/>
        <w:lang w:val="en-US" w:eastAsia="en-US" w:bidi="ar-SA"/>
      </w:rPr>
    </w:lvl>
    <w:lvl w:ilvl="1" w:tplc="1D8281D2">
      <w:numFmt w:val="bullet"/>
      <w:lvlText w:val="•"/>
      <w:lvlJc w:val="left"/>
      <w:pPr>
        <w:ind w:left="1259" w:hanging="241"/>
      </w:pPr>
      <w:rPr>
        <w:rFonts w:hint="default"/>
        <w:lang w:val="en-US" w:eastAsia="en-US" w:bidi="ar-SA"/>
      </w:rPr>
    </w:lvl>
    <w:lvl w:ilvl="2" w:tplc="C3B82728">
      <w:numFmt w:val="bullet"/>
      <w:lvlText w:val="•"/>
      <w:lvlJc w:val="left"/>
      <w:pPr>
        <w:ind w:left="2258" w:hanging="241"/>
      </w:pPr>
      <w:rPr>
        <w:rFonts w:hint="default"/>
        <w:lang w:val="en-US" w:eastAsia="en-US" w:bidi="ar-SA"/>
      </w:rPr>
    </w:lvl>
    <w:lvl w:ilvl="3" w:tplc="9AB23360">
      <w:numFmt w:val="bullet"/>
      <w:lvlText w:val="•"/>
      <w:lvlJc w:val="left"/>
      <w:pPr>
        <w:ind w:left="3257" w:hanging="241"/>
      </w:pPr>
      <w:rPr>
        <w:rFonts w:hint="default"/>
        <w:lang w:val="en-US" w:eastAsia="en-US" w:bidi="ar-SA"/>
      </w:rPr>
    </w:lvl>
    <w:lvl w:ilvl="4" w:tplc="39ACE9B2">
      <w:numFmt w:val="bullet"/>
      <w:lvlText w:val="•"/>
      <w:lvlJc w:val="left"/>
      <w:pPr>
        <w:ind w:left="4256" w:hanging="241"/>
      </w:pPr>
      <w:rPr>
        <w:rFonts w:hint="default"/>
        <w:lang w:val="en-US" w:eastAsia="en-US" w:bidi="ar-SA"/>
      </w:rPr>
    </w:lvl>
    <w:lvl w:ilvl="5" w:tplc="086A4362">
      <w:numFmt w:val="bullet"/>
      <w:lvlText w:val="•"/>
      <w:lvlJc w:val="left"/>
      <w:pPr>
        <w:ind w:left="5255" w:hanging="241"/>
      </w:pPr>
      <w:rPr>
        <w:rFonts w:hint="default"/>
        <w:lang w:val="en-US" w:eastAsia="en-US" w:bidi="ar-SA"/>
      </w:rPr>
    </w:lvl>
    <w:lvl w:ilvl="6" w:tplc="8B04898E">
      <w:numFmt w:val="bullet"/>
      <w:lvlText w:val="•"/>
      <w:lvlJc w:val="left"/>
      <w:pPr>
        <w:ind w:left="6254" w:hanging="241"/>
      </w:pPr>
      <w:rPr>
        <w:rFonts w:hint="default"/>
        <w:lang w:val="en-US" w:eastAsia="en-US" w:bidi="ar-SA"/>
      </w:rPr>
    </w:lvl>
    <w:lvl w:ilvl="7" w:tplc="B854F150">
      <w:numFmt w:val="bullet"/>
      <w:lvlText w:val="•"/>
      <w:lvlJc w:val="left"/>
      <w:pPr>
        <w:ind w:left="7253" w:hanging="241"/>
      </w:pPr>
      <w:rPr>
        <w:rFonts w:hint="default"/>
        <w:lang w:val="en-US" w:eastAsia="en-US" w:bidi="ar-SA"/>
      </w:rPr>
    </w:lvl>
    <w:lvl w:ilvl="8" w:tplc="1E24C66E">
      <w:numFmt w:val="bullet"/>
      <w:lvlText w:val="•"/>
      <w:lvlJc w:val="left"/>
      <w:pPr>
        <w:ind w:left="8252" w:hanging="241"/>
      </w:pPr>
      <w:rPr>
        <w:rFonts w:hint="default"/>
        <w:lang w:val="en-US" w:eastAsia="en-US" w:bidi="ar-SA"/>
      </w:rPr>
    </w:lvl>
  </w:abstractNum>
  <w:abstractNum w:abstractNumId="16">
    <w:nsid w:val="10665111"/>
    <w:multiLevelType w:val="hybridMultilevel"/>
    <w:tmpl w:val="8536CE6C"/>
    <w:lvl w:ilvl="0" w:tplc="B2087DAA">
      <w:start w:val="1"/>
      <w:numFmt w:val="lowerLetter"/>
      <w:lvlText w:val="(%1)"/>
      <w:lvlJc w:val="left"/>
      <w:pPr>
        <w:ind w:left="595" w:hanging="339"/>
        <w:jc w:val="left"/>
      </w:pPr>
      <w:rPr>
        <w:rFonts w:ascii="Times New Roman" w:eastAsia="Times New Roman" w:hAnsi="Times New Roman" w:cs="Times New Roman" w:hint="default"/>
        <w:i/>
        <w:color w:val="202020"/>
        <w:spacing w:val="-5"/>
        <w:w w:val="99"/>
        <w:sz w:val="24"/>
        <w:szCs w:val="24"/>
        <w:lang w:val="en-US" w:eastAsia="en-US" w:bidi="ar-SA"/>
      </w:rPr>
    </w:lvl>
    <w:lvl w:ilvl="1" w:tplc="4C0235C8">
      <w:numFmt w:val="bullet"/>
      <w:lvlText w:val="•"/>
      <w:lvlJc w:val="left"/>
      <w:pPr>
        <w:ind w:left="1594" w:hanging="339"/>
      </w:pPr>
      <w:rPr>
        <w:rFonts w:hint="default"/>
        <w:lang w:val="en-US" w:eastAsia="en-US" w:bidi="ar-SA"/>
      </w:rPr>
    </w:lvl>
    <w:lvl w:ilvl="2" w:tplc="8354B5F4">
      <w:numFmt w:val="bullet"/>
      <w:lvlText w:val="•"/>
      <w:lvlJc w:val="left"/>
      <w:pPr>
        <w:ind w:left="2589" w:hanging="339"/>
      </w:pPr>
      <w:rPr>
        <w:rFonts w:hint="default"/>
        <w:lang w:val="en-US" w:eastAsia="en-US" w:bidi="ar-SA"/>
      </w:rPr>
    </w:lvl>
    <w:lvl w:ilvl="3" w:tplc="DF60E8D4">
      <w:numFmt w:val="bullet"/>
      <w:lvlText w:val="•"/>
      <w:lvlJc w:val="left"/>
      <w:pPr>
        <w:ind w:left="3583" w:hanging="339"/>
      </w:pPr>
      <w:rPr>
        <w:rFonts w:hint="default"/>
        <w:lang w:val="en-US" w:eastAsia="en-US" w:bidi="ar-SA"/>
      </w:rPr>
    </w:lvl>
    <w:lvl w:ilvl="4" w:tplc="9AEAA444">
      <w:numFmt w:val="bullet"/>
      <w:lvlText w:val="•"/>
      <w:lvlJc w:val="left"/>
      <w:pPr>
        <w:ind w:left="4578" w:hanging="339"/>
      </w:pPr>
      <w:rPr>
        <w:rFonts w:hint="default"/>
        <w:lang w:val="en-US" w:eastAsia="en-US" w:bidi="ar-SA"/>
      </w:rPr>
    </w:lvl>
    <w:lvl w:ilvl="5" w:tplc="4500A28A">
      <w:numFmt w:val="bullet"/>
      <w:lvlText w:val="•"/>
      <w:lvlJc w:val="left"/>
      <w:pPr>
        <w:ind w:left="5573" w:hanging="339"/>
      </w:pPr>
      <w:rPr>
        <w:rFonts w:hint="default"/>
        <w:lang w:val="en-US" w:eastAsia="en-US" w:bidi="ar-SA"/>
      </w:rPr>
    </w:lvl>
    <w:lvl w:ilvl="6" w:tplc="29E48A58">
      <w:numFmt w:val="bullet"/>
      <w:lvlText w:val="•"/>
      <w:lvlJc w:val="left"/>
      <w:pPr>
        <w:ind w:left="6567" w:hanging="339"/>
      </w:pPr>
      <w:rPr>
        <w:rFonts w:hint="default"/>
        <w:lang w:val="en-US" w:eastAsia="en-US" w:bidi="ar-SA"/>
      </w:rPr>
    </w:lvl>
    <w:lvl w:ilvl="7" w:tplc="E6AE460E">
      <w:numFmt w:val="bullet"/>
      <w:lvlText w:val="•"/>
      <w:lvlJc w:val="left"/>
      <w:pPr>
        <w:ind w:left="7562" w:hanging="339"/>
      </w:pPr>
      <w:rPr>
        <w:rFonts w:hint="default"/>
        <w:lang w:val="en-US" w:eastAsia="en-US" w:bidi="ar-SA"/>
      </w:rPr>
    </w:lvl>
    <w:lvl w:ilvl="8" w:tplc="DF320CC4">
      <w:numFmt w:val="bullet"/>
      <w:lvlText w:val="•"/>
      <w:lvlJc w:val="left"/>
      <w:pPr>
        <w:ind w:left="8557" w:hanging="339"/>
      </w:pPr>
      <w:rPr>
        <w:rFonts w:hint="default"/>
        <w:lang w:val="en-US" w:eastAsia="en-US" w:bidi="ar-SA"/>
      </w:rPr>
    </w:lvl>
  </w:abstractNum>
  <w:abstractNum w:abstractNumId="17">
    <w:nsid w:val="11A47969"/>
    <w:multiLevelType w:val="hybridMultilevel"/>
    <w:tmpl w:val="F5A8D93A"/>
    <w:lvl w:ilvl="0" w:tplc="3C74B1B0">
      <w:start w:val="5"/>
      <w:numFmt w:val="decimal"/>
      <w:lvlText w:val="%1."/>
      <w:lvlJc w:val="left"/>
      <w:pPr>
        <w:ind w:left="496" w:hanging="240"/>
        <w:jc w:val="left"/>
      </w:pPr>
      <w:rPr>
        <w:rFonts w:hint="default"/>
        <w:b/>
        <w:bCs/>
        <w:spacing w:val="-2"/>
        <w:w w:val="99"/>
        <w:lang w:val="en-US" w:eastAsia="en-US" w:bidi="ar-SA"/>
      </w:rPr>
    </w:lvl>
    <w:lvl w:ilvl="1" w:tplc="31E457EC">
      <w:numFmt w:val="bullet"/>
      <w:lvlText w:val="•"/>
      <w:lvlJc w:val="left"/>
      <w:pPr>
        <w:ind w:left="1504" w:hanging="240"/>
      </w:pPr>
      <w:rPr>
        <w:rFonts w:hint="default"/>
        <w:lang w:val="en-US" w:eastAsia="en-US" w:bidi="ar-SA"/>
      </w:rPr>
    </w:lvl>
    <w:lvl w:ilvl="2" w:tplc="94482C46">
      <w:numFmt w:val="bullet"/>
      <w:lvlText w:val="•"/>
      <w:lvlJc w:val="left"/>
      <w:pPr>
        <w:ind w:left="2509" w:hanging="240"/>
      </w:pPr>
      <w:rPr>
        <w:rFonts w:hint="default"/>
        <w:lang w:val="en-US" w:eastAsia="en-US" w:bidi="ar-SA"/>
      </w:rPr>
    </w:lvl>
    <w:lvl w:ilvl="3" w:tplc="03D203EC">
      <w:numFmt w:val="bullet"/>
      <w:lvlText w:val="•"/>
      <w:lvlJc w:val="left"/>
      <w:pPr>
        <w:ind w:left="3513" w:hanging="240"/>
      </w:pPr>
      <w:rPr>
        <w:rFonts w:hint="default"/>
        <w:lang w:val="en-US" w:eastAsia="en-US" w:bidi="ar-SA"/>
      </w:rPr>
    </w:lvl>
    <w:lvl w:ilvl="4" w:tplc="B006761E">
      <w:numFmt w:val="bullet"/>
      <w:lvlText w:val="•"/>
      <w:lvlJc w:val="left"/>
      <w:pPr>
        <w:ind w:left="4518" w:hanging="240"/>
      </w:pPr>
      <w:rPr>
        <w:rFonts w:hint="default"/>
        <w:lang w:val="en-US" w:eastAsia="en-US" w:bidi="ar-SA"/>
      </w:rPr>
    </w:lvl>
    <w:lvl w:ilvl="5" w:tplc="C3C87152">
      <w:numFmt w:val="bullet"/>
      <w:lvlText w:val="•"/>
      <w:lvlJc w:val="left"/>
      <w:pPr>
        <w:ind w:left="5523" w:hanging="240"/>
      </w:pPr>
      <w:rPr>
        <w:rFonts w:hint="default"/>
        <w:lang w:val="en-US" w:eastAsia="en-US" w:bidi="ar-SA"/>
      </w:rPr>
    </w:lvl>
    <w:lvl w:ilvl="6" w:tplc="DF9C2980">
      <w:numFmt w:val="bullet"/>
      <w:lvlText w:val="•"/>
      <w:lvlJc w:val="left"/>
      <w:pPr>
        <w:ind w:left="6527" w:hanging="240"/>
      </w:pPr>
      <w:rPr>
        <w:rFonts w:hint="default"/>
        <w:lang w:val="en-US" w:eastAsia="en-US" w:bidi="ar-SA"/>
      </w:rPr>
    </w:lvl>
    <w:lvl w:ilvl="7" w:tplc="5FF017D2">
      <w:numFmt w:val="bullet"/>
      <w:lvlText w:val="•"/>
      <w:lvlJc w:val="left"/>
      <w:pPr>
        <w:ind w:left="7532" w:hanging="240"/>
      </w:pPr>
      <w:rPr>
        <w:rFonts w:hint="default"/>
        <w:lang w:val="en-US" w:eastAsia="en-US" w:bidi="ar-SA"/>
      </w:rPr>
    </w:lvl>
    <w:lvl w:ilvl="8" w:tplc="15EA138C">
      <w:numFmt w:val="bullet"/>
      <w:lvlText w:val="•"/>
      <w:lvlJc w:val="left"/>
      <w:pPr>
        <w:ind w:left="8537" w:hanging="240"/>
      </w:pPr>
      <w:rPr>
        <w:rFonts w:hint="default"/>
        <w:lang w:val="en-US" w:eastAsia="en-US" w:bidi="ar-SA"/>
      </w:rPr>
    </w:lvl>
  </w:abstractNum>
  <w:abstractNum w:abstractNumId="18">
    <w:nsid w:val="11C444AA"/>
    <w:multiLevelType w:val="hybridMultilevel"/>
    <w:tmpl w:val="CBE6C57C"/>
    <w:lvl w:ilvl="0" w:tplc="DDC0CB88">
      <w:start w:val="1"/>
      <w:numFmt w:val="decimal"/>
      <w:lvlText w:val="(%1)"/>
      <w:lvlJc w:val="left"/>
      <w:pPr>
        <w:ind w:left="996" w:hanging="336"/>
        <w:jc w:val="left"/>
      </w:pPr>
      <w:rPr>
        <w:rFonts w:ascii="Times New Roman" w:eastAsia="Times New Roman" w:hAnsi="Times New Roman" w:cs="Times New Roman" w:hint="default"/>
        <w:w w:val="99"/>
        <w:sz w:val="24"/>
        <w:szCs w:val="24"/>
        <w:lang w:val="en-US" w:eastAsia="en-US" w:bidi="ar-SA"/>
      </w:rPr>
    </w:lvl>
    <w:lvl w:ilvl="1" w:tplc="93A23E70">
      <w:numFmt w:val="bullet"/>
      <w:lvlText w:val="•"/>
      <w:lvlJc w:val="left"/>
      <w:pPr>
        <w:ind w:left="1954" w:hanging="336"/>
      </w:pPr>
      <w:rPr>
        <w:rFonts w:hint="default"/>
        <w:lang w:val="en-US" w:eastAsia="en-US" w:bidi="ar-SA"/>
      </w:rPr>
    </w:lvl>
    <w:lvl w:ilvl="2" w:tplc="C90ED878">
      <w:numFmt w:val="bullet"/>
      <w:lvlText w:val="•"/>
      <w:lvlJc w:val="left"/>
      <w:pPr>
        <w:ind w:left="2909" w:hanging="336"/>
      </w:pPr>
      <w:rPr>
        <w:rFonts w:hint="default"/>
        <w:lang w:val="en-US" w:eastAsia="en-US" w:bidi="ar-SA"/>
      </w:rPr>
    </w:lvl>
    <w:lvl w:ilvl="3" w:tplc="01268F26">
      <w:numFmt w:val="bullet"/>
      <w:lvlText w:val="•"/>
      <w:lvlJc w:val="left"/>
      <w:pPr>
        <w:ind w:left="3863" w:hanging="336"/>
      </w:pPr>
      <w:rPr>
        <w:rFonts w:hint="default"/>
        <w:lang w:val="en-US" w:eastAsia="en-US" w:bidi="ar-SA"/>
      </w:rPr>
    </w:lvl>
    <w:lvl w:ilvl="4" w:tplc="333C0706">
      <w:numFmt w:val="bullet"/>
      <w:lvlText w:val="•"/>
      <w:lvlJc w:val="left"/>
      <w:pPr>
        <w:ind w:left="4818" w:hanging="336"/>
      </w:pPr>
      <w:rPr>
        <w:rFonts w:hint="default"/>
        <w:lang w:val="en-US" w:eastAsia="en-US" w:bidi="ar-SA"/>
      </w:rPr>
    </w:lvl>
    <w:lvl w:ilvl="5" w:tplc="F1780928">
      <w:numFmt w:val="bullet"/>
      <w:lvlText w:val="•"/>
      <w:lvlJc w:val="left"/>
      <w:pPr>
        <w:ind w:left="5773" w:hanging="336"/>
      </w:pPr>
      <w:rPr>
        <w:rFonts w:hint="default"/>
        <w:lang w:val="en-US" w:eastAsia="en-US" w:bidi="ar-SA"/>
      </w:rPr>
    </w:lvl>
    <w:lvl w:ilvl="6" w:tplc="8416B2CC">
      <w:numFmt w:val="bullet"/>
      <w:lvlText w:val="•"/>
      <w:lvlJc w:val="left"/>
      <w:pPr>
        <w:ind w:left="6727" w:hanging="336"/>
      </w:pPr>
      <w:rPr>
        <w:rFonts w:hint="default"/>
        <w:lang w:val="en-US" w:eastAsia="en-US" w:bidi="ar-SA"/>
      </w:rPr>
    </w:lvl>
    <w:lvl w:ilvl="7" w:tplc="B49C351E">
      <w:numFmt w:val="bullet"/>
      <w:lvlText w:val="•"/>
      <w:lvlJc w:val="left"/>
      <w:pPr>
        <w:ind w:left="7682" w:hanging="336"/>
      </w:pPr>
      <w:rPr>
        <w:rFonts w:hint="default"/>
        <w:lang w:val="en-US" w:eastAsia="en-US" w:bidi="ar-SA"/>
      </w:rPr>
    </w:lvl>
    <w:lvl w:ilvl="8" w:tplc="349CBBB2">
      <w:numFmt w:val="bullet"/>
      <w:lvlText w:val="•"/>
      <w:lvlJc w:val="left"/>
      <w:pPr>
        <w:ind w:left="8637" w:hanging="336"/>
      </w:pPr>
      <w:rPr>
        <w:rFonts w:hint="default"/>
        <w:lang w:val="en-US" w:eastAsia="en-US" w:bidi="ar-SA"/>
      </w:rPr>
    </w:lvl>
  </w:abstractNum>
  <w:abstractNum w:abstractNumId="19">
    <w:nsid w:val="12DA6136"/>
    <w:multiLevelType w:val="hybridMultilevel"/>
    <w:tmpl w:val="526EB798"/>
    <w:lvl w:ilvl="0" w:tplc="DAF0EA24">
      <w:numFmt w:val="bullet"/>
      <w:lvlText w:val="❖"/>
      <w:lvlJc w:val="left"/>
      <w:pPr>
        <w:ind w:left="1640" w:hanging="353"/>
      </w:pPr>
      <w:rPr>
        <w:rFonts w:ascii="AoyagiKouzanFontT" w:eastAsia="AoyagiKouzanFontT" w:hAnsi="AoyagiKouzanFontT" w:cs="AoyagiKouzanFontT" w:hint="default"/>
        <w:w w:val="100"/>
        <w:sz w:val="21"/>
        <w:szCs w:val="21"/>
        <w:lang w:val="en-US" w:eastAsia="en-US" w:bidi="ar-SA"/>
      </w:rPr>
    </w:lvl>
    <w:lvl w:ilvl="1" w:tplc="06B22D84">
      <w:numFmt w:val="bullet"/>
      <w:lvlText w:val="•"/>
      <w:lvlJc w:val="left"/>
      <w:pPr>
        <w:ind w:left="2554" w:hanging="353"/>
      </w:pPr>
      <w:rPr>
        <w:rFonts w:hint="default"/>
        <w:lang w:val="en-US" w:eastAsia="en-US" w:bidi="ar-SA"/>
      </w:rPr>
    </w:lvl>
    <w:lvl w:ilvl="2" w:tplc="778EDCA8">
      <w:numFmt w:val="bullet"/>
      <w:lvlText w:val="•"/>
      <w:lvlJc w:val="left"/>
      <w:pPr>
        <w:ind w:left="3468" w:hanging="353"/>
      </w:pPr>
      <w:rPr>
        <w:rFonts w:hint="default"/>
        <w:lang w:val="en-US" w:eastAsia="en-US" w:bidi="ar-SA"/>
      </w:rPr>
    </w:lvl>
    <w:lvl w:ilvl="3" w:tplc="C52003F6">
      <w:numFmt w:val="bullet"/>
      <w:lvlText w:val="•"/>
      <w:lvlJc w:val="left"/>
      <w:pPr>
        <w:ind w:left="4382" w:hanging="353"/>
      </w:pPr>
      <w:rPr>
        <w:rFonts w:hint="default"/>
        <w:lang w:val="en-US" w:eastAsia="en-US" w:bidi="ar-SA"/>
      </w:rPr>
    </w:lvl>
    <w:lvl w:ilvl="4" w:tplc="75F23B5E">
      <w:numFmt w:val="bullet"/>
      <w:lvlText w:val="•"/>
      <w:lvlJc w:val="left"/>
      <w:pPr>
        <w:ind w:left="5296" w:hanging="353"/>
      </w:pPr>
      <w:rPr>
        <w:rFonts w:hint="default"/>
        <w:lang w:val="en-US" w:eastAsia="en-US" w:bidi="ar-SA"/>
      </w:rPr>
    </w:lvl>
    <w:lvl w:ilvl="5" w:tplc="DDBAB72C">
      <w:numFmt w:val="bullet"/>
      <w:lvlText w:val="•"/>
      <w:lvlJc w:val="left"/>
      <w:pPr>
        <w:ind w:left="6210" w:hanging="353"/>
      </w:pPr>
      <w:rPr>
        <w:rFonts w:hint="default"/>
        <w:lang w:val="en-US" w:eastAsia="en-US" w:bidi="ar-SA"/>
      </w:rPr>
    </w:lvl>
    <w:lvl w:ilvl="6" w:tplc="AD2AC6B0">
      <w:numFmt w:val="bullet"/>
      <w:lvlText w:val="•"/>
      <w:lvlJc w:val="left"/>
      <w:pPr>
        <w:ind w:left="7124" w:hanging="353"/>
      </w:pPr>
      <w:rPr>
        <w:rFonts w:hint="default"/>
        <w:lang w:val="en-US" w:eastAsia="en-US" w:bidi="ar-SA"/>
      </w:rPr>
    </w:lvl>
    <w:lvl w:ilvl="7" w:tplc="DE3E9E1C">
      <w:numFmt w:val="bullet"/>
      <w:lvlText w:val="•"/>
      <w:lvlJc w:val="left"/>
      <w:pPr>
        <w:ind w:left="8038" w:hanging="353"/>
      </w:pPr>
      <w:rPr>
        <w:rFonts w:hint="default"/>
        <w:lang w:val="en-US" w:eastAsia="en-US" w:bidi="ar-SA"/>
      </w:rPr>
    </w:lvl>
    <w:lvl w:ilvl="8" w:tplc="348AE064">
      <w:numFmt w:val="bullet"/>
      <w:lvlText w:val="•"/>
      <w:lvlJc w:val="left"/>
      <w:pPr>
        <w:ind w:left="8952" w:hanging="353"/>
      </w:pPr>
      <w:rPr>
        <w:rFonts w:hint="default"/>
        <w:lang w:val="en-US" w:eastAsia="en-US" w:bidi="ar-SA"/>
      </w:rPr>
    </w:lvl>
  </w:abstractNum>
  <w:abstractNum w:abstractNumId="20">
    <w:nsid w:val="13490E53"/>
    <w:multiLevelType w:val="hybridMultilevel"/>
    <w:tmpl w:val="4F96A64E"/>
    <w:lvl w:ilvl="0" w:tplc="6CAC649A">
      <w:numFmt w:val="bullet"/>
      <w:lvlText w:val=""/>
      <w:lvlJc w:val="left"/>
      <w:pPr>
        <w:ind w:left="449" w:hanging="361"/>
      </w:pPr>
      <w:rPr>
        <w:rFonts w:ascii="Symbol" w:eastAsia="Symbol" w:hAnsi="Symbol" w:cs="Symbol" w:hint="default"/>
        <w:w w:val="97"/>
        <w:sz w:val="19"/>
        <w:szCs w:val="19"/>
        <w:lang w:val="en-US" w:eastAsia="en-US" w:bidi="ar-SA"/>
      </w:rPr>
    </w:lvl>
    <w:lvl w:ilvl="1" w:tplc="ED50D7F0">
      <w:numFmt w:val="bullet"/>
      <w:lvlText w:val="•"/>
      <w:lvlJc w:val="left"/>
      <w:pPr>
        <w:ind w:left="930" w:hanging="361"/>
      </w:pPr>
      <w:rPr>
        <w:rFonts w:hint="default"/>
        <w:lang w:val="en-US" w:eastAsia="en-US" w:bidi="ar-SA"/>
      </w:rPr>
    </w:lvl>
    <w:lvl w:ilvl="2" w:tplc="B34E5AA4">
      <w:numFmt w:val="bullet"/>
      <w:lvlText w:val="•"/>
      <w:lvlJc w:val="left"/>
      <w:pPr>
        <w:ind w:left="1420" w:hanging="361"/>
      </w:pPr>
      <w:rPr>
        <w:rFonts w:hint="default"/>
        <w:lang w:val="en-US" w:eastAsia="en-US" w:bidi="ar-SA"/>
      </w:rPr>
    </w:lvl>
    <w:lvl w:ilvl="3" w:tplc="C64CD240">
      <w:numFmt w:val="bullet"/>
      <w:lvlText w:val="•"/>
      <w:lvlJc w:val="left"/>
      <w:pPr>
        <w:ind w:left="1910" w:hanging="361"/>
      </w:pPr>
      <w:rPr>
        <w:rFonts w:hint="default"/>
        <w:lang w:val="en-US" w:eastAsia="en-US" w:bidi="ar-SA"/>
      </w:rPr>
    </w:lvl>
    <w:lvl w:ilvl="4" w:tplc="908A7A74">
      <w:numFmt w:val="bullet"/>
      <w:lvlText w:val="•"/>
      <w:lvlJc w:val="left"/>
      <w:pPr>
        <w:ind w:left="2401" w:hanging="361"/>
      </w:pPr>
      <w:rPr>
        <w:rFonts w:hint="default"/>
        <w:lang w:val="en-US" w:eastAsia="en-US" w:bidi="ar-SA"/>
      </w:rPr>
    </w:lvl>
    <w:lvl w:ilvl="5" w:tplc="253A819A">
      <w:numFmt w:val="bullet"/>
      <w:lvlText w:val="•"/>
      <w:lvlJc w:val="left"/>
      <w:pPr>
        <w:ind w:left="2891" w:hanging="361"/>
      </w:pPr>
      <w:rPr>
        <w:rFonts w:hint="default"/>
        <w:lang w:val="en-US" w:eastAsia="en-US" w:bidi="ar-SA"/>
      </w:rPr>
    </w:lvl>
    <w:lvl w:ilvl="6" w:tplc="50902544">
      <w:numFmt w:val="bullet"/>
      <w:lvlText w:val="•"/>
      <w:lvlJc w:val="left"/>
      <w:pPr>
        <w:ind w:left="3381" w:hanging="361"/>
      </w:pPr>
      <w:rPr>
        <w:rFonts w:hint="default"/>
        <w:lang w:val="en-US" w:eastAsia="en-US" w:bidi="ar-SA"/>
      </w:rPr>
    </w:lvl>
    <w:lvl w:ilvl="7" w:tplc="1A28C22C">
      <w:numFmt w:val="bullet"/>
      <w:lvlText w:val="•"/>
      <w:lvlJc w:val="left"/>
      <w:pPr>
        <w:ind w:left="3872" w:hanging="361"/>
      </w:pPr>
      <w:rPr>
        <w:rFonts w:hint="default"/>
        <w:lang w:val="en-US" w:eastAsia="en-US" w:bidi="ar-SA"/>
      </w:rPr>
    </w:lvl>
    <w:lvl w:ilvl="8" w:tplc="CD92EE3A">
      <w:numFmt w:val="bullet"/>
      <w:lvlText w:val="•"/>
      <w:lvlJc w:val="left"/>
      <w:pPr>
        <w:ind w:left="4362" w:hanging="361"/>
      </w:pPr>
      <w:rPr>
        <w:rFonts w:hint="default"/>
        <w:lang w:val="en-US" w:eastAsia="en-US" w:bidi="ar-SA"/>
      </w:rPr>
    </w:lvl>
  </w:abstractNum>
  <w:abstractNum w:abstractNumId="21">
    <w:nsid w:val="140B20B9"/>
    <w:multiLevelType w:val="hybridMultilevel"/>
    <w:tmpl w:val="406495A8"/>
    <w:lvl w:ilvl="0" w:tplc="CD027F0C">
      <w:numFmt w:val="bullet"/>
      <w:lvlText w:val="●"/>
      <w:lvlJc w:val="left"/>
      <w:pPr>
        <w:ind w:left="561" w:hanging="360"/>
      </w:pPr>
      <w:rPr>
        <w:rFonts w:ascii="Arial" w:eastAsia="Arial" w:hAnsi="Arial" w:cs="Arial" w:hint="default"/>
        <w:spacing w:val="-4"/>
        <w:w w:val="99"/>
        <w:sz w:val="24"/>
        <w:szCs w:val="24"/>
        <w:lang w:val="en-US" w:eastAsia="en-US" w:bidi="ar-SA"/>
      </w:rPr>
    </w:lvl>
    <w:lvl w:ilvl="1" w:tplc="94D2D560">
      <w:numFmt w:val="bullet"/>
      <w:lvlText w:val="•"/>
      <w:lvlJc w:val="left"/>
      <w:pPr>
        <w:ind w:left="1285" w:hanging="360"/>
      </w:pPr>
      <w:rPr>
        <w:rFonts w:hint="default"/>
        <w:lang w:val="en-US" w:eastAsia="en-US" w:bidi="ar-SA"/>
      </w:rPr>
    </w:lvl>
    <w:lvl w:ilvl="2" w:tplc="7A628D22">
      <w:numFmt w:val="bullet"/>
      <w:lvlText w:val="•"/>
      <w:lvlJc w:val="left"/>
      <w:pPr>
        <w:ind w:left="2011" w:hanging="360"/>
      </w:pPr>
      <w:rPr>
        <w:rFonts w:hint="default"/>
        <w:lang w:val="en-US" w:eastAsia="en-US" w:bidi="ar-SA"/>
      </w:rPr>
    </w:lvl>
    <w:lvl w:ilvl="3" w:tplc="B60451CA">
      <w:numFmt w:val="bullet"/>
      <w:lvlText w:val="•"/>
      <w:lvlJc w:val="left"/>
      <w:pPr>
        <w:ind w:left="2737" w:hanging="360"/>
      </w:pPr>
      <w:rPr>
        <w:rFonts w:hint="default"/>
        <w:lang w:val="en-US" w:eastAsia="en-US" w:bidi="ar-SA"/>
      </w:rPr>
    </w:lvl>
    <w:lvl w:ilvl="4" w:tplc="12C0A3EE">
      <w:numFmt w:val="bullet"/>
      <w:lvlText w:val="•"/>
      <w:lvlJc w:val="left"/>
      <w:pPr>
        <w:ind w:left="3463" w:hanging="360"/>
      </w:pPr>
      <w:rPr>
        <w:rFonts w:hint="default"/>
        <w:lang w:val="en-US" w:eastAsia="en-US" w:bidi="ar-SA"/>
      </w:rPr>
    </w:lvl>
    <w:lvl w:ilvl="5" w:tplc="71D2E1C8">
      <w:numFmt w:val="bullet"/>
      <w:lvlText w:val="•"/>
      <w:lvlJc w:val="left"/>
      <w:pPr>
        <w:ind w:left="4189" w:hanging="360"/>
      </w:pPr>
      <w:rPr>
        <w:rFonts w:hint="default"/>
        <w:lang w:val="en-US" w:eastAsia="en-US" w:bidi="ar-SA"/>
      </w:rPr>
    </w:lvl>
    <w:lvl w:ilvl="6" w:tplc="34A8A1CE">
      <w:numFmt w:val="bullet"/>
      <w:lvlText w:val="•"/>
      <w:lvlJc w:val="left"/>
      <w:pPr>
        <w:ind w:left="4915" w:hanging="360"/>
      </w:pPr>
      <w:rPr>
        <w:rFonts w:hint="default"/>
        <w:lang w:val="en-US" w:eastAsia="en-US" w:bidi="ar-SA"/>
      </w:rPr>
    </w:lvl>
    <w:lvl w:ilvl="7" w:tplc="C68C6DCC">
      <w:numFmt w:val="bullet"/>
      <w:lvlText w:val="•"/>
      <w:lvlJc w:val="left"/>
      <w:pPr>
        <w:ind w:left="5641" w:hanging="360"/>
      </w:pPr>
      <w:rPr>
        <w:rFonts w:hint="default"/>
        <w:lang w:val="en-US" w:eastAsia="en-US" w:bidi="ar-SA"/>
      </w:rPr>
    </w:lvl>
    <w:lvl w:ilvl="8" w:tplc="B6821650">
      <w:numFmt w:val="bullet"/>
      <w:lvlText w:val="•"/>
      <w:lvlJc w:val="left"/>
      <w:pPr>
        <w:ind w:left="6367" w:hanging="360"/>
      </w:pPr>
      <w:rPr>
        <w:rFonts w:hint="default"/>
        <w:lang w:val="en-US" w:eastAsia="en-US" w:bidi="ar-SA"/>
      </w:rPr>
    </w:lvl>
  </w:abstractNum>
  <w:abstractNum w:abstractNumId="22">
    <w:nsid w:val="14FA677F"/>
    <w:multiLevelType w:val="hybridMultilevel"/>
    <w:tmpl w:val="81784064"/>
    <w:lvl w:ilvl="0" w:tplc="AB3CA1D0">
      <w:start w:val="1"/>
      <w:numFmt w:val="lowerLetter"/>
      <w:lvlText w:val="%1)"/>
      <w:lvlJc w:val="left"/>
      <w:pPr>
        <w:ind w:left="806" w:hanging="351"/>
        <w:jc w:val="left"/>
      </w:pPr>
      <w:rPr>
        <w:rFonts w:ascii="Arial" w:eastAsia="Arial" w:hAnsi="Arial" w:cs="Arial" w:hint="default"/>
        <w:b/>
        <w:bCs/>
        <w:w w:val="100"/>
        <w:sz w:val="21"/>
        <w:szCs w:val="21"/>
        <w:lang w:val="en-US" w:eastAsia="en-US" w:bidi="ar-SA"/>
      </w:rPr>
    </w:lvl>
    <w:lvl w:ilvl="1" w:tplc="51C8FB3A">
      <w:numFmt w:val="bullet"/>
      <w:lvlText w:val="•"/>
      <w:lvlJc w:val="left"/>
      <w:pPr>
        <w:ind w:left="1128" w:hanging="351"/>
      </w:pPr>
      <w:rPr>
        <w:rFonts w:hint="default"/>
        <w:lang w:val="en-US" w:eastAsia="en-US" w:bidi="ar-SA"/>
      </w:rPr>
    </w:lvl>
    <w:lvl w:ilvl="2" w:tplc="66A8DBBA">
      <w:numFmt w:val="bullet"/>
      <w:lvlText w:val="•"/>
      <w:lvlJc w:val="left"/>
      <w:pPr>
        <w:ind w:left="1457" w:hanging="351"/>
      </w:pPr>
      <w:rPr>
        <w:rFonts w:hint="default"/>
        <w:lang w:val="en-US" w:eastAsia="en-US" w:bidi="ar-SA"/>
      </w:rPr>
    </w:lvl>
    <w:lvl w:ilvl="3" w:tplc="E8A6D96A">
      <w:numFmt w:val="bullet"/>
      <w:lvlText w:val="•"/>
      <w:lvlJc w:val="left"/>
      <w:pPr>
        <w:ind w:left="1785" w:hanging="351"/>
      </w:pPr>
      <w:rPr>
        <w:rFonts w:hint="default"/>
        <w:lang w:val="en-US" w:eastAsia="en-US" w:bidi="ar-SA"/>
      </w:rPr>
    </w:lvl>
    <w:lvl w:ilvl="4" w:tplc="674897BC">
      <w:numFmt w:val="bullet"/>
      <w:lvlText w:val="•"/>
      <w:lvlJc w:val="left"/>
      <w:pPr>
        <w:ind w:left="2114" w:hanging="351"/>
      </w:pPr>
      <w:rPr>
        <w:rFonts w:hint="default"/>
        <w:lang w:val="en-US" w:eastAsia="en-US" w:bidi="ar-SA"/>
      </w:rPr>
    </w:lvl>
    <w:lvl w:ilvl="5" w:tplc="8728A822">
      <w:numFmt w:val="bullet"/>
      <w:lvlText w:val="•"/>
      <w:lvlJc w:val="left"/>
      <w:pPr>
        <w:ind w:left="2442" w:hanging="351"/>
      </w:pPr>
      <w:rPr>
        <w:rFonts w:hint="default"/>
        <w:lang w:val="en-US" w:eastAsia="en-US" w:bidi="ar-SA"/>
      </w:rPr>
    </w:lvl>
    <w:lvl w:ilvl="6" w:tplc="B784B3D0">
      <w:numFmt w:val="bullet"/>
      <w:lvlText w:val="•"/>
      <w:lvlJc w:val="left"/>
      <w:pPr>
        <w:ind w:left="2771" w:hanging="351"/>
      </w:pPr>
      <w:rPr>
        <w:rFonts w:hint="default"/>
        <w:lang w:val="en-US" w:eastAsia="en-US" w:bidi="ar-SA"/>
      </w:rPr>
    </w:lvl>
    <w:lvl w:ilvl="7" w:tplc="D41484FC">
      <w:numFmt w:val="bullet"/>
      <w:lvlText w:val="•"/>
      <w:lvlJc w:val="left"/>
      <w:pPr>
        <w:ind w:left="3099" w:hanging="351"/>
      </w:pPr>
      <w:rPr>
        <w:rFonts w:hint="default"/>
        <w:lang w:val="en-US" w:eastAsia="en-US" w:bidi="ar-SA"/>
      </w:rPr>
    </w:lvl>
    <w:lvl w:ilvl="8" w:tplc="2D1AC34E">
      <w:numFmt w:val="bullet"/>
      <w:lvlText w:val="•"/>
      <w:lvlJc w:val="left"/>
      <w:pPr>
        <w:ind w:left="3428" w:hanging="351"/>
      </w:pPr>
      <w:rPr>
        <w:rFonts w:hint="default"/>
        <w:lang w:val="en-US" w:eastAsia="en-US" w:bidi="ar-SA"/>
      </w:rPr>
    </w:lvl>
  </w:abstractNum>
  <w:abstractNum w:abstractNumId="23">
    <w:nsid w:val="152D1E7A"/>
    <w:multiLevelType w:val="hybridMultilevel"/>
    <w:tmpl w:val="D9004D6E"/>
    <w:lvl w:ilvl="0" w:tplc="D10650E8">
      <w:numFmt w:val="bullet"/>
      <w:lvlText w:val="●"/>
      <w:lvlJc w:val="left"/>
      <w:pPr>
        <w:ind w:left="561" w:hanging="360"/>
      </w:pPr>
      <w:rPr>
        <w:rFonts w:ascii="Arial" w:eastAsia="Arial" w:hAnsi="Arial" w:cs="Arial" w:hint="default"/>
        <w:spacing w:val="-4"/>
        <w:w w:val="99"/>
        <w:sz w:val="24"/>
        <w:szCs w:val="24"/>
        <w:lang w:val="en-US" w:eastAsia="en-US" w:bidi="ar-SA"/>
      </w:rPr>
    </w:lvl>
    <w:lvl w:ilvl="1" w:tplc="285485A4">
      <w:numFmt w:val="bullet"/>
      <w:lvlText w:val="•"/>
      <w:lvlJc w:val="left"/>
      <w:pPr>
        <w:ind w:left="1285" w:hanging="360"/>
      </w:pPr>
      <w:rPr>
        <w:rFonts w:hint="default"/>
        <w:lang w:val="en-US" w:eastAsia="en-US" w:bidi="ar-SA"/>
      </w:rPr>
    </w:lvl>
    <w:lvl w:ilvl="2" w:tplc="8F482C5A">
      <w:numFmt w:val="bullet"/>
      <w:lvlText w:val="•"/>
      <w:lvlJc w:val="left"/>
      <w:pPr>
        <w:ind w:left="2011" w:hanging="360"/>
      </w:pPr>
      <w:rPr>
        <w:rFonts w:hint="default"/>
        <w:lang w:val="en-US" w:eastAsia="en-US" w:bidi="ar-SA"/>
      </w:rPr>
    </w:lvl>
    <w:lvl w:ilvl="3" w:tplc="C9847AF4">
      <w:numFmt w:val="bullet"/>
      <w:lvlText w:val="•"/>
      <w:lvlJc w:val="left"/>
      <w:pPr>
        <w:ind w:left="2737" w:hanging="360"/>
      </w:pPr>
      <w:rPr>
        <w:rFonts w:hint="default"/>
        <w:lang w:val="en-US" w:eastAsia="en-US" w:bidi="ar-SA"/>
      </w:rPr>
    </w:lvl>
    <w:lvl w:ilvl="4" w:tplc="7986AFD2">
      <w:numFmt w:val="bullet"/>
      <w:lvlText w:val="•"/>
      <w:lvlJc w:val="left"/>
      <w:pPr>
        <w:ind w:left="3463" w:hanging="360"/>
      </w:pPr>
      <w:rPr>
        <w:rFonts w:hint="default"/>
        <w:lang w:val="en-US" w:eastAsia="en-US" w:bidi="ar-SA"/>
      </w:rPr>
    </w:lvl>
    <w:lvl w:ilvl="5" w:tplc="B1940E18">
      <w:numFmt w:val="bullet"/>
      <w:lvlText w:val="•"/>
      <w:lvlJc w:val="left"/>
      <w:pPr>
        <w:ind w:left="4189" w:hanging="360"/>
      </w:pPr>
      <w:rPr>
        <w:rFonts w:hint="default"/>
        <w:lang w:val="en-US" w:eastAsia="en-US" w:bidi="ar-SA"/>
      </w:rPr>
    </w:lvl>
    <w:lvl w:ilvl="6" w:tplc="2F74F878">
      <w:numFmt w:val="bullet"/>
      <w:lvlText w:val="•"/>
      <w:lvlJc w:val="left"/>
      <w:pPr>
        <w:ind w:left="4915" w:hanging="360"/>
      </w:pPr>
      <w:rPr>
        <w:rFonts w:hint="default"/>
        <w:lang w:val="en-US" w:eastAsia="en-US" w:bidi="ar-SA"/>
      </w:rPr>
    </w:lvl>
    <w:lvl w:ilvl="7" w:tplc="DEB2CF84">
      <w:numFmt w:val="bullet"/>
      <w:lvlText w:val="•"/>
      <w:lvlJc w:val="left"/>
      <w:pPr>
        <w:ind w:left="5641" w:hanging="360"/>
      </w:pPr>
      <w:rPr>
        <w:rFonts w:hint="default"/>
        <w:lang w:val="en-US" w:eastAsia="en-US" w:bidi="ar-SA"/>
      </w:rPr>
    </w:lvl>
    <w:lvl w:ilvl="8" w:tplc="8496E75E">
      <w:numFmt w:val="bullet"/>
      <w:lvlText w:val="•"/>
      <w:lvlJc w:val="left"/>
      <w:pPr>
        <w:ind w:left="6367" w:hanging="360"/>
      </w:pPr>
      <w:rPr>
        <w:rFonts w:hint="default"/>
        <w:lang w:val="en-US" w:eastAsia="en-US" w:bidi="ar-SA"/>
      </w:rPr>
    </w:lvl>
  </w:abstractNum>
  <w:abstractNum w:abstractNumId="24">
    <w:nsid w:val="158F441A"/>
    <w:multiLevelType w:val="hybridMultilevel"/>
    <w:tmpl w:val="AA340996"/>
    <w:lvl w:ilvl="0" w:tplc="007AC368">
      <w:numFmt w:val="bullet"/>
      <w:lvlText w:val="●"/>
      <w:lvlJc w:val="left"/>
      <w:pPr>
        <w:ind w:left="561" w:hanging="360"/>
      </w:pPr>
      <w:rPr>
        <w:rFonts w:ascii="Arial" w:eastAsia="Arial" w:hAnsi="Arial" w:cs="Arial" w:hint="default"/>
        <w:spacing w:val="-6"/>
        <w:w w:val="99"/>
        <w:sz w:val="24"/>
        <w:szCs w:val="24"/>
        <w:lang w:val="en-US" w:eastAsia="en-US" w:bidi="ar-SA"/>
      </w:rPr>
    </w:lvl>
    <w:lvl w:ilvl="1" w:tplc="15EA2A32">
      <w:numFmt w:val="bullet"/>
      <w:lvlText w:val="•"/>
      <w:lvlJc w:val="left"/>
      <w:pPr>
        <w:ind w:left="1285" w:hanging="360"/>
      </w:pPr>
      <w:rPr>
        <w:rFonts w:hint="default"/>
        <w:lang w:val="en-US" w:eastAsia="en-US" w:bidi="ar-SA"/>
      </w:rPr>
    </w:lvl>
    <w:lvl w:ilvl="2" w:tplc="4CC0C5B8">
      <w:numFmt w:val="bullet"/>
      <w:lvlText w:val="•"/>
      <w:lvlJc w:val="left"/>
      <w:pPr>
        <w:ind w:left="2011" w:hanging="360"/>
      </w:pPr>
      <w:rPr>
        <w:rFonts w:hint="default"/>
        <w:lang w:val="en-US" w:eastAsia="en-US" w:bidi="ar-SA"/>
      </w:rPr>
    </w:lvl>
    <w:lvl w:ilvl="3" w:tplc="AB7A03DA">
      <w:numFmt w:val="bullet"/>
      <w:lvlText w:val="•"/>
      <w:lvlJc w:val="left"/>
      <w:pPr>
        <w:ind w:left="2737" w:hanging="360"/>
      </w:pPr>
      <w:rPr>
        <w:rFonts w:hint="default"/>
        <w:lang w:val="en-US" w:eastAsia="en-US" w:bidi="ar-SA"/>
      </w:rPr>
    </w:lvl>
    <w:lvl w:ilvl="4" w:tplc="3752918E">
      <w:numFmt w:val="bullet"/>
      <w:lvlText w:val="•"/>
      <w:lvlJc w:val="left"/>
      <w:pPr>
        <w:ind w:left="3463" w:hanging="360"/>
      </w:pPr>
      <w:rPr>
        <w:rFonts w:hint="default"/>
        <w:lang w:val="en-US" w:eastAsia="en-US" w:bidi="ar-SA"/>
      </w:rPr>
    </w:lvl>
    <w:lvl w:ilvl="5" w:tplc="8A7C2B50">
      <w:numFmt w:val="bullet"/>
      <w:lvlText w:val="•"/>
      <w:lvlJc w:val="left"/>
      <w:pPr>
        <w:ind w:left="4189" w:hanging="360"/>
      </w:pPr>
      <w:rPr>
        <w:rFonts w:hint="default"/>
        <w:lang w:val="en-US" w:eastAsia="en-US" w:bidi="ar-SA"/>
      </w:rPr>
    </w:lvl>
    <w:lvl w:ilvl="6" w:tplc="E0560360">
      <w:numFmt w:val="bullet"/>
      <w:lvlText w:val="•"/>
      <w:lvlJc w:val="left"/>
      <w:pPr>
        <w:ind w:left="4915" w:hanging="360"/>
      </w:pPr>
      <w:rPr>
        <w:rFonts w:hint="default"/>
        <w:lang w:val="en-US" w:eastAsia="en-US" w:bidi="ar-SA"/>
      </w:rPr>
    </w:lvl>
    <w:lvl w:ilvl="7" w:tplc="D0C0D7D8">
      <w:numFmt w:val="bullet"/>
      <w:lvlText w:val="•"/>
      <w:lvlJc w:val="left"/>
      <w:pPr>
        <w:ind w:left="5641" w:hanging="360"/>
      </w:pPr>
      <w:rPr>
        <w:rFonts w:hint="default"/>
        <w:lang w:val="en-US" w:eastAsia="en-US" w:bidi="ar-SA"/>
      </w:rPr>
    </w:lvl>
    <w:lvl w:ilvl="8" w:tplc="F1003DCC">
      <w:numFmt w:val="bullet"/>
      <w:lvlText w:val="•"/>
      <w:lvlJc w:val="left"/>
      <w:pPr>
        <w:ind w:left="6367" w:hanging="360"/>
      </w:pPr>
      <w:rPr>
        <w:rFonts w:hint="default"/>
        <w:lang w:val="en-US" w:eastAsia="en-US" w:bidi="ar-SA"/>
      </w:rPr>
    </w:lvl>
  </w:abstractNum>
  <w:abstractNum w:abstractNumId="25">
    <w:nsid w:val="162D7D7A"/>
    <w:multiLevelType w:val="hybridMultilevel"/>
    <w:tmpl w:val="05329BF4"/>
    <w:lvl w:ilvl="0" w:tplc="6908E9F8">
      <w:start w:val="1"/>
      <w:numFmt w:val="lowerLetter"/>
      <w:lvlText w:val="(%1)"/>
      <w:lvlJc w:val="left"/>
      <w:pPr>
        <w:ind w:left="867" w:hanging="324"/>
        <w:jc w:val="left"/>
      </w:pPr>
      <w:rPr>
        <w:rFonts w:ascii="Times New Roman" w:eastAsia="Times New Roman" w:hAnsi="Times New Roman" w:cs="Times New Roman" w:hint="default"/>
        <w:spacing w:val="-2"/>
        <w:w w:val="99"/>
        <w:sz w:val="24"/>
        <w:szCs w:val="24"/>
        <w:lang w:val="en-US" w:eastAsia="en-US" w:bidi="ar-SA"/>
      </w:rPr>
    </w:lvl>
    <w:lvl w:ilvl="1" w:tplc="5F2C9F8E">
      <w:numFmt w:val="bullet"/>
      <w:lvlText w:val="•"/>
      <w:lvlJc w:val="left"/>
      <w:pPr>
        <w:ind w:left="1852" w:hanging="324"/>
      </w:pPr>
      <w:rPr>
        <w:rFonts w:hint="default"/>
        <w:lang w:val="en-US" w:eastAsia="en-US" w:bidi="ar-SA"/>
      </w:rPr>
    </w:lvl>
    <w:lvl w:ilvl="2" w:tplc="7ED0799E">
      <w:numFmt w:val="bullet"/>
      <w:lvlText w:val="•"/>
      <w:lvlJc w:val="left"/>
      <w:pPr>
        <w:ind w:left="2844" w:hanging="324"/>
      </w:pPr>
      <w:rPr>
        <w:rFonts w:hint="default"/>
        <w:lang w:val="en-US" w:eastAsia="en-US" w:bidi="ar-SA"/>
      </w:rPr>
    </w:lvl>
    <w:lvl w:ilvl="3" w:tplc="277ADAEC">
      <w:numFmt w:val="bullet"/>
      <w:lvlText w:val="•"/>
      <w:lvlJc w:val="left"/>
      <w:pPr>
        <w:ind w:left="3836" w:hanging="324"/>
      </w:pPr>
      <w:rPr>
        <w:rFonts w:hint="default"/>
        <w:lang w:val="en-US" w:eastAsia="en-US" w:bidi="ar-SA"/>
      </w:rPr>
    </w:lvl>
    <w:lvl w:ilvl="4" w:tplc="3BCC4E72">
      <w:numFmt w:val="bullet"/>
      <w:lvlText w:val="•"/>
      <w:lvlJc w:val="left"/>
      <w:pPr>
        <w:ind w:left="4828" w:hanging="324"/>
      </w:pPr>
      <w:rPr>
        <w:rFonts w:hint="default"/>
        <w:lang w:val="en-US" w:eastAsia="en-US" w:bidi="ar-SA"/>
      </w:rPr>
    </w:lvl>
    <w:lvl w:ilvl="5" w:tplc="FAA40E96">
      <w:numFmt w:val="bullet"/>
      <w:lvlText w:val="•"/>
      <w:lvlJc w:val="left"/>
      <w:pPr>
        <w:ind w:left="5820" w:hanging="324"/>
      </w:pPr>
      <w:rPr>
        <w:rFonts w:hint="default"/>
        <w:lang w:val="en-US" w:eastAsia="en-US" w:bidi="ar-SA"/>
      </w:rPr>
    </w:lvl>
    <w:lvl w:ilvl="6" w:tplc="ECD2E25E">
      <w:numFmt w:val="bullet"/>
      <w:lvlText w:val="•"/>
      <w:lvlJc w:val="left"/>
      <w:pPr>
        <w:ind w:left="6812" w:hanging="324"/>
      </w:pPr>
      <w:rPr>
        <w:rFonts w:hint="default"/>
        <w:lang w:val="en-US" w:eastAsia="en-US" w:bidi="ar-SA"/>
      </w:rPr>
    </w:lvl>
    <w:lvl w:ilvl="7" w:tplc="F59CF034">
      <w:numFmt w:val="bullet"/>
      <w:lvlText w:val="•"/>
      <w:lvlJc w:val="left"/>
      <w:pPr>
        <w:ind w:left="7804" w:hanging="324"/>
      </w:pPr>
      <w:rPr>
        <w:rFonts w:hint="default"/>
        <w:lang w:val="en-US" w:eastAsia="en-US" w:bidi="ar-SA"/>
      </w:rPr>
    </w:lvl>
    <w:lvl w:ilvl="8" w:tplc="AC7C8410">
      <w:numFmt w:val="bullet"/>
      <w:lvlText w:val="•"/>
      <w:lvlJc w:val="left"/>
      <w:pPr>
        <w:ind w:left="8796" w:hanging="324"/>
      </w:pPr>
      <w:rPr>
        <w:rFonts w:hint="default"/>
        <w:lang w:val="en-US" w:eastAsia="en-US" w:bidi="ar-SA"/>
      </w:rPr>
    </w:lvl>
  </w:abstractNum>
  <w:abstractNum w:abstractNumId="26">
    <w:nsid w:val="174C730D"/>
    <w:multiLevelType w:val="hybridMultilevel"/>
    <w:tmpl w:val="0722E5F4"/>
    <w:lvl w:ilvl="0" w:tplc="61EAC7C2">
      <w:start w:val="1"/>
      <w:numFmt w:val="decimal"/>
      <w:lvlText w:val="(%1)"/>
      <w:lvlJc w:val="left"/>
      <w:pPr>
        <w:ind w:left="420" w:hanging="339"/>
        <w:jc w:val="left"/>
      </w:pPr>
      <w:rPr>
        <w:rFonts w:ascii="Times New Roman" w:eastAsia="Times New Roman" w:hAnsi="Times New Roman" w:cs="Times New Roman" w:hint="default"/>
        <w:w w:val="99"/>
        <w:sz w:val="24"/>
        <w:szCs w:val="24"/>
        <w:lang w:val="en-US" w:eastAsia="en-US" w:bidi="ar-SA"/>
      </w:rPr>
    </w:lvl>
    <w:lvl w:ilvl="1" w:tplc="1534B944">
      <w:numFmt w:val="bullet"/>
      <w:lvlText w:val="•"/>
      <w:lvlJc w:val="left"/>
      <w:pPr>
        <w:ind w:left="1432" w:hanging="339"/>
      </w:pPr>
      <w:rPr>
        <w:rFonts w:hint="default"/>
        <w:lang w:val="en-US" w:eastAsia="en-US" w:bidi="ar-SA"/>
      </w:rPr>
    </w:lvl>
    <w:lvl w:ilvl="2" w:tplc="E8828AE0">
      <w:numFmt w:val="bullet"/>
      <w:lvlText w:val="•"/>
      <w:lvlJc w:val="left"/>
      <w:pPr>
        <w:ind w:left="2445" w:hanging="339"/>
      </w:pPr>
      <w:rPr>
        <w:rFonts w:hint="default"/>
        <w:lang w:val="en-US" w:eastAsia="en-US" w:bidi="ar-SA"/>
      </w:rPr>
    </w:lvl>
    <w:lvl w:ilvl="3" w:tplc="2DE282CC">
      <w:numFmt w:val="bullet"/>
      <w:lvlText w:val="•"/>
      <w:lvlJc w:val="left"/>
      <w:pPr>
        <w:ind w:left="3457" w:hanging="339"/>
      </w:pPr>
      <w:rPr>
        <w:rFonts w:hint="default"/>
        <w:lang w:val="en-US" w:eastAsia="en-US" w:bidi="ar-SA"/>
      </w:rPr>
    </w:lvl>
    <w:lvl w:ilvl="4" w:tplc="66DCA17C">
      <w:numFmt w:val="bullet"/>
      <w:lvlText w:val="•"/>
      <w:lvlJc w:val="left"/>
      <w:pPr>
        <w:ind w:left="4470" w:hanging="339"/>
      </w:pPr>
      <w:rPr>
        <w:rFonts w:hint="default"/>
        <w:lang w:val="en-US" w:eastAsia="en-US" w:bidi="ar-SA"/>
      </w:rPr>
    </w:lvl>
    <w:lvl w:ilvl="5" w:tplc="9B36CC22">
      <w:numFmt w:val="bullet"/>
      <w:lvlText w:val="•"/>
      <w:lvlJc w:val="left"/>
      <w:pPr>
        <w:ind w:left="5483" w:hanging="339"/>
      </w:pPr>
      <w:rPr>
        <w:rFonts w:hint="default"/>
        <w:lang w:val="en-US" w:eastAsia="en-US" w:bidi="ar-SA"/>
      </w:rPr>
    </w:lvl>
    <w:lvl w:ilvl="6" w:tplc="CB6A49FE">
      <w:numFmt w:val="bullet"/>
      <w:lvlText w:val="•"/>
      <w:lvlJc w:val="left"/>
      <w:pPr>
        <w:ind w:left="6495" w:hanging="339"/>
      </w:pPr>
      <w:rPr>
        <w:rFonts w:hint="default"/>
        <w:lang w:val="en-US" w:eastAsia="en-US" w:bidi="ar-SA"/>
      </w:rPr>
    </w:lvl>
    <w:lvl w:ilvl="7" w:tplc="152A4B0E">
      <w:numFmt w:val="bullet"/>
      <w:lvlText w:val="•"/>
      <w:lvlJc w:val="left"/>
      <w:pPr>
        <w:ind w:left="7508" w:hanging="339"/>
      </w:pPr>
      <w:rPr>
        <w:rFonts w:hint="default"/>
        <w:lang w:val="en-US" w:eastAsia="en-US" w:bidi="ar-SA"/>
      </w:rPr>
    </w:lvl>
    <w:lvl w:ilvl="8" w:tplc="C1B4B58A">
      <w:numFmt w:val="bullet"/>
      <w:lvlText w:val="•"/>
      <w:lvlJc w:val="left"/>
      <w:pPr>
        <w:ind w:left="8521" w:hanging="339"/>
      </w:pPr>
      <w:rPr>
        <w:rFonts w:hint="default"/>
        <w:lang w:val="en-US" w:eastAsia="en-US" w:bidi="ar-SA"/>
      </w:rPr>
    </w:lvl>
  </w:abstractNum>
  <w:abstractNum w:abstractNumId="27">
    <w:nsid w:val="18A82C97"/>
    <w:multiLevelType w:val="hybridMultilevel"/>
    <w:tmpl w:val="91C49754"/>
    <w:lvl w:ilvl="0" w:tplc="12FC9242">
      <w:start w:val="1"/>
      <w:numFmt w:val="decimal"/>
      <w:lvlText w:val="%1."/>
      <w:lvlJc w:val="left"/>
      <w:pPr>
        <w:ind w:left="785" w:hanging="243"/>
        <w:jc w:val="left"/>
      </w:pPr>
      <w:rPr>
        <w:rFonts w:ascii="Times New Roman" w:eastAsia="Times New Roman" w:hAnsi="Times New Roman" w:cs="Times New Roman" w:hint="default"/>
        <w:w w:val="100"/>
        <w:sz w:val="24"/>
        <w:szCs w:val="24"/>
        <w:lang w:val="en-US" w:eastAsia="en-US" w:bidi="ar-SA"/>
      </w:rPr>
    </w:lvl>
    <w:lvl w:ilvl="1" w:tplc="9B686CC0">
      <w:numFmt w:val="bullet"/>
      <w:lvlText w:val="❖"/>
      <w:lvlJc w:val="left"/>
      <w:pPr>
        <w:ind w:left="1640" w:hanging="353"/>
      </w:pPr>
      <w:rPr>
        <w:rFonts w:ascii="AoyagiKouzanFontT" w:eastAsia="AoyagiKouzanFontT" w:hAnsi="AoyagiKouzanFontT" w:cs="AoyagiKouzanFontT" w:hint="default"/>
        <w:w w:val="100"/>
        <w:sz w:val="21"/>
        <w:szCs w:val="21"/>
        <w:lang w:val="en-US" w:eastAsia="en-US" w:bidi="ar-SA"/>
      </w:rPr>
    </w:lvl>
    <w:lvl w:ilvl="2" w:tplc="9B1877FC">
      <w:numFmt w:val="bullet"/>
      <w:lvlText w:val="•"/>
      <w:lvlJc w:val="left"/>
      <w:pPr>
        <w:ind w:left="2655" w:hanging="353"/>
      </w:pPr>
      <w:rPr>
        <w:rFonts w:hint="default"/>
        <w:lang w:val="en-US" w:eastAsia="en-US" w:bidi="ar-SA"/>
      </w:rPr>
    </w:lvl>
    <w:lvl w:ilvl="3" w:tplc="9F5CFC14">
      <w:numFmt w:val="bullet"/>
      <w:lvlText w:val="•"/>
      <w:lvlJc w:val="left"/>
      <w:pPr>
        <w:ind w:left="3671" w:hanging="353"/>
      </w:pPr>
      <w:rPr>
        <w:rFonts w:hint="default"/>
        <w:lang w:val="en-US" w:eastAsia="en-US" w:bidi="ar-SA"/>
      </w:rPr>
    </w:lvl>
    <w:lvl w:ilvl="4" w:tplc="4D38E4B4">
      <w:numFmt w:val="bullet"/>
      <w:lvlText w:val="•"/>
      <w:lvlJc w:val="left"/>
      <w:pPr>
        <w:ind w:left="4686" w:hanging="353"/>
      </w:pPr>
      <w:rPr>
        <w:rFonts w:hint="default"/>
        <w:lang w:val="en-US" w:eastAsia="en-US" w:bidi="ar-SA"/>
      </w:rPr>
    </w:lvl>
    <w:lvl w:ilvl="5" w:tplc="6C7654B0">
      <w:numFmt w:val="bullet"/>
      <w:lvlText w:val="•"/>
      <w:lvlJc w:val="left"/>
      <w:pPr>
        <w:ind w:left="5702" w:hanging="353"/>
      </w:pPr>
      <w:rPr>
        <w:rFonts w:hint="default"/>
        <w:lang w:val="en-US" w:eastAsia="en-US" w:bidi="ar-SA"/>
      </w:rPr>
    </w:lvl>
    <w:lvl w:ilvl="6" w:tplc="6E923CE0">
      <w:numFmt w:val="bullet"/>
      <w:lvlText w:val="•"/>
      <w:lvlJc w:val="left"/>
      <w:pPr>
        <w:ind w:left="6717" w:hanging="353"/>
      </w:pPr>
      <w:rPr>
        <w:rFonts w:hint="default"/>
        <w:lang w:val="en-US" w:eastAsia="en-US" w:bidi="ar-SA"/>
      </w:rPr>
    </w:lvl>
    <w:lvl w:ilvl="7" w:tplc="D81C2C08">
      <w:numFmt w:val="bullet"/>
      <w:lvlText w:val="•"/>
      <w:lvlJc w:val="left"/>
      <w:pPr>
        <w:ind w:left="7733" w:hanging="353"/>
      </w:pPr>
      <w:rPr>
        <w:rFonts w:hint="default"/>
        <w:lang w:val="en-US" w:eastAsia="en-US" w:bidi="ar-SA"/>
      </w:rPr>
    </w:lvl>
    <w:lvl w:ilvl="8" w:tplc="84D20F64">
      <w:numFmt w:val="bullet"/>
      <w:lvlText w:val="•"/>
      <w:lvlJc w:val="left"/>
      <w:pPr>
        <w:ind w:left="8748" w:hanging="353"/>
      </w:pPr>
      <w:rPr>
        <w:rFonts w:hint="default"/>
        <w:lang w:val="en-US" w:eastAsia="en-US" w:bidi="ar-SA"/>
      </w:rPr>
    </w:lvl>
  </w:abstractNum>
  <w:abstractNum w:abstractNumId="28">
    <w:nsid w:val="18DE3D0F"/>
    <w:multiLevelType w:val="hybridMultilevel"/>
    <w:tmpl w:val="3D346B24"/>
    <w:lvl w:ilvl="0" w:tplc="D59AFFE8">
      <w:start w:val="1"/>
      <w:numFmt w:val="decimal"/>
      <w:lvlText w:val="%1."/>
      <w:lvlJc w:val="left"/>
      <w:pPr>
        <w:ind w:left="420" w:hanging="181"/>
        <w:jc w:val="left"/>
      </w:pPr>
      <w:rPr>
        <w:rFonts w:ascii="Times New Roman" w:eastAsia="Times New Roman" w:hAnsi="Times New Roman" w:cs="Times New Roman" w:hint="default"/>
        <w:b/>
        <w:bCs/>
        <w:w w:val="100"/>
        <w:sz w:val="22"/>
        <w:szCs w:val="22"/>
        <w:lang w:val="en-US" w:eastAsia="en-US" w:bidi="ar-SA"/>
      </w:rPr>
    </w:lvl>
    <w:lvl w:ilvl="1" w:tplc="2BD04F1E">
      <w:numFmt w:val="bullet"/>
      <w:lvlText w:val="•"/>
      <w:lvlJc w:val="left"/>
      <w:pPr>
        <w:ind w:left="1432" w:hanging="181"/>
      </w:pPr>
      <w:rPr>
        <w:rFonts w:hint="default"/>
        <w:lang w:val="en-US" w:eastAsia="en-US" w:bidi="ar-SA"/>
      </w:rPr>
    </w:lvl>
    <w:lvl w:ilvl="2" w:tplc="9FD2B75C">
      <w:numFmt w:val="bullet"/>
      <w:lvlText w:val="•"/>
      <w:lvlJc w:val="left"/>
      <w:pPr>
        <w:ind w:left="2445" w:hanging="181"/>
      </w:pPr>
      <w:rPr>
        <w:rFonts w:hint="default"/>
        <w:lang w:val="en-US" w:eastAsia="en-US" w:bidi="ar-SA"/>
      </w:rPr>
    </w:lvl>
    <w:lvl w:ilvl="3" w:tplc="E8025B80">
      <w:numFmt w:val="bullet"/>
      <w:lvlText w:val="•"/>
      <w:lvlJc w:val="left"/>
      <w:pPr>
        <w:ind w:left="3457" w:hanging="181"/>
      </w:pPr>
      <w:rPr>
        <w:rFonts w:hint="default"/>
        <w:lang w:val="en-US" w:eastAsia="en-US" w:bidi="ar-SA"/>
      </w:rPr>
    </w:lvl>
    <w:lvl w:ilvl="4" w:tplc="A45016A6">
      <w:numFmt w:val="bullet"/>
      <w:lvlText w:val="•"/>
      <w:lvlJc w:val="left"/>
      <w:pPr>
        <w:ind w:left="4470" w:hanging="181"/>
      </w:pPr>
      <w:rPr>
        <w:rFonts w:hint="default"/>
        <w:lang w:val="en-US" w:eastAsia="en-US" w:bidi="ar-SA"/>
      </w:rPr>
    </w:lvl>
    <w:lvl w:ilvl="5" w:tplc="2720562E">
      <w:numFmt w:val="bullet"/>
      <w:lvlText w:val="•"/>
      <w:lvlJc w:val="left"/>
      <w:pPr>
        <w:ind w:left="5483" w:hanging="181"/>
      </w:pPr>
      <w:rPr>
        <w:rFonts w:hint="default"/>
        <w:lang w:val="en-US" w:eastAsia="en-US" w:bidi="ar-SA"/>
      </w:rPr>
    </w:lvl>
    <w:lvl w:ilvl="6" w:tplc="A158410C">
      <w:numFmt w:val="bullet"/>
      <w:lvlText w:val="•"/>
      <w:lvlJc w:val="left"/>
      <w:pPr>
        <w:ind w:left="6495" w:hanging="181"/>
      </w:pPr>
      <w:rPr>
        <w:rFonts w:hint="default"/>
        <w:lang w:val="en-US" w:eastAsia="en-US" w:bidi="ar-SA"/>
      </w:rPr>
    </w:lvl>
    <w:lvl w:ilvl="7" w:tplc="E14CB74E">
      <w:numFmt w:val="bullet"/>
      <w:lvlText w:val="•"/>
      <w:lvlJc w:val="left"/>
      <w:pPr>
        <w:ind w:left="7508" w:hanging="181"/>
      </w:pPr>
      <w:rPr>
        <w:rFonts w:hint="default"/>
        <w:lang w:val="en-US" w:eastAsia="en-US" w:bidi="ar-SA"/>
      </w:rPr>
    </w:lvl>
    <w:lvl w:ilvl="8" w:tplc="993C17A6">
      <w:numFmt w:val="bullet"/>
      <w:lvlText w:val="•"/>
      <w:lvlJc w:val="left"/>
      <w:pPr>
        <w:ind w:left="8521" w:hanging="181"/>
      </w:pPr>
      <w:rPr>
        <w:rFonts w:hint="default"/>
        <w:lang w:val="en-US" w:eastAsia="en-US" w:bidi="ar-SA"/>
      </w:rPr>
    </w:lvl>
  </w:abstractNum>
  <w:abstractNum w:abstractNumId="29">
    <w:nsid w:val="19871778"/>
    <w:multiLevelType w:val="hybridMultilevel"/>
    <w:tmpl w:val="F606E47E"/>
    <w:lvl w:ilvl="0" w:tplc="582E3ABC">
      <w:start w:val="1"/>
      <w:numFmt w:val="decimal"/>
      <w:lvlText w:val="(%1)"/>
      <w:lvlJc w:val="left"/>
      <w:pPr>
        <w:ind w:left="966" w:hanging="396"/>
        <w:jc w:val="right"/>
      </w:pPr>
      <w:rPr>
        <w:rFonts w:hint="default"/>
        <w:i/>
        <w:spacing w:val="-1"/>
        <w:w w:val="96"/>
        <w:lang w:val="en-US" w:eastAsia="en-US" w:bidi="ar-SA"/>
      </w:rPr>
    </w:lvl>
    <w:lvl w:ilvl="1" w:tplc="C07E3CC0">
      <w:numFmt w:val="bullet"/>
      <w:lvlText w:val="•"/>
      <w:lvlJc w:val="left"/>
      <w:pPr>
        <w:ind w:left="1942" w:hanging="396"/>
      </w:pPr>
      <w:rPr>
        <w:rFonts w:hint="default"/>
        <w:lang w:val="en-US" w:eastAsia="en-US" w:bidi="ar-SA"/>
      </w:rPr>
    </w:lvl>
    <w:lvl w:ilvl="2" w:tplc="166CA03A">
      <w:numFmt w:val="bullet"/>
      <w:lvlText w:val="•"/>
      <w:lvlJc w:val="left"/>
      <w:pPr>
        <w:ind w:left="2924" w:hanging="396"/>
      </w:pPr>
      <w:rPr>
        <w:rFonts w:hint="default"/>
        <w:lang w:val="en-US" w:eastAsia="en-US" w:bidi="ar-SA"/>
      </w:rPr>
    </w:lvl>
    <w:lvl w:ilvl="3" w:tplc="7CC89F38">
      <w:numFmt w:val="bullet"/>
      <w:lvlText w:val="•"/>
      <w:lvlJc w:val="left"/>
      <w:pPr>
        <w:ind w:left="3906" w:hanging="396"/>
      </w:pPr>
      <w:rPr>
        <w:rFonts w:hint="default"/>
        <w:lang w:val="en-US" w:eastAsia="en-US" w:bidi="ar-SA"/>
      </w:rPr>
    </w:lvl>
    <w:lvl w:ilvl="4" w:tplc="D7C09FFE">
      <w:numFmt w:val="bullet"/>
      <w:lvlText w:val="•"/>
      <w:lvlJc w:val="left"/>
      <w:pPr>
        <w:ind w:left="4888" w:hanging="396"/>
      </w:pPr>
      <w:rPr>
        <w:rFonts w:hint="default"/>
        <w:lang w:val="en-US" w:eastAsia="en-US" w:bidi="ar-SA"/>
      </w:rPr>
    </w:lvl>
    <w:lvl w:ilvl="5" w:tplc="65223368">
      <w:numFmt w:val="bullet"/>
      <w:lvlText w:val="•"/>
      <w:lvlJc w:val="left"/>
      <w:pPr>
        <w:ind w:left="5870" w:hanging="396"/>
      </w:pPr>
      <w:rPr>
        <w:rFonts w:hint="default"/>
        <w:lang w:val="en-US" w:eastAsia="en-US" w:bidi="ar-SA"/>
      </w:rPr>
    </w:lvl>
    <w:lvl w:ilvl="6" w:tplc="6FF8D6D6">
      <w:numFmt w:val="bullet"/>
      <w:lvlText w:val="•"/>
      <w:lvlJc w:val="left"/>
      <w:pPr>
        <w:ind w:left="6852" w:hanging="396"/>
      </w:pPr>
      <w:rPr>
        <w:rFonts w:hint="default"/>
        <w:lang w:val="en-US" w:eastAsia="en-US" w:bidi="ar-SA"/>
      </w:rPr>
    </w:lvl>
    <w:lvl w:ilvl="7" w:tplc="73948CF4">
      <w:numFmt w:val="bullet"/>
      <w:lvlText w:val="•"/>
      <w:lvlJc w:val="left"/>
      <w:pPr>
        <w:ind w:left="7834" w:hanging="396"/>
      </w:pPr>
      <w:rPr>
        <w:rFonts w:hint="default"/>
        <w:lang w:val="en-US" w:eastAsia="en-US" w:bidi="ar-SA"/>
      </w:rPr>
    </w:lvl>
    <w:lvl w:ilvl="8" w:tplc="08805C24">
      <w:numFmt w:val="bullet"/>
      <w:lvlText w:val="•"/>
      <w:lvlJc w:val="left"/>
      <w:pPr>
        <w:ind w:left="8816" w:hanging="396"/>
      </w:pPr>
      <w:rPr>
        <w:rFonts w:hint="default"/>
        <w:lang w:val="en-US" w:eastAsia="en-US" w:bidi="ar-SA"/>
      </w:rPr>
    </w:lvl>
  </w:abstractNum>
  <w:abstractNum w:abstractNumId="30">
    <w:nsid w:val="19ED589F"/>
    <w:multiLevelType w:val="hybridMultilevel"/>
    <w:tmpl w:val="1B3C45EC"/>
    <w:lvl w:ilvl="0" w:tplc="E38E5596">
      <w:start w:val="1"/>
      <w:numFmt w:val="lowerLetter"/>
      <w:lvlText w:val="(%1)"/>
      <w:lvlJc w:val="left"/>
      <w:pPr>
        <w:ind w:left="312" w:hanging="327"/>
        <w:jc w:val="left"/>
      </w:pPr>
      <w:rPr>
        <w:rFonts w:ascii="Times New Roman" w:eastAsia="Times New Roman" w:hAnsi="Times New Roman" w:cs="Times New Roman" w:hint="default"/>
        <w:spacing w:val="-2"/>
        <w:w w:val="99"/>
        <w:sz w:val="24"/>
        <w:szCs w:val="24"/>
        <w:lang w:val="en-US" w:eastAsia="en-US" w:bidi="ar-SA"/>
      </w:rPr>
    </w:lvl>
    <w:lvl w:ilvl="1" w:tplc="C2E4300C">
      <w:numFmt w:val="bullet"/>
      <w:lvlText w:val="•"/>
      <w:lvlJc w:val="left"/>
      <w:pPr>
        <w:ind w:left="1342" w:hanging="327"/>
      </w:pPr>
      <w:rPr>
        <w:rFonts w:hint="default"/>
        <w:lang w:val="en-US" w:eastAsia="en-US" w:bidi="ar-SA"/>
      </w:rPr>
    </w:lvl>
    <w:lvl w:ilvl="2" w:tplc="A5AC5670">
      <w:numFmt w:val="bullet"/>
      <w:lvlText w:val="•"/>
      <w:lvlJc w:val="left"/>
      <w:pPr>
        <w:ind w:left="2365" w:hanging="327"/>
      </w:pPr>
      <w:rPr>
        <w:rFonts w:hint="default"/>
        <w:lang w:val="en-US" w:eastAsia="en-US" w:bidi="ar-SA"/>
      </w:rPr>
    </w:lvl>
    <w:lvl w:ilvl="3" w:tplc="918A042A">
      <w:numFmt w:val="bullet"/>
      <w:lvlText w:val="•"/>
      <w:lvlJc w:val="left"/>
      <w:pPr>
        <w:ind w:left="3387" w:hanging="327"/>
      </w:pPr>
      <w:rPr>
        <w:rFonts w:hint="default"/>
        <w:lang w:val="en-US" w:eastAsia="en-US" w:bidi="ar-SA"/>
      </w:rPr>
    </w:lvl>
    <w:lvl w:ilvl="4" w:tplc="3CB8E2D6">
      <w:numFmt w:val="bullet"/>
      <w:lvlText w:val="•"/>
      <w:lvlJc w:val="left"/>
      <w:pPr>
        <w:ind w:left="4410" w:hanging="327"/>
      </w:pPr>
      <w:rPr>
        <w:rFonts w:hint="default"/>
        <w:lang w:val="en-US" w:eastAsia="en-US" w:bidi="ar-SA"/>
      </w:rPr>
    </w:lvl>
    <w:lvl w:ilvl="5" w:tplc="F140B4C0">
      <w:numFmt w:val="bullet"/>
      <w:lvlText w:val="•"/>
      <w:lvlJc w:val="left"/>
      <w:pPr>
        <w:ind w:left="5433" w:hanging="327"/>
      </w:pPr>
      <w:rPr>
        <w:rFonts w:hint="default"/>
        <w:lang w:val="en-US" w:eastAsia="en-US" w:bidi="ar-SA"/>
      </w:rPr>
    </w:lvl>
    <w:lvl w:ilvl="6" w:tplc="9FE47E82">
      <w:numFmt w:val="bullet"/>
      <w:lvlText w:val="•"/>
      <w:lvlJc w:val="left"/>
      <w:pPr>
        <w:ind w:left="6455" w:hanging="327"/>
      </w:pPr>
      <w:rPr>
        <w:rFonts w:hint="default"/>
        <w:lang w:val="en-US" w:eastAsia="en-US" w:bidi="ar-SA"/>
      </w:rPr>
    </w:lvl>
    <w:lvl w:ilvl="7" w:tplc="A4B65F04">
      <w:numFmt w:val="bullet"/>
      <w:lvlText w:val="•"/>
      <w:lvlJc w:val="left"/>
      <w:pPr>
        <w:ind w:left="7478" w:hanging="327"/>
      </w:pPr>
      <w:rPr>
        <w:rFonts w:hint="default"/>
        <w:lang w:val="en-US" w:eastAsia="en-US" w:bidi="ar-SA"/>
      </w:rPr>
    </w:lvl>
    <w:lvl w:ilvl="8" w:tplc="B502AE06">
      <w:numFmt w:val="bullet"/>
      <w:lvlText w:val="•"/>
      <w:lvlJc w:val="left"/>
      <w:pPr>
        <w:ind w:left="8501" w:hanging="327"/>
      </w:pPr>
      <w:rPr>
        <w:rFonts w:hint="default"/>
        <w:lang w:val="en-US" w:eastAsia="en-US" w:bidi="ar-SA"/>
      </w:rPr>
    </w:lvl>
  </w:abstractNum>
  <w:abstractNum w:abstractNumId="31">
    <w:nsid w:val="1A3A4EAC"/>
    <w:multiLevelType w:val="hybridMultilevel"/>
    <w:tmpl w:val="D2967D8A"/>
    <w:lvl w:ilvl="0" w:tplc="BB9CC6C6">
      <w:start w:val="1"/>
      <w:numFmt w:val="decimal"/>
      <w:lvlText w:val="%1)"/>
      <w:lvlJc w:val="left"/>
      <w:pPr>
        <w:ind w:left="658" w:hanging="260"/>
        <w:jc w:val="left"/>
      </w:pPr>
      <w:rPr>
        <w:rFonts w:ascii="Times New Roman" w:eastAsia="Times New Roman" w:hAnsi="Times New Roman" w:cs="Times New Roman" w:hint="default"/>
        <w:b/>
        <w:bCs/>
        <w:w w:val="99"/>
        <w:sz w:val="24"/>
        <w:szCs w:val="24"/>
        <w:lang w:val="en-US" w:eastAsia="en-US" w:bidi="ar-SA"/>
      </w:rPr>
    </w:lvl>
    <w:lvl w:ilvl="1" w:tplc="4614CDA8">
      <w:start w:val="1"/>
      <w:numFmt w:val="lowerLetter"/>
      <w:lvlText w:val="%2)"/>
      <w:lvlJc w:val="left"/>
      <w:pPr>
        <w:ind w:left="644" w:hanging="246"/>
        <w:jc w:val="left"/>
      </w:pPr>
      <w:rPr>
        <w:rFonts w:hint="default"/>
        <w:spacing w:val="-1"/>
        <w:w w:val="99"/>
        <w:lang w:val="en-US" w:eastAsia="en-US" w:bidi="ar-SA"/>
      </w:rPr>
    </w:lvl>
    <w:lvl w:ilvl="2" w:tplc="1F0C8C08">
      <w:numFmt w:val="bullet"/>
      <w:lvlText w:val="•"/>
      <w:lvlJc w:val="left"/>
      <w:pPr>
        <w:ind w:left="1784" w:hanging="246"/>
      </w:pPr>
      <w:rPr>
        <w:rFonts w:hint="default"/>
        <w:lang w:val="en-US" w:eastAsia="en-US" w:bidi="ar-SA"/>
      </w:rPr>
    </w:lvl>
    <w:lvl w:ilvl="3" w:tplc="74FC69D0">
      <w:numFmt w:val="bullet"/>
      <w:lvlText w:val="•"/>
      <w:lvlJc w:val="left"/>
      <w:pPr>
        <w:ind w:left="2908" w:hanging="246"/>
      </w:pPr>
      <w:rPr>
        <w:rFonts w:hint="default"/>
        <w:lang w:val="en-US" w:eastAsia="en-US" w:bidi="ar-SA"/>
      </w:rPr>
    </w:lvl>
    <w:lvl w:ilvl="4" w:tplc="D826BA26">
      <w:numFmt w:val="bullet"/>
      <w:lvlText w:val="•"/>
      <w:lvlJc w:val="left"/>
      <w:pPr>
        <w:ind w:left="4033" w:hanging="246"/>
      </w:pPr>
      <w:rPr>
        <w:rFonts w:hint="default"/>
        <w:lang w:val="en-US" w:eastAsia="en-US" w:bidi="ar-SA"/>
      </w:rPr>
    </w:lvl>
    <w:lvl w:ilvl="5" w:tplc="FC7003F6">
      <w:numFmt w:val="bullet"/>
      <w:lvlText w:val="•"/>
      <w:lvlJc w:val="left"/>
      <w:pPr>
        <w:ind w:left="5157" w:hanging="246"/>
      </w:pPr>
      <w:rPr>
        <w:rFonts w:hint="default"/>
        <w:lang w:val="en-US" w:eastAsia="en-US" w:bidi="ar-SA"/>
      </w:rPr>
    </w:lvl>
    <w:lvl w:ilvl="6" w:tplc="73E6DFFE">
      <w:numFmt w:val="bullet"/>
      <w:lvlText w:val="•"/>
      <w:lvlJc w:val="left"/>
      <w:pPr>
        <w:ind w:left="6282" w:hanging="246"/>
      </w:pPr>
      <w:rPr>
        <w:rFonts w:hint="default"/>
        <w:lang w:val="en-US" w:eastAsia="en-US" w:bidi="ar-SA"/>
      </w:rPr>
    </w:lvl>
    <w:lvl w:ilvl="7" w:tplc="9B52449E">
      <w:numFmt w:val="bullet"/>
      <w:lvlText w:val="•"/>
      <w:lvlJc w:val="left"/>
      <w:pPr>
        <w:ind w:left="7406" w:hanging="246"/>
      </w:pPr>
      <w:rPr>
        <w:rFonts w:hint="default"/>
        <w:lang w:val="en-US" w:eastAsia="en-US" w:bidi="ar-SA"/>
      </w:rPr>
    </w:lvl>
    <w:lvl w:ilvl="8" w:tplc="DA98822E">
      <w:numFmt w:val="bullet"/>
      <w:lvlText w:val="•"/>
      <w:lvlJc w:val="left"/>
      <w:pPr>
        <w:ind w:left="8531" w:hanging="246"/>
      </w:pPr>
      <w:rPr>
        <w:rFonts w:hint="default"/>
        <w:lang w:val="en-US" w:eastAsia="en-US" w:bidi="ar-SA"/>
      </w:rPr>
    </w:lvl>
  </w:abstractNum>
  <w:abstractNum w:abstractNumId="32">
    <w:nsid w:val="1CC13EA8"/>
    <w:multiLevelType w:val="hybridMultilevel"/>
    <w:tmpl w:val="E71A73C6"/>
    <w:lvl w:ilvl="0" w:tplc="EEBC2768">
      <w:start w:val="1"/>
      <w:numFmt w:val="lowerLetter"/>
      <w:lvlText w:val="(%1)"/>
      <w:lvlJc w:val="left"/>
      <w:pPr>
        <w:ind w:left="867" w:hanging="324"/>
        <w:jc w:val="left"/>
      </w:pPr>
      <w:rPr>
        <w:rFonts w:ascii="Times New Roman" w:eastAsia="Times New Roman" w:hAnsi="Times New Roman" w:cs="Times New Roman" w:hint="default"/>
        <w:spacing w:val="-2"/>
        <w:w w:val="99"/>
        <w:sz w:val="24"/>
        <w:szCs w:val="24"/>
        <w:lang w:val="en-US" w:eastAsia="en-US" w:bidi="ar-SA"/>
      </w:rPr>
    </w:lvl>
    <w:lvl w:ilvl="1" w:tplc="1DA6BC3A">
      <w:numFmt w:val="bullet"/>
      <w:lvlText w:val="•"/>
      <w:lvlJc w:val="left"/>
      <w:pPr>
        <w:ind w:left="1852" w:hanging="324"/>
      </w:pPr>
      <w:rPr>
        <w:rFonts w:hint="default"/>
        <w:lang w:val="en-US" w:eastAsia="en-US" w:bidi="ar-SA"/>
      </w:rPr>
    </w:lvl>
    <w:lvl w:ilvl="2" w:tplc="85B2684A">
      <w:numFmt w:val="bullet"/>
      <w:lvlText w:val="•"/>
      <w:lvlJc w:val="left"/>
      <w:pPr>
        <w:ind w:left="2844" w:hanging="324"/>
      </w:pPr>
      <w:rPr>
        <w:rFonts w:hint="default"/>
        <w:lang w:val="en-US" w:eastAsia="en-US" w:bidi="ar-SA"/>
      </w:rPr>
    </w:lvl>
    <w:lvl w:ilvl="3" w:tplc="61241DD8">
      <w:numFmt w:val="bullet"/>
      <w:lvlText w:val="•"/>
      <w:lvlJc w:val="left"/>
      <w:pPr>
        <w:ind w:left="3836" w:hanging="324"/>
      </w:pPr>
      <w:rPr>
        <w:rFonts w:hint="default"/>
        <w:lang w:val="en-US" w:eastAsia="en-US" w:bidi="ar-SA"/>
      </w:rPr>
    </w:lvl>
    <w:lvl w:ilvl="4" w:tplc="6D9C6850">
      <w:numFmt w:val="bullet"/>
      <w:lvlText w:val="•"/>
      <w:lvlJc w:val="left"/>
      <w:pPr>
        <w:ind w:left="4828" w:hanging="324"/>
      </w:pPr>
      <w:rPr>
        <w:rFonts w:hint="default"/>
        <w:lang w:val="en-US" w:eastAsia="en-US" w:bidi="ar-SA"/>
      </w:rPr>
    </w:lvl>
    <w:lvl w:ilvl="5" w:tplc="5C825864">
      <w:numFmt w:val="bullet"/>
      <w:lvlText w:val="•"/>
      <w:lvlJc w:val="left"/>
      <w:pPr>
        <w:ind w:left="5820" w:hanging="324"/>
      </w:pPr>
      <w:rPr>
        <w:rFonts w:hint="default"/>
        <w:lang w:val="en-US" w:eastAsia="en-US" w:bidi="ar-SA"/>
      </w:rPr>
    </w:lvl>
    <w:lvl w:ilvl="6" w:tplc="6E227966">
      <w:numFmt w:val="bullet"/>
      <w:lvlText w:val="•"/>
      <w:lvlJc w:val="left"/>
      <w:pPr>
        <w:ind w:left="6812" w:hanging="324"/>
      </w:pPr>
      <w:rPr>
        <w:rFonts w:hint="default"/>
        <w:lang w:val="en-US" w:eastAsia="en-US" w:bidi="ar-SA"/>
      </w:rPr>
    </w:lvl>
    <w:lvl w:ilvl="7" w:tplc="CFEE7B5C">
      <w:numFmt w:val="bullet"/>
      <w:lvlText w:val="•"/>
      <w:lvlJc w:val="left"/>
      <w:pPr>
        <w:ind w:left="7804" w:hanging="324"/>
      </w:pPr>
      <w:rPr>
        <w:rFonts w:hint="default"/>
        <w:lang w:val="en-US" w:eastAsia="en-US" w:bidi="ar-SA"/>
      </w:rPr>
    </w:lvl>
    <w:lvl w:ilvl="8" w:tplc="FC10BB2E">
      <w:numFmt w:val="bullet"/>
      <w:lvlText w:val="•"/>
      <w:lvlJc w:val="left"/>
      <w:pPr>
        <w:ind w:left="8796" w:hanging="324"/>
      </w:pPr>
      <w:rPr>
        <w:rFonts w:hint="default"/>
        <w:lang w:val="en-US" w:eastAsia="en-US" w:bidi="ar-SA"/>
      </w:rPr>
    </w:lvl>
  </w:abstractNum>
  <w:abstractNum w:abstractNumId="33">
    <w:nsid w:val="1D4F1F4C"/>
    <w:multiLevelType w:val="hybridMultilevel"/>
    <w:tmpl w:val="ACC828CC"/>
    <w:lvl w:ilvl="0" w:tplc="7076BD9E">
      <w:start w:val="4"/>
      <w:numFmt w:val="decimal"/>
      <w:lvlText w:val="(%1)"/>
      <w:lvlJc w:val="left"/>
      <w:pPr>
        <w:ind w:left="442" w:hanging="361"/>
        <w:jc w:val="left"/>
      </w:pPr>
      <w:rPr>
        <w:rFonts w:ascii="Times New Roman" w:eastAsia="Times New Roman" w:hAnsi="Times New Roman" w:cs="Times New Roman" w:hint="default"/>
        <w:b/>
        <w:bCs/>
        <w:spacing w:val="0"/>
        <w:w w:val="97"/>
        <w:sz w:val="24"/>
        <w:szCs w:val="24"/>
        <w:lang w:val="en-US" w:eastAsia="en-US" w:bidi="ar-SA"/>
      </w:rPr>
    </w:lvl>
    <w:lvl w:ilvl="1" w:tplc="DC426CE0">
      <w:start w:val="1"/>
      <w:numFmt w:val="lowerLetter"/>
      <w:lvlText w:val="(%2)"/>
      <w:lvlJc w:val="left"/>
      <w:pPr>
        <w:ind w:left="442" w:hanging="361"/>
        <w:jc w:val="left"/>
      </w:pPr>
      <w:rPr>
        <w:rFonts w:ascii="Times New Roman" w:eastAsia="Times New Roman" w:hAnsi="Times New Roman" w:cs="Times New Roman" w:hint="default"/>
        <w:b/>
        <w:bCs/>
        <w:spacing w:val="0"/>
        <w:w w:val="97"/>
        <w:sz w:val="24"/>
        <w:szCs w:val="24"/>
        <w:lang w:val="en-US" w:eastAsia="en-US" w:bidi="ar-SA"/>
      </w:rPr>
    </w:lvl>
    <w:lvl w:ilvl="2" w:tplc="32985024">
      <w:numFmt w:val="bullet"/>
      <w:lvlText w:val="•"/>
      <w:lvlJc w:val="left"/>
      <w:pPr>
        <w:ind w:left="1334" w:hanging="361"/>
      </w:pPr>
      <w:rPr>
        <w:rFonts w:hint="default"/>
        <w:lang w:val="en-US" w:eastAsia="en-US" w:bidi="ar-SA"/>
      </w:rPr>
    </w:lvl>
    <w:lvl w:ilvl="3" w:tplc="E22AF586">
      <w:numFmt w:val="bullet"/>
      <w:lvlText w:val="•"/>
      <w:lvlJc w:val="left"/>
      <w:pPr>
        <w:ind w:left="1781" w:hanging="361"/>
      </w:pPr>
      <w:rPr>
        <w:rFonts w:hint="default"/>
        <w:lang w:val="en-US" w:eastAsia="en-US" w:bidi="ar-SA"/>
      </w:rPr>
    </w:lvl>
    <w:lvl w:ilvl="4" w:tplc="ADEE31DA">
      <w:numFmt w:val="bullet"/>
      <w:lvlText w:val="•"/>
      <w:lvlJc w:val="left"/>
      <w:pPr>
        <w:ind w:left="2228" w:hanging="361"/>
      </w:pPr>
      <w:rPr>
        <w:rFonts w:hint="default"/>
        <w:lang w:val="en-US" w:eastAsia="en-US" w:bidi="ar-SA"/>
      </w:rPr>
    </w:lvl>
    <w:lvl w:ilvl="5" w:tplc="BFC80A2C">
      <w:numFmt w:val="bullet"/>
      <w:lvlText w:val="•"/>
      <w:lvlJc w:val="left"/>
      <w:pPr>
        <w:ind w:left="2676" w:hanging="361"/>
      </w:pPr>
      <w:rPr>
        <w:rFonts w:hint="default"/>
        <w:lang w:val="en-US" w:eastAsia="en-US" w:bidi="ar-SA"/>
      </w:rPr>
    </w:lvl>
    <w:lvl w:ilvl="6" w:tplc="8362AF8E">
      <w:numFmt w:val="bullet"/>
      <w:lvlText w:val="•"/>
      <w:lvlJc w:val="left"/>
      <w:pPr>
        <w:ind w:left="3123" w:hanging="361"/>
      </w:pPr>
      <w:rPr>
        <w:rFonts w:hint="default"/>
        <w:lang w:val="en-US" w:eastAsia="en-US" w:bidi="ar-SA"/>
      </w:rPr>
    </w:lvl>
    <w:lvl w:ilvl="7" w:tplc="67CA3EB2">
      <w:numFmt w:val="bullet"/>
      <w:lvlText w:val="•"/>
      <w:lvlJc w:val="left"/>
      <w:pPr>
        <w:ind w:left="3570" w:hanging="361"/>
      </w:pPr>
      <w:rPr>
        <w:rFonts w:hint="default"/>
        <w:lang w:val="en-US" w:eastAsia="en-US" w:bidi="ar-SA"/>
      </w:rPr>
    </w:lvl>
    <w:lvl w:ilvl="8" w:tplc="BF9422AE">
      <w:numFmt w:val="bullet"/>
      <w:lvlText w:val="•"/>
      <w:lvlJc w:val="left"/>
      <w:pPr>
        <w:ind w:left="4017" w:hanging="361"/>
      </w:pPr>
      <w:rPr>
        <w:rFonts w:hint="default"/>
        <w:lang w:val="en-US" w:eastAsia="en-US" w:bidi="ar-SA"/>
      </w:rPr>
    </w:lvl>
  </w:abstractNum>
  <w:abstractNum w:abstractNumId="34">
    <w:nsid w:val="1E5C692F"/>
    <w:multiLevelType w:val="hybridMultilevel"/>
    <w:tmpl w:val="E7985BFC"/>
    <w:lvl w:ilvl="0" w:tplc="5AF01142">
      <w:start w:val="1"/>
      <w:numFmt w:val="lowerRoman"/>
      <w:lvlText w:val="(%1)"/>
      <w:lvlJc w:val="left"/>
      <w:pPr>
        <w:ind w:left="256" w:hanging="287"/>
        <w:jc w:val="left"/>
      </w:pPr>
      <w:rPr>
        <w:rFonts w:ascii="Times New Roman" w:eastAsia="Times New Roman" w:hAnsi="Times New Roman" w:cs="Times New Roman" w:hint="default"/>
        <w:w w:val="99"/>
        <w:sz w:val="24"/>
        <w:szCs w:val="24"/>
        <w:lang w:val="en-US" w:eastAsia="en-US" w:bidi="ar-SA"/>
      </w:rPr>
    </w:lvl>
    <w:lvl w:ilvl="1" w:tplc="6066A832">
      <w:numFmt w:val="bullet"/>
      <w:lvlText w:val="•"/>
      <w:lvlJc w:val="left"/>
      <w:pPr>
        <w:ind w:left="1288" w:hanging="287"/>
      </w:pPr>
      <w:rPr>
        <w:rFonts w:hint="default"/>
        <w:lang w:val="en-US" w:eastAsia="en-US" w:bidi="ar-SA"/>
      </w:rPr>
    </w:lvl>
    <w:lvl w:ilvl="2" w:tplc="30CA27D0">
      <w:numFmt w:val="bullet"/>
      <w:lvlText w:val="•"/>
      <w:lvlJc w:val="left"/>
      <w:pPr>
        <w:ind w:left="2317" w:hanging="287"/>
      </w:pPr>
      <w:rPr>
        <w:rFonts w:hint="default"/>
        <w:lang w:val="en-US" w:eastAsia="en-US" w:bidi="ar-SA"/>
      </w:rPr>
    </w:lvl>
    <w:lvl w:ilvl="3" w:tplc="A292330E">
      <w:numFmt w:val="bullet"/>
      <w:lvlText w:val="•"/>
      <w:lvlJc w:val="left"/>
      <w:pPr>
        <w:ind w:left="3345" w:hanging="287"/>
      </w:pPr>
      <w:rPr>
        <w:rFonts w:hint="default"/>
        <w:lang w:val="en-US" w:eastAsia="en-US" w:bidi="ar-SA"/>
      </w:rPr>
    </w:lvl>
    <w:lvl w:ilvl="4" w:tplc="F7E0E2F0">
      <w:numFmt w:val="bullet"/>
      <w:lvlText w:val="•"/>
      <w:lvlJc w:val="left"/>
      <w:pPr>
        <w:ind w:left="4374" w:hanging="287"/>
      </w:pPr>
      <w:rPr>
        <w:rFonts w:hint="default"/>
        <w:lang w:val="en-US" w:eastAsia="en-US" w:bidi="ar-SA"/>
      </w:rPr>
    </w:lvl>
    <w:lvl w:ilvl="5" w:tplc="C9C88EE8">
      <w:numFmt w:val="bullet"/>
      <w:lvlText w:val="•"/>
      <w:lvlJc w:val="left"/>
      <w:pPr>
        <w:ind w:left="5403" w:hanging="287"/>
      </w:pPr>
      <w:rPr>
        <w:rFonts w:hint="default"/>
        <w:lang w:val="en-US" w:eastAsia="en-US" w:bidi="ar-SA"/>
      </w:rPr>
    </w:lvl>
    <w:lvl w:ilvl="6" w:tplc="CAE8B174">
      <w:numFmt w:val="bullet"/>
      <w:lvlText w:val="•"/>
      <w:lvlJc w:val="left"/>
      <w:pPr>
        <w:ind w:left="6431" w:hanging="287"/>
      </w:pPr>
      <w:rPr>
        <w:rFonts w:hint="default"/>
        <w:lang w:val="en-US" w:eastAsia="en-US" w:bidi="ar-SA"/>
      </w:rPr>
    </w:lvl>
    <w:lvl w:ilvl="7" w:tplc="29C49D76">
      <w:numFmt w:val="bullet"/>
      <w:lvlText w:val="•"/>
      <w:lvlJc w:val="left"/>
      <w:pPr>
        <w:ind w:left="7460" w:hanging="287"/>
      </w:pPr>
      <w:rPr>
        <w:rFonts w:hint="default"/>
        <w:lang w:val="en-US" w:eastAsia="en-US" w:bidi="ar-SA"/>
      </w:rPr>
    </w:lvl>
    <w:lvl w:ilvl="8" w:tplc="606EBCF2">
      <w:numFmt w:val="bullet"/>
      <w:lvlText w:val="•"/>
      <w:lvlJc w:val="left"/>
      <w:pPr>
        <w:ind w:left="8489" w:hanging="287"/>
      </w:pPr>
      <w:rPr>
        <w:rFonts w:hint="default"/>
        <w:lang w:val="en-US" w:eastAsia="en-US" w:bidi="ar-SA"/>
      </w:rPr>
    </w:lvl>
  </w:abstractNum>
  <w:abstractNum w:abstractNumId="35">
    <w:nsid w:val="1F3E39E0"/>
    <w:multiLevelType w:val="hybridMultilevel"/>
    <w:tmpl w:val="0D2CC136"/>
    <w:lvl w:ilvl="0" w:tplc="A7142190">
      <w:start w:val="1"/>
      <w:numFmt w:val="decimal"/>
      <w:lvlText w:val="(%1)"/>
      <w:lvlJc w:val="left"/>
      <w:pPr>
        <w:ind w:left="399" w:hanging="342"/>
        <w:jc w:val="left"/>
      </w:pPr>
      <w:rPr>
        <w:rFonts w:ascii="Times New Roman" w:eastAsia="Times New Roman" w:hAnsi="Times New Roman" w:cs="Times New Roman" w:hint="default"/>
        <w:w w:val="99"/>
        <w:sz w:val="24"/>
        <w:szCs w:val="24"/>
        <w:lang w:val="en-US" w:eastAsia="en-US" w:bidi="ar-SA"/>
      </w:rPr>
    </w:lvl>
    <w:lvl w:ilvl="1" w:tplc="FF842128">
      <w:numFmt w:val="bullet"/>
      <w:lvlText w:val="❖"/>
      <w:lvlJc w:val="left"/>
      <w:pPr>
        <w:ind w:left="1640" w:hanging="353"/>
      </w:pPr>
      <w:rPr>
        <w:rFonts w:ascii="AoyagiKouzanFontT" w:eastAsia="AoyagiKouzanFontT" w:hAnsi="AoyagiKouzanFontT" w:cs="AoyagiKouzanFontT" w:hint="default"/>
        <w:w w:val="100"/>
        <w:sz w:val="21"/>
        <w:szCs w:val="21"/>
        <w:lang w:val="en-US" w:eastAsia="en-US" w:bidi="ar-SA"/>
      </w:rPr>
    </w:lvl>
    <w:lvl w:ilvl="2" w:tplc="69ECEEA8">
      <w:numFmt w:val="bullet"/>
      <w:lvlText w:val="•"/>
      <w:lvlJc w:val="left"/>
      <w:pPr>
        <w:ind w:left="2655" w:hanging="353"/>
      </w:pPr>
      <w:rPr>
        <w:rFonts w:hint="default"/>
        <w:lang w:val="en-US" w:eastAsia="en-US" w:bidi="ar-SA"/>
      </w:rPr>
    </w:lvl>
    <w:lvl w:ilvl="3" w:tplc="5452571E">
      <w:numFmt w:val="bullet"/>
      <w:lvlText w:val="•"/>
      <w:lvlJc w:val="left"/>
      <w:pPr>
        <w:ind w:left="3671" w:hanging="353"/>
      </w:pPr>
      <w:rPr>
        <w:rFonts w:hint="default"/>
        <w:lang w:val="en-US" w:eastAsia="en-US" w:bidi="ar-SA"/>
      </w:rPr>
    </w:lvl>
    <w:lvl w:ilvl="4" w:tplc="9C76E67A">
      <w:numFmt w:val="bullet"/>
      <w:lvlText w:val="•"/>
      <w:lvlJc w:val="left"/>
      <w:pPr>
        <w:ind w:left="4686" w:hanging="353"/>
      </w:pPr>
      <w:rPr>
        <w:rFonts w:hint="default"/>
        <w:lang w:val="en-US" w:eastAsia="en-US" w:bidi="ar-SA"/>
      </w:rPr>
    </w:lvl>
    <w:lvl w:ilvl="5" w:tplc="6C2C2BDA">
      <w:numFmt w:val="bullet"/>
      <w:lvlText w:val="•"/>
      <w:lvlJc w:val="left"/>
      <w:pPr>
        <w:ind w:left="5702" w:hanging="353"/>
      </w:pPr>
      <w:rPr>
        <w:rFonts w:hint="default"/>
        <w:lang w:val="en-US" w:eastAsia="en-US" w:bidi="ar-SA"/>
      </w:rPr>
    </w:lvl>
    <w:lvl w:ilvl="6" w:tplc="B47A3D80">
      <w:numFmt w:val="bullet"/>
      <w:lvlText w:val="•"/>
      <w:lvlJc w:val="left"/>
      <w:pPr>
        <w:ind w:left="6717" w:hanging="353"/>
      </w:pPr>
      <w:rPr>
        <w:rFonts w:hint="default"/>
        <w:lang w:val="en-US" w:eastAsia="en-US" w:bidi="ar-SA"/>
      </w:rPr>
    </w:lvl>
    <w:lvl w:ilvl="7" w:tplc="C862D1C0">
      <w:numFmt w:val="bullet"/>
      <w:lvlText w:val="•"/>
      <w:lvlJc w:val="left"/>
      <w:pPr>
        <w:ind w:left="7733" w:hanging="353"/>
      </w:pPr>
      <w:rPr>
        <w:rFonts w:hint="default"/>
        <w:lang w:val="en-US" w:eastAsia="en-US" w:bidi="ar-SA"/>
      </w:rPr>
    </w:lvl>
    <w:lvl w:ilvl="8" w:tplc="612AE3BA">
      <w:numFmt w:val="bullet"/>
      <w:lvlText w:val="•"/>
      <w:lvlJc w:val="left"/>
      <w:pPr>
        <w:ind w:left="8748" w:hanging="353"/>
      </w:pPr>
      <w:rPr>
        <w:rFonts w:hint="default"/>
        <w:lang w:val="en-US" w:eastAsia="en-US" w:bidi="ar-SA"/>
      </w:rPr>
    </w:lvl>
  </w:abstractNum>
  <w:abstractNum w:abstractNumId="36">
    <w:nsid w:val="1F4023EB"/>
    <w:multiLevelType w:val="hybridMultilevel"/>
    <w:tmpl w:val="5D9A3B8E"/>
    <w:lvl w:ilvl="0" w:tplc="0B8EC9FE">
      <w:start w:val="1"/>
      <w:numFmt w:val="lowerLetter"/>
      <w:lvlText w:val="(%1)"/>
      <w:lvlJc w:val="left"/>
      <w:pPr>
        <w:ind w:left="867" w:hanging="324"/>
        <w:jc w:val="left"/>
      </w:pPr>
      <w:rPr>
        <w:rFonts w:ascii="Times New Roman" w:eastAsia="Times New Roman" w:hAnsi="Times New Roman" w:cs="Times New Roman" w:hint="default"/>
        <w:spacing w:val="-2"/>
        <w:w w:val="99"/>
        <w:sz w:val="24"/>
        <w:szCs w:val="24"/>
        <w:lang w:val="en-US" w:eastAsia="en-US" w:bidi="ar-SA"/>
      </w:rPr>
    </w:lvl>
    <w:lvl w:ilvl="1" w:tplc="9580ECE8">
      <w:numFmt w:val="bullet"/>
      <w:lvlText w:val="•"/>
      <w:lvlJc w:val="left"/>
      <w:pPr>
        <w:ind w:left="1852" w:hanging="324"/>
      </w:pPr>
      <w:rPr>
        <w:rFonts w:hint="default"/>
        <w:lang w:val="en-US" w:eastAsia="en-US" w:bidi="ar-SA"/>
      </w:rPr>
    </w:lvl>
    <w:lvl w:ilvl="2" w:tplc="19C27D82">
      <w:numFmt w:val="bullet"/>
      <w:lvlText w:val="•"/>
      <w:lvlJc w:val="left"/>
      <w:pPr>
        <w:ind w:left="2844" w:hanging="324"/>
      </w:pPr>
      <w:rPr>
        <w:rFonts w:hint="default"/>
        <w:lang w:val="en-US" w:eastAsia="en-US" w:bidi="ar-SA"/>
      </w:rPr>
    </w:lvl>
    <w:lvl w:ilvl="3" w:tplc="790651B4">
      <w:numFmt w:val="bullet"/>
      <w:lvlText w:val="•"/>
      <w:lvlJc w:val="left"/>
      <w:pPr>
        <w:ind w:left="3836" w:hanging="324"/>
      </w:pPr>
      <w:rPr>
        <w:rFonts w:hint="default"/>
        <w:lang w:val="en-US" w:eastAsia="en-US" w:bidi="ar-SA"/>
      </w:rPr>
    </w:lvl>
    <w:lvl w:ilvl="4" w:tplc="C2CCB0F6">
      <w:numFmt w:val="bullet"/>
      <w:lvlText w:val="•"/>
      <w:lvlJc w:val="left"/>
      <w:pPr>
        <w:ind w:left="4828" w:hanging="324"/>
      </w:pPr>
      <w:rPr>
        <w:rFonts w:hint="default"/>
        <w:lang w:val="en-US" w:eastAsia="en-US" w:bidi="ar-SA"/>
      </w:rPr>
    </w:lvl>
    <w:lvl w:ilvl="5" w:tplc="720A8C5A">
      <w:numFmt w:val="bullet"/>
      <w:lvlText w:val="•"/>
      <w:lvlJc w:val="left"/>
      <w:pPr>
        <w:ind w:left="5820" w:hanging="324"/>
      </w:pPr>
      <w:rPr>
        <w:rFonts w:hint="default"/>
        <w:lang w:val="en-US" w:eastAsia="en-US" w:bidi="ar-SA"/>
      </w:rPr>
    </w:lvl>
    <w:lvl w:ilvl="6" w:tplc="CAD61CDE">
      <w:numFmt w:val="bullet"/>
      <w:lvlText w:val="•"/>
      <w:lvlJc w:val="left"/>
      <w:pPr>
        <w:ind w:left="6812" w:hanging="324"/>
      </w:pPr>
      <w:rPr>
        <w:rFonts w:hint="default"/>
        <w:lang w:val="en-US" w:eastAsia="en-US" w:bidi="ar-SA"/>
      </w:rPr>
    </w:lvl>
    <w:lvl w:ilvl="7" w:tplc="B070408E">
      <w:numFmt w:val="bullet"/>
      <w:lvlText w:val="•"/>
      <w:lvlJc w:val="left"/>
      <w:pPr>
        <w:ind w:left="7804" w:hanging="324"/>
      </w:pPr>
      <w:rPr>
        <w:rFonts w:hint="default"/>
        <w:lang w:val="en-US" w:eastAsia="en-US" w:bidi="ar-SA"/>
      </w:rPr>
    </w:lvl>
    <w:lvl w:ilvl="8" w:tplc="F0A468E2">
      <w:numFmt w:val="bullet"/>
      <w:lvlText w:val="•"/>
      <w:lvlJc w:val="left"/>
      <w:pPr>
        <w:ind w:left="8796" w:hanging="324"/>
      </w:pPr>
      <w:rPr>
        <w:rFonts w:hint="default"/>
        <w:lang w:val="en-US" w:eastAsia="en-US" w:bidi="ar-SA"/>
      </w:rPr>
    </w:lvl>
  </w:abstractNum>
  <w:abstractNum w:abstractNumId="37">
    <w:nsid w:val="20A501CF"/>
    <w:multiLevelType w:val="hybridMultilevel"/>
    <w:tmpl w:val="3FA8A188"/>
    <w:lvl w:ilvl="0" w:tplc="77F2FBB6">
      <w:start w:val="1"/>
      <w:numFmt w:val="lowerLetter"/>
      <w:lvlText w:val="(%1)"/>
      <w:lvlJc w:val="left"/>
      <w:pPr>
        <w:ind w:left="537" w:hanging="322"/>
        <w:jc w:val="left"/>
      </w:pPr>
      <w:rPr>
        <w:rFonts w:ascii="Times New Roman" w:eastAsia="Times New Roman" w:hAnsi="Times New Roman" w:cs="Times New Roman" w:hint="default"/>
        <w:spacing w:val="-1"/>
        <w:w w:val="99"/>
        <w:sz w:val="24"/>
        <w:szCs w:val="24"/>
        <w:lang w:val="en-US" w:eastAsia="en-US" w:bidi="ar-SA"/>
      </w:rPr>
    </w:lvl>
    <w:lvl w:ilvl="1" w:tplc="05AC0AAE">
      <w:numFmt w:val="bullet"/>
      <w:lvlText w:val="•"/>
      <w:lvlJc w:val="left"/>
      <w:pPr>
        <w:ind w:left="1334" w:hanging="322"/>
      </w:pPr>
      <w:rPr>
        <w:rFonts w:hint="default"/>
        <w:lang w:val="en-US" w:eastAsia="en-US" w:bidi="ar-SA"/>
      </w:rPr>
    </w:lvl>
    <w:lvl w:ilvl="2" w:tplc="3B12A70E">
      <w:numFmt w:val="bullet"/>
      <w:lvlText w:val="•"/>
      <w:lvlJc w:val="left"/>
      <w:pPr>
        <w:ind w:left="2129" w:hanging="322"/>
      </w:pPr>
      <w:rPr>
        <w:rFonts w:hint="default"/>
        <w:lang w:val="en-US" w:eastAsia="en-US" w:bidi="ar-SA"/>
      </w:rPr>
    </w:lvl>
    <w:lvl w:ilvl="3" w:tplc="622238D6">
      <w:numFmt w:val="bullet"/>
      <w:lvlText w:val="•"/>
      <w:lvlJc w:val="left"/>
      <w:pPr>
        <w:ind w:left="2923" w:hanging="322"/>
      </w:pPr>
      <w:rPr>
        <w:rFonts w:hint="default"/>
        <w:lang w:val="en-US" w:eastAsia="en-US" w:bidi="ar-SA"/>
      </w:rPr>
    </w:lvl>
    <w:lvl w:ilvl="4" w:tplc="BC8CF5E2">
      <w:numFmt w:val="bullet"/>
      <w:lvlText w:val="•"/>
      <w:lvlJc w:val="left"/>
      <w:pPr>
        <w:ind w:left="3718" w:hanging="322"/>
      </w:pPr>
      <w:rPr>
        <w:rFonts w:hint="default"/>
        <w:lang w:val="en-US" w:eastAsia="en-US" w:bidi="ar-SA"/>
      </w:rPr>
    </w:lvl>
    <w:lvl w:ilvl="5" w:tplc="6880724C">
      <w:numFmt w:val="bullet"/>
      <w:lvlText w:val="•"/>
      <w:lvlJc w:val="left"/>
      <w:pPr>
        <w:ind w:left="4512" w:hanging="322"/>
      </w:pPr>
      <w:rPr>
        <w:rFonts w:hint="default"/>
        <w:lang w:val="en-US" w:eastAsia="en-US" w:bidi="ar-SA"/>
      </w:rPr>
    </w:lvl>
    <w:lvl w:ilvl="6" w:tplc="3BF6A84E">
      <w:numFmt w:val="bullet"/>
      <w:lvlText w:val="•"/>
      <w:lvlJc w:val="left"/>
      <w:pPr>
        <w:ind w:left="5307" w:hanging="322"/>
      </w:pPr>
      <w:rPr>
        <w:rFonts w:hint="default"/>
        <w:lang w:val="en-US" w:eastAsia="en-US" w:bidi="ar-SA"/>
      </w:rPr>
    </w:lvl>
    <w:lvl w:ilvl="7" w:tplc="38E28E2C">
      <w:numFmt w:val="bullet"/>
      <w:lvlText w:val="•"/>
      <w:lvlJc w:val="left"/>
      <w:pPr>
        <w:ind w:left="6101" w:hanging="322"/>
      </w:pPr>
      <w:rPr>
        <w:rFonts w:hint="default"/>
        <w:lang w:val="en-US" w:eastAsia="en-US" w:bidi="ar-SA"/>
      </w:rPr>
    </w:lvl>
    <w:lvl w:ilvl="8" w:tplc="AE0EFDB8">
      <w:numFmt w:val="bullet"/>
      <w:lvlText w:val="•"/>
      <w:lvlJc w:val="left"/>
      <w:pPr>
        <w:ind w:left="6896" w:hanging="322"/>
      </w:pPr>
      <w:rPr>
        <w:rFonts w:hint="default"/>
        <w:lang w:val="en-US" w:eastAsia="en-US" w:bidi="ar-SA"/>
      </w:rPr>
    </w:lvl>
  </w:abstractNum>
  <w:abstractNum w:abstractNumId="38">
    <w:nsid w:val="236937C1"/>
    <w:multiLevelType w:val="hybridMultilevel"/>
    <w:tmpl w:val="70200DB0"/>
    <w:lvl w:ilvl="0" w:tplc="630A00E4">
      <w:start w:val="1"/>
      <w:numFmt w:val="decimal"/>
      <w:lvlText w:val="(%1)"/>
      <w:lvlJc w:val="left"/>
      <w:pPr>
        <w:ind w:left="984" w:hanging="336"/>
        <w:jc w:val="left"/>
      </w:pPr>
      <w:rPr>
        <w:rFonts w:ascii="Times New Roman" w:eastAsia="Times New Roman" w:hAnsi="Times New Roman" w:cs="Times New Roman" w:hint="default"/>
        <w:w w:val="99"/>
        <w:sz w:val="24"/>
        <w:szCs w:val="24"/>
        <w:lang w:val="en-US" w:eastAsia="en-US" w:bidi="ar-SA"/>
      </w:rPr>
    </w:lvl>
    <w:lvl w:ilvl="1" w:tplc="A7A272CE">
      <w:numFmt w:val="bullet"/>
      <w:lvlText w:val="•"/>
      <w:lvlJc w:val="left"/>
      <w:pPr>
        <w:ind w:left="1936" w:hanging="336"/>
      </w:pPr>
      <w:rPr>
        <w:rFonts w:hint="default"/>
        <w:lang w:val="en-US" w:eastAsia="en-US" w:bidi="ar-SA"/>
      </w:rPr>
    </w:lvl>
    <w:lvl w:ilvl="2" w:tplc="D8CC8CEE">
      <w:numFmt w:val="bullet"/>
      <w:lvlText w:val="•"/>
      <w:lvlJc w:val="left"/>
      <w:pPr>
        <w:ind w:left="2893" w:hanging="336"/>
      </w:pPr>
      <w:rPr>
        <w:rFonts w:hint="default"/>
        <w:lang w:val="en-US" w:eastAsia="en-US" w:bidi="ar-SA"/>
      </w:rPr>
    </w:lvl>
    <w:lvl w:ilvl="3" w:tplc="EBA6EAC4">
      <w:numFmt w:val="bullet"/>
      <w:lvlText w:val="•"/>
      <w:lvlJc w:val="left"/>
      <w:pPr>
        <w:ind w:left="3849" w:hanging="336"/>
      </w:pPr>
      <w:rPr>
        <w:rFonts w:hint="default"/>
        <w:lang w:val="en-US" w:eastAsia="en-US" w:bidi="ar-SA"/>
      </w:rPr>
    </w:lvl>
    <w:lvl w:ilvl="4" w:tplc="EF72732A">
      <w:numFmt w:val="bullet"/>
      <w:lvlText w:val="•"/>
      <w:lvlJc w:val="left"/>
      <w:pPr>
        <w:ind w:left="4806" w:hanging="336"/>
      </w:pPr>
      <w:rPr>
        <w:rFonts w:hint="default"/>
        <w:lang w:val="en-US" w:eastAsia="en-US" w:bidi="ar-SA"/>
      </w:rPr>
    </w:lvl>
    <w:lvl w:ilvl="5" w:tplc="71006C80">
      <w:numFmt w:val="bullet"/>
      <w:lvlText w:val="•"/>
      <w:lvlJc w:val="left"/>
      <w:pPr>
        <w:ind w:left="5763" w:hanging="336"/>
      </w:pPr>
      <w:rPr>
        <w:rFonts w:hint="default"/>
        <w:lang w:val="en-US" w:eastAsia="en-US" w:bidi="ar-SA"/>
      </w:rPr>
    </w:lvl>
    <w:lvl w:ilvl="6" w:tplc="CB16C608">
      <w:numFmt w:val="bullet"/>
      <w:lvlText w:val="•"/>
      <w:lvlJc w:val="left"/>
      <w:pPr>
        <w:ind w:left="6719" w:hanging="336"/>
      </w:pPr>
      <w:rPr>
        <w:rFonts w:hint="default"/>
        <w:lang w:val="en-US" w:eastAsia="en-US" w:bidi="ar-SA"/>
      </w:rPr>
    </w:lvl>
    <w:lvl w:ilvl="7" w:tplc="9CCCDE32">
      <w:numFmt w:val="bullet"/>
      <w:lvlText w:val="•"/>
      <w:lvlJc w:val="left"/>
      <w:pPr>
        <w:ind w:left="7676" w:hanging="336"/>
      </w:pPr>
      <w:rPr>
        <w:rFonts w:hint="default"/>
        <w:lang w:val="en-US" w:eastAsia="en-US" w:bidi="ar-SA"/>
      </w:rPr>
    </w:lvl>
    <w:lvl w:ilvl="8" w:tplc="A044C4FE">
      <w:numFmt w:val="bullet"/>
      <w:lvlText w:val="•"/>
      <w:lvlJc w:val="left"/>
      <w:pPr>
        <w:ind w:left="8633" w:hanging="336"/>
      </w:pPr>
      <w:rPr>
        <w:rFonts w:hint="default"/>
        <w:lang w:val="en-US" w:eastAsia="en-US" w:bidi="ar-SA"/>
      </w:rPr>
    </w:lvl>
  </w:abstractNum>
  <w:abstractNum w:abstractNumId="39">
    <w:nsid w:val="24521458"/>
    <w:multiLevelType w:val="hybridMultilevel"/>
    <w:tmpl w:val="31C48D58"/>
    <w:lvl w:ilvl="0" w:tplc="D9182444">
      <w:numFmt w:val="bullet"/>
      <w:lvlText w:val=""/>
      <w:lvlJc w:val="left"/>
      <w:pPr>
        <w:ind w:left="449" w:hanging="368"/>
      </w:pPr>
      <w:rPr>
        <w:rFonts w:ascii="Symbol" w:eastAsia="Symbol" w:hAnsi="Symbol" w:cs="Symbol" w:hint="default"/>
        <w:w w:val="97"/>
        <w:sz w:val="19"/>
        <w:szCs w:val="19"/>
        <w:lang w:val="en-US" w:eastAsia="en-US" w:bidi="ar-SA"/>
      </w:rPr>
    </w:lvl>
    <w:lvl w:ilvl="1" w:tplc="B4D00674">
      <w:numFmt w:val="bullet"/>
      <w:lvlText w:val="•"/>
      <w:lvlJc w:val="left"/>
      <w:pPr>
        <w:ind w:left="947" w:hanging="368"/>
      </w:pPr>
      <w:rPr>
        <w:rFonts w:hint="default"/>
        <w:lang w:val="en-US" w:eastAsia="en-US" w:bidi="ar-SA"/>
      </w:rPr>
    </w:lvl>
    <w:lvl w:ilvl="2" w:tplc="D0FE150A">
      <w:numFmt w:val="bullet"/>
      <w:lvlText w:val="•"/>
      <w:lvlJc w:val="left"/>
      <w:pPr>
        <w:ind w:left="1455" w:hanging="368"/>
      </w:pPr>
      <w:rPr>
        <w:rFonts w:hint="default"/>
        <w:lang w:val="en-US" w:eastAsia="en-US" w:bidi="ar-SA"/>
      </w:rPr>
    </w:lvl>
    <w:lvl w:ilvl="3" w:tplc="7BD61FDC">
      <w:numFmt w:val="bullet"/>
      <w:lvlText w:val="•"/>
      <w:lvlJc w:val="left"/>
      <w:pPr>
        <w:ind w:left="1963" w:hanging="368"/>
      </w:pPr>
      <w:rPr>
        <w:rFonts w:hint="default"/>
        <w:lang w:val="en-US" w:eastAsia="en-US" w:bidi="ar-SA"/>
      </w:rPr>
    </w:lvl>
    <w:lvl w:ilvl="4" w:tplc="9C3E72D4">
      <w:numFmt w:val="bullet"/>
      <w:lvlText w:val="•"/>
      <w:lvlJc w:val="left"/>
      <w:pPr>
        <w:ind w:left="2471" w:hanging="368"/>
      </w:pPr>
      <w:rPr>
        <w:rFonts w:hint="default"/>
        <w:lang w:val="en-US" w:eastAsia="en-US" w:bidi="ar-SA"/>
      </w:rPr>
    </w:lvl>
    <w:lvl w:ilvl="5" w:tplc="C15C7BF2">
      <w:numFmt w:val="bullet"/>
      <w:lvlText w:val="•"/>
      <w:lvlJc w:val="left"/>
      <w:pPr>
        <w:ind w:left="2979" w:hanging="368"/>
      </w:pPr>
      <w:rPr>
        <w:rFonts w:hint="default"/>
        <w:lang w:val="en-US" w:eastAsia="en-US" w:bidi="ar-SA"/>
      </w:rPr>
    </w:lvl>
    <w:lvl w:ilvl="6" w:tplc="63AA05BC">
      <w:numFmt w:val="bullet"/>
      <w:lvlText w:val="•"/>
      <w:lvlJc w:val="left"/>
      <w:pPr>
        <w:ind w:left="3486" w:hanging="368"/>
      </w:pPr>
      <w:rPr>
        <w:rFonts w:hint="default"/>
        <w:lang w:val="en-US" w:eastAsia="en-US" w:bidi="ar-SA"/>
      </w:rPr>
    </w:lvl>
    <w:lvl w:ilvl="7" w:tplc="4AEEF04E">
      <w:numFmt w:val="bullet"/>
      <w:lvlText w:val="•"/>
      <w:lvlJc w:val="left"/>
      <w:pPr>
        <w:ind w:left="3994" w:hanging="368"/>
      </w:pPr>
      <w:rPr>
        <w:rFonts w:hint="default"/>
        <w:lang w:val="en-US" w:eastAsia="en-US" w:bidi="ar-SA"/>
      </w:rPr>
    </w:lvl>
    <w:lvl w:ilvl="8" w:tplc="8A58DFBA">
      <w:numFmt w:val="bullet"/>
      <w:lvlText w:val="•"/>
      <w:lvlJc w:val="left"/>
      <w:pPr>
        <w:ind w:left="4502" w:hanging="368"/>
      </w:pPr>
      <w:rPr>
        <w:rFonts w:hint="default"/>
        <w:lang w:val="en-US" w:eastAsia="en-US" w:bidi="ar-SA"/>
      </w:rPr>
    </w:lvl>
  </w:abstractNum>
  <w:abstractNum w:abstractNumId="40">
    <w:nsid w:val="246E5080"/>
    <w:multiLevelType w:val="hybridMultilevel"/>
    <w:tmpl w:val="FE6ACB46"/>
    <w:lvl w:ilvl="0" w:tplc="EB3C11CE">
      <w:numFmt w:val="bullet"/>
      <w:lvlText w:val="●"/>
      <w:lvlJc w:val="left"/>
      <w:pPr>
        <w:ind w:left="561" w:hanging="360"/>
      </w:pPr>
      <w:rPr>
        <w:rFonts w:ascii="Arial" w:eastAsia="Arial" w:hAnsi="Arial" w:cs="Arial" w:hint="default"/>
        <w:spacing w:val="-6"/>
        <w:w w:val="99"/>
        <w:sz w:val="24"/>
        <w:szCs w:val="24"/>
        <w:lang w:val="en-US" w:eastAsia="en-US" w:bidi="ar-SA"/>
      </w:rPr>
    </w:lvl>
    <w:lvl w:ilvl="1" w:tplc="724C3068">
      <w:numFmt w:val="bullet"/>
      <w:lvlText w:val="•"/>
      <w:lvlJc w:val="left"/>
      <w:pPr>
        <w:ind w:left="1285" w:hanging="360"/>
      </w:pPr>
      <w:rPr>
        <w:rFonts w:hint="default"/>
        <w:lang w:val="en-US" w:eastAsia="en-US" w:bidi="ar-SA"/>
      </w:rPr>
    </w:lvl>
    <w:lvl w:ilvl="2" w:tplc="714E22C2">
      <w:numFmt w:val="bullet"/>
      <w:lvlText w:val="•"/>
      <w:lvlJc w:val="left"/>
      <w:pPr>
        <w:ind w:left="2011" w:hanging="360"/>
      </w:pPr>
      <w:rPr>
        <w:rFonts w:hint="default"/>
        <w:lang w:val="en-US" w:eastAsia="en-US" w:bidi="ar-SA"/>
      </w:rPr>
    </w:lvl>
    <w:lvl w:ilvl="3" w:tplc="EADECA12">
      <w:numFmt w:val="bullet"/>
      <w:lvlText w:val="•"/>
      <w:lvlJc w:val="left"/>
      <w:pPr>
        <w:ind w:left="2737" w:hanging="360"/>
      </w:pPr>
      <w:rPr>
        <w:rFonts w:hint="default"/>
        <w:lang w:val="en-US" w:eastAsia="en-US" w:bidi="ar-SA"/>
      </w:rPr>
    </w:lvl>
    <w:lvl w:ilvl="4" w:tplc="D0062420">
      <w:numFmt w:val="bullet"/>
      <w:lvlText w:val="•"/>
      <w:lvlJc w:val="left"/>
      <w:pPr>
        <w:ind w:left="3463" w:hanging="360"/>
      </w:pPr>
      <w:rPr>
        <w:rFonts w:hint="default"/>
        <w:lang w:val="en-US" w:eastAsia="en-US" w:bidi="ar-SA"/>
      </w:rPr>
    </w:lvl>
    <w:lvl w:ilvl="5" w:tplc="625A8604">
      <w:numFmt w:val="bullet"/>
      <w:lvlText w:val="•"/>
      <w:lvlJc w:val="left"/>
      <w:pPr>
        <w:ind w:left="4189" w:hanging="360"/>
      </w:pPr>
      <w:rPr>
        <w:rFonts w:hint="default"/>
        <w:lang w:val="en-US" w:eastAsia="en-US" w:bidi="ar-SA"/>
      </w:rPr>
    </w:lvl>
    <w:lvl w:ilvl="6" w:tplc="F1AA97DA">
      <w:numFmt w:val="bullet"/>
      <w:lvlText w:val="•"/>
      <w:lvlJc w:val="left"/>
      <w:pPr>
        <w:ind w:left="4915" w:hanging="360"/>
      </w:pPr>
      <w:rPr>
        <w:rFonts w:hint="default"/>
        <w:lang w:val="en-US" w:eastAsia="en-US" w:bidi="ar-SA"/>
      </w:rPr>
    </w:lvl>
    <w:lvl w:ilvl="7" w:tplc="21D4347E">
      <w:numFmt w:val="bullet"/>
      <w:lvlText w:val="•"/>
      <w:lvlJc w:val="left"/>
      <w:pPr>
        <w:ind w:left="5641" w:hanging="360"/>
      </w:pPr>
      <w:rPr>
        <w:rFonts w:hint="default"/>
        <w:lang w:val="en-US" w:eastAsia="en-US" w:bidi="ar-SA"/>
      </w:rPr>
    </w:lvl>
    <w:lvl w:ilvl="8" w:tplc="0CB8411C">
      <w:numFmt w:val="bullet"/>
      <w:lvlText w:val="•"/>
      <w:lvlJc w:val="left"/>
      <w:pPr>
        <w:ind w:left="6367" w:hanging="360"/>
      </w:pPr>
      <w:rPr>
        <w:rFonts w:hint="default"/>
        <w:lang w:val="en-US" w:eastAsia="en-US" w:bidi="ar-SA"/>
      </w:rPr>
    </w:lvl>
  </w:abstractNum>
  <w:abstractNum w:abstractNumId="41">
    <w:nsid w:val="25BA15C3"/>
    <w:multiLevelType w:val="hybridMultilevel"/>
    <w:tmpl w:val="0FDE11B2"/>
    <w:lvl w:ilvl="0" w:tplc="58CC19A0">
      <w:start w:val="1"/>
      <w:numFmt w:val="lowerLetter"/>
      <w:lvlText w:val="(%1)"/>
      <w:lvlJc w:val="left"/>
      <w:pPr>
        <w:ind w:left="409" w:hanging="361"/>
        <w:jc w:val="left"/>
      </w:pPr>
      <w:rPr>
        <w:rFonts w:hint="default"/>
        <w:b/>
        <w:bCs/>
        <w:spacing w:val="0"/>
        <w:w w:val="97"/>
        <w:lang w:val="en-US" w:eastAsia="en-US" w:bidi="ar-SA"/>
      </w:rPr>
    </w:lvl>
    <w:lvl w:ilvl="1" w:tplc="4E9AD0CC">
      <w:start w:val="2"/>
      <w:numFmt w:val="lowerRoman"/>
      <w:lvlText w:val="(%2)"/>
      <w:lvlJc w:val="left"/>
      <w:pPr>
        <w:ind w:left="787" w:hanging="324"/>
        <w:jc w:val="left"/>
      </w:pPr>
      <w:rPr>
        <w:rFonts w:ascii="Times New Roman" w:eastAsia="Times New Roman" w:hAnsi="Times New Roman" w:cs="Times New Roman" w:hint="default"/>
        <w:b/>
        <w:bCs/>
        <w:spacing w:val="-2"/>
        <w:w w:val="100"/>
        <w:sz w:val="22"/>
        <w:szCs w:val="22"/>
        <w:lang w:val="en-US" w:eastAsia="en-US" w:bidi="ar-SA"/>
      </w:rPr>
    </w:lvl>
    <w:lvl w:ilvl="2" w:tplc="B4049A1C">
      <w:numFmt w:val="bullet"/>
      <w:lvlText w:val="•"/>
      <w:lvlJc w:val="left"/>
      <w:pPr>
        <w:ind w:left="1239" w:hanging="324"/>
      </w:pPr>
      <w:rPr>
        <w:rFonts w:hint="default"/>
        <w:lang w:val="en-US" w:eastAsia="en-US" w:bidi="ar-SA"/>
      </w:rPr>
    </w:lvl>
    <w:lvl w:ilvl="3" w:tplc="9490D44C">
      <w:numFmt w:val="bullet"/>
      <w:lvlText w:val="•"/>
      <w:lvlJc w:val="left"/>
      <w:pPr>
        <w:ind w:left="1698" w:hanging="324"/>
      </w:pPr>
      <w:rPr>
        <w:rFonts w:hint="default"/>
        <w:lang w:val="en-US" w:eastAsia="en-US" w:bidi="ar-SA"/>
      </w:rPr>
    </w:lvl>
    <w:lvl w:ilvl="4" w:tplc="251642D4">
      <w:numFmt w:val="bullet"/>
      <w:lvlText w:val="•"/>
      <w:lvlJc w:val="left"/>
      <w:pPr>
        <w:ind w:left="2157" w:hanging="324"/>
      </w:pPr>
      <w:rPr>
        <w:rFonts w:hint="default"/>
        <w:lang w:val="en-US" w:eastAsia="en-US" w:bidi="ar-SA"/>
      </w:rPr>
    </w:lvl>
    <w:lvl w:ilvl="5" w:tplc="39F4B994">
      <w:numFmt w:val="bullet"/>
      <w:lvlText w:val="•"/>
      <w:lvlJc w:val="left"/>
      <w:pPr>
        <w:ind w:left="2616" w:hanging="324"/>
      </w:pPr>
      <w:rPr>
        <w:rFonts w:hint="default"/>
        <w:lang w:val="en-US" w:eastAsia="en-US" w:bidi="ar-SA"/>
      </w:rPr>
    </w:lvl>
    <w:lvl w:ilvl="6" w:tplc="0098FF5A">
      <w:numFmt w:val="bullet"/>
      <w:lvlText w:val="•"/>
      <w:lvlJc w:val="left"/>
      <w:pPr>
        <w:ind w:left="3075" w:hanging="324"/>
      </w:pPr>
      <w:rPr>
        <w:rFonts w:hint="default"/>
        <w:lang w:val="en-US" w:eastAsia="en-US" w:bidi="ar-SA"/>
      </w:rPr>
    </w:lvl>
    <w:lvl w:ilvl="7" w:tplc="AE30197C">
      <w:numFmt w:val="bullet"/>
      <w:lvlText w:val="•"/>
      <w:lvlJc w:val="left"/>
      <w:pPr>
        <w:ind w:left="3534" w:hanging="324"/>
      </w:pPr>
      <w:rPr>
        <w:rFonts w:hint="default"/>
        <w:lang w:val="en-US" w:eastAsia="en-US" w:bidi="ar-SA"/>
      </w:rPr>
    </w:lvl>
    <w:lvl w:ilvl="8" w:tplc="FA984A3C">
      <w:numFmt w:val="bullet"/>
      <w:lvlText w:val="•"/>
      <w:lvlJc w:val="left"/>
      <w:pPr>
        <w:ind w:left="3993" w:hanging="324"/>
      </w:pPr>
      <w:rPr>
        <w:rFonts w:hint="default"/>
        <w:lang w:val="en-US" w:eastAsia="en-US" w:bidi="ar-SA"/>
      </w:rPr>
    </w:lvl>
  </w:abstractNum>
  <w:abstractNum w:abstractNumId="42">
    <w:nsid w:val="29BF3477"/>
    <w:multiLevelType w:val="hybridMultilevel"/>
    <w:tmpl w:val="0494E706"/>
    <w:lvl w:ilvl="0" w:tplc="58B6D6FE">
      <w:start w:val="1"/>
      <w:numFmt w:val="lowerLetter"/>
      <w:lvlText w:val="(%1)"/>
      <w:lvlJc w:val="left"/>
      <w:pPr>
        <w:ind w:left="448" w:hanging="341"/>
        <w:jc w:val="left"/>
      </w:pPr>
      <w:rPr>
        <w:rFonts w:ascii="Times New Roman" w:eastAsia="Times New Roman" w:hAnsi="Times New Roman" w:cs="Times New Roman" w:hint="default"/>
        <w:i/>
        <w:spacing w:val="-4"/>
        <w:w w:val="99"/>
        <w:sz w:val="24"/>
        <w:szCs w:val="24"/>
        <w:lang w:val="en-US" w:eastAsia="en-US" w:bidi="ar-SA"/>
      </w:rPr>
    </w:lvl>
    <w:lvl w:ilvl="1" w:tplc="63D2EECC">
      <w:numFmt w:val="bullet"/>
      <w:lvlText w:val="•"/>
      <w:lvlJc w:val="left"/>
      <w:pPr>
        <w:ind w:left="1432" w:hanging="341"/>
      </w:pPr>
      <w:rPr>
        <w:rFonts w:hint="default"/>
        <w:lang w:val="en-US" w:eastAsia="en-US" w:bidi="ar-SA"/>
      </w:rPr>
    </w:lvl>
    <w:lvl w:ilvl="2" w:tplc="A5E82AEA">
      <w:numFmt w:val="bullet"/>
      <w:lvlText w:val="•"/>
      <w:lvlJc w:val="left"/>
      <w:pPr>
        <w:ind w:left="2424" w:hanging="341"/>
      </w:pPr>
      <w:rPr>
        <w:rFonts w:hint="default"/>
        <w:lang w:val="en-US" w:eastAsia="en-US" w:bidi="ar-SA"/>
      </w:rPr>
    </w:lvl>
    <w:lvl w:ilvl="3" w:tplc="BCC43A0E">
      <w:numFmt w:val="bullet"/>
      <w:lvlText w:val="•"/>
      <w:lvlJc w:val="left"/>
      <w:pPr>
        <w:ind w:left="3416" w:hanging="341"/>
      </w:pPr>
      <w:rPr>
        <w:rFonts w:hint="default"/>
        <w:lang w:val="en-US" w:eastAsia="en-US" w:bidi="ar-SA"/>
      </w:rPr>
    </w:lvl>
    <w:lvl w:ilvl="4" w:tplc="84809308">
      <w:numFmt w:val="bullet"/>
      <w:lvlText w:val="•"/>
      <w:lvlJc w:val="left"/>
      <w:pPr>
        <w:ind w:left="4408" w:hanging="341"/>
      </w:pPr>
      <w:rPr>
        <w:rFonts w:hint="default"/>
        <w:lang w:val="en-US" w:eastAsia="en-US" w:bidi="ar-SA"/>
      </w:rPr>
    </w:lvl>
    <w:lvl w:ilvl="5" w:tplc="03C2978E">
      <w:numFmt w:val="bullet"/>
      <w:lvlText w:val="•"/>
      <w:lvlJc w:val="left"/>
      <w:pPr>
        <w:ind w:left="5400" w:hanging="341"/>
      </w:pPr>
      <w:rPr>
        <w:rFonts w:hint="default"/>
        <w:lang w:val="en-US" w:eastAsia="en-US" w:bidi="ar-SA"/>
      </w:rPr>
    </w:lvl>
    <w:lvl w:ilvl="6" w:tplc="A44C732C">
      <w:numFmt w:val="bullet"/>
      <w:lvlText w:val="•"/>
      <w:lvlJc w:val="left"/>
      <w:pPr>
        <w:ind w:left="6392" w:hanging="341"/>
      </w:pPr>
      <w:rPr>
        <w:rFonts w:hint="default"/>
        <w:lang w:val="en-US" w:eastAsia="en-US" w:bidi="ar-SA"/>
      </w:rPr>
    </w:lvl>
    <w:lvl w:ilvl="7" w:tplc="FB4C448A">
      <w:numFmt w:val="bullet"/>
      <w:lvlText w:val="•"/>
      <w:lvlJc w:val="left"/>
      <w:pPr>
        <w:ind w:left="7384" w:hanging="341"/>
      </w:pPr>
      <w:rPr>
        <w:rFonts w:hint="default"/>
        <w:lang w:val="en-US" w:eastAsia="en-US" w:bidi="ar-SA"/>
      </w:rPr>
    </w:lvl>
    <w:lvl w:ilvl="8" w:tplc="DBC80612">
      <w:numFmt w:val="bullet"/>
      <w:lvlText w:val="•"/>
      <w:lvlJc w:val="left"/>
      <w:pPr>
        <w:ind w:left="8376" w:hanging="341"/>
      </w:pPr>
      <w:rPr>
        <w:rFonts w:hint="default"/>
        <w:lang w:val="en-US" w:eastAsia="en-US" w:bidi="ar-SA"/>
      </w:rPr>
    </w:lvl>
  </w:abstractNum>
  <w:abstractNum w:abstractNumId="43">
    <w:nsid w:val="2AC57200"/>
    <w:multiLevelType w:val="hybridMultilevel"/>
    <w:tmpl w:val="6EB6C8E6"/>
    <w:lvl w:ilvl="0" w:tplc="D5C8F472">
      <w:numFmt w:val="bullet"/>
      <w:lvlText w:val="●"/>
      <w:lvlJc w:val="left"/>
      <w:pPr>
        <w:ind w:left="561" w:hanging="360"/>
      </w:pPr>
      <w:rPr>
        <w:rFonts w:ascii="Arial" w:eastAsia="Arial" w:hAnsi="Arial" w:cs="Arial" w:hint="default"/>
        <w:spacing w:val="-12"/>
        <w:w w:val="99"/>
        <w:sz w:val="24"/>
        <w:szCs w:val="24"/>
        <w:lang w:val="en-US" w:eastAsia="en-US" w:bidi="ar-SA"/>
      </w:rPr>
    </w:lvl>
    <w:lvl w:ilvl="1" w:tplc="47B45A82">
      <w:numFmt w:val="bullet"/>
      <w:lvlText w:val="•"/>
      <w:lvlJc w:val="left"/>
      <w:pPr>
        <w:ind w:left="1285" w:hanging="360"/>
      </w:pPr>
      <w:rPr>
        <w:rFonts w:hint="default"/>
        <w:lang w:val="en-US" w:eastAsia="en-US" w:bidi="ar-SA"/>
      </w:rPr>
    </w:lvl>
    <w:lvl w:ilvl="2" w:tplc="BCEE9542">
      <w:numFmt w:val="bullet"/>
      <w:lvlText w:val="•"/>
      <w:lvlJc w:val="left"/>
      <w:pPr>
        <w:ind w:left="2011" w:hanging="360"/>
      </w:pPr>
      <w:rPr>
        <w:rFonts w:hint="default"/>
        <w:lang w:val="en-US" w:eastAsia="en-US" w:bidi="ar-SA"/>
      </w:rPr>
    </w:lvl>
    <w:lvl w:ilvl="3" w:tplc="70307F7A">
      <w:numFmt w:val="bullet"/>
      <w:lvlText w:val="•"/>
      <w:lvlJc w:val="left"/>
      <w:pPr>
        <w:ind w:left="2737" w:hanging="360"/>
      </w:pPr>
      <w:rPr>
        <w:rFonts w:hint="default"/>
        <w:lang w:val="en-US" w:eastAsia="en-US" w:bidi="ar-SA"/>
      </w:rPr>
    </w:lvl>
    <w:lvl w:ilvl="4" w:tplc="CE2E7452">
      <w:numFmt w:val="bullet"/>
      <w:lvlText w:val="•"/>
      <w:lvlJc w:val="left"/>
      <w:pPr>
        <w:ind w:left="3463" w:hanging="360"/>
      </w:pPr>
      <w:rPr>
        <w:rFonts w:hint="default"/>
        <w:lang w:val="en-US" w:eastAsia="en-US" w:bidi="ar-SA"/>
      </w:rPr>
    </w:lvl>
    <w:lvl w:ilvl="5" w:tplc="E1700C46">
      <w:numFmt w:val="bullet"/>
      <w:lvlText w:val="•"/>
      <w:lvlJc w:val="left"/>
      <w:pPr>
        <w:ind w:left="4189" w:hanging="360"/>
      </w:pPr>
      <w:rPr>
        <w:rFonts w:hint="default"/>
        <w:lang w:val="en-US" w:eastAsia="en-US" w:bidi="ar-SA"/>
      </w:rPr>
    </w:lvl>
    <w:lvl w:ilvl="6" w:tplc="38AA402C">
      <w:numFmt w:val="bullet"/>
      <w:lvlText w:val="•"/>
      <w:lvlJc w:val="left"/>
      <w:pPr>
        <w:ind w:left="4915" w:hanging="360"/>
      </w:pPr>
      <w:rPr>
        <w:rFonts w:hint="default"/>
        <w:lang w:val="en-US" w:eastAsia="en-US" w:bidi="ar-SA"/>
      </w:rPr>
    </w:lvl>
    <w:lvl w:ilvl="7" w:tplc="462442EA">
      <w:numFmt w:val="bullet"/>
      <w:lvlText w:val="•"/>
      <w:lvlJc w:val="left"/>
      <w:pPr>
        <w:ind w:left="5641" w:hanging="360"/>
      </w:pPr>
      <w:rPr>
        <w:rFonts w:hint="default"/>
        <w:lang w:val="en-US" w:eastAsia="en-US" w:bidi="ar-SA"/>
      </w:rPr>
    </w:lvl>
    <w:lvl w:ilvl="8" w:tplc="7E4CC00E">
      <w:numFmt w:val="bullet"/>
      <w:lvlText w:val="•"/>
      <w:lvlJc w:val="left"/>
      <w:pPr>
        <w:ind w:left="6367" w:hanging="360"/>
      </w:pPr>
      <w:rPr>
        <w:rFonts w:hint="default"/>
        <w:lang w:val="en-US" w:eastAsia="en-US" w:bidi="ar-SA"/>
      </w:rPr>
    </w:lvl>
  </w:abstractNum>
  <w:abstractNum w:abstractNumId="44">
    <w:nsid w:val="2AD019B0"/>
    <w:multiLevelType w:val="hybridMultilevel"/>
    <w:tmpl w:val="382665C4"/>
    <w:lvl w:ilvl="0" w:tplc="8BDAC9C6">
      <w:start w:val="1"/>
      <w:numFmt w:val="lowerLetter"/>
      <w:lvlText w:val="(%1)"/>
      <w:lvlJc w:val="left"/>
      <w:pPr>
        <w:ind w:left="737" w:hanging="339"/>
        <w:jc w:val="left"/>
      </w:pPr>
      <w:rPr>
        <w:rFonts w:hint="default"/>
        <w:b/>
        <w:bCs/>
        <w:w w:val="99"/>
        <w:lang w:val="en-US" w:eastAsia="en-US" w:bidi="ar-SA"/>
      </w:rPr>
    </w:lvl>
    <w:lvl w:ilvl="1" w:tplc="5E4E3418">
      <w:start w:val="2"/>
      <w:numFmt w:val="lowerLetter"/>
      <w:lvlText w:val="(%2)"/>
      <w:lvlJc w:val="left"/>
      <w:pPr>
        <w:ind w:left="882" w:hanging="339"/>
        <w:jc w:val="left"/>
      </w:pPr>
      <w:rPr>
        <w:rFonts w:ascii="Times New Roman" w:eastAsia="Times New Roman" w:hAnsi="Times New Roman" w:cs="Times New Roman" w:hint="default"/>
        <w:w w:val="99"/>
        <w:sz w:val="24"/>
        <w:szCs w:val="24"/>
        <w:lang w:val="en-US" w:eastAsia="en-US" w:bidi="ar-SA"/>
      </w:rPr>
    </w:lvl>
    <w:lvl w:ilvl="2" w:tplc="F2203B3E">
      <w:numFmt w:val="bullet"/>
      <w:lvlText w:val="•"/>
      <w:lvlJc w:val="left"/>
      <w:pPr>
        <w:ind w:left="1980" w:hanging="339"/>
      </w:pPr>
      <w:rPr>
        <w:rFonts w:hint="default"/>
        <w:lang w:val="en-US" w:eastAsia="en-US" w:bidi="ar-SA"/>
      </w:rPr>
    </w:lvl>
    <w:lvl w:ilvl="3" w:tplc="2604E722">
      <w:numFmt w:val="bullet"/>
      <w:lvlText w:val="•"/>
      <w:lvlJc w:val="left"/>
      <w:pPr>
        <w:ind w:left="3080" w:hanging="339"/>
      </w:pPr>
      <w:rPr>
        <w:rFonts w:hint="default"/>
        <w:lang w:val="en-US" w:eastAsia="en-US" w:bidi="ar-SA"/>
      </w:rPr>
    </w:lvl>
    <w:lvl w:ilvl="4" w:tplc="C5B40638">
      <w:numFmt w:val="bullet"/>
      <w:lvlText w:val="•"/>
      <w:lvlJc w:val="left"/>
      <w:pPr>
        <w:ind w:left="4180" w:hanging="339"/>
      </w:pPr>
      <w:rPr>
        <w:rFonts w:hint="default"/>
        <w:lang w:val="en-US" w:eastAsia="en-US" w:bidi="ar-SA"/>
      </w:rPr>
    </w:lvl>
    <w:lvl w:ilvl="5" w:tplc="135E79C4">
      <w:numFmt w:val="bullet"/>
      <w:lvlText w:val="•"/>
      <w:lvlJc w:val="left"/>
      <w:pPr>
        <w:ind w:left="5280" w:hanging="339"/>
      </w:pPr>
      <w:rPr>
        <w:rFonts w:hint="default"/>
        <w:lang w:val="en-US" w:eastAsia="en-US" w:bidi="ar-SA"/>
      </w:rPr>
    </w:lvl>
    <w:lvl w:ilvl="6" w:tplc="CC00CFFE">
      <w:numFmt w:val="bullet"/>
      <w:lvlText w:val="•"/>
      <w:lvlJc w:val="left"/>
      <w:pPr>
        <w:ind w:left="6380" w:hanging="339"/>
      </w:pPr>
      <w:rPr>
        <w:rFonts w:hint="default"/>
        <w:lang w:val="en-US" w:eastAsia="en-US" w:bidi="ar-SA"/>
      </w:rPr>
    </w:lvl>
    <w:lvl w:ilvl="7" w:tplc="C8227ED2">
      <w:numFmt w:val="bullet"/>
      <w:lvlText w:val="•"/>
      <w:lvlJc w:val="left"/>
      <w:pPr>
        <w:ind w:left="7480" w:hanging="339"/>
      </w:pPr>
      <w:rPr>
        <w:rFonts w:hint="default"/>
        <w:lang w:val="en-US" w:eastAsia="en-US" w:bidi="ar-SA"/>
      </w:rPr>
    </w:lvl>
    <w:lvl w:ilvl="8" w:tplc="9D8A2BAC">
      <w:numFmt w:val="bullet"/>
      <w:lvlText w:val="•"/>
      <w:lvlJc w:val="left"/>
      <w:pPr>
        <w:ind w:left="8580" w:hanging="339"/>
      </w:pPr>
      <w:rPr>
        <w:rFonts w:hint="default"/>
        <w:lang w:val="en-US" w:eastAsia="en-US" w:bidi="ar-SA"/>
      </w:rPr>
    </w:lvl>
  </w:abstractNum>
  <w:abstractNum w:abstractNumId="45">
    <w:nsid w:val="2C3D6DE7"/>
    <w:multiLevelType w:val="hybridMultilevel"/>
    <w:tmpl w:val="24ECF23E"/>
    <w:lvl w:ilvl="0" w:tplc="FAFE6400">
      <w:start w:val="1"/>
      <w:numFmt w:val="lowerLetter"/>
      <w:lvlText w:val="(%1)"/>
      <w:lvlJc w:val="left"/>
      <w:pPr>
        <w:ind w:left="744" w:hanging="325"/>
        <w:jc w:val="left"/>
      </w:pPr>
      <w:rPr>
        <w:rFonts w:hint="default"/>
        <w:spacing w:val="-2"/>
        <w:w w:val="99"/>
        <w:lang w:val="en-US" w:eastAsia="en-US" w:bidi="ar-SA"/>
      </w:rPr>
    </w:lvl>
    <w:lvl w:ilvl="1" w:tplc="CCD21562">
      <w:numFmt w:val="bullet"/>
      <w:lvlText w:val="•"/>
      <w:lvlJc w:val="left"/>
      <w:pPr>
        <w:ind w:left="1720" w:hanging="325"/>
      </w:pPr>
      <w:rPr>
        <w:rFonts w:hint="default"/>
        <w:lang w:val="en-US" w:eastAsia="en-US" w:bidi="ar-SA"/>
      </w:rPr>
    </w:lvl>
    <w:lvl w:ilvl="2" w:tplc="CDBACCE4">
      <w:numFmt w:val="bullet"/>
      <w:lvlText w:val="•"/>
      <w:lvlJc w:val="left"/>
      <w:pPr>
        <w:ind w:left="2701" w:hanging="325"/>
      </w:pPr>
      <w:rPr>
        <w:rFonts w:hint="default"/>
        <w:lang w:val="en-US" w:eastAsia="en-US" w:bidi="ar-SA"/>
      </w:rPr>
    </w:lvl>
    <w:lvl w:ilvl="3" w:tplc="C504D6A6">
      <w:numFmt w:val="bullet"/>
      <w:lvlText w:val="•"/>
      <w:lvlJc w:val="left"/>
      <w:pPr>
        <w:ind w:left="3681" w:hanging="325"/>
      </w:pPr>
      <w:rPr>
        <w:rFonts w:hint="default"/>
        <w:lang w:val="en-US" w:eastAsia="en-US" w:bidi="ar-SA"/>
      </w:rPr>
    </w:lvl>
    <w:lvl w:ilvl="4" w:tplc="56A0A11C">
      <w:numFmt w:val="bullet"/>
      <w:lvlText w:val="•"/>
      <w:lvlJc w:val="left"/>
      <w:pPr>
        <w:ind w:left="4662" w:hanging="325"/>
      </w:pPr>
      <w:rPr>
        <w:rFonts w:hint="default"/>
        <w:lang w:val="en-US" w:eastAsia="en-US" w:bidi="ar-SA"/>
      </w:rPr>
    </w:lvl>
    <w:lvl w:ilvl="5" w:tplc="24D68426">
      <w:numFmt w:val="bullet"/>
      <w:lvlText w:val="•"/>
      <w:lvlJc w:val="left"/>
      <w:pPr>
        <w:ind w:left="5643" w:hanging="325"/>
      </w:pPr>
      <w:rPr>
        <w:rFonts w:hint="default"/>
        <w:lang w:val="en-US" w:eastAsia="en-US" w:bidi="ar-SA"/>
      </w:rPr>
    </w:lvl>
    <w:lvl w:ilvl="6" w:tplc="4606A282">
      <w:numFmt w:val="bullet"/>
      <w:lvlText w:val="•"/>
      <w:lvlJc w:val="left"/>
      <w:pPr>
        <w:ind w:left="6623" w:hanging="325"/>
      </w:pPr>
      <w:rPr>
        <w:rFonts w:hint="default"/>
        <w:lang w:val="en-US" w:eastAsia="en-US" w:bidi="ar-SA"/>
      </w:rPr>
    </w:lvl>
    <w:lvl w:ilvl="7" w:tplc="D7EAEE60">
      <w:numFmt w:val="bullet"/>
      <w:lvlText w:val="•"/>
      <w:lvlJc w:val="left"/>
      <w:pPr>
        <w:ind w:left="7604" w:hanging="325"/>
      </w:pPr>
      <w:rPr>
        <w:rFonts w:hint="default"/>
        <w:lang w:val="en-US" w:eastAsia="en-US" w:bidi="ar-SA"/>
      </w:rPr>
    </w:lvl>
    <w:lvl w:ilvl="8" w:tplc="7A6851C8">
      <w:numFmt w:val="bullet"/>
      <w:lvlText w:val="•"/>
      <w:lvlJc w:val="left"/>
      <w:pPr>
        <w:ind w:left="8585" w:hanging="325"/>
      </w:pPr>
      <w:rPr>
        <w:rFonts w:hint="default"/>
        <w:lang w:val="en-US" w:eastAsia="en-US" w:bidi="ar-SA"/>
      </w:rPr>
    </w:lvl>
  </w:abstractNum>
  <w:abstractNum w:abstractNumId="46">
    <w:nsid w:val="2EC279E1"/>
    <w:multiLevelType w:val="hybridMultilevel"/>
    <w:tmpl w:val="1C703822"/>
    <w:lvl w:ilvl="0" w:tplc="D5D01304">
      <w:start w:val="4"/>
      <w:numFmt w:val="lowerRoman"/>
      <w:lvlText w:val="(%1)"/>
      <w:lvlJc w:val="left"/>
      <w:pPr>
        <w:ind w:left="513" w:hanging="407"/>
        <w:jc w:val="left"/>
      </w:pPr>
      <w:rPr>
        <w:rFonts w:hint="default"/>
        <w:w w:val="99"/>
        <w:lang w:val="en-US" w:eastAsia="en-US" w:bidi="ar-SA"/>
      </w:rPr>
    </w:lvl>
    <w:lvl w:ilvl="1" w:tplc="FF2CDA02">
      <w:numFmt w:val="bullet"/>
      <w:lvlText w:val="•"/>
      <w:lvlJc w:val="left"/>
      <w:pPr>
        <w:ind w:left="1470" w:hanging="407"/>
      </w:pPr>
      <w:rPr>
        <w:rFonts w:hint="default"/>
        <w:lang w:val="en-US" w:eastAsia="en-US" w:bidi="ar-SA"/>
      </w:rPr>
    </w:lvl>
    <w:lvl w:ilvl="2" w:tplc="F808E940">
      <w:numFmt w:val="bullet"/>
      <w:lvlText w:val="•"/>
      <w:lvlJc w:val="left"/>
      <w:pPr>
        <w:ind w:left="2420" w:hanging="407"/>
      </w:pPr>
      <w:rPr>
        <w:rFonts w:hint="default"/>
        <w:lang w:val="en-US" w:eastAsia="en-US" w:bidi="ar-SA"/>
      </w:rPr>
    </w:lvl>
    <w:lvl w:ilvl="3" w:tplc="F91673E2">
      <w:numFmt w:val="bullet"/>
      <w:lvlText w:val="•"/>
      <w:lvlJc w:val="left"/>
      <w:pPr>
        <w:ind w:left="3370" w:hanging="407"/>
      </w:pPr>
      <w:rPr>
        <w:rFonts w:hint="default"/>
        <w:lang w:val="en-US" w:eastAsia="en-US" w:bidi="ar-SA"/>
      </w:rPr>
    </w:lvl>
    <w:lvl w:ilvl="4" w:tplc="17DCD004">
      <w:numFmt w:val="bullet"/>
      <w:lvlText w:val="•"/>
      <w:lvlJc w:val="left"/>
      <w:pPr>
        <w:ind w:left="4320" w:hanging="407"/>
      </w:pPr>
      <w:rPr>
        <w:rFonts w:hint="default"/>
        <w:lang w:val="en-US" w:eastAsia="en-US" w:bidi="ar-SA"/>
      </w:rPr>
    </w:lvl>
    <w:lvl w:ilvl="5" w:tplc="A3B02054">
      <w:numFmt w:val="bullet"/>
      <w:lvlText w:val="•"/>
      <w:lvlJc w:val="left"/>
      <w:pPr>
        <w:ind w:left="5271" w:hanging="407"/>
      </w:pPr>
      <w:rPr>
        <w:rFonts w:hint="default"/>
        <w:lang w:val="en-US" w:eastAsia="en-US" w:bidi="ar-SA"/>
      </w:rPr>
    </w:lvl>
    <w:lvl w:ilvl="6" w:tplc="996C2BBA">
      <w:numFmt w:val="bullet"/>
      <w:lvlText w:val="•"/>
      <w:lvlJc w:val="left"/>
      <w:pPr>
        <w:ind w:left="6221" w:hanging="407"/>
      </w:pPr>
      <w:rPr>
        <w:rFonts w:hint="default"/>
        <w:lang w:val="en-US" w:eastAsia="en-US" w:bidi="ar-SA"/>
      </w:rPr>
    </w:lvl>
    <w:lvl w:ilvl="7" w:tplc="FB221002">
      <w:numFmt w:val="bullet"/>
      <w:lvlText w:val="•"/>
      <w:lvlJc w:val="left"/>
      <w:pPr>
        <w:ind w:left="7171" w:hanging="407"/>
      </w:pPr>
      <w:rPr>
        <w:rFonts w:hint="default"/>
        <w:lang w:val="en-US" w:eastAsia="en-US" w:bidi="ar-SA"/>
      </w:rPr>
    </w:lvl>
    <w:lvl w:ilvl="8" w:tplc="6AF0D596">
      <w:numFmt w:val="bullet"/>
      <w:lvlText w:val="•"/>
      <w:lvlJc w:val="left"/>
      <w:pPr>
        <w:ind w:left="8121" w:hanging="407"/>
      </w:pPr>
      <w:rPr>
        <w:rFonts w:hint="default"/>
        <w:lang w:val="en-US" w:eastAsia="en-US" w:bidi="ar-SA"/>
      </w:rPr>
    </w:lvl>
  </w:abstractNum>
  <w:abstractNum w:abstractNumId="47">
    <w:nsid w:val="2F953458"/>
    <w:multiLevelType w:val="hybridMultilevel"/>
    <w:tmpl w:val="C408E6C6"/>
    <w:lvl w:ilvl="0" w:tplc="C33A32AA">
      <w:start w:val="1"/>
      <w:numFmt w:val="lowerLetter"/>
      <w:lvlText w:val="(%1)"/>
      <w:lvlJc w:val="left"/>
      <w:pPr>
        <w:ind w:left="492" w:hanging="324"/>
        <w:jc w:val="left"/>
      </w:pPr>
      <w:rPr>
        <w:rFonts w:ascii="Times New Roman" w:eastAsia="Times New Roman" w:hAnsi="Times New Roman" w:cs="Times New Roman" w:hint="default"/>
        <w:color w:val="2F3B4F"/>
        <w:spacing w:val="-2"/>
        <w:w w:val="99"/>
        <w:sz w:val="24"/>
        <w:szCs w:val="24"/>
        <w:lang w:val="en-US" w:eastAsia="en-US" w:bidi="ar-SA"/>
      </w:rPr>
    </w:lvl>
    <w:lvl w:ilvl="1" w:tplc="094E5036">
      <w:numFmt w:val="bullet"/>
      <w:lvlText w:val="•"/>
      <w:lvlJc w:val="left"/>
      <w:pPr>
        <w:ind w:left="1504" w:hanging="324"/>
      </w:pPr>
      <w:rPr>
        <w:rFonts w:hint="default"/>
        <w:lang w:val="en-US" w:eastAsia="en-US" w:bidi="ar-SA"/>
      </w:rPr>
    </w:lvl>
    <w:lvl w:ilvl="2" w:tplc="92BA78B0">
      <w:numFmt w:val="bullet"/>
      <w:lvlText w:val="•"/>
      <w:lvlJc w:val="left"/>
      <w:pPr>
        <w:ind w:left="2509" w:hanging="324"/>
      </w:pPr>
      <w:rPr>
        <w:rFonts w:hint="default"/>
        <w:lang w:val="en-US" w:eastAsia="en-US" w:bidi="ar-SA"/>
      </w:rPr>
    </w:lvl>
    <w:lvl w:ilvl="3" w:tplc="9626B4EE">
      <w:numFmt w:val="bullet"/>
      <w:lvlText w:val="•"/>
      <w:lvlJc w:val="left"/>
      <w:pPr>
        <w:ind w:left="3513" w:hanging="324"/>
      </w:pPr>
      <w:rPr>
        <w:rFonts w:hint="default"/>
        <w:lang w:val="en-US" w:eastAsia="en-US" w:bidi="ar-SA"/>
      </w:rPr>
    </w:lvl>
    <w:lvl w:ilvl="4" w:tplc="BF0A5EEE">
      <w:numFmt w:val="bullet"/>
      <w:lvlText w:val="•"/>
      <w:lvlJc w:val="left"/>
      <w:pPr>
        <w:ind w:left="4518" w:hanging="324"/>
      </w:pPr>
      <w:rPr>
        <w:rFonts w:hint="default"/>
        <w:lang w:val="en-US" w:eastAsia="en-US" w:bidi="ar-SA"/>
      </w:rPr>
    </w:lvl>
    <w:lvl w:ilvl="5" w:tplc="3E9412E6">
      <w:numFmt w:val="bullet"/>
      <w:lvlText w:val="•"/>
      <w:lvlJc w:val="left"/>
      <w:pPr>
        <w:ind w:left="5523" w:hanging="324"/>
      </w:pPr>
      <w:rPr>
        <w:rFonts w:hint="default"/>
        <w:lang w:val="en-US" w:eastAsia="en-US" w:bidi="ar-SA"/>
      </w:rPr>
    </w:lvl>
    <w:lvl w:ilvl="6" w:tplc="45589408">
      <w:numFmt w:val="bullet"/>
      <w:lvlText w:val="•"/>
      <w:lvlJc w:val="left"/>
      <w:pPr>
        <w:ind w:left="6527" w:hanging="324"/>
      </w:pPr>
      <w:rPr>
        <w:rFonts w:hint="default"/>
        <w:lang w:val="en-US" w:eastAsia="en-US" w:bidi="ar-SA"/>
      </w:rPr>
    </w:lvl>
    <w:lvl w:ilvl="7" w:tplc="5E4C0B9C">
      <w:numFmt w:val="bullet"/>
      <w:lvlText w:val="•"/>
      <w:lvlJc w:val="left"/>
      <w:pPr>
        <w:ind w:left="7532" w:hanging="324"/>
      </w:pPr>
      <w:rPr>
        <w:rFonts w:hint="default"/>
        <w:lang w:val="en-US" w:eastAsia="en-US" w:bidi="ar-SA"/>
      </w:rPr>
    </w:lvl>
    <w:lvl w:ilvl="8" w:tplc="E0A493DC">
      <w:numFmt w:val="bullet"/>
      <w:lvlText w:val="•"/>
      <w:lvlJc w:val="left"/>
      <w:pPr>
        <w:ind w:left="8537" w:hanging="324"/>
      </w:pPr>
      <w:rPr>
        <w:rFonts w:hint="default"/>
        <w:lang w:val="en-US" w:eastAsia="en-US" w:bidi="ar-SA"/>
      </w:rPr>
    </w:lvl>
  </w:abstractNum>
  <w:abstractNum w:abstractNumId="48">
    <w:nsid w:val="32615D75"/>
    <w:multiLevelType w:val="hybridMultilevel"/>
    <w:tmpl w:val="1AF0CCB6"/>
    <w:lvl w:ilvl="0" w:tplc="09B82A8C">
      <w:start w:val="2"/>
      <w:numFmt w:val="decimal"/>
      <w:lvlText w:val="(%1)"/>
      <w:lvlJc w:val="left"/>
      <w:pPr>
        <w:ind w:left="475" w:hanging="339"/>
        <w:jc w:val="left"/>
      </w:pPr>
      <w:rPr>
        <w:rFonts w:ascii="Times New Roman" w:eastAsia="Times New Roman" w:hAnsi="Times New Roman" w:cs="Times New Roman" w:hint="default"/>
        <w:b/>
        <w:bCs/>
        <w:spacing w:val="0"/>
        <w:w w:val="97"/>
        <w:sz w:val="24"/>
        <w:szCs w:val="24"/>
        <w:lang w:val="en-US" w:eastAsia="en-US" w:bidi="ar-SA"/>
      </w:rPr>
    </w:lvl>
    <w:lvl w:ilvl="1" w:tplc="9FCCC39E">
      <w:start w:val="1"/>
      <w:numFmt w:val="lowerLetter"/>
      <w:lvlText w:val="(%2)"/>
      <w:lvlJc w:val="left"/>
      <w:pPr>
        <w:ind w:left="463" w:hanging="327"/>
        <w:jc w:val="left"/>
      </w:pPr>
      <w:rPr>
        <w:rFonts w:ascii="Times New Roman" w:eastAsia="Times New Roman" w:hAnsi="Times New Roman" w:cs="Times New Roman" w:hint="default"/>
        <w:spacing w:val="-2"/>
        <w:w w:val="97"/>
        <w:sz w:val="24"/>
        <w:szCs w:val="24"/>
        <w:lang w:val="en-US" w:eastAsia="en-US" w:bidi="ar-SA"/>
      </w:rPr>
    </w:lvl>
    <w:lvl w:ilvl="2" w:tplc="2C2C1FF8">
      <w:numFmt w:val="bullet"/>
      <w:lvlText w:val="•"/>
      <w:lvlJc w:val="left"/>
      <w:pPr>
        <w:ind w:left="927" w:hanging="327"/>
      </w:pPr>
      <w:rPr>
        <w:rFonts w:hint="default"/>
        <w:lang w:val="en-US" w:eastAsia="en-US" w:bidi="ar-SA"/>
      </w:rPr>
    </w:lvl>
    <w:lvl w:ilvl="3" w:tplc="E2662520">
      <w:numFmt w:val="bullet"/>
      <w:lvlText w:val="•"/>
      <w:lvlJc w:val="left"/>
      <w:pPr>
        <w:ind w:left="1375" w:hanging="327"/>
      </w:pPr>
      <w:rPr>
        <w:rFonts w:hint="default"/>
        <w:lang w:val="en-US" w:eastAsia="en-US" w:bidi="ar-SA"/>
      </w:rPr>
    </w:lvl>
    <w:lvl w:ilvl="4" w:tplc="88BE8544">
      <w:numFmt w:val="bullet"/>
      <w:lvlText w:val="•"/>
      <w:lvlJc w:val="left"/>
      <w:pPr>
        <w:ind w:left="1823" w:hanging="327"/>
      </w:pPr>
      <w:rPr>
        <w:rFonts w:hint="default"/>
        <w:lang w:val="en-US" w:eastAsia="en-US" w:bidi="ar-SA"/>
      </w:rPr>
    </w:lvl>
    <w:lvl w:ilvl="5" w:tplc="06DA1918">
      <w:numFmt w:val="bullet"/>
      <w:lvlText w:val="•"/>
      <w:lvlJc w:val="left"/>
      <w:pPr>
        <w:ind w:left="2271" w:hanging="327"/>
      </w:pPr>
      <w:rPr>
        <w:rFonts w:hint="default"/>
        <w:lang w:val="en-US" w:eastAsia="en-US" w:bidi="ar-SA"/>
      </w:rPr>
    </w:lvl>
    <w:lvl w:ilvl="6" w:tplc="F8AA5760">
      <w:numFmt w:val="bullet"/>
      <w:lvlText w:val="•"/>
      <w:lvlJc w:val="left"/>
      <w:pPr>
        <w:ind w:left="2719" w:hanging="327"/>
      </w:pPr>
      <w:rPr>
        <w:rFonts w:hint="default"/>
        <w:lang w:val="en-US" w:eastAsia="en-US" w:bidi="ar-SA"/>
      </w:rPr>
    </w:lvl>
    <w:lvl w:ilvl="7" w:tplc="680E5334">
      <w:numFmt w:val="bullet"/>
      <w:lvlText w:val="•"/>
      <w:lvlJc w:val="left"/>
      <w:pPr>
        <w:ind w:left="3167" w:hanging="327"/>
      </w:pPr>
      <w:rPr>
        <w:rFonts w:hint="default"/>
        <w:lang w:val="en-US" w:eastAsia="en-US" w:bidi="ar-SA"/>
      </w:rPr>
    </w:lvl>
    <w:lvl w:ilvl="8" w:tplc="63AC30E6">
      <w:numFmt w:val="bullet"/>
      <w:lvlText w:val="•"/>
      <w:lvlJc w:val="left"/>
      <w:pPr>
        <w:ind w:left="3615" w:hanging="327"/>
      </w:pPr>
      <w:rPr>
        <w:rFonts w:hint="default"/>
        <w:lang w:val="en-US" w:eastAsia="en-US" w:bidi="ar-SA"/>
      </w:rPr>
    </w:lvl>
  </w:abstractNum>
  <w:abstractNum w:abstractNumId="49">
    <w:nsid w:val="32B035C7"/>
    <w:multiLevelType w:val="hybridMultilevel"/>
    <w:tmpl w:val="BFAEEA4C"/>
    <w:lvl w:ilvl="0" w:tplc="0F4E7D28">
      <w:start w:val="4"/>
      <w:numFmt w:val="lowerRoman"/>
      <w:lvlText w:val="(%1)"/>
      <w:lvlJc w:val="left"/>
      <w:pPr>
        <w:ind w:left="805" w:hanging="407"/>
        <w:jc w:val="left"/>
      </w:pPr>
      <w:rPr>
        <w:rFonts w:ascii="Times New Roman" w:eastAsia="Times New Roman" w:hAnsi="Times New Roman" w:cs="Times New Roman" w:hint="default"/>
        <w:w w:val="99"/>
        <w:sz w:val="24"/>
        <w:szCs w:val="24"/>
        <w:lang w:val="en-US" w:eastAsia="en-US" w:bidi="ar-SA"/>
      </w:rPr>
    </w:lvl>
    <w:lvl w:ilvl="1" w:tplc="F2A422EA">
      <w:numFmt w:val="bullet"/>
      <w:lvlText w:val="•"/>
      <w:lvlJc w:val="left"/>
      <w:pPr>
        <w:ind w:left="1798" w:hanging="407"/>
      </w:pPr>
      <w:rPr>
        <w:rFonts w:hint="default"/>
        <w:lang w:val="en-US" w:eastAsia="en-US" w:bidi="ar-SA"/>
      </w:rPr>
    </w:lvl>
    <w:lvl w:ilvl="2" w:tplc="AEF462CC">
      <w:numFmt w:val="bullet"/>
      <w:lvlText w:val="•"/>
      <w:lvlJc w:val="left"/>
      <w:pPr>
        <w:ind w:left="2796" w:hanging="407"/>
      </w:pPr>
      <w:rPr>
        <w:rFonts w:hint="default"/>
        <w:lang w:val="en-US" w:eastAsia="en-US" w:bidi="ar-SA"/>
      </w:rPr>
    </w:lvl>
    <w:lvl w:ilvl="3" w:tplc="B6DA44E0">
      <w:numFmt w:val="bullet"/>
      <w:lvlText w:val="•"/>
      <w:lvlJc w:val="left"/>
      <w:pPr>
        <w:ind w:left="3794" w:hanging="407"/>
      </w:pPr>
      <w:rPr>
        <w:rFonts w:hint="default"/>
        <w:lang w:val="en-US" w:eastAsia="en-US" w:bidi="ar-SA"/>
      </w:rPr>
    </w:lvl>
    <w:lvl w:ilvl="4" w:tplc="AA9A7C50">
      <w:numFmt w:val="bullet"/>
      <w:lvlText w:val="•"/>
      <w:lvlJc w:val="left"/>
      <w:pPr>
        <w:ind w:left="4792" w:hanging="407"/>
      </w:pPr>
      <w:rPr>
        <w:rFonts w:hint="default"/>
        <w:lang w:val="en-US" w:eastAsia="en-US" w:bidi="ar-SA"/>
      </w:rPr>
    </w:lvl>
    <w:lvl w:ilvl="5" w:tplc="6FC44F3E">
      <w:numFmt w:val="bullet"/>
      <w:lvlText w:val="•"/>
      <w:lvlJc w:val="left"/>
      <w:pPr>
        <w:ind w:left="5790" w:hanging="407"/>
      </w:pPr>
      <w:rPr>
        <w:rFonts w:hint="default"/>
        <w:lang w:val="en-US" w:eastAsia="en-US" w:bidi="ar-SA"/>
      </w:rPr>
    </w:lvl>
    <w:lvl w:ilvl="6" w:tplc="50CE411A">
      <w:numFmt w:val="bullet"/>
      <w:lvlText w:val="•"/>
      <w:lvlJc w:val="left"/>
      <w:pPr>
        <w:ind w:left="6788" w:hanging="407"/>
      </w:pPr>
      <w:rPr>
        <w:rFonts w:hint="default"/>
        <w:lang w:val="en-US" w:eastAsia="en-US" w:bidi="ar-SA"/>
      </w:rPr>
    </w:lvl>
    <w:lvl w:ilvl="7" w:tplc="E96431A4">
      <w:numFmt w:val="bullet"/>
      <w:lvlText w:val="•"/>
      <w:lvlJc w:val="left"/>
      <w:pPr>
        <w:ind w:left="7786" w:hanging="407"/>
      </w:pPr>
      <w:rPr>
        <w:rFonts w:hint="default"/>
        <w:lang w:val="en-US" w:eastAsia="en-US" w:bidi="ar-SA"/>
      </w:rPr>
    </w:lvl>
    <w:lvl w:ilvl="8" w:tplc="C95EA048">
      <w:numFmt w:val="bullet"/>
      <w:lvlText w:val="•"/>
      <w:lvlJc w:val="left"/>
      <w:pPr>
        <w:ind w:left="8784" w:hanging="407"/>
      </w:pPr>
      <w:rPr>
        <w:rFonts w:hint="default"/>
        <w:lang w:val="en-US" w:eastAsia="en-US" w:bidi="ar-SA"/>
      </w:rPr>
    </w:lvl>
  </w:abstractNum>
  <w:abstractNum w:abstractNumId="50">
    <w:nsid w:val="36CA1314"/>
    <w:multiLevelType w:val="hybridMultilevel"/>
    <w:tmpl w:val="47304A5A"/>
    <w:lvl w:ilvl="0" w:tplc="CBE48C74">
      <w:start w:val="3"/>
      <w:numFmt w:val="decimal"/>
      <w:lvlText w:val="%1."/>
      <w:lvlJc w:val="left"/>
      <w:pPr>
        <w:ind w:left="107" w:hanging="300"/>
        <w:jc w:val="left"/>
      </w:pPr>
      <w:rPr>
        <w:rFonts w:ascii="Times New Roman" w:eastAsia="Times New Roman" w:hAnsi="Times New Roman" w:cs="Times New Roman" w:hint="default"/>
        <w:spacing w:val="-38"/>
        <w:w w:val="64"/>
        <w:sz w:val="24"/>
        <w:szCs w:val="24"/>
        <w:lang w:val="en-US" w:eastAsia="en-US" w:bidi="ar-SA"/>
      </w:rPr>
    </w:lvl>
    <w:lvl w:ilvl="1" w:tplc="E3ACBAF2">
      <w:start w:val="1"/>
      <w:numFmt w:val="lowerLetter"/>
      <w:lvlText w:val="(%2)"/>
      <w:lvlJc w:val="left"/>
      <w:pPr>
        <w:ind w:left="396" w:hanging="327"/>
        <w:jc w:val="left"/>
      </w:pPr>
      <w:rPr>
        <w:rFonts w:ascii="Times New Roman" w:eastAsia="Times New Roman" w:hAnsi="Times New Roman" w:cs="Times New Roman" w:hint="default"/>
        <w:spacing w:val="-2"/>
        <w:w w:val="99"/>
        <w:sz w:val="24"/>
        <w:szCs w:val="24"/>
        <w:lang w:val="en-US" w:eastAsia="en-US" w:bidi="ar-SA"/>
      </w:rPr>
    </w:lvl>
    <w:lvl w:ilvl="2" w:tplc="5002F030">
      <w:numFmt w:val="bullet"/>
      <w:lvlText w:val="•"/>
      <w:lvlJc w:val="left"/>
      <w:pPr>
        <w:ind w:left="1469" w:hanging="327"/>
      </w:pPr>
      <w:rPr>
        <w:rFonts w:hint="default"/>
        <w:lang w:val="en-US" w:eastAsia="en-US" w:bidi="ar-SA"/>
      </w:rPr>
    </w:lvl>
    <w:lvl w:ilvl="3" w:tplc="1812B02A">
      <w:numFmt w:val="bullet"/>
      <w:lvlText w:val="•"/>
      <w:lvlJc w:val="left"/>
      <w:pPr>
        <w:ind w:left="2538" w:hanging="327"/>
      </w:pPr>
      <w:rPr>
        <w:rFonts w:hint="default"/>
        <w:lang w:val="en-US" w:eastAsia="en-US" w:bidi="ar-SA"/>
      </w:rPr>
    </w:lvl>
    <w:lvl w:ilvl="4" w:tplc="DFBE17EE">
      <w:numFmt w:val="bullet"/>
      <w:lvlText w:val="•"/>
      <w:lvlJc w:val="left"/>
      <w:pPr>
        <w:ind w:left="3607" w:hanging="327"/>
      </w:pPr>
      <w:rPr>
        <w:rFonts w:hint="default"/>
        <w:lang w:val="en-US" w:eastAsia="en-US" w:bidi="ar-SA"/>
      </w:rPr>
    </w:lvl>
    <w:lvl w:ilvl="5" w:tplc="43FEC214">
      <w:numFmt w:val="bullet"/>
      <w:lvlText w:val="•"/>
      <w:lvlJc w:val="left"/>
      <w:pPr>
        <w:ind w:left="4676" w:hanging="327"/>
      </w:pPr>
      <w:rPr>
        <w:rFonts w:hint="default"/>
        <w:lang w:val="en-US" w:eastAsia="en-US" w:bidi="ar-SA"/>
      </w:rPr>
    </w:lvl>
    <w:lvl w:ilvl="6" w:tplc="1DB2BAC6">
      <w:numFmt w:val="bullet"/>
      <w:lvlText w:val="•"/>
      <w:lvlJc w:val="left"/>
      <w:pPr>
        <w:ind w:left="5745" w:hanging="327"/>
      </w:pPr>
      <w:rPr>
        <w:rFonts w:hint="default"/>
        <w:lang w:val="en-US" w:eastAsia="en-US" w:bidi="ar-SA"/>
      </w:rPr>
    </w:lvl>
    <w:lvl w:ilvl="7" w:tplc="C6DA264C">
      <w:numFmt w:val="bullet"/>
      <w:lvlText w:val="•"/>
      <w:lvlJc w:val="left"/>
      <w:pPr>
        <w:ind w:left="6814" w:hanging="327"/>
      </w:pPr>
      <w:rPr>
        <w:rFonts w:hint="default"/>
        <w:lang w:val="en-US" w:eastAsia="en-US" w:bidi="ar-SA"/>
      </w:rPr>
    </w:lvl>
    <w:lvl w:ilvl="8" w:tplc="AB2A163C">
      <w:numFmt w:val="bullet"/>
      <w:lvlText w:val="•"/>
      <w:lvlJc w:val="left"/>
      <w:pPr>
        <w:ind w:left="7883" w:hanging="327"/>
      </w:pPr>
      <w:rPr>
        <w:rFonts w:hint="default"/>
        <w:lang w:val="en-US" w:eastAsia="en-US" w:bidi="ar-SA"/>
      </w:rPr>
    </w:lvl>
  </w:abstractNum>
  <w:abstractNum w:abstractNumId="51">
    <w:nsid w:val="371F54DC"/>
    <w:multiLevelType w:val="hybridMultilevel"/>
    <w:tmpl w:val="7C5E98A2"/>
    <w:lvl w:ilvl="0" w:tplc="14BCBBF0">
      <w:start w:val="1"/>
      <w:numFmt w:val="decimal"/>
      <w:lvlText w:val="%1."/>
      <w:lvlJc w:val="left"/>
      <w:pPr>
        <w:ind w:left="783" w:hanging="243"/>
        <w:jc w:val="right"/>
      </w:pPr>
      <w:rPr>
        <w:rFonts w:ascii="Times New Roman" w:eastAsia="Times New Roman" w:hAnsi="Times New Roman" w:cs="Times New Roman" w:hint="default"/>
        <w:w w:val="100"/>
        <w:sz w:val="24"/>
        <w:szCs w:val="24"/>
        <w:lang w:val="en-US" w:eastAsia="en-US" w:bidi="ar-SA"/>
      </w:rPr>
    </w:lvl>
    <w:lvl w:ilvl="1" w:tplc="59B62A5C">
      <w:start w:val="1"/>
      <w:numFmt w:val="lowerLetter"/>
      <w:lvlText w:val="%2)"/>
      <w:lvlJc w:val="left"/>
      <w:pPr>
        <w:ind w:left="884" w:hanging="245"/>
        <w:jc w:val="left"/>
      </w:pPr>
      <w:rPr>
        <w:rFonts w:hint="default"/>
        <w:spacing w:val="-1"/>
        <w:w w:val="100"/>
        <w:lang w:val="en-US" w:eastAsia="en-US" w:bidi="ar-SA"/>
      </w:rPr>
    </w:lvl>
    <w:lvl w:ilvl="2" w:tplc="8AF8B088">
      <w:numFmt w:val="bullet"/>
      <w:lvlText w:val="•"/>
      <w:lvlJc w:val="left"/>
      <w:pPr>
        <w:ind w:left="960" w:hanging="245"/>
      </w:pPr>
      <w:rPr>
        <w:rFonts w:hint="default"/>
        <w:lang w:val="en-US" w:eastAsia="en-US" w:bidi="ar-SA"/>
      </w:rPr>
    </w:lvl>
    <w:lvl w:ilvl="3" w:tplc="F01AB58A">
      <w:numFmt w:val="bullet"/>
      <w:lvlText w:val="•"/>
      <w:lvlJc w:val="left"/>
      <w:pPr>
        <w:ind w:left="2187" w:hanging="245"/>
      </w:pPr>
      <w:rPr>
        <w:rFonts w:hint="default"/>
        <w:lang w:val="en-US" w:eastAsia="en-US" w:bidi="ar-SA"/>
      </w:rPr>
    </w:lvl>
    <w:lvl w:ilvl="4" w:tplc="0374E244">
      <w:numFmt w:val="bullet"/>
      <w:lvlText w:val="•"/>
      <w:lvlJc w:val="left"/>
      <w:pPr>
        <w:ind w:left="3415" w:hanging="245"/>
      </w:pPr>
      <w:rPr>
        <w:rFonts w:hint="default"/>
        <w:lang w:val="en-US" w:eastAsia="en-US" w:bidi="ar-SA"/>
      </w:rPr>
    </w:lvl>
    <w:lvl w:ilvl="5" w:tplc="DDBE3ED6">
      <w:numFmt w:val="bullet"/>
      <w:lvlText w:val="•"/>
      <w:lvlJc w:val="left"/>
      <w:pPr>
        <w:ind w:left="4642" w:hanging="245"/>
      </w:pPr>
      <w:rPr>
        <w:rFonts w:hint="default"/>
        <w:lang w:val="en-US" w:eastAsia="en-US" w:bidi="ar-SA"/>
      </w:rPr>
    </w:lvl>
    <w:lvl w:ilvl="6" w:tplc="01602D3C">
      <w:numFmt w:val="bullet"/>
      <w:lvlText w:val="•"/>
      <w:lvlJc w:val="left"/>
      <w:pPr>
        <w:ind w:left="5870" w:hanging="245"/>
      </w:pPr>
      <w:rPr>
        <w:rFonts w:hint="default"/>
        <w:lang w:val="en-US" w:eastAsia="en-US" w:bidi="ar-SA"/>
      </w:rPr>
    </w:lvl>
    <w:lvl w:ilvl="7" w:tplc="AFC6D408">
      <w:numFmt w:val="bullet"/>
      <w:lvlText w:val="•"/>
      <w:lvlJc w:val="left"/>
      <w:pPr>
        <w:ind w:left="7097" w:hanging="245"/>
      </w:pPr>
      <w:rPr>
        <w:rFonts w:hint="default"/>
        <w:lang w:val="en-US" w:eastAsia="en-US" w:bidi="ar-SA"/>
      </w:rPr>
    </w:lvl>
    <w:lvl w:ilvl="8" w:tplc="C758F742">
      <w:numFmt w:val="bullet"/>
      <w:lvlText w:val="•"/>
      <w:lvlJc w:val="left"/>
      <w:pPr>
        <w:ind w:left="8325" w:hanging="245"/>
      </w:pPr>
      <w:rPr>
        <w:rFonts w:hint="default"/>
        <w:lang w:val="en-US" w:eastAsia="en-US" w:bidi="ar-SA"/>
      </w:rPr>
    </w:lvl>
  </w:abstractNum>
  <w:abstractNum w:abstractNumId="52">
    <w:nsid w:val="378C3534"/>
    <w:multiLevelType w:val="hybridMultilevel"/>
    <w:tmpl w:val="7388AE8C"/>
    <w:lvl w:ilvl="0" w:tplc="CFBC1694">
      <w:start w:val="1"/>
      <w:numFmt w:val="lowerLetter"/>
      <w:lvlText w:val="(%1)"/>
      <w:lvlJc w:val="left"/>
      <w:pPr>
        <w:ind w:left="816" w:hanging="327"/>
        <w:jc w:val="left"/>
      </w:pPr>
      <w:rPr>
        <w:rFonts w:ascii="Times New Roman" w:eastAsia="Times New Roman" w:hAnsi="Times New Roman" w:cs="Times New Roman" w:hint="default"/>
        <w:color w:val="1F1F1F"/>
        <w:spacing w:val="-2"/>
        <w:w w:val="99"/>
        <w:sz w:val="24"/>
        <w:szCs w:val="24"/>
        <w:lang w:val="en-US" w:eastAsia="en-US" w:bidi="ar-SA"/>
      </w:rPr>
    </w:lvl>
    <w:lvl w:ilvl="1" w:tplc="75B63D30">
      <w:numFmt w:val="bullet"/>
      <w:lvlText w:val="•"/>
      <w:lvlJc w:val="left"/>
      <w:pPr>
        <w:ind w:left="1792" w:hanging="327"/>
      </w:pPr>
      <w:rPr>
        <w:rFonts w:hint="default"/>
        <w:lang w:val="en-US" w:eastAsia="en-US" w:bidi="ar-SA"/>
      </w:rPr>
    </w:lvl>
    <w:lvl w:ilvl="2" w:tplc="CBA89B98">
      <w:numFmt w:val="bullet"/>
      <w:lvlText w:val="•"/>
      <w:lvlJc w:val="left"/>
      <w:pPr>
        <w:ind w:left="2765" w:hanging="327"/>
      </w:pPr>
      <w:rPr>
        <w:rFonts w:hint="default"/>
        <w:lang w:val="en-US" w:eastAsia="en-US" w:bidi="ar-SA"/>
      </w:rPr>
    </w:lvl>
    <w:lvl w:ilvl="3" w:tplc="7E1A29F2">
      <w:numFmt w:val="bullet"/>
      <w:lvlText w:val="•"/>
      <w:lvlJc w:val="left"/>
      <w:pPr>
        <w:ind w:left="3737" w:hanging="327"/>
      </w:pPr>
      <w:rPr>
        <w:rFonts w:hint="default"/>
        <w:lang w:val="en-US" w:eastAsia="en-US" w:bidi="ar-SA"/>
      </w:rPr>
    </w:lvl>
    <w:lvl w:ilvl="4" w:tplc="B0DEC890">
      <w:numFmt w:val="bullet"/>
      <w:lvlText w:val="•"/>
      <w:lvlJc w:val="left"/>
      <w:pPr>
        <w:ind w:left="4710" w:hanging="327"/>
      </w:pPr>
      <w:rPr>
        <w:rFonts w:hint="default"/>
        <w:lang w:val="en-US" w:eastAsia="en-US" w:bidi="ar-SA"/>
      </w:rPr>
    </w:lvl>
    <w:lvl w:ilvl="5" w:tplc="C8AE37EC">
      <w:numFmt w:val="bullet"/>
      <w:lvlText w:val="•"/>
      <w:lvlJc w:val="left"/>
      <w:pPr>
        <w:ind w:left="5683" w:hanging="327"/>
      </w:pPr>
      <w:rPr>
        <w:rFonts w:hint="default"/>
        <w:lang w:val="en-US" w:eastAsia="en-US" w:bidi="ar-SA"/>
      </w:rPr>
    </w:lvl>
    <w:lvl w:ilvl="6" w:tplc="EB96945C">
      <w:numFmt w:val="bullet"/>
      <w:lvlText w:val="•"/>
      <w:lvlJc w:val="left"/>
      <w:pPr>
        <w:ind w:left="6655" w:hanging="327"/>
      </w:pPr>
      <w:rPr>
        <w:rFonts w:hint="default"/>
        <w:lang w:val="en-US" w:eastAsia="en-US" w:bidi="ar-SA"/>
      </w:rPr>
    </w:lvl>
    <w:lvl w:ilvl="7" w:tplc="0F129CCA">
      <w:numFmt w:val="bullet"/>
      <w:lvlText w:val="•"/>
      <w:lvlJc w:val="left"/>
      <w:pPr>
        <w:ind w:left="7628" w:hanging="327"/>
      </w:pPr>
      <w:rPr>
        <w:rFonts w:hint="default"/>
        <w:lang w:val="en-US" w:eastAsia="en-US" w:bidi="ar-SA"/>
      </w:rPr>
    </w:lvl>
    <w:lvl w:ilvl="8" w:tplc="62C0D57E">
      <w:numFmt w:val="bullet"/>
      <w:lvlText w:val="•"/>
      <w:lvlJc w:val="left"/>
      <w:pPr>
        <w:ind w:left="8601" w:hanging="327"/>
      </w:pPr>
      <w:rPr>
        <w:rFonts w:hint="default"/>
        <w:lang w:val="en-US" w:eastAsia="en-US" w:bidi="ar-SA"/>
      </w:rPr>
    </w:lvl>
  </w:abstractNum>
  <w:abstractNum w:abstractNumId="53">
    <w:nsid w:val="393A131D"/>
    <w:multiLevelType w:val="hybridMultilevel"/>
    <w:tmpl w:val="D0085500"/>
    <w:lvl w:ilvl="0" w:tplc="5620642E">
      <w:start w:val="1"/>
      <w:numFmt w:val="decimal"/>
      <w:lvlText w:val="(%1)"/>
      <w:lvlJc w:val="left"/>
      <w:pPr>
        <w:ind w:left="417" w:hanging="281"/>
        <w:jc w:val="left"/>
      </w:pPr>
      <w:rPr>
        <w:rFonts w:ascii="Times New Roman" w:eastAsia="Times New Roman" w:hAnsi="Times New Roman" w:cs="Times New Roman" w:hint="default"/>
        <w:b/>
        <w:bCs/>
        <w:spacing w:val="-3"/>
        <w:w w:val="97"/>
        <w:sz w:val="22"/>
        <w:szCs w:val="22"/>
        <w:lang w:val="en-US" w:eastAsia="en-US" w:bidi="ar-SA"/>
      </w:rPr>
    </w:lvl>
    <w:lvl w:ilvl="1" w:tplc="C9FC8080">
      <w:start w:val="1"/>
      <w:numFmt w:val="lowerLetter"/>
      <w:lvlText w:val="(%2)"/>
      <w:lvlJc w:val="left"/>
      <w:pPr>
        <w:ind w:left="463" w:hanging="327"/>
        <w:jc w:val="left"/>
      </w:pPr>
      <w:rPr>
        <w:rFonts w:ascii="Times New Roman" w:eastAsia="Times New Roman" w:hAnsi="Times New Roman" w:cs="Times New Roman" w:hint="default"/>
        <w:spacing w:val="-2"/>
        <w:w w:val="97"/>
        <w:sz w:val="24"/>
        <w:szCs w:val="24"/>
        <w:lang w:val="en-US" w:eastAsia="en-US" w:bidi="ar-SA"/>
      </w:rPr>
    </w:lvl>
    <w:lvl w:ilvl="2" w:tplc="372E3196">
      <w:start w:val="1"/>
      <w:numFmt w:val="lowerRoman"/>
      <w:lvlText w:val="(%3)"/>
      <w:lvlJc w:val="left"/>
      <w:pPr>
        <w:ind w:left="1022" w:hanging="286"/>
        <w:jc w:val="left"/>
      </w:pPr>
      <w:rPr>
        <w:rFonts w:ascii="Times New Roman" w:eastAsia="Times New Roman" w:hAnsi="Times New Roman" w:cs="Times New Roman" w:hint="default"/>
        <w:spacing w:val="-2"/>
        <w:w w:val="97"/>
        <w:sz w:val="24"/>
        <w:szCs w:val="24"/>
        <w:lang w:val="en-US" w:eastAsia="en-US" w:bidi="ar-SA"/>
      </w:rPr>
    </w:lvl>
    <w:lvl w:ilvl="3" w:tplc="B4A25AA6">
      <w:numFmt w:val="bullet"/>
      <w:lvlText w:val="•"/>
      <w:lvlJc w:val="left"/>
      <w:pPr>
        <w:ind w:left="1456" w:hanging="286"/>
      </w:pPr>
      <w:rPr>
        <w:rFonts w:hint="default"/>
        <w:lang w:val="en-US" w:eastAsia="en-US" w:bidi="ar-SA"/>
      </w:rPr>
    </w:lvl>
    <w:lvl w:ilvl="4" w:tplc="EDDA85A4">
      <w:numFmt w:val="bullet"/>
      <w:lvlText w:val="•"/>
      <w:lvlJc w:val="left"/>
      <w:pPr>
        <w:ind w:left="1892" w:hanging="286"/>
      </w:pPr>
      <w:rPr>
        <w:rFonts w:hint="default"/>
        <w:lang w:val="en-US" w:eastAsia="en-US" w:bidi="ar-SA"/>
      </w:rPr>
    </w:lvl>
    <w:lvl w:ilvl="5" w:tplc="56B8565E">
      <w:numFmt w:val="bullet"/>
      <w:lvlText w:val="•"/>
      <w:lvlJc w:val="left"/>
      <w:pPr>
        <w:ind w:left="2329" w:hanging="286"/>
      </w:pPr>
      <w:rPr>
        <w:rFonts w:hint="default"/>
        <w:lang w:val="en-US" w:eastAsia="en-US" w:bidi="ar-SA"/>
      </w:rPr>
    </w:lvl>
    <w:lvl w:ilvl="6" w:tplc="DAF6B4FE">
      <w:numFmt w:val="bullet"/>
      <w:lvlText w:val="•"/>
      <w:lvlJc w:val="left"/>
      <w:pPr>
        <w:ind w:left="2765" w:hanging="286"/>
      </w:pPr>
      <w:rPr>
        <w:rFonts w:hint="default"/>
        <w:lang w:val="en-US" w:eastAsia="en-US" w:bidi="ar-SA"/>
      </w:rPr>
    </w:lvl>
    <w:lvl w:ilvl="7" w:tplc="FE7C5ED4">
      <w:numFmt w:val="bullet"/>
      <w:lvlText w:val="•"/>
      <w:lvlJc w:val="left"/>
      <w:pPr>
        <w:ind w:left="3202" w:hanging="286"/>
      </w:pPr>
      <w:rPr>
        <w:rFonts w:hint="default"/>
        <w:lang w:val="en-US" w:eastAsia="en-US" w:bidi="ar-SA"/>
      </w:rPr>
    </w:lvl>
    <w:lvl w:ilvl="8" w:tplc="5E78BA68">
      <w:numFmt w:val="bullet"/>
      <w:lvlText w:val="•"/>
      <w:lvlJc w:val="left"/>
      <w:pPr>
        <w:ind w:left="3638" w:hanging="286"/>
      </w:pPr>
      <w:rPr>
        <w:rFonts w:hint="default"/>
        <w:lang w:val="en-US" w:eastAsia="en-US" w:bidi="ar-SA"/>
      </w:rPr>
    </w:lvl>
  </w:abstractNum>
  <w:abstractNum w:abstractNumId="54">
    <w:nsid w:val="39744D6C"/>
    <w:multiLevelType w:val="hybridMultilevel"/>
    <w:tmpl w:val="ECD8B248"/>
    <w:lvl w:ilvl="0" w:tplc="166EEC04">
      <w:start w:val="1"/>
      <w:numFmt w:val="lowerRoman"/>
      <w:lvlText w:val="(%1)"/>
      <w:lvlJc w:val="left"/>
      <w:pPr>
        <w:ind w:left="685" w:hanging="287"/>
        <w:jc w:val="left"/>
      </w:pPr>
      <w:rPr>
        <w:rFonts w:ascii="Times New Roman" w:eastAsia="Times New Roman" w:hAnsi="Times New Roman" w:cs="Times New Roman" w:hint="default"/>
        <w:w w:val="99"/>
        <w:sz w:val="24"/>
        <w:szCs w:val="24"/>
        <w:lang w:val="en-US" w:eastAsia="en-US" w:bidi="ar-SA"/>
      </w:rPr>
    </w:lvl>
    <w:lvl w:ilvl="1" w:tplc="08D41394">
      <w:numFmt w:val="bullet"/>
      <w:lvlText w:val="•"/>
      <w:lvlJc w:val="left"/>
      <w:pPr>
        <w:ind w:left="1690" w:hanging="287"/>
      </w:pPr>
      <w:rPr>
        <w:rFonts w:hint="default"/>
        <w:lang w:val="en-US" w:eastAsia="en-US" w:bidi="ar-SA"/>
      </w:rPr>
    </w:lvl>
    <w:lvl w:ilvl="2" w:tplc="6C78CE32">
      <w:numFmt w:val="bullet"/>
      <w:lvlText w:val="•"/>
      <w:lvlJc w:val="left"/>
      <w:pPr>
        <w:ind w:left="2700" w:hanging="287"/>
      </w:pPr>
      <w:rPr>
        <w:rFonts w:hint="default"/>
        <w:lang w:val="en-US" w:eastAsia="en-US" w:bidi="ar-SA"/>
      </w:rPr>
    </w:lvl>
    <w:lvl w:ilvl="3" w:tplc="EED8729A">
      <w:numFmt w:val="bullet"/>
      <w:lvlText w:val="•"/>
      <w:lvlJc w:val="left"/>
      <w:pPr>
        <w:ind w:left="3710" w:hanging="287"/>
      </w:pPr>
      <w:rPr>
        <w:rFonts w:hint="default"/>
        <w:lang w:val="en-US" w:eastAsia="en-US" w:bidi="ar-SA"/>
      </w:rPr>
    </w:lvl>
    <w:lvl w:ilvl="4" w:tplc="FBAE09EC">
      <w:numFmt w:val="bullet"/>
      <w:lvlText w:val="•"/>
      <w:lvlJc w:val="left"/>
      <w:pPr>
        <w:ind w:left="4720" w:hanging="287"/>
      </w:pPr>
      <w:rPr>
        <w:rFonts w:hint="default"/>
        <w:lang w:val="en-US" w:eastAsia="en-US" w:bidi="ar-SA"/>
      </w:rPr>
    </w:lvl>
    <w:lvl w:ilvl="5" w:tplc="FA4CC2BA">
      <w:numFmt w:val="bullet"/>
      <w:lvlText w:val="•"/>
      <w:lvlJc w:val="left"/>
      <w:pPr>
        <w:ind w:left="5730" w:hanging="287"/>
      </w:pPr>
      <w:rPr>
        <w:rFonts w:hint="default"/>
        <w:lang w:val="en-US" w:eastAsia="en-US" w:bidi="ar-SA"/>
      </w:rPr>
    </w:lvl>
    <w:lvl w:ilvl="6" w:tplc="136C7D56">
      <w:numFmt w:val="bullet"/>
      <w:lvlText w:val="•"/>
      <w:lvlJc w:val="left"/>
      <w:pPr>
        <w:ind w:left="6740" w:hanging="287"/>
      </w:pPr>
      <w:rPr>
        <w:rFonts w:hint="default"/>
        <w:lang w:val="en-US" w:eastAsia="en-US" w:bidi="ar-SA"/>
      </w:rPr>
    </w:lvl>
    <w:lvl w:ilvl="7" w:tplc="E806D7F4">
      <w:numFmt w:val="bullet"/>
      <w:lvlText w:val="•"/>
      <w:lvlJc w:val="left"/>
      <w:pPr>
        <w:ind w:left="7750" w:hanging="287"/>
      </w:pPr>
      <w:rPr>
        <w:rFonts w:hint="default"/>
        <w:lang w:val="en-US" w:eastAsia="en-US" w:bidi="ar-SA"/>
      </w:rPr>
    </w:lvl>
    <w:lvl w:ilvl="8" w:tplc="293895F0">
      <w:numFmt w:val="bullet"/>
      <w:lvlText w:val="•"/>
      <w:lvlJc w:val="left"/>
      <w:pPr>
        <w:ind w:left="8760" w:hanging="287"/>
      </w:pPr>
      <w:rPr>
        <w:rFonts w:hint="default"/>
        <w:lang w:val="en-US" w:eastAsia="en-US" w:bidi="ar-SA"/>
      </w:rPr>
    </w:lvl>
  </w:abstractNum>
  <w:abstractNum w:abstractNumId="55">
    <w:nsid w:val="3D290438"/>
    <w:multiLevelType w:val="hybridMultilevel"/>
    <w:tmpl w:val="0DEEB31C"/>
    <w:lvl w:ilvl="0" w:tplc="B65A3166">
      <w:start w:val="1"/>
      <w:numFmt w:val="lowerLetter"/>
      <w:lvlText w:val="(%1)"/>
      <w:lvlJc w:val="left"/>
      <w:pPr>
        <w:ind w:left="581" w:hanging="325"/>
        <w:jc w:val="left"/>
      </w:pPr>
      <w:rPr>
        <w:rFonts w:ascii="Times New Roman" w:eastAsia="Times New Roman" w:hAnsi="Times New Roman" w:cs="Times New Roman" w:hint="default"/>
        <w:spacing w:val="-2"/>
        <w:w w:val="99"/>
        <w:sz w:val="24"/>
        <w:szCs w:val="24"/>
        <w:lang w:val="en-US" w:eastAsia="en-US" w:bidi="ar-SA"/>
      </w:rPr>
    </w:lvl>
    <w:lvl w:ilvl="1" w:tplc="5C361EF2">
      <w:numFmt w:val="bullet"/>
      <w:lvlText w:val="•"/>
      <w:lvlJc w:val="left"/>
      <w:pPr>
        <w:ind w:left="1576" w:hanging="325"/>
      </w:pPr>
      <w:rPr>
        <w:rFonts w:hint="default"/>
        <w:lang w:val="en-US" w:eastAsia="en-US" w:bidi="ar-SA"/>
      </w:rPr>
    </w:lvl>
    <w:lvl w:ilvl="2" w:tplc="AFD2824E">
      <w:numFmt w:val="bullet"/>
      <w:lvlText w:val="•"/>
      <w:lvlJc w:val="left"/>
      <w:pPr>
        <w:ind w:left="2573" w:hanging="325"/>
      </w:pPr>
      <w:rPr>
        <w:rFonts w:hint="default"/>
        <w:lang w:val="en-US" w:eastAsia="en-US" w:bidi="ar-SA"/>
      </w:rPr>
    </w:lvl>
    <w:lvl w:ilvl="3" w:tplc="92624FF0">
      <w:numFmt w:val="bullet"/>
      <w:lvlText w:val="•"/>
      <w:lvlJc w:val="left"/>
      <w:pPr>
        <w:ind w:left="3569" w:hanging="325"/>
      </w:pPr>
      <w:rPr>
        <w:rFonts w:hint="default"/>
        <w:lang w:val="en-US" w:eastAsia="en-US" w:bidi="ar-SA"/>
      </w:rPr>
    </w:lvl>
    <w:lvl w:ilvl="4" w:tplc="27BCAF8E">
      <w:numFmt w:val="bullet"/>
      <w:lvlText w:val="•"/>
      <w:lvlJc w:val="left"/>
      <w:pPr>
        <w:ind w:left="4566" w:hanging="325"/>
      </w:pPr>
      <w:rPr>
        <w:rFonts w:hint="default"/>
        <w:lang w:val="en-US" w:eastAsia="en-US" w:bidi="ar-SA"/>
      </w:rPr>
    </w:lvl>
    <w:lvl w:ilvl="5" w:tplc="832A6402">
      <w:numFmt w:val="bullet"/>
      <w:lvlText w:val="•"/>
      <w:lvlJc w:val="left"/>
      <w:pPr>
        <w:ind w:left="5563" w:hanging="325"/>
      </w:pPr>
      <w:rPr>
        <w:rFonts w:hint="default"/>
        <w:lang w:val="en-US" w:eastAsia="en-US" w:bidi="ar-SA"/>
      </w:rPr>
    </w:lvl>
    <w:lvl w:ilvl="6" w:tplc="FF3A0818">
      <w:numFmt w:val="bullet"/>
      <w:lvlText w:val="•"/>
      <w:lvlJc w:val="left"/>
      <w:pPr>
        <w:ind w:left="6559" w:hanging="325"/>
      </w:pPr>
      <w:rPr>
        <w:rFonts w:hint="default"/>
        <w:lang w:val="en-US" w:eastAsia="en-US" w:bidi="ar-SA"/>
      </w:rPr>
    </w:lvl>
    <w:lvl w:ilvl="7" w:tplc="B9603E38">
      <w:numFmt w:val="bullet"/>
      <w:lvlText w:val="•"/>
      <w:lvlJc w:val="left"/>
      <w:pPr>
        <w:ind w:left="7556" w:hanging="325"/>
      </w:pPr>
      <w:rPr>
        <w:rFonts w:hint="default"/>
        <w:lang w:val="en-US" w:eastAsia="en-US" w:bidi="ar-SA"/>
      </w:rPr>
    </w:lvl>
    <w:lvl w:ilvl="8" w:tplc="552E2FBC">
      <w:numFmt w:val="bullet"/>
      <w:lvlText w:val="•"/>
      <w:lvlJc w:val="left"/>
      <w:pPr>
        <w:ind w:left="8553" w:hanging="325"/>
      </w:pPr>
      <w:rPr>
        <w:rFonts w:hint="default"/>
        <w:lang w:val="en-US" w:eastAsia="en-US" w:bidi="ar-SA"/>
      </w:rPr>
    </w:lvl>
  </w:abstractNum>
  <w:abstractNum w:abstractNumId="56">
    <w:nsid w:val="3D453E45"/>
    <w:multiLevelType w:val="hybridMultilevel"/>
    <w:tmpl w:val="1BC6FFC6"/>
    <w:lvl w:ilvl="0" w:tplc="01465482">
      <w:start w:val="5"/>
      <w:numFmt w:val="decimal"/>
      <w:lvlText w:val="%1."/>
      <w:lvlJc w:val="left"/>
      <w:pPr>
        <w:ind w:left="347" w:hanging="240"/>
        <w:jc w:val="left"/>
      </w:pPr>
      <w:rPr>
        <w:rFonts w:hint="default"/>
        <w:spacing w:val="-13"/>
        <w:w w:val="61"/>
        <w:lang w:val="en-US" w:eastAsia="en-US" w:bidi="ar-SA"/>
      </w:rPr>
    </w:lvl>
    <w:lvl w:ilvl="1" w:tplc="8836F7EC">
      <w:numFmt w:val="bullet"/>
      <w:lvlText w:val="•"/>
      <w:lvlJc w:val="left"/>
      <w:pPr>
        <w:ind w:left="1067" w:hanging="240"/>
      </w:pPr>
      <w:rPr>
        <w:rFonts w:hint="default"/>
        <w:lang w:val="en-US" w:eastAsia="en-US" w:bidi="ar-SA"/>
      </w:rPr>
    </w:lvl>
    <w:lvl w:ilvl="2" w:tplc="D1F2E4F6">
      <w:numFmt w:val="bullet"/>
      <w:lvlText w:val="•"/>
      <w:lvlJc w:val="left"/>
      <w:pPr>
        <w:ind w:left="1794" w:hanging="240"/>
      </w:pPr>
      <w:rPr>
        <w:rFonts w:hint="default"/>
        <w:lang w:val="en-US" w:eastAsia="en-US" w:bidi="ar-SA"/>
      </w:rPr>
    </w:lvl>
    <w:lvl w:ilvl="3" w:tplc="3446ED08">
      <w:numFmt w:val="bullet"/>
      <w:lvlText w:val="•"/>
      <w:lvlJc w:val="left"/>
      <w:pPr>
        <w:ind w:left="2522" w:hanging="240"/>
      </w:pPr>
      <w:rPr>
        <w:rFonts w:hint="default"/>
        <w:lang w:val="en-US" w:eastAsia="en-US" w:bidi="ar-SA"/>
      </w:rPr>
    </w:lvl>
    <w:lvl w:ilvl="4" w:tplc="D2F210AE">
      <w:numFmt w:val="bullet"/>
      <w:lvlText w:val="•"/>
      <w:lvlJc w:val="left"/>
      <w:pPr>
        <w:ind w:left="3249" w:hanging="240"/>
      </w:pPr>
      <w:rPr>
        <w:rFonts w:hint="default"/>
        <w:lang w:val="en-US" w:eastAsia="en-US" w:bidi="ar-SA"/>
      </w:rPr>
    </w:lvl>
    <w:lvl w:ilvl="5" w:tplc="4F307746">
      <w:numFmt w:val="bullet"/>
      <w:lvlText w:val="•"/>
      <w:lvlJc w:val="left"/>
      <w:pPr>
        <w:ind w:left="3977" w:hanging="240"/>
      </w:pPr>
      <w:rPr>
        <w:rFonts w:hint="default"/>
        <w:lang w:val="en-US" w:eastAsia="en-US" w:bidi="ar-SA"/>
      </w:rPr>
    </w:lvl>
    <w:lvl w:ilvl="6" w:tplc="2350190C">
      <w:numFmt w:val="bullet"/>
      <w:lvlText w:val="•"/>
      <w:lvlJc w:val="left"/>
      <w:pPr>
        <w:ind w:left="4704" w:hanging="240"/>
      </w:pPr>
      <w:rPr>
        <w:rFonts w:hint="default"/>
        <w:lang w:val="en-US" w:eastAsia="en-US" w:bidi="ar-SA"/>
      </w:rPr>
    </w:lvl>
    <w:lvl w:ilvl="7" w:tplc="1FD0B614">
      <w:numFmt w:val="bullet"/>
      <w:lvlText w:val="•"/>
      <w:lvlJc w:val="left"/>
      <w:pPr>
        <w:ind w:left="5431" w:hanging="240"/>
      </w:pPr>
      <w:rPr>
        <w:rFonts w:hint="default"/>
        <w:lang w:val="en-US" w:eastAsia="en-US" w:bidi="ar-SA"/>
      </w:rPr>
    </w:lvl>
    <w:lvl w:ilvl="8" w:tplc="B3CC3E72">
      <w:numFmt w:val="bullet"/>
      <w:lvlText w:val="•"/>
      <w:lvlJc w:val="left"/>
      <w:pPr>
        <w:ind w:left="6159" w:hanging="240"/>
      </w:pPr>
      <w:rPr>
        <w:rFonts w:hint="default"/>
        <w:lang w:val="en-US" w:eastAsia="en-US" w:bidi="ar-SA"/>
      </w:rPr>
    </w:lvl>
  </w:abstractNum>
  <w:abstractNum w:abstractNumId="57">
    <w:nsid w:val="3E102D3F"/>
    <w:multiLevelType w:val="hybridMultilevel"/>
    <w:tmpl w:val="2646AA22"/>
    <w:lvl w:ilvl="0" w:tplc="650E5394">
      <w:start w:val="1"/>
      <w:numFmt w:val="lowerRoman"/>
      <w:lvlText w:val="(%1)"/>
      <w:lvlJc w:val="left"/>
      <w:pPr>
        <w:ind w:left="393" w:hanging="286"/>
        <w:jc w:val="left"/>
      </w:pPr>
      <w:rPr>
        <w:rFonts w:ascii="Times New Roman" w:eastAsia="Times New Roman" w:hAnsi="Times New Roman" w:cs="Times New Roman" w:hint="default"/>
        <w:w w:val="99"/>
        <w:sz w:val="24"/>
        <w:szCs w:val="24"/>
        <w:lang w:val="en-US" w:eastAsia="en-US" w:bidi="ar-SA"/>
      </w:rPr>
    </w:lvl>
    <w:lvl w:ilvl="1" w:tplc="AC220158">
      <w:numFmt w:val="bullet"/>
      <w:lvlText w:val="•"/>
      <w:lvlJc w:val="left"/>
      <w:pPr>
        <w:ind w:left="1362" w:hanging="286"/>
      </w:pPr>
      <w:rPr>
        <w:rFonts w:hint="default"/>
        <w:lang w:val="en-US" w:eastAsia="en-US" w:bidi="ar-SA"/>
      </w:rPr>
    </w:lvl>
    <w:lvl w:ilvl="2" w:tplc="DD268212">
      <w:numFmt w:val="bullet"/>
      <w:lvlText w:val="•"/>
      <w:lvlJc w:val="left"/>
      <w:pPr>
        <w:ind w:left="2324" w:hanging="286"/>
      </w:pPr>
      <w:rPr>
        <w:rFonts w:hint="default"/>
        <w:lang w:val="en-US" w:eastAsia="en-US" w:bidi="ar-SA"/>
      </w:rPr>
    </w:lvl>
    <w:lvl w:ilvl="3" w:tplc="8F2898E4">
      <w:numFmt w:val="bullet"/>
      <w:lvlText w:val="•"/>
      <w:lvlJc w:val="left"/>
      <w:pPr>
        <w:ind w:left="3286" w:hanging="286"/>
      </w:pPr>
      <w:rPr>
        <w:rFonts w:hint="default"/>
        <w:lang w:val="en-US" w:eastAsia="en-US" w:bidi="ar-SA"/>
      </w:rPr>
    </w:lvl>
    <w:lvl w:ilvl="4" w:tplc="0B3E9F3E">
      <w:numFmt w:val="bullet"/>
      <w:lvlText w:val="•"/>
      <w:lvlJc w:val="left"/>
      <w:pPr>
        <w:ind w:left="4248" w:hanging="286"/>
      </w:pPr>
      <w:rPr>
        <w:rFonts w:hint="default"/>
        <w:lang w:val="en-US" w:eastAsia="en-US" w:bidi="ar-SA"/>
      </w:rPr>
    </w:lvl>
    <w:lvl w:ilvl="5" w:tplc="AE1CEA2A">
      <w:numFmt w:val="bullet"/>
      <w:lvlText w:val="•"/>
      <w:lvlJc w:val="left"/>
      <w:pPr>
        <w:ind w:left="5211" w:hanging="286"/>
      </w:pPr>
      <w:rPr>
        <w:rFonts w:hint="default"/>
        <w:lang w:val="en-US" w:eastAsia="en-US" w:bidi="ar-SA"/>
      </w:rPr>
    </w:lvl>
    <w:lvl w:ilvl="6" w:tplc="FD4A903C">
      <w:numFmt w:val="bullet"/>
      <w:lvlText w:val="•"/>
      <w:lvlJc w:val="left"/>
      <w:pPr>
        <w:ind w:left="6173" w:hanging="286"/>
      </w:pPr>
      <w:rPr>
        <w:rFonts w:hint="default"/>
        <w:lang w:val="en-US" w:eastAsia="en-US" w:bidi="ar-SA"/>
      </w:rPr>
    </w:lvl>
    <w:lvl w:ilvl="7" w:tplc="BB70340C">
      <w:numFmt w:val="bullet"/>
      <w:lvlText w:val="•"/>
      <w:lvlJc w:val="left"/>
      <w:pPr>
        <w:ind w:left="7135" w:hanging="286"/>
      </w:pPr>
      <w:rPr>
        <w:rFonts w:hint="default"/>
        <w:lang w:val="en-US" w:eastAsia="en-US" w:bidi="ar-SA"/>
      </w:rPr>
    </w:lvl>
    <w:lvl w:ilvl="8" w:tplc="1AC0B5A0">
      <w:numFmt w:val="bullet"/>
      <w:lvlText w:val="•"/>
      <w:lvlJc w:val="left"/>
      <w:pPr>
        <w:ind w:left="8097" w:hanging="286"/>
      </w:pPr>
      <w:rPr>
        <w:rFonts w:hint="default"/>
        <w:lang w:val="en-US" w:eastAsia="en-US" w:bidi="ar-SA"/>
      </w:rPr>
    </w:lvl>
  </w:abstractNum>
  <w:abstractNum w:abstractNumId="58">
    <w:nsid w:val="3E963099"/>
    <w:multiLevelType w:val="hybridMultilevel"/>
    <w:tmpl w:val="11C64044"/>
    <w:lvl w:ilvl="0" w:tplc="D7CE75FA">
      <w:start w:val="1"/>
      <w:numFmt w:val="lowerLetter"/>
      <w:lvlText w:val="(%1)"/>
      <w:lvlJc w:val="left"/>
      <w:pPr>
        <w:ind w:left="737" w:hanging="339"/>
        <w:jc w:val="left"/>
      </w:pPr>
      <w:rPr>
        <w:rFonts w:hint="default"/>
        <w:spacing w:val="-1"/>
        <w:w w:val="99"/>
        <w:lang w:val="en-US" w:eastAsia="en-US" w:bidi="ar-SA"/>
      </w:rPr>
    </w:lvl>
    <w:lvl w:ilvl="1" w:tplc="95125F84">
      <w:start w:val="1"/>
      <w:numFmt w:val="decimal"/>
      <w:lvlText w:val="%2."/>
      <w:lvlJc w:val="left"/>
      <w:pPr>
        <w:ind w:left="987" w:hanging="300"/>
        <w:jc w:val="left"/>
      </w:pPr>
      <w:rPr>
        <w:rFonts w:ascii="Times New Roman" w:eastAsia="Times New Roman" w:hAnsi="Times New Roman" w:cs="Times New Roman" w:hint="default"/>
        <w:i/>
        <w:spacing w:val="-11"/>
        <w:w w:val="99"/>
        <w:sz w:val="24"/>
        <w:szCs w:val="24"/>
        <w:lang w:val="en-US" w:eastAsia="en-US" w:bidi="ar-SA"/>
      </w:rPr>
    </w:lvl>
    <w:lvl w:ilvl="2" w:tplc="C366AAEA">
      <w:numFmt w:val="bullet"/>
      <w:lvlText w:val="•"/>
      <w:lvlJc w:val="left"/>
      <w:pPr>
        <w:ind w:left="2068" w:hanging="300"/>
      </w:pPr>
      <w:rPr>
        <w:rFonts w:hint="default"/>
        <w:lang w:val="en-US" w:eastAsia="en-US" w:bidi="ar-SA"/>
      </w:rPr>
    </w:lvl>
    <w:lvl w:ilvl="3" w:tplc="46C8D862">
      <w:numFmt w:val="bullet"/>
      <w:lvlText w:val="•"/>
      <w:lvlJc w:val="left"/>
      <w:pPr>
        <w:ind w:left="3157" w:hanging="300"/>
      </w:pPr>
      <w:rPr>
        <w:rFonts w:hint="default"/>
        <w:lang w:val="en-US" w:eastAsia="en-US" w:bidi="ar-SA"/>
      </w:rPr>
    </w:lvl>
    <w:lvl w:ilvl="4" w:tplc="BEB4961C">
      <w:numFmt w:val="bullet"/>
      <w:lvlText w:val="•"/>
      <w:lvlJc w:val="left"/>
      <w:pPr>
        <w:ind w:left="4246" w:hanging="300"/>
      </w:pPr>
      <w:rPr>
        <w:rFonts w:hint="default"/>
        <w:lang w:val="en-US" w:eastAsia="en-US" w:bidi="ar-SA"/>
      </w:rPr>
    </w:lvl>
    <w:lvl w:ilvl="5" w:tplc="44C6B11A">
      <w:numFmt w:val="bullet"/>
      <w:lvlText w:val="•"/>
      <w:lvlJc w:val="left"/>
      <w:pPr>
        <w:ind w:left="5335" w:hanging="300"/>
      </w:pPr>
      <w:rPr>
        <w:rFonts w:hint="default"/>
        <w:lang w:val="en-US" w:eastAsia="en-US" w:bidi="ar-SA"/>
      </w:rPr>
    </w:lvl>
    <w:lvl w:ilvl="6" w:tplc="C7A20D00">
      <w:numFmt w:val="bullet"/>
      <w:lvlText w:val="•"/>
      <w:lvlJc w:val="left"/>
      <w:pPr>
        <w:ind w:left="6424" w:hanging="300"/>
      </w:pPr>
      <w:rPr>
        <w:rFonts w:hint="default"/>
        <w:lang w:val="en-US" w:eastAsia="en-US" w:bidi="ar-SA"/>
      </w:rPr>
    </w:lvl>
    <w:lvl w:ilvl="7" w:tplc="1CCAF34E">
      <w:numFmt w:val="bullet"/>
      <w:lvlText w:val="•"/>
      <w:lvlJc w:val="left"/>
      <w:pPr>
        <w:ind w:left="7513" w:hanging="300"/>
      </w:pPr>
      <w:rPr>
        <w:rFonts w:hint="default"/>
        <w:lang w:val="en-US" w:eastAsia="en-US" w:bidi="ar-SA"/>
      </w:rPr>
    </w:lvl>
    <w:lvl w:ilvl="8" w:tplc="ACE699BC">
      <w:numFmt w:val="bullet"/>
      <w:lvlText w:val="•"/>
      <w:lvlJc w:val="left"/>
      <w:pPr>
        <w:ind w:left="8602" w:hanging="300"/>
      </w:pPr>
      <w:rPr>
        <w:rFonts w:hint="default"/>
        <w:lang w:val="en-US" w:eastAsia="en-US" w:bidi="ar-SA"/>
      </w:rPr>
    </w:lvl>
  </w:abstractNum>
  <w:abstractNum w:abstractNumId="59">
    <w:nsid w:val="3FF9015F"/>
    <w:multiLevelType w:val="hybridMultilevel"/>
    <w:tmpl w:val="8C2A9802"/>
    <w:lvl w:ilvl="0" w:tplc="2A6858BC">
      <w:start w:val="2"/>
      <w:numFmt w:val="decimal"/>
      <w:lvlText w:val="%1."/>
      <w:lvlJc w:val="left"/>
      <w:pPr>
        <w:ind w:left="103" w:hanging="240"/>
        <w:jc w:val="left"/>
      </w:pPr>
      <w:rPr>
        <w:rFonts w:ascii="Times New Roman" w:eastAsia="Times New Roman" w:hAnsi="Times New Roman" w:cs="Times New Roman" w:hint="default"/>
        <w:spacing w:val="-7"/>
        <w:w w:val="97"/>
        <w:sz w:val="24"/>
        <w:szCs w:val="24"/>
        <w:lang w:val="en-US" w:eastAsia="en-US" w:bidi="ar-SA"/>
      </w:rPr>
    </w:lvl>
    <w:lvl w:ilvl="1" w:tplc="B1C4264C">
      <w:numFmt w:val="bullet"/>
      <w:lvlText w:val="•"/>
      <w:lvlJc w:val="left"/>
      <w:pPr>
        <w:ind w:left="1092" w:hanging="240"/>
      </w:pPr>
      <w:rPr>
        <w:rFonts w:hint="default"/>
        <w:lang w:val="en-US" w:eastAsia="en-US" w:bidi="ar-SA"/>
      </w:rPr>
    </w:lvl>
    <w:lvl w:ilvl="2" w:tplc="ACF4B35A">
      <w:numFmt w:val="bullet"/>
      <w:lvlText w:val="•"/>
      <w:lvlJc w:val="left"/>
      <w:pPr>
        <w:ind w:left="2084" w:hanging="240"/>
      </w:pPr>
      <w:rPr>
        <w:rFonts w:hint="default"/>
        <w:lang w:val="en-US" w:eastAsia="en-US" w:bidi="ar-SA"/>
      </w:rPr>
    </w:lvl>
    <w:lvl w:ilvl="3" w:tplc="034CFA92">
      <w:numFmt w:val="bullet"/>
      <w:lvlText w:val="•"/>
      <w:lvlJc w:val="left"/>
      <w:pPr>
        <w:ind w:left="3077" w:hanging="240"/>
      </w:pPr>
      <w:rPr>
        <w:rFonts w:hint="default"/>
        <w:lang w:val="en-US" w:eastAsia="en-US" w:bidi="ar-SA"/>
      </w:rPr>
    </w:lvl>
    <w:lvl w:ilvl="4" w:tplc="7BD89082">
      <w:numFmt w:val="bullet"/>
      <w:lvlText w:val="•"/>
      <w:lvlJc w:val="left"/>
      <w:pPr>
        <w:ind w:left="4069" w:hanging="240"/>
      </w:pPr>
      <w:rPr>
        <w:rFonts w:hint="default"/>
        <w:lang w:val="en-US" w:eastAsia="en-US" w:bidi="ar-SA"/>
      </w:rPr>
    </w:lvl>
    <w:lvl w:ilvl="5" w:tplc="52CE2622">
      <w:numFmt w:val="bullet"/>
      <w:lvlText w:val="•"/>
      <w:lvlJc w:val="left"/>
      <w:pPr>
        <w:ind w:left="5062" w:hanging="240"/>
      </w:pPr>
      <w:rPr>
        <w:rFonts w:hint="default"/>
        <w:lang w:val="en-US" w:eastAsia="en-US" w:bidi="ar-SA"/>
      </w:rPr>
    </w:lvl>
    <w:lvl w:ilvl="6" w:tplc="67B85480">
      <w:numFmt w:val="bullet"/>
      <w:lvlText w:val="•"/>
      <w:lvlJc w:val="left"/>
      <w:pPr>
        <w:ind w:left="6054" w:hanging="240"/>
      </w:pPr>
      <w:rPr>
        <w:rFonts w:hint="default"/>
        <w:lang w:val="en-US" w:eastAsia="en-US" w:bidi="ar-SA"/>
      </w:rPr>
    </w:lvl>
    <w:lvl w:ilvl="7" w:tplc="236AE7F2">
      <w:numFmt w:val="bullet"/>
      <w:lvlText w:val="•"/>
      <w:lvlJc w:val="left"/>
      <w:pPr>
        <w:ind w:left="7047" w:hanging="240"/>
      </w:pPr>
      <w:rPr>
        <w:rFonts w:hint="default"/>
        <w:lang w:val="en-US" w:eastAsia="en-US" w:bidi="ar-SA"/>
      </w:rPr>
    </w:lvl>
    <w:lvl w:ilvl="8" w:tplc="E368A62A">
      <w:numFmt w:val="bullet"/>
      <w:lvlText w:val="•"/>
      <w:lvlJc w:val="left"/>
      <w:pPr>
        <w:ind w:left="8039" w:hanging="240"/>
      </w:pPr>
      <w:rPr>
        <w:rFonts w:hint="default"/>
        <w:lang w:val="en-US" w:eastAsia="en-US" w:bidi="ar-SA"/>
      </w:rPr>
    </w:lvl>
  </w:abstractNum>
  <w:abstractNum w:abstractNumId="60">
    <w:nsid w:val="403917E8"/>
    <w:multiLevelType w:val="hybridMultilevel"/>
    <w:tmpl w:val="A40CFD90"/>
    <w:lvl w:ilvl="0" w:tplc="1D6E4604">
      <w:start w:val="1"/>
      <w:numFmt w:val="lowerLetter"/>
      <w:lvlText w:val="(%1)"/>
      <w:lvlJc w:val="left"/>
      <w:pPr>
        <w:ind w:left="867" w:hanging="324"/>
        <w:jc w:val="left"/>
      </w:pPr>
      <w:rPr>
        <w:rFonts w:ascii="Times New Roman" w:eastAsia="Times New Roman" w:hAnsi="Times New Roman" w:cs="Times New Roman" w:hint="default"/>
        <w:spacing w:val="-2"/>
        <w:w w:val="99"/>
        <w:sz w:val="24"/>
        <w:szCs w:val="24"/>
        <w:lang w:val="en-US" w:eastAsia="en-US" w:bidi="ar-SA"/>
      </w:rPr>
    </w:lvl>
    <w:lvl w:ilvl="1" w:tplc="6C5EE566">
      <w:numFmt w:val="bullet"/>
      <w:lvlText w:val="•"/>
      <w:lvlJc w:val="left"/>
      <w:pPr>
        <w:ind w:left="1852" w:hanging="324"/>
      </w:pPr>
      <w:rPr>
        <w:rFonts w:hint="default"/>
        <w:lang w:val="en-US" w:eastAsia="en-US" w:bidi="ar-SA"/>
      </w:rPr>
    </w:lvl>
    <w:lvl w:ilvl="2" w:tplc="21947584">
      <w:numFmt w:val="bullet"/>
      <w:lvlText w:val="•"/>
      <w:lvlJc w:val="left"/>
      <w:pPr>
        <w:ind w:left="2844" w:hanging="324"/>
      </w:pPr>
      <w:rPr>
        <w:rFonts w:hint="default"/>
        <w:lang w:val="en-US" w:eastAsia="en-US" w:bidi="ar-SA"/>
      </w:rPr>
    </w:lvl>
    <w:lvl w:ilvl="3" w:tplc="CD8E4692">
      <w:numFmt w:val="bullet"/>
      <w:lvlText w:val="•"/>
      <w:lvlJc w:val="left"/>
      <w:pPr>
        <w:ind w:left="3836" w:hanging="324"/>
      </w:pPr>
      <w:rPr>
        <w:rFonts w:hint="default"/>
        <w:lang w:val="en-US" w:eastAsia="en-US" w:bidi="ar-SA"/>
      </w:rPr>
    </w:lvl>
    <w:lvl w:ilvl="4" w:tplc="B63A4E8C">
      <w:numFmt w:val="bullet"/>
      <w:lvlText w:val="•"/>
      <w:lvlJc w:val="left"/>
      <w:pPr>
        <w:ind w:left="4828" w:hanging="324"/>
      </w:pPr>
      <w:rPr>
        <w:rFonts w:hint="default"/>
        <w:lang w:val="en-US" w:eastAsia="en-US" w:bidi="ar-SA"/>
      </w:rPr>
    </w:lvl>
    <w:lvl w:ilvl="5" w:tplc="CCAA1854">
      <w:numFmt w:val="bullet"/>
      <w:lvlText w:val="•"/>
      <w:lvlJc w:val="left"/>
      <w:pPr>
        <w:ind w:left="5820" w:hanging="324"/>
      </w:pPr>
      <w:rPr>
        <w:rFonts w:hint="default"/>
        <w:lang w:val="en-US" w:eastAsia="en-US" w:bidi="ar-SA"/>
      </w:rPr>
    </w:lvl>
    <w:lvl w:ilvl="6" w:tplc="B9581876">
      <w:numFmt w:val="bullet"/>
      <w:lvlText w:val="•"/>
      <w:lvlJc w:val="left"/>
      <w:pPr>
        <w:ind w:left="6812" w:hanging="324"/>
      </w:pPr>
      <w:rPr>
        <w:rFonts w:hint="default"/>
        <w:lang w:val="en-US" w:eastAsia="en-US" w:bidi="ar-SA"/>
      </w:rPr>
    </w:lvl>
    <w:lvl w:ilvl="7" w:tplc="E3E6AE28">
      <w:numFmt w:val="bullet"/>
      <w:lvlText w:val="•"/>
      <w:lvlJc w:val="left"/>
      <w:pPr>
        <w:ind w:left="7804" w:hanging="324"/>
      </w:pPr>
      <w:rPr>
        <w:rFonts w:hint="default"/>
        <w:lang w:val="en-US" w:eastAsia="en-US" w:bidi="ar-SA"/>
      </w:rPr>
    </w:lvl>
    <w:lvl w:ilvl="8" w:tplc="AA8C5EF4">
      <w:numFmt w:val="bullet"/>
      <w:lvlText w:val="•"/>
      <w:lvlJc w:val="left"/>
      <w:pPr>
        <w:ind w:left="8796" w:hanging="324"/>
      </w:pPr>
      <w:rPr>
        <w:rFonts w:hint="default"/>
        <w:lang w:val="en-US" w:eastAsia="en-US" w:bidi="ar-SA"/>
      </w:rPr>
    </w:lvl>
  </w:abstractNum>
  <w:abstractNum w:abstractNumId="61">
    <w:nsid w:val="42B42749"/>
    <w:multiLevelType w:val="hybridMultilevel"/>
    <w:tmpl w:val="9E1AB5CE"/>
    <w:lvl w:ilvl="0" w:tplc="0F72DC28">
      <w:numFmt w:val="bullet"/>
      <w:lvlText w:val="●"/>
      <w:lvlJc w:val="left"/>
      <w:pPr>
        <w:ind w:left="561" w:hanging="360"/>
      </w:pPr>
      <w:rPr>
        <w:rFonts w:ascii="Arial" w:eastAsia="Arial" w:hAnsi="Arial" w:cs="Arial" w:hint="default"/>
        <w:spacing w:val="-4"/>
        <w:w w:val="99"/>
        <w:sz w:val="24"/>
        <w:szCs w:val="24"/>
        <w:lang w:val="en-US" w:eastAsia="en-US" w:bidi="ar-SA"/>
      </w:rPr>
    </w:lvl>
    <w:lvl w:ilvl="1" w:tplc="A860F7E4">
      <w:numFmt w:val="bullet"/>
      <w:lvlText w:val="•"/>
      <w:lvlJc w:val="left"/>
      <w:pPr>
        <w:ind w:left="1285" w:hanging="360"/>
      </w:pPr>
      <w:rPr>
        <w:rFonts w:hint="default"/>
        <w:lang w:val="en-US" w:eastAsia="en-US" w:bidi="ar-SA"/>
      </w:rPr>
    </w:lvl>
    <w:lvl w:ilvl="2" w:tplc="7170317C">
      <w:numFmt w:val="bullet"/>
      <w:lvlText w:val="•"/>
      <w:lvlJc w:val="left"/>
      <w:pPr>
        <w:ind w:left="2011" w:hanging="360"/>
      </w:pPr>
      <w:rPr>
        <w:rFonts w:hint="default"/>
        <w:lang w:val="en-US" w:eastAsia="en-US" w:bidi="ar-SA"/>
      </w:rPr>
    </w:lvl>
    <w:lvl w:ilvl="3" w:tplc="DB04B92A">
      <w:numFmt w:val="bullet"/>
      <w:lvlText w:val="•"/>
      <w:lvlJc w:val="left"/>
      <w:pPr>
        <w:ind w:left="2737" w:hanging="360"/>
      </w:pPr>
      <w:rPr>
        <w:rFonts w:hint="default"/>
        <w:lang w:val="en-US" w:eastAsia="en-US" w:bidi="ar-SA"/>
      </w:rPr>
    </w:lvl>
    <w:lvl w:ilvl="4" w:tplc="22300246">
      <w:numFmt w:val="bullet"/>
      <w:lvlText w:val="•"/>
      <w:lvlJc w:val="left"/>
      <w:pPr>
        <w:ind w:left="3463" w:hanging="360"/>
      </w:pPr>
      <w:rPr>
        <w:rFonts w:hint="default"/>
        <w:lang w:val="en-US" w:eastAsia="en-US" w:bidi="ar-SA"/>
      </w:rPr>
    </w:lvl>
    <w:lvl w:ilvl="5" w:tplc="7E5AA018">
      <w:numFmt w:val="bullet"/>
      <w:lvlText w:val="•"/>
      <w:lvlJc w:val="left"/>
      <w:pPr>
        <w:ind w:left="4189" w:hanging="360"/>
      </w:pPr>
      <w:rPr>
        <w:rFonts w:hint="default"/>
        <w:lang w:val="en-US" w:eastAsia="en-US" w:bidi="ar-SA"/>
      </w:rPr>
    </w:lvl>
    <w:lvl w:ilvl="6" w:tplc="2186655C">
      <w:numFmt w:val="bullet"/>
      <w:lvlText w:val="•"/>
      <w:lvlJc w:val="left"/>
      <w:pPr>
        <w:ind w:left="4915" w:hanging="360"/>
      </w:pPr>
      <w:rPr>
        <w:rFonts w:hint="default"/>
        <w:lang w:val="en-US" w:eastAsia="en-US" w:bidi="ar-SA"/>
      </w:rPr>
    </w:lvl>
    <w:lvl w:ilvl="7" w:tplc="F2B6C68A">
      <w:numFmt w:val="bullet"/>
      <w:lvlText w:val="•"/>
      <w:lvlJc w:val="left"/>
      <w:pPr>
        <w:ind w:left="5641" w:hanging="360"/>
      </w:pPr>
      <w:rPr>
        <w:rFonts w:hint="default"/>
        <w:lang w:val="en-US" w:eastAsia="en-US" w:bidi="ar-SA"/>
      </w:rPr>
    </w:lvl>
    <w:lvl w:ilvl="8" w:tplc="2D6E1F6C">
      <w:numFmt w:val="bullet"/>
      <w:lvlText w:val="•"/>
      <w:lvlJc w:val="left"/>
      <w:pPr>
        <w:ind w:left="6367" w:hanging="360"/>
      </w:pPr>
      <w:rPr>
        <w:rFonts w:hint="default"/>
        <w:lang w:val="en-US" w:eastAsia="en-US" w:bidi="ar-SA"/>
      </w:rPr>
    </w:lvl>
  </w:abstractNum>
  <w:abstractNum w:abstractNumId="62">
    <w:nsid w:val="430E241D"/>
    <w:multiLevelType w:val="hybridMultilevel"/>
    <w:tmpl w:val="2A3A6B8A"/>
    <w:lvl w:ilvl="0" w:tplc="0FCE9622">
      <w:start w:val="2"/>
      <w:numFmt w:val="lowerLetter"/>
      <w:lvlText w:val="(%1)"/>
      <w:lvlJc w:val="left"/>
      <w:pPr>
        <w:ind w:left="566" w:hanging="399"/>
        <w:jc w:val="left"/>
      </w:pPr>
      <w:rPr>
        <w:rFonts w:ascii="Times New Roman" w:eastAsia="Times New Roman" w:hAnsi="Times New Roman" w:cs="Times New Roman" w:hint="default"/>
        <w:spacing w:val="-2"/>
        <w:w w:val="99"/>
        <w:sz w:val="24"/>
        <w:szCs w:val="24"/>
        <w:lang w:val="en-US" w:eastAsia="en-US" w:bidi="ar-SA"/>
      </w:rPr>
    </w:lvl>
    <w:lvl w:ilvl="1" w:tplc="4462F26A">
      <w:numFmt w:val="bullet"/>
      <w:lvlText w:val="•"/>
      <w:lvlJc w:val="left"/>
      <w:pPr>
        <w:ind w:left="1558" w:hanging="399"/>
      </w:pPr>
      <w:rPr>
        <w:rFonts w:hint="default"/>
        <w:lang w:val="en-US" w:eastAsia="en-US" w:bidi="ar-SA"/>
      </w:rPr>
    </w:lvl>
    <w:lvl w:ilvl="2" w:tplc="6B2E302E">
      <w:numFmt w:val="bullet"/>
      <w:lvlText w:val="•"/>
      <w:lvlJc w:val="left"/>
      <w:pPr>
        <w:ind w:left="2557" w:hanging="399"/>
      </w:pPr>
      <w:rPr>
        <w:rFonts w:hint="default"/>
        <w:lang w:val="en-US" w:eastAsia="en-US" w:bidi="ar-SA"/>
      </w:rPr>
    </w:lvl>
    <w:lvl w:ilvl="3" w:tplc="999A1EA0">
      <w:numFmt w:val="bullet"/>
      <w:lvlText w:val="•"/>
      <w:lvlJc w:val="left"/>
      <w:pPr>
        <w:ind w:left="3555" w:hanging="399"/>
      </w:pPr>
      <w:rPr>
        <w:rFonts w:hint="default"/>
        <w:lang w:val="en-US" w:eastAsia="en-US" w:bidi="ar-SA"/>
      </w:rPr>
    </w:lvl>
    <w:lvl w:ilvl="4" w:tplc="294A5AF6">
      <w:numFmt w:val="bullet"/>
      <w:lvlText w:val="•"/>
      <w:lvlJc w:val="left"/>
      <w:pPr>
        <w:ind w:left="4554" w:hanging="399"/>
      </w:pPr>
      <w:rPr>
        <w:rFonts w:hint="default"/>
        <w:lang w:val="en-US" w:eastAsia="en-US" w:bidi="ar-SA"/>
      </w:rPr>
    </w:lvl>
    <w:lvl w:ilvl="5" w:tplc="E3304604">
      <w:numFmt w:val="bullet"/>
      <w:lvlText w:val="•"/>
      <w:lvlJc w:val="left"/>
      <w:pPr>
        <w:ind w:left="5553" w:hanging="399"/>
      </w:pPr>
      <w:rPr>
        <w:rFonts w:hint="default"/>
        <w:lang w:val="en-US" w:eastAsia="en-US" w:bidi="ar-SA"/>
      </w:rPr>
    </w:lvl>
    <w:lvl w:ilvl="6" w:tplc="61E88320">
      <w:numFmt w:val="bullet"/>
      <w:lvlText w:val="•"/>
      <w:lvlJc w:val="left"/>
      <w:pPr>
        <w:ind w:left="6551" w:hanging="399"/>
      </w:pPr>
      <w:rPr>
        <w:rFonts w:hint="default"/>
        <w:lang w:val="en-US" w:eastAsia="en-US" w:bidi="ar-SA"/>
      </w:rPr>
    </w:lvl>
    <w:lvl w:ilvl="7" w:tplc="0080A804">
      <w:numFmt w:val="bullet"/>
      <w:lvlText w:val="•"/>
      <w:lvlJc w:val="left"/>
      <w:pPr>
        <w:ind w:left="7550" w:hanging="399"/>
      </w:pPr>
      <w:rPr>
        <w:rFonts w:hint="default"/>
        <w:lang w:val="en-US" w:eastAsia="en-US" w:bidi="ar-SA"/>
      </w:rPr>
    </w:lvl>
    <w:lvl w:ilvl="8" w:tplc="207A305C">
      <w:numFmt w:val="bullet"/>
      <w:lvlText w:val="•"/>
      <w:lvlJc w:val="left"/>
      <w:pPr>
        <w:ind w:left="8549" w:hanging="399"/>
      </w:pPr>
      <w:rPr>
        <w:rFonts w:hint="default"/>
        <w:lang w:val="en-US" w:eastAsia="en-US" w:bidi="ar-SA"/>
      </w:rPr>
    </w:lvl>
  </w:abstractNum>
  <w:abstractNum w:abstractNumId="63">
    <w:nsid w:val="450475DD"/>
    <w:multiLevelType w:val="hybridMultilevel"/>
    <w:tmpl w:val="E254429A"/>
    <w:lvl w:ilvl="0" w:tplc="6862CE72">
      <w:start w:val="7"/>
      <w:numFmt w:val="upperLetter"/>
      <w:lvlText w:val="(%1)"/>
      <w:lvlJc w:val="left"/>
      <w:pPr>
        <w:ind w:left="560" w:hanging="392"/>
        <w:jc w:val="left"/>
      </w:pPr>
      <w:rPr>
        <w:rFonts w:ascii="Times New Roman" w:eastAsia="Times New Roman" w:hAnsi="Times New Roman" w:cs="Times New Roman" w:hint="default"/>
        <w:spacing w:val="-3"/>
        <w:w w:val="99"/>
        <w:sz w:val="24"/>
        <w:szCs w:val="24"/>
        <w:lang w:val="en-US" w:eastAsia="en-US" w:bidi="ar-SA"/>
      </w:rPr>
    </w:lvl>
    <w:lvl w:ilvl="1" w:tplc="8318D0F0">
      <w:numFmt w:val="bullet"/>
      <w:lvlText w:val="•"/>
      <w:lvlJc w:val="left"/>
      <w:pPr>
        <w:ind w:left="1285" w:hanging="392"/>
      </w:pPr>
      <w:rPr>
        <w:rFonts w:hint="default"/>
        <w:lang w:val="en-US" w:eastAsia="en-US" w:bidi="ar-SA"/>
      </w:rPr>
    </w:lvl>
    <w:lvl w:ilvl="2" w:tplc="1ED8AE14">
      <w:numFmt w:val="bullet"/>
      <w:lvlText w:val="•"/>
      <w:lvlJc w:val="left"/>
      <w:pPr>
        <w:ind w:left="2011" w:hanging="392"/>
      </w:pPr>
      <w:rPr>
        <w:rFonts w:hint="default"/>
        <w:lang w:val="en-US" w:eastAsia="en-US" w:bidi="ar-SA"/>
      </w:rPr>
    </w:lvl>
    <w:lvl w:ilvl="3" w:tplc="DAA481BC">
      <w:numFmt w:val="bullet"/>
      <w:lvlText w:val="•"/>
      <w:lvlJc w:val="left"/>
      <w:pPr>
        <w:ind w:left="2737" w:hanging="392"/>
      </w:pPr>
      <w:rPr>
        <w:rFonts w:hint="default"/>
        <w:lang w:val="en-US" w:eastAsia="en-US" w:bidi="ar-SA"/>
      </w:rPr>
    </w:lvl>
    <w:lvl w:ilvl="4" w:tplc="B2260908">
      <w:numFmt w:val="bullet"/>
      <w:lvlText w:val="•"/>
      <w:lvlJc w:val="left"/>
      <w:pPr>
        <w:ind w:left="3463" w:hanging="392"/>
      </w:pPr>
      <w:rPr>
        <w:rFonts w:hint="default"/>
        <w:lang w:val="en-US" w:eastAsia="en-US" w:bidi="ar-SA"/>
      </w:rPr>
    </w:lvl>
    <w:lvl w:ilvl="5" w:tplc="D56C2FCA">
      <w:numFmt w:val="bullet"/>
      <w:lvlText w:val="•"/>
      <w:lvlJc w:val="left"/>
      <w:pPr>
        <w:ind w:left="4189" w:hanging="392"/>
      </w:pPr>
      <w:rPr>
        <w:rFonts w:hint="default"/>
        <w:lang w:val="en-US" w:eastAsia="en-US" w:bidi="ar-SA"/>
      </w:rPr>
    </w:lvl>
    <w:lvl w:ilvl="6" w:tplc="A8E4AEA8">
      <w:numFmt w:val="bullet"/>
      <w:lvlText w:val="•"/>
      <w:lvlJc w:val="left"/>
      <w:pPr>
        <w:ind w:left="4915" w:hanging="392"/>
      </w:pPr>
      <w:rPr>
        <w:rFonts w:hint="default"/>
        <w:lang w:val="en-US" w:eastAsia="en-US" w:bidi="ar-SA"/>
      </w:rPr>
    </w:lvl>
    <w:lvl w:ilvl="7" w:tplc="1A06A79C">
      <w:numFmt w:val="bullet"/>
      <w:lvlText w:val="•"/>
      <w:lvlJc w:val="left"/>
      <w:pPr>
        <w:ind w:left="5641" w:hanging="392"/>
      </w:pPr>
      <w:rPr>
        <w:rFonts w:hint="default"/>
        <w:lang w:val="en-US" w:eastAsia="en-US" w:bidi="ar-SA"/>
      </w:rPr>
    </w:lvl>
    <w:lvl w:ilvl="8" w:tplc="80DACC14">
      <w:numFmt w:val="bullet"/>
      <w:lvlText w:val="•"/>
      <w:lvlJc w:val="left"/>
      <w:pPr>
        <w:ind w:left="6367" w:hanging="392"/>
      </w:pPr>
      <w:rPr>
        <w:rFonts w:hint="default"/>
        <w:lang w:val="en-US" w:eastAsia="en-US" w:bidi="ar-SA"/>
      </w:rPr>
    </w:lvl>
  </w:abstractNum>
  <w:abstractNum w:abstractNumId="64">
    <w:nsid w:val="452D119B"/>
    <w:multiLevelType w:val="hybridMultilevel"/>
    <w:tmpl w:val="3516EFF4"/>
    <w:lvl w:ilvl="0" w:tplc="E3E66A0C">
      <w:start w:val="1"/>
      <w:numFmt w:val="decimal"/>
      <w:lvlText w:val="%1."/>
      <w:lvlJc w:val="left"/>
      <w:pPr>
        <w:ind w:left="168" w:hanging="240"/>
        <w:jc w:val="left"/>
      </w:pPr>
      <w:rPr>
        <w:rFonts w:ascii="Times New Roman" w:eastAsia="Times New Roman" w:hAnsi="Times New Roman" w:cs="Times New Roman" w:hint="default"/>
        <w:b/>
        <w:bCs/>
        <w:spacing w:val="-10"/>
        <w:w w:val="99"/>
        <w:sz w:val="24"/>
        <w:szCs w:val="24"/>
        <w:lang w:val="en-US" w:eastAsia="en-US" w:bidi="ar-SA"/>
      </w:rPr>
    </w:lvl>
    <w:lvl w:ilvl="1" w:tplc="B6AC894C">
      <w:start w:val="1"/>
      <w:numFmt w:val="lowerLetter"/>
      <w:lvlText w:val="(%2)"/>
      <w:lvlJc w:val="left"/>
      <w:pPr>
        <w:ind w:left="638" w:hanging="327"/>
        <w:jc w:val="left"/>
      </w:pPr>
      <w:rPr>
        <w:rFonts w:ascii="Times New Roman" w:eastAsia="Times New Roman" w:hAnsi="Times New Roman" w:cs="Times New Roman" w:hint="default"/>
        <w:spacing w:val="-2"/>
        <w:w w:val="99"/>
        <w:sz w:val="24"/>
        <w:szCs w:val="24"/>
        <w:lang w:val="en-US" w:eastAsia="en-US" w:bidi="ar-SA"/>
      </w:rPr>
    </w:lvl>
    <w:lvl w:ilvl="2" w:tplc="A3C8CDA8">
      <w:numFmt w:val="bullet"/>
      <w:lvlText w:val="•"/>
      <w:lvlJc w:val="left"/>
      <w:pPr>
        <w:ind w:left="640" w:hanging="327"/>
      </w:pPr>
      <w:rPr>
        <w:rFonts w:hint="default"/>
        <w:lang w:val="en-US" w:eastAsia="en-US" w:bidi="ar-SA"/>
      </w:rPr>
    </w:lvl>
    <w:lvl w:ilvl="3" w:tplc="3C1A1310">
      <w:numFmt w:val="bullet"/>
      <w:lvlText w:val="•"/>
      <w:lvlJc w:val="left"/>
      <w:pPr>
        <w:ind w:left="1878" w:hanging="327"/>
      </w:pPr>
      <w:rPr>
        <w:rFonts w:hint="default"/>
        <w:lang w:val="en-US" w:eastAsia="en-US" w:bidi="ar-SA"/>
      </w:rPr>
    </w:lvl>
    <w:lvl w:ilvl="4" w:tplc="BD04E2F2">
      <w:numFmt w:val="bullet"/>
      <w:lvlText w:val="•"/>
      <w:lvlJc w:val="left"/>
      <w:pPr>
        <w:ind w:left="3116" w:hanging="327"/>
      </w:pPr>
      <w:rPr>
        <w:rFonts w:hint="default"/>
        <w:lang w:val="en-US" w:eastAsia="en-US" w:bidi="ar-SA"/>
      </w:rPr>
    </w:lvl>
    <w:lvl w:ilvl="5" w:tplc="E02441D8">
      <w:numFmt w:val="bullet"/>
      <w:lvlText w:val="•"/>
      <w:lvlJc w:val="left"/>
      <w:pPr>
        <w:ind w:left="4354" w:hanging="327"/>
      </w:pPr>
      <w:rPr>
        <w:rFonts w:hint="default"/>
        <w:lang w:val="en-US" w:eastAsia="en-US" w:bidi="ar-SA"/>
      </w:rPr>
    </w:lvl>
    <w:lvl w:ilvl="6" w:tplc="655C02A4">
      <w:numFmt w:val="bullet"/>
      <w:lvlText w:val="•"/>
      <w:lvlJc w:val="left"/>
      <w:pPr>
        <w:ind w:left="5593" w:hanging="327"/>
      </w:pPr>
      <w:rPr>
        <w:rFonts w:hint="default"/>
        <w:lang w:val="en-US" w:eastAsia="en-US" w:bidi="ar-SA"/>
      </w:rPr>
    </w:lvl>
    <w:lvl w:ilvl="7" w:tplc="C82603CE">
      <w:numFmt w:val="bullet"/>
      <w:lvlText w:val="•"/>
      <w:lvlJc w:val="left"/>
      <w:pPr>
        <w:ind w:left="6831" w:hanging="327"/>
      </w:pPr>
      <w:rPr>
        <w:rFonts w:hint="default"/>
        <w:lang w:val="en-US" w:eastAsia="en-US" w:bidi="ar-SA"/>
      </w:rPr>
    </w:lvl>
    <w:lvl w:ilvl="8" w:tplc="6FA6BF3C">
      <w:numFmt w:val="bullet"/>
      <w:lvlText w:val="•"/>
      <w:lvlJc w:val="left"/>
      <w:pPr>
        <w:ind w:left="8069" w:hanging="327"/>
      </w:pPr>
      <w:rPr>
        <w:rFonts w:hint="default"/>
        <w:lang w:val="en-US" w:eastAsia="en-US" w:bidi="ar-SA"/>
      </w:rPr>
    </w:lvl>
  </w:abstractNum>
  <w:abstractNum w:abstractNumId="65">
    <w:nsid w:val="46795010"/>
    <w:multiLevelType w:val="hybridMultilevel"/>
    <w:tmpl w:val="97CAC310"/>
    <w:lvl w:ilvl="0" w:tplc="B098544C">
      <w:start w:val="1"/>
      <w:numFmt w:val="lowerLetter"/>
      <w:lvlText w:val="%1)"/>
      <w:lvlJc w:val="left"/>
      <w:pPr>
        <w:ind w:left="808" w:hanging="351"/>
        <w:jc w:val="left"/>
      </w:pPr>
      <w:rPr>
        <w:rFonts w:ascii="Arial" w:eastAsia="Arial" w:hAnsi="Arial" w:cs="Arial" w:hint="default"/>
        <w:b/>
        <w:bCs/>
        <w:w w:val="100"/>
        <w:sz w:val="21"/>
        <w:szCs w:val="21"/>
        <w:lang w:val="en-US" w:eastAsia="en-US" w:bidi="ar-SA"/>
      </w:rPr>
    </w:lvl>
    <w:lvl w:ilvl="1" w:tplc="78DE5D02">
      <w:numFmt w:val="bullet"/>
      <w:lvlText w:val="•"/>
      <w:lvlJc w:val="left"/>
      <w:pPr>
        <w:ind w:left="1167" w:hanging="351"/>
      </w:pPr>
      <w:rPr>
        <w:rFonts w:hint="default"/>
        <w:lang w:val="en-US" w:eastAsia="en-US" w:bidi="ar-SA"/>
      </w:rPr>
    </w:lvl>
    <w:lvl w:ilvl="2" w:tplc="6AD27012">
      <w:numFmt w:val="bullet"/>
      <w:lvlText w:val="•"/>
      <w:lvlJc w:val="left"/>
      <w:pPr>
        <w:ind w:left="1534" w:hanging="351"/>
      </w:pPr>
      <w:rPr>
        <w:rFonts w:hint="default"/>
        <w:lang w:val="en-US" w:eastAsia="en-US" w:bidi="ar-SA"/>
      </w:rPr>
    </w:lvl>
    <w:lvl w:ilvl="3" w:tplc="FAFAD074">
      <w:numFmt w:val="bullet"/>
      <w:lvlText w:val="•"/>
      <w:lvlJc w:val="left"/>
      <w:pPr>
        <w:ind w:left="1901" w:hanging="351"/>
      </w:pPr>
      <w:rPr>
        <w:rFonts w:hint="default"/>
        <w:lang w:val="en-US" w:eastAsia="en-US" w:bidi="ar-SA"/>
      </w:rPr>
    </w:lvl>
    <w:lvl w:ilvl="4" w:tplc="9F32E680">
      <w:numFmt w:val="bullet"/>
      <w:lvlText w:val="•"/>
      <w:lvlJc w:val="left"/>
      <w:pPr>
        <w:ind w:left="2268" w:hanging="351"/>
      </w:pPr>
      <w:rPr>
        <w:rFonts w:hint="default"/>
        <w:lang w:val="en-US" w:eastAsia="en-US" w:bidi="ar-SA"/>
      </w:rPr>
    </w:lvl>
    <w:lvl w:ilvl="5" w:tplc="6DCA7404">
      <w:numFmt w:val="bullet"/>
      <w:lvlText w:val="•"/>
      <w:lvlJc w:val="left"/>
      <w:pPr>
        <w:ind w:left="2635" w:hanging="351"/>
      </w:pPr>
      <w:rPr>
        <w:rFonts w:hint="default"/>
        <w:lang w:val="en-US" w:eastAsia="en-US" w:bidi="ar-SA"/>
      </w:rPr>
    </w:lvl>
    <w:lvl w:ilvl="6" w:tplc="5124448A">
      <w:numFmt w:val="bullet"/>
      <w:lvlText w:val="•"/>
      <w:lvlJc w:val="left"/>
      <w:pPr>
        <w:ind w:left="3002" w:hanging="351"/>
      </w:pPr>
      <w:rPr>
        <w:rFonts w:hint="default"/>
        <w:lang w:val="en-US" w:eastAsia="en-US" w:bidi="ar-SA"/>
      </w:rPr>
    </w:lvl>
    <w:lvl w:ilvl="7" w:tplc="DFBCD5C0">
      <w:numFmt w:val="bullet"/>
      <w:lvlText w:val="•"/>
      <w:lvlJc w:val="left"/>
      <w:pPr>
        <w:ind w:left="3369" w:hanging="351"/>
      </w:pPr>
      <w:rPr>
        <w:rFonts w:hint="default"/>
        <w:lang w:val="en-US" w:eastAsia="en-US" w:bidi="ar-SA"/>
      </w:rPr>
    </w:lvl>
    <w:lvl w:ilvl="8" w:tplc="A1FEFE5E">
      <w:numFmt w:val="bullet"/>
      <w:lvlText w:val="•"/>
      <w:lvlJc w:val="left"/>
      <w:pPr>
        <w:ind w:left="3736" w:hanging="351"/>
      </w:pPr>
      <w:rPr>
        <w:rFonts w:hint="default"/>
        <w:lang w:val="en-US" w:eastAsia="en-US" w:bidi="ar-SA"/>
      </w:rPr>
    </w:lvl>
  </w:abstractNum>
  <w:abstractNum w:abstractNumId="66">
    <w:nsid w:val="469E4E91"/>
    <w:multiLevelType w:val="hybridMultilevel"/>
    <w:tmpl w:val="937A260E"/>
    <w:lvl w:ilvl="0" w:tplc="37088A26">
      <w:start w:val="1"/>
      <w:numFmt w:val="decimal"/>
      <w:lvlText w:val="%1."/>
      <w:lvlJc w:val="left"/>
      <w:pPr>
        <w:ind w:left="293" w:hanging="243"/>
        <w:jc w:val="left"/>
      </w:pPr>
      <w:rPr>
        <w:rFonts w:ascii="Times New Roman" w:eastAsia="Times New Roman" w:hAnsi="Times New Roman" w:cs="Times New Roman" w:hint="default"/>
        <w:color w:val="1F1F1F"/>
        <w:w w:val="100"/>
        <w:sz w:val="24"/>
        <w:szCs w:val="24"/>
        <w:lang w:val="en-US" w:eastAsia="en-US" w:bidi="ar-SA"/>
      </w:rPr>
    </w:lvl>
    <w:lvl w:ilvl="1" w:tplc="4FE468A6">
      <w:numFmt w:val="bullet"/>
      <w:lvlText w:val="•"/>
      <w:lvlJc w:val="left"/>
      <w:pPr>
        <w:ind w:left="1258" w:hanging="243"/>
      </w:pPr>
      <w:rPr>
        <w:rFonts w:hint="default"/>
        <w:lang w:val="en-US" w:eastAsia="en-US" w:bidi="ar-SA"/>
      </w:rPr>
    </w:lvl>
    <w:lvl w:ilvl="2" w:tplc="1740631A">
      <w:numFmt w:val="bullet"/>
      <w:lvlText w:val="•"/>
      <w:lvlJc w:val="left"/>
      <w:pPr>
        <w:ind w:left="2217" w:hanging="243"/>
      </w:pPr>
      <w:rPr>
        <w:rFonts w:hint="default"/>
        <w:lang w:val="en-US" w:eastAsia="en-US" w:bidi="ar-SA"/>
      </w:rPr>
    </w:lvl>
    <w:lvl w:ilvl="3" w:tplc="6E8C6E92">
      <w:numFmt w:val="bullet"/>
      <w:lvlText w:val="•"/>
      <w:lvlJc w:val="left"/>
      <w:pPr>
        <w:ind w:left="3175" w:hanging="243"/>
      </w:pPr>
      <w:rPr>
        <w:rFonts w:hint="default"/>
        <w:lang w:val="en-US" w:eastAsia="en-US" w:bidi="ar-SA"/>
      </w:rPr>
    </w:lvl>
    <w:lvl w:ilvl="4" w:tplc="4164FCA2">
      <w:numFmt w:val="bullet"/>
      <w:lvlText w:val="•"/>
      <w:lvlJc w:val="left"/>
      <w:pPr>
        <w:ind w:left="4134" w:hanging="243"/>
      </w:pPr>
      <w:rPr>
        <w:rFonts w:hint="default"/>
        <w:lang w:val="en-US" w:eastAsia="en-US" w:bidi="ar-SA"/>
      </w:rPr>
    </w:lvl>
    <w:lvl w:ilvl="5" w:tplc="99E2FF04">
      <w:numFmt w:val="bullet"/>
      <w:lvlText w:val="•"/>
      <w:lvlJc w:val="left"/>
      <w:pPr>
        <w:ind w:left="5093" w:hanging="243"/>
      </w:pPr>
      <w:rPr>
        <w:rFonts w:hint="default"/>
        <w:lang w:val="en-US" w:eastAsia="en-US" w:bidi="ar-SA"/>
      </w:rPr>
    </w:lvl>
    <w:lvl w:ilvl="6" w:tplc="D1F40AC2">
      <w:numFmt w:val="bullet"/>
      <w:lvlText w:val="•"/>
      <w:lvlJc w:val="left"/>
      <w:pPr>
        <w:ind w:left="6051" w:hanging="243"/>
      </w:pPr>
      <w:rPr>
        <w:rFonts w:hint="default"/>
        <w:lang w:val="en-US" w:eastAsia="en-US" w:bidi="ar-SA"/>
      </w:rPr>
    </w:lvl>
    <w:lvl w:ilvl="7" w:tplc="F63E6228">
      <w:numFmt w:val="bullet"/>
      <w:lvlText w:val="•"/>
      <w:lvlJc w:val="left"/>
      <w:pPr>
        <w:ind w:left="7010" w:hanging="243"/>
      </w:pPr>
      <w:rPr>
        <w:rFonts w:hint="default"/>
        <w:lang w:val="en-US" w:eastAsia="en-US" w:bidi="ar-SA"/>
      </w:rPr>
    </w:lvl>
    <w:lvl w:ilvl="8" w:tplc="1138EE6A">
      <w:numFmt w:val="bullet"/>
      <w:lvlText w:val="•"/>
      <w:lvlJc w:val="left"/>
      <w:pPr>
        <w:ind w:left="7968" w:hanging="243"/>
      </w:pPr>
      <w:rPr>
        <w:rFonts w:hint="default"/>
        <w:lang w:val="en-US" w:eastAsia="en-US" w:bidi="ar-SA"/>
      </w:rPr>
    </w:lvl>
  </w:abstractNum>
  <w:abstractNum w:abstractNumId="67">
    <w:nsid w:val="480D4E29"/>
    <w:multiLevelType w:val="hybridMultilevel"/>
    <w:tmpl w:val="69B48142"/>
    <w:lvl w:ilvl="0" w:tplc="3C9210E4">
      <w:start w:val="1"/>
      <w:numFmt w:val="lowerLetter"/>
      <w:lvlText w:val="(%1)"/>
      <w:lvlJc w:val="left"/>
      <w:pPr>
        <w:ind w:left="168" w:hanging="324"/>
        <w:jc w:val="left"/>
      </w:pPr>
      <w:rPr>
        <w:rFonts w:ascii="Times New Roman" w:eastAsia="Times New Roman" w:hAnsi="Times New Roman" w:cs="Times New Roman" w:hint="default"/>
        <w:spacing w:val="-2"/>
        <w:w w:val="99"/>
        <w:sz w:val="24"/>
        <w:szCs w:val="24"/>
        <w:lang w:val="en-US" w:eastAsia="en-US" w:bidi="ar-SA"/>
      </w:rPr>
    </w:lvl>
    <w:lvl w:ilvl="1" w:tplc="7C22936A">
      <w:numFmt w:val="bullet"/>
      <w:lvlText w:val="•"/>
      <w:lvlJc w:val="left"/>
      <w:pPr>
        <w:ind w:left="1198" w:hanging="324"/>
      </w:pPr>
      <w:rPr>
        <w:rFonts w:hint="default"/>
        <w:lang w:val="en-US" w:eastAsia="en-US" w:bidi="ar-SA"/>
      </w:rPr>
    </w:lvl>
    <w:lvl w:ilvl="2" w:tplc="BB1A5A88">
      <w:numFmt w:val="bullet"/>
      <w:lvlText w:val="•"/>
      <w:lvlJc w:val="left"/>
      <w:pPr>
        <w:ind w:left="2237" w:hanging="324"/>
      </w:pPr>
      <w:rPr>
        <w:rFonts w:hint="default"/>
        <w:lang w:val="en-US" w:eastAsia="en-US" w:bidi="ar-SA"/>
      </w:rPr>
    </w:lvl>
    <w:lvl w:ilvl="3" w:tplc="9502EABC">
      <w:numFmt w:val="bullet"/>
      <w:lvlText w:val="•"/>
      <w:lvlJc w:val="left"/>
      <w:pPr>
        <w:ind w:left="3275" w:hanging="324"/>
      </w:pPr>
      <w:rPr>
        <w:rFonts w:hint="default"/>
        <w:lang w:val="en-US" w:eastAsia="en-US" w:bidi="ar-SA"/>
      </w:rPr>
    </w:lvl>
    <w:lvl w:ilvl="4" w:tplc="CDCCBC96">
      <w:numFmt w:val="bullet"/>
      <w:lvlText w:val="•"/>
      <w:lvlJc w:val="left"/>
      <w:pPr>
        <w:ind w:left="4314" w:hanging="324"/>
      </w:pPr>
      <w:rPr>
        <w:rFonts w:hint="default"/>
        <w:lang w:val="en-US" w:eastAsia="en-US" w:bidi="ar-SA"/>
      </w:rPr>
    </w:lvl>
    <w:lvl w:ilvl="5" w:tplc="74487126">
      <w:numFmt w:val="bullet"/>
      <w:lvlText w:val="•"/>
      <w:lvlJc w:val="left"/>
      <w:pPr>
        <w:ind w:left="5353" w:hanging="324"/>
      </w:pPr>
      <w:rPr>
        <w:rFonts w:hint="default"/>
        <w:lang w:val="en-US" w:eastAsia="en-US" w:bidi="ar-SA"/>
      </w:rPr>
    </w:lvl>
    <w:lvl w:ilvl="6" w:tplc="558EA702">
      <w:numFmt w:val="bullet"/>
      <w:lvlText w:val="•"/>
      <w:lvlJc w:val="left"/>
      <w:pPr>
        <w:ind w:left="6391" w:hanging="324"/>
      </w:pPr>
      <w:rPr>
        <w:rFonts w:hint="default"/>
        <w:lang w:val="en-US" w:eastAsia="en-US" w:bidi="ar-SA"/>
      </w:rPr>
    </w:lvl>
    <w:lvl w:ilvl="7" w:tplc="802205E6">
      <w:numFmt w:val="bullet"/>
      <w:lvlText w:val="•"/>
      <w:lvlJc w:val="left"/>
      <w:pPr>
        <w:ind w:left="7430" w:hanging="324"/>
      </w:pPr>
      <w:rPr>
        <w:rFonts w:hint="default"/>
        <w:lang w:val="en-US" w:eastAsia="en-US" w:bidi="ar-SA"/>
      </w:rPr>
    </w:lvl>
    <w:lvl w:ilvl="8" w:tplc="889EAB64">
      <w:numFmt w:val="bullet"/>
      <w:lvlText w:val="•"/>
      <w:lvlJc w:val="left"/>
      <w:pPr>
        <w:ind w:left="8469" w:hanging="324"/>
      </w:pPr>
      <w:rPr>
        <w:rFonts w:hint="default"/>
        <w:lang w:val="en-US" w:eastAsia="en-US" w:bidi="ar-SA"/>
      </w:rPr>
    </w:lvl>
  </w:abstractNum>
  <w:abstractNum w:abstractNumId="68">
    <w:nsid w:val="48CF5E7A"/>
    <w:multiLevelType w:val="hybridMultilevel"/>
    <w:tmpl w:val="68BC9508"/>
    <w:lvl w:ilvl="0" w:tplc="D1A07E66">
      <w:numFmt w:val="bullet"/>
      <w:lvlText w:val="●"/>
      <w:lvlJc w:val="left"/>
      <w:pPr>
        <w:ind w:left="561" w:hanging="360"/>
      </w:pPr>
      <w:rPr>
        <w:rFonts w:ascii="Arial" w:eastAsia="Arial" w:hAnsi="Arial" w:cs="Arial" w:hint="default"/>
        <w:spacing w:val="-5"/>
        <w:w w:val="99"/>
        <w:sz w:val="24"/>
        <w:szCs w:val="24"/>
        <w:lang w:val="en-US" w:eastAsia="en-US" w:bidi="ar-SA"/>
      </w:rPr>
    </w:lvl>
    <w:lvl w:ilvl="1" w:tplc="7CFE7CB8">
      <w:numFmt w:val="bullet"/>
      <w:lvlText w:val="•"/>
      <w:lvlJc w:val="left"/>
      <w:pPr>
        <w:ind w:left="1285" w:hanging="360"/>
      </w:pPr>
      <w:rPr>
        <w:rFonts w:hint="default"/>
        <w:lang w:val="en-US" w:eastAsia="en-US" w:bidi="ar-SA"/>
      </w:rPr>
    </w:lvl>
    <w:lvl w:ilvl="2" w:tplc="32AC4BC6">
      <w:numFmt w:val="bullet"/>
      <w:lvlText w:val="•"/>
      <w:lvlJc w:val="left"/>
      <w:pPr>
        <w:ind w:left="2011" w:hanging="360"/>
      </w:pPr>
      <w:rPr>
        <w:rFonts w:hint="default"/>
        <w:lang w:val="en-US" w:eastAsia="en-US" w:bidi="ar-SA"/>
      </w:rPr>
    </w:lvl>
    <w:lvl w:ilvl="3" w:tplc="6E8C60FC">
      <w:numFmt w:val="bullet"/>
      <w:lvlText w:val="•"/>
      <w:lvlJc w:val="left"/>
      <w:pPr>
        <w:ind w:left="2737" w:hanging="360"/>
      </w:pPr>
      <w:rPr>
        <w:rFonts w:hint="default"/>
        <w:lang w:val="en-US" w:eastAsia="en-US" w:bidi="ar-SA"/>
      </w:rPr>
    </w:lvl>
    <w:lvl w:ilvl="4" w:tplc="11CE7C08">
      <w:numFmt w:val="bullet"/>
      <w:lvlText w:val="•"/>
      <w:lvlJc w:val="left"/>
      <w:pPr>
        <w:ind w:left="3463" w:hanging="360"/>
      </w:pPr>
      <w:rPr>
        <w:rFonts w:hint="default"/>
        <w:lang w:val="en-US" w:eastAsia="en-US" w:bidi="ar-SA"/>
      </w:rPr>
    </w:lvl>
    <w:lvl w:ilvl="5" w:tplc="DCB21420">
      <w:numFmt w:val="bullet"/>
      <w:lvlText w:val="•"/>
      <w:lvlJc w:val="left"/>
      <w:pPr>
        <w:ind w:left="4189" w:hanging="360"/>
      </w:pPr>
      <w:rPr>
        <w:rFonts w:hint="default"/>
        <w:lang w:val="en-US" w:eastAsia="en-US" w:bidi="ar-SA"/>
      </w:rPr>
    </w:lvl>
    <w:lvl w:ilvl="6" w:tplc="8A369ABC">
      <w:numFmt w:val="bullet"/>
      <w:lvlText w:val="•"/>
      <w:lvlJc w:val="left"/>
      <w:pPr>
        <w:ind w:left="4915" w:hanging="360"/>
      </w:pPr>
      <w:rPr>
        <w:rFonts w:hint="default"/>
        <w:lang w:val="en-US" w:eastAsia="en-US" w:bidi="ar-SA"/>
      </w:rPr>
    </w:lvl>
    <w:lvl w:ilvl="7" w:tplc="CCDA5932">
      <w:numFmt w:val="bullet"/>
      <w:lvlText w:val="•"/>
      <w:lvlJc w:val="left"/>
      <w:pPr>
        <w:ind w:left="5641" w:hanging="360"/>
      </w:pPr>
      <w:rPr>
        <w:rFonts w:hint="default"/>
        <w:lang w:val="en-US" w:eastAsia="en-US" w:bidi="ar-SA"/>
      </w:rPr>
    </w:lvl>
    <w:lvl w:ilvl="8" w:tplc="4E4ACD58">
      <w:numFmt w:val="bullet"/>
      <w:lvlText w:val="•"/>
      <w:lvlJc w:val="left"/>
      <w:pPr>
        <w:ind w:left="6367" w:hanging="360"/>
      </w:pPr>
      <w:rPr>
        <w:rFonts w:hint="default"/>
        <w:lang w:val="en-US" w:eastAsia="en-US" w:bidi="ar-SA"/>
      </w:rPr>
    </w:lvl>
  </w:abstractNum>
  <w:abstractNum w:abstractNumId="69">
    <w:nsid w:val="4CA223AC"/>
    <w:multiLevelType w:val="hybridMultilevel"/>
    <w:tmpl w:val="47A27490"/>
    <w:lvl w:ilvl="0" w:tplc="494EB8E8">
      <w:start w:val="1"/>
      <w:numFmt w:val="lowerLetter"/>
      <w:lvlText w:val="%1)"/>
      <w:lvlJc w:val="left"/>
      <w:pPr>
        <w:ind w:left="740" w:hanging="250"/>
        <w:jc w:val="left"/>
      </w:pPr>
      <w:rPr>
        <w:rFonts w:hint="default"/>
        <w:w w:val="100"/>
        <w:lang w:val="en-US" w:eastAsia="en-US" w:bidi="ar-SA"/>
      </w:rPr>
    </w:lvl>
    <w:lvl w:ilvl="1" w:tplc="503EB226">
      <w:numFmt w:val="bullet"/>
      <w:lvlText w:val="•"/>
      <w:lvlJc w:val="left"/>
      <w:pPr>
        <w:ind w:left="1744" w:hanging="250"/>
      </w:pPr>
      <w:rPr>
        <w:rFonts w:hint="default"/>
        <w:lang w:val="en-US" w:eastAsia="en-US" w:bidi="ar-SA"/>
      </w:rPr>
    </w:lvl>
    <w:lvl w:ilvl="2" w:tplc="D12053F8">
      <w:numFmt w:val="bullet"/>
      <w:lvlText w:val="•"/>
      <w:lvlJc w:val="left"/>
      <w:pPr>
        <w:ind w:left="2748" w:hanging="250"/>
      </w:pPr>
      <w:rPr>
        <w:rFonts w:hint="default"/>
        <w:lang w:val="en-US" w:eastAsia="en-US" w:bidi="ar-SA"/>
      </w:rPr>
    </w:lvl>
    <w:lvl w:ilvl="3" w:tplc="DA2202C6">
      <w:numFmt w:val="bullet"/>
      <w:lvlText w:val="•"/>
      <w:lvlJc w:val="left"/>
      <w:pPr>
        <w:ind w:left="3752" w:hanging="250"/>
      </w:pPr>
      <w:rPr>
        <w:rFonts w:hint="default"/>
        <w:lang w:val="en-US" w:eastAsia="en-US" w:bidi="ar-SA"/>
      </w:rPr>
    </w:lvl>
    <w:lvl w:ilvl="4" w:tplc="D6B67AA6">
      <w:numFmt w:val="bullet"/>
      <w:lvlText w:val="•"/>
      <w:lvlJc w:val="left"/>
      <w:pPr>
        <w:ind w:left="4756" w:hanging="250"/>
      </w:pPr>
      <w:rPr>
        <w:rFonts w:hint="default"/>
        <w:lang w:val="en-US" w:eastAsia="en-US" w:bidi="ar-SA"/>
      </w:rPr>
    </w:lvl>
    <w:lvl w:ilvl="5" w:tplc="C56E88A2">
      <w:numFmt w:val="bullet"/>
      <w:lvlText w:val="•"/>
      <w:lvlJc w:val="left"/>
      <w:pPr>
        <w:ind w:left="5760" w:hanging="250"/>
      </w:pPr>
      <w:rPr>
        <w:rFonts w:hint="default"/>
        <w:lang w:val="en-US" w:eastAsia="en-US" w:bidi="ar-SA"/>
      </w:rPr>
    </w:lvl>
    <w:lvl w:ilvl="6" w:tplc="3AFE96D2">
      <w:numFmt w:val="bullet"/>
      <w:lvlText w:val="•"/>
      <w:lvlJc w:val="left"/>
      <w:pPr>
        <w:ind w:left="6764" w:hanging="250"/>
      </w:pPr>
      <w:rPr>
        <w:rFonts w:hint="default"/>
        <w:lang w:val="en-US" w:eastAsia="en-US" w:bidi="ar-SA"/>
      </w:rPr>
    </w:lvl>
    <w:lvl w:ilvl="7" w:tplc="7E9A4A30">
      <w:numFmt w:val="bullet"/>
      <w:lvlText w:val="•"/>
      <w:lvlJc w:val="left"/>
      <w:pPr>
        <w:ind w:left="7768" w:hanging="250"/>
      </w:pPr>
      <w:rPr>
        <w:rFonts w:hint="default"/>
        <w:lang w:val="en-US" w:eastAsia="en-US" w:bidi="ar-SA"/>
      </w:rPr>
    </w:lvl>
    <w:lvl w:ilvl="8" w:tplc="7BE0D63C">
      <w:numFmt w:val="bullet"/>
      <w:lvlText w:val="•"/>
      <w:lvlJc w:val="left"/>
      <w:pPr>
        <w:ind w:left="8772" w:hanging="250"/>
      </w:pPr>
      <w:rPr>
        <w:rFonts w:hint="default"/>
        <w:lang w:val="en-US" w:eastAsia="en-US" w:bidi="ar-SA"/>
      </w:rPr>
    </w:lvl>
  </w:abstractNum>
  <w:abstractNum w:abstractNumId="70">
    <w:nsid w:val="4EFB2B0C"/>
    <w:multiLevelType w:val="hybridMultilevel"/>
    <w:tmpl w:val="3B8A6FA6"/>
    <w:lvl w:ilvl="0" w:tplc="AE30F380">
      <w:start w:val="1"/>
      <w:numFmt w:val="lowerRoman"/>
      <w:lvlText w:val="(%1)"/>
      <w:lvlJc w:val="left"/>
      <w:pPr>
        <w:ind w:left="393" w:hanging="287"/>
        <w:jc w:val="left"/>
      </w:pPr>
      <w:rPr>
        <w:rFonts w:ascii="Times New Roman" w:eastAsia="Times New Roman" w:hAnsi="Times New Roman" w:cs="Times New Roman" w:hint="default"/>
        <w:w w:val="99"/>
        <w:sz w:val="24"/>
        <w:szCs w:val="24"/>
        <w:lang w:val="en-US" w:eastAsia="en-US" w:bidi="ar-SA"/>
      </w:rPr>
    </w:lvl>
    <w:lvl w:ilvl="1" w:tplc="03288674">
      <w:numFmt w:val="bullet"/>
      <w:lvlText w:val="•"/>
      <w:lvlJc w:val="left"/>
      <w:pPr>
        <w:ind w:left="1362" w:hanging="287"/>
      </w:pPr>
      <w:rPr>
        <w:rFonts w:hint="default"/>
        <w:lang w:val="en-US" w:eastAsia="en-US" w:bidi="ar-SA"/>
      </w:rPr>
    </w:lvl>
    <w:lvl w:ilvl="2" w:tplc="8DFA3122">
      <w:numFmt w:val="bullet"/>
      <w:lvlText w:val="•"/>
      <w:lvlJc w:val="left"/>
      <w:pPr>
        <w:ind w:left="2324" w:hanging="287"/>
      </w:pPr>
      <w:rPr>
        <w:rFonts w:hint="default"/>
        <w:lang w:val="en-US" w:eastAsia="en-US" w:bidi="ar-SA"/>
      </w:rPr>
    </w:lvl>
    <w:lvl w:ilvl="3" w:tplc="41F02782">
      <w:numFmt w:val="bullet"/>
      <w:lvlText w:val="•"/>
      <w:lvlJc w:val="left"/>
      <w:pPr>
        <w:ind w:left="3286" w:hanging="287"/>
      </w:pPr>
      <w:rPr>
        <w:rFonts w:hint="default"/>
        <w:lang w:val="en-US" w:eastAsia="en-US" w:bidi="ar-SA"/>
      </w:rPr>
    </w:lvl>
    <w:lvl w:ilvl="4" w:tplc="2A08DDEC">
      <w:numFmt w:val="bullet"/>
      <w:lvlText w:val="•"/>
      <w:lvlJc w:val="left"/>
      <w:pPr>
        <w:ind w:left="4248" w:hanging="287"/>
      </w:pPr>
      <w:rPr>
        <w:rFonts w:hint="default"/>
        <w:lang w:val="en-US" w:eastAsia="en-US" w:bidi="ar-SA"/>
      </w:rPr>
    </w:lvl>
    <w:lvl w:ilvl="5" w:tplc="3A482B22">
      <w:numFmt w:val="bullet"/>
      <w:lvlText w:val="•"/>
      <w:lvlJc w:val="left"/>
      <w:pPr>
        <w:ind w:left="5211" w:hanging="287"/>
      </w:pPr>
      <w:rPr>
        <w:rFonts w:hint="default"/>
        <w:lang w:val="en-US" w:eastAsia="en-US" w:bidi="ar-SA"/>
      </w:rPr>
    </w:lvl>
    <w:lvl w:ilvl="6" w:tplc="21202F28">
      <w:numFmt w:val="bullet"/>
      <w:lvlText w:val="•"/>
      <w:lvlJc w:val="left"/>
      <w:pPr>
        <w:ind w:left="6173" w:hanging="287"/>
      </w:pPr>
      <w:rPr>
        <w:rFonts w:hint="default"/>
        <w:lang w:val="en-US" w:eastAsia="en-US" w:bidi="ar-SA"/>
      </w:rPr>
    </w:lvl>
    <w:lvl w:ilvl="7" w:tplc="A1081864">
      <w:numFmt w:val="bullet"/>
      <w:lvlText w:val="•"/>
      <w:lvlJc w:val="left"/>
      <w:pPr>
        <w:ind w:left="7135" w:hanging="287"/>
      </w:pPr>
      <w:rPr>
        <w:rFonts w:hint="default"/>
        <w:lang w:val="en-US" w:eastAsia="en-US" w:bidi="ar-SA"/>
      </w:rPr>
    </w:lvl>
    <w:lvl w:ilvl="8" w:tplc="3A36B5F6">
      <w:numFmt w:val="bullet"/>
      <w:lvlText w:val="•"/>
      <w:lvlJc w:val="left"/>
      <w:pPr>
        <w:ind w:left="8097" w:hanging="287"/>
      </w:pPr>
      <w:rPr>
        <w:rFonts w:hint="default"/>
        <w:lang w:val="en-US" w:eastAsia="en-US" w:bidi="ar-SA"/>
      </w:rPr>
    </w:lvl>
  </w:abstractNum>
  <w:abstractNum w:abstractNumId="71">
    <w:nsid w:val="50452920"/>
    <w:multiLevelType w:val="hybridMultilevel"/>
    <w:tmpl w:val="EC4E3528"/>
    <w:lvl w:ilvl="0" w:tplc="993E7EB8">
      <w:start w:val="1"/>
      <w:numFmt w:val="lowerLetter"/>
      <w:lvlText w:val="%1)"/>
      <w:lvlJc w:val="left"/>
      <w:pPr>
        <w:ind w:left="805" w:hanging="351"/>
        <w:jc w:val="left"/>
      </w:pPr>
      <w:rPr>
        <w:rFonts w:ascii="Arial" w:eastAsia="Arial" w:hAnsi="Arial" w:cs="Arial" w:hint="default"/>
        <w:b/>
        <w:bCs/>
        <w:w w:val="100"/>
        <w:sz w:val="21"/>
        <w:szCs w:val="21"/>
        <w:lang w:val="en-US" w:eastAsia="en-US" w:bidi="ar-SA"/>
      </w:rPr>
    </w:lvl>
    <w:lvl w:ilvl="1" w:tplc="FB42DF9C">
      <w:numFmt w:val="bullet"/>
      <w:lvlText w:val="•"/>
      <w:lvlJc w:val="left"/>
      <w:pPr>
        <w:ind w:left="1127" w:hanging="351"/>
      </w:pPr>
      <w:rPr>
        <w:rFonts w:hint="default"/>
        <w:lang w:val="en-US" w:eastAsia="en-US" w:bidi="ar-SA"/>
      </w:rPr>
    </w:lvl>
    <w:lvl w:ilvl="2" w:tplc="E8989114">
      <w:numFmt w:val="bullet"/>
      <w:lvlText w:val="•"/>
      <w:lvlJc w:val="left"/>
      <w:pPr>
        <w:ind w:left="1455" w:hanging="351"/>
      </w:pPr>
      <w:rPr>
        <w:rFonts w:hint="default"/>
        <w:lang w:val="en-US" w:eastAsia="en-US" w:bidi="ar-SA"/>
      </w:rPr>
    </w:lvl>
    <w:lvl w:ilvl="3" w:tplc="22FA14F8">
      <w:numFmt w:val="bullet"/>
      <w:lvlText w:val="•"/>
      <w:lvlJc w:val="left"/>
      <w:pPr>
        <w:ind w:left="1782" w:hanging="351"/>
      </w:pPr>
      <w:rPr>
        <w:rFonts w:hint="default"/>
        <w:lang w:val="en-US" w:eastAsia="en-US" w:bidi="ar-SA"/>
      </w:rPr>
    </w:lvl>
    <w:lvl w:ilvl="4" w:tplc="E2C2AE96">
      <w:numFmt w:val="bullet"/>
      <w:lvlText w:val="•"/>
      <w:lvlJc w:val="left"/>
      <w:pPr>
        <w:ind w:left="2110" w:hanging="351"/>
      </w:pPr>
      <w:rPr>
        <w:rFonts w:hint="default"/>
        <w:lang w:val="en-US" w:eastAsia="en-US" w:bidi="ar-SA"/>
      </w:rPr>
    </w:lvl>
    <w:lvl w:ilvl="5" w:tplc="50A66AF6">
      <w:numFmt w:val="bullet"/>
      <w:lvlText w:val="•"/>
      <w:lvlJc w:val="left"/>
      <w:pPr>
        <w:ind w:left="2438" w:hanging="351"/>
      </w:pPr>
      <w:rPr>
        <w:rFonts w:hint="default"/>
        <w:lang w:val="en-US" w:eastAsia="en-US" w:bidi="ar-SA"/>
      </w:rPr>
    </w:lvl>
    <w:lvl w:ilvl="6" w:tplc="C9F43AD8">
      <w:numFmt w:val="bullet"/>
      <w:lvlText w:val="•"/>
      <w:lvlJc w:val="left"/>
      <w:pPr>
        <w:ind w:left="2765" w:hanging="351"/>
      </w:pPr>
      <w:rPr>
        <w:rFonts w:hint="default"/>
        <w:lang w:val="en-US" w:eastAsia="en-US" w:bidi="ar-SA"/>
      </w:rPr>
    </w:lvl>
    <w:lvl w:ilvl="7" w:tplc="D6AAE2F6">
      <w:numFmt w:val="bullet"/>
      <w:lvlText w:val="•"/>
      <w:lvlJc w:val="left"/>
      <w:pPr>
        <w:ind w:left="3093" w:hanging="351"/>
      </w:pPr>
      <w:rPr>
        <w:rFonts w:hint="default"/>
        <w:lang w:val="en-US" w:eastAsia="en-US" w:bidi="ar-SA"/>
      </w:rPr>
    </w:lvl>
    <w:lvl w:ilvl="8" w:tplc="8D789B68">
      <w:numFmt w:val="bullet"/>
      <w:lvlText w:val="•"/>
      <w:lvlJc w:val="left"/>
      <w:pPr>
        <w:ind w:left="3420" w:hanging="351"/>
      </w:pPr>
      <w:rPr>
        <w:rFonts w:hint="default"/>
        <w:lang w:val="en-US" w:eastAsia="en-US" w:bidi="ar-SA"/>
      </w:rPr>
    </w:lvl>
  </w:abstractNum>
  <w:abstractNum w:abstractNumId="72">
    <w:nsid w:val="518D5ABF"/>
    <w:multiLevelType w:val="hybridMultilevel"/>
    <w:tmpl w:val="33A0E488"/>
    <w:lvl w:ilvl="0" w:tplc="F620F524">
      <w:start w:val="1"/>
      <w:numFmt w:val="upperLetter"/>
      <w:lvlText w:val="%1."/>
      <w:lvlJc w:val="left"/>
      <w:pPr>
        <w:ind w:left="700" w:hanging="281"/>
        <w:jc w:val="left"/>
      </w:pPr>
      <w:rPr>
        <w:rFonts w:ascii="Times New Roman" w:eastAsia="Times New Roman" w:hAnsi="Times New Roman" w:cs="Times New Roman" w:hint="default"/>
        <w:b/>
        <w:bCs/>
        <w:i/>
        <w:spacing w:val="-3"/>
        <w:w w:val="100"/>
        <w:sz w:val="24"/>
        <w:szCs w:val="24"/>
        <w:lang w:val="en-US" w:eastAsia="en-US" w:bidi="ar-SA"/>
      </w:rPr>
    </w:lvl>
    <w:lvl w:ilvl="1" w:tplc="EC24AFB2">
      <w:numFmt w:val="bullet"/>
      <w:lvlText w:val="•"/>
      <w:lvlJc w:val="left"/>
      <w:pPr>
        <w:ind w:left="1684" w:hanging="281"/>
      </w:pPr>
      <w:rPr>
        <w:rFonts w:hint="default"/>
        <w:lang w:val="en-US" w:eastAsia="en-US" w:bidi="ar-SA"/>
      </w:rPr>
    </w:lvl>
    <w:lvl w:ilvl="2" w:tplc="ED6CE94E">
      <w:numFmt w:val="bullet"/>
      <w:lvlText w:val="•"/>
      <w:lvlJc w:val="left"/>
      <w:pPr>
        <w:ind w:left="2669" w:hanging="281"/>
      </w:pPr>
      <w:rPr>
        <w:rFonts w:hint="default"/>
        <w:lang w:val="en-US" w:eastAsia="en-US" w:bidi="ar-SA"/>
      </w:rPr>
    </w:lvl>
    <w:lvl w:ilvl="3" w:tplc="F3F0C596">
      <w:numFmt w:val="bullet"/>
      <w:lvlText w:val="•"/>
      <w:lvlJc w:val="left"/>
      <w:pPr>
        <w:ind w:left="3653" w:hanging="281"/>
      </w:pPr>
      <w:rPr>
        <w:rFonts w:hint="default"/>
        <w:lang w:val="en-US" w:eastAsia="en-US" w:bidi="ar-SA"/>
      </w:rPr>
    </w:lvl>
    <w:lvl w:ilvl="4" w:tplc="84680526">
      <w:numFmt w:val="bullet"/>
      <w:lvlText w:val="•"/>
      <w:lvlJc w:val="left"/>
      <w:pPr>
        <w:ind w:left="4638" w:hanging="281"/>
      </w:pPr>
      <w:rPr>
        <w:rFonts w:hint="default"/>
        <w:lang w:val="en-US" w:eastAsia="en-US" w:bidi="ar-SA"/>
      </w:rPr>
    </w:lvl>
    <w:lvl w:ilvl="5" w:tplc="D332A5D4">
      <w:numFmt w:val="bullet"/>
      <w:lvlText w:val="•"/>
      <w:lvlJc w:val="left"/>
      <w:pPr>
        <w:ind w:left="5623" w:hanging="281"/>
      </w:pPr>
      <w:rPr>
        <w:rFonts w:hint="default"/>
        <w:lang w:val="en-US" w:eastAsia="en-US" w:bidi="ar-SA"/>
      </w:rPr>
    </w:lvl>
    <w:lvl w:ilvl="6" w:tplc="22AEEC42">
      <w:numFmt w:val="bullet"/>
      <w:lvlText w:val="•"/>
      <w:lvlJc w:val="left"/>
      <w:pPr>
        <w:ind w:left="6607" w:hanging="281"/>
      </w:pPr>
      <w:rPr>
        <w:rFonts w:hint="default"/>
        <w:lang w:val="en-US" w:eastAsia="en-US" w:bidi="ar-SA"/>
      </w:rPr>
    </w:lvl>
    <w:lvl w:ilvl="7" w:tplc="5BFC672E">
      <w:numFmt w:val="bullet"/>
      <w:lvlText w:val="•"/>
      <w:lvlJc w:val="left"/>
      <w:pPr>
        <w:ind w:left="7592" w:hanging="281"/>
      </w:pPr>
      <w:rPr>
        <w:rFonts w:hint="default"/>
        <w:lang w:val="en-US" w:eastAsia="en-US" w:bidi="ar-SA"/>
      </w:rPr>
    </w:lvl>
    <w:lvl w:ilvl="8" w:tplc="C34CF212">
      <w:numFmt w:val="bullet"/>
      <w:lvlText w:val="•"/>
      <w:lvlJc w:val="left"/>
      <w:pPr>
        <w:ind w:left="8577" w:hanging="281"/>
      </w:pPr>
      <w:rPr>
        <w:rFonts w:hint="default"/>
        <w:lang w:val="en-US" w:eastAsia="en-US" w:bidi="ar-SA"/>
      </w:rPr>
    </w:lvl>
  </w:abstractNum>
  <w:abstractNum w:abstractNumId="73">
    <w:nsid w:val="518E7248"/>
    <w:multiLevelType w:val="hybridMultilevel"/>
    <w:tmpl w:val="100618C0"/>
    <w:lvl w:ilvl="0" w:tplc="E8B27BFC">
      <w:numFmt w:val="bullet"/>
      <w:lvlText w:val=""/>
      <w:lvlJc w:val="left"/>
      <w:pPr>
        <w:ind w:left="485" w:hanging="360"/>
      </w:pPr>
      <w:rPr>
        <w:rFonts w:hint="default"/>
        <w:w w:val="97"/>
        <w:lang w:val="en-US" w:eastAsia="en-US" w:bidi="ar-SA"/>
      </w:rPr>
    </w:lvl>
    <w:lvl w:ilvl="1" w:tplc="E45C4C2A">
      <w:numFmt w:val="bullet"/>
      <w:lvlText w:val="•"/>
      <w:lvlJc w:val="left"/>
      <w:pPr>
        <w:ind w:left="927" w:hanging="360"/>
      </w:pPr>
      <w:rPr>
        <w:rFonts w:hint="default"/>
        <w:lang w:val="en-US" w:eastAsia="en-US" w:bidi="ar-SA"/>
      </w:rPr>
    </w:lvl>
    <w:lvl w:ilvl="2" w:tplc="397E1C4C">
      <w:numFmt w:val="bullet"/>
      <w:lvlText w:val="•"/>
      <w:lvlJc w:val="left"/>
      <w:pPr>
        <w:ind w:left="1374" w:hanging="360"/>
      </w:pPr>
      <w:rPr>
        <w:rFonts w:hint="default"/>
        <w:lang w:val="en-US" w:eastAsia="en-US" w:bidi="ar-SA"/>
      </w:rPr>
    </w:lvl>
    <w:lvl w:ilvl="3" w:tplc="ED5EF544">
      <w:numFmt w:val="bullet"/>
      <w:lvlText w:val="•"/>
      <w:lvlJc w:val="left"/>
      <w:pPr>
        <w:ind w:left="1822" w:hanging="360"/>
      </w:pPr>
      <w:rPr>
        <w:rFonts w:hint="default"/>
        <w:lang w:val="en-US" w:eastAsia="en-US" w:bidi="ar-SA"/>
      </w:rPr>
    </w:lvl>
    <w:lvl w:ilvl="4" w:tplc="B2480F1E">
      <w:numFmt w:val="bullet"/>
      <w:lvlText w:val="•"/>
      <w:lvlJc w:val="left"/>
      <w:pPr>
        <w:ind w:left="2269" w:hanging="360"/>
      </w:pPr>
      <w:rPr>
        <w:rFonts w:hint="default"/>
        <w:lang w:val="en-US" w:eastAsia="en-US" w:bidi="ar-SA"/>
      </w:rPr>
    </w:lvl>
    <w:lvl w:ilvl="5" w:tplc="6F688AD0">
      <w:numFmt w:val="bullet"/>
      <w:lvlText w:val="•"/>
      <w:lvlJc w:val="left"/>
      <w:pPr>
        <w:ind w:left="2717" w:hanging="360"/>
      </w:pPr>
      <w:rPr>
        <w:rFonts w:hint="default"/>
        <w:lang w:val="en-US" w:eastAsia="en-US" w:bidi="ar-SA"/>
      </w:rPr>
    </w:lvl>
    <w:lvl w:ilvl="6" w:tplc="E0B0743A">
      <w:numFmt w:val="bullet"/>
      <w:lvlText w:val="•"/>
      <w:lvlJc w:val="left"/>
      <w:pPr>
        <w:ind w:left="3164" w:hanging="360"/>
      </w:pPr>
      <w:rPr>
        <w:rFonts w:hint="default"/>
        <w:lang w:val="en-US" w:eastAsia="en-US" w:bidi="ar-SA"/>
      </w:rPr>
    </w:lvl>
    <w:lvl w:ilvl="7" w:tplc="42A2A426">
      <w:numFmt w:val="bullet"/>
      <w:lvlText w:val="•"/>
      <w:lvlJc w:val="left"/>
      <w:pPr>
        <w:ind w:left="3611" w:hanging="360"/>
      </w:pPr>
      <w:rPr>
        <w:rFonts w:hint="default"/>
        <w:lang w:val="en-US" w:eastAsia="en-US" w:bidi="ar-SA"/>
      </w:rPr>
    </w:lvl>
    <w:lvl w:ilvl="8" w:tplc="B5DAF2F2">
      <w:numFmt w:val="bullet"/>
      <w:lvlText w:val="•"/>
      <w:lvlJc w:val="left"/>
      <w:pPr>
        <w:ind w:left="4059" w:hanging="360"/>
      </w:pPr>
      <w:rPr>
        <w:rFonts w:hint="default"/>
        <w:lang w:val="en-US" w:eastAsia="en-US" w:bidi="ar-SA"/>
      </w:rPr>
    </w:lvl>
  </w:abstractNum>
  <w:abstractNum w:abstractNumId="74">
    <w:nsid w:val="51EF7DD5"/>
    <w:multiLevelType w:val="hybridMultilevel"/>
    <w:tmpl w:val="306AAFD8"/>
    <w:lvl w:ilvl="0" w:tplc="9FA87000">
      <w:numFmt w:val="bullet"/>
      <w:lvlText w:val="●"/>
      <w:lvlJc w:val="left"/>
      <w:pPr>
        <w:ind w:left="561" w:hanging="360"/>
      </w:pPr>
      <w:rPr>
        <w:rFonts w:ascii="Arial" w:eastAsia="Arial" w:hAnsi="Arial" w:cs="Arial" w:hint="default"/>
        <w:spacing w:val="-5"/>
        <w:w w:val="99"/>
        <w:sz w:val="24"/>
        <w:szCs w:val="24"/>
        <w:lang w:val="en-US" w:eastAsia="en-US" w:bidi="ar-SA"/>
      </w:rPr>
    </w:lvl>
    <w:lvl w:ilvl="1" w:tplc="49FE0B0C">
      <w:numFmt w:val="bullet"/>
      <w:lvlText w:val="•"/>
      <w:lvlJc w:val="left"/>
      <w:pPr>
        <w:ind w:left="1285" w:hanging="360"/>
      </w:pPr>
      <w:rPr>
        <w:rFonts w:hint="default"/>
        <w:lang w:val="en-US" w:eastAsia="en-US" w:bidi="ar-SA"/>
      </w:rPr>
    </w:lvl>
    <w:lvl w:ilvl="2" w:tplc="4C98C458">
      <w:numFmt w:val="bullet"/>
      <w:lvlText w:val="•"/>
      <w:lvlJc w:val="left"/>
      <w:pPr>
        <w:ind w:left="2011" w:hanging="360"/>
      </w:pPr>
      <w:rPr>
        <w:rFonts w:hint="default"/>
        <w:lang w:val="en-US" w:eastAsia="en-US" w:bidi="ar-SA"/>
      </w:rPr>
    </w:lvl>
    <w:lvl w:ilvl="3" w:tplc="DD0A6278">
      <w:numFmt w:val="bullet"/>
      <w:lvlText w:val="•"/>
      <w:lvlJc w:val="left"/>
      <w:pPr>
        <w:ind w:left="2737" w:hanging="360"/>
      </w:pPr>
      <w:rPr>
        <w:rFonts w:hint="default"/>
        <w:lang w:val="en-US" w:eastAsia="en-US" w:bidi="ar-SA"/>
      </w:rPr>
    </w:lvl>
    <w:lvl w:ilvl="4" w:tplc="195C52A6">
      <w:numFmt w:val="bullet"/>
      <w:lvlText w:val="•"/>
      <w:lvlJc w:val="left"/>
      <w:pPr>
        <w:ind w:left="3463" w:hanging="360"/>
      </w:pPr>
      <w:rPr>
        <w:rFonts w:hint="default"/>
        <w:lang w:val="en-US" w:eastAsia="en-US" w:bidi="ar-SA"/>
      </w:rPr>
    </w:lvl>
    <w:lvl w:ilvl="5" w:tplc="0E1EF8A0">
      <w:numFmt w:val="bullet"/>
      <w:lvlText w:val="•"/>
      <w:lvlJc w:val="left"/>
      <w:pPr>
        <w:ind w:left="4189" w:hanging="360"/>
      </w:pPr>
      <w:rPr>
        <w:rFonts w:hint="default"/>
        <w:lang w:val="en-US" w:eastAsia="en-US" w:bidi="ar-SA"/>
      </w:rPr>
    </w:lvl>
    <w:lvl w:ilvl="6" w:tplc="97D8B364">
      <w:numFmt w:val="bullet"/>
      <w:lvlText w:val="•"/>
      <w:lvlJc w:val="left"/>
      <w:pPr>
        <w:ind w:left="4915" w:hanging="360"/>
      </w:pPr>
      <w:rPr>
        <w:rFonts w:hint="default"/>
        <w:lang w:val="en-US" w:eastAsia="en-US" w:bidi="ar-SA"/>
      </w:rPr>
    </w:lvl>
    <w:lvl w:ilvl="7" w:tplc="AA226D72">
      <w:numFmt w:val="bullet"/>
      <w:lvlText w:val="•"/>
      <w:lvlJc w:val="left"/>
      <w:pPr>
        <w:ind w:left="5641" w:hanging="360"/>
      </w:pPr>
      <w:rPr>
        <w:rFonts w:hint="default"/>
        <w:lang w:val="en-US" w:eastAsia="en-US" w:bidi="ar-SA"/>
      </w:rPr>
    </w:lvl>
    <w:lvl w:ilvl="8" w:tplc="0614904A">
      <w:numFmt w:val="bullet"/>
      <w:lvlText w:val="•"/>
      <w:lvlJc w:val="left"/>
      <w:pPr>
        <w:ind w:left="6367" w:hanging="360"/>
      </w:pPr>
      <w:rPr>
        <w:rFonts w:hint="default"/>
        <w:lang w:val="en-US" w:eastAsia="en-US" w:bidi="ar-SA"/>
      </w:rPr>
    </w:lvl>
  </w:abstractNum>
  <w:abstractNum w:abstractNumId="75">
    <w:nsid w:val="542D79C3"/>
    <w:multiLevelType w:val="hybridMultilevel"/>
    <w:tmpl w:val="F9A00146"/>
    <w:lvl w:ilvl="0" w:tplc="192E68B6">
      <w:start w:val="1"/>
      <w:numFmt w:val="lowerRoman"/>
      <w:lvlText w:val="(%1)"/>
      <w:lvlJc w:val="left"/>
      <w:pPr>
        <w:ind w:left="399" w:hanging="287"/>
        <w:jc w:val="left"/>
      </w:pPr>
      <w:rPr>
        <w:rFonts w:ascii="Times New Roman" w:eastAsia="Times New Roman" w:hAnsi="Times New Roman" w:cs="Times New Roman" w:hint="default"/>
        <w:w w:val="99"/>
        <w:sz w:val="24"/>
        <w:szCs w:val="24"/>
        <w:lang w:val="en-US" w:eastAsia="en-US" w:bidi="ar-SA"/>
      </w:rPr>
    </w:lvl>
    <w:lvl w:ilvl="1" w:tplc="9CE6C24A">
      <w:numFmt w:val="bullet"/>
      <w:lvlText w:val="•"/>
      <w:lvlJc w:val="left"/>
      <w:pPr>
        <w:ind w:left="1438" w:hanging="287"/>
      </w:pPr>
      <w:rPr>
        <w:rFonts w:hint="default"/>
        <w:lang w:val="en-US" w:eastAsia="en-US" w:bidi="ar-SA"/>
      </w:rPr>
    </w:lvl>
    <w:lvl w:ilvl="2" w:tplc="17707F00">
      <w:numFmt w:val="bullet"/>
      <w:lvlText w:val="•"/>
      <w:lvlJc w:val="left"/>
      <w:pPr>
        <w:ind w:left="2476" w:hanging="287"/>
      </w:pPr>
      <w:rPr>
        <w:rFonts w:hint="default"/>
        <w:lang w:val="en-US" w:eastAsia="en-US" w:bidi="ar-SA"/>
      </w:rPr>
    </w:lvl>
    <w:lvl w:ilvl="3" w:tplc="9A620F9A">
      <w:numFmt w:val="bullet"/>
      <w:lvlText w:val="•"/>
      <w:lvlJc w:val="left"/>
      <w:pPr>
        <w:ind w:left="3514" w:hanging="287"/>
      </w:pPr>
      <w:rPr>
        <w:rFonts w:hint="default"/>
        <w:lang w:val="en-US" w:eastAsia="en-US" w:bidi="ar-SA"/>
      </w:rPr>
    </w:lvl>
    <w:lvl w:ilvl="4" w:tplc="C1EAC486">
      <w:numFmt w:val="bullet"/>
      <w:lvlText w:val="•"/>
      <w:lvlJc w:val="left"/>
      <w:pPr>
        <w:ind w:left="4552" w:hanging="287"/>
      </w:pPr>
      <w:rPr>
        <w:rFonts w:hint="default"/>
        <w:lang w:val="en-US" w:eastAsia="en-US" w:bidi="ar-SA"/>
      </w:rPr>
    </w:lvl>
    <w:lvl w:ilvl="5" w:tplc="CD525F86">
      <w:numFmt w:val="bullet"/>
      <w:lvlText w:val="•"/>
      <w:lvlJc w:val="left"/>
      <w:pPr>
        <w:ind w:left="5590" w:hanging="287"/>
      </w:pPr>
      <w:rPr>
        <w:rFonts w:hint="default"/>
        <w:lang w:val="en-US" w:eastAsia="en-US" w:bidi="ar-SA"/>
      </w:rPr>
    </w:lvl>
    <w:lvl w:ilvl="6" w:tplc="F3FEE1F8">
      <w:numFmt w:val="bullet"/>
      <w:lvlText w:val="•"/>
      <w:lvlJc w:val="left"/>
      <w:pPr>
        <w:ind w:left="6628" w:hanging="287"/>
      </w:pPr>
      <w:rPr>
        <w:rFonts w:hint="default"/>
        <w:lang w:val="en-US" w:eastAsia="en-US" w:bidi="ar-SA"/>
      </w:rPr>
    </w:lvl>
    <w:lvl w:ilvl="7" w:tplc="7C74E8BE">
      <w:numFmt w:val="bullet"/>
      <w:lvlText w:val="•"/>
      <w:lvlJc w:val="left"/>
      <w:pPr>
        <w:ind w:left="7666" w:hanging="287"/>
      </w:pPr>
      <w:rPr>
        <w:rFonts w:hint="default"/>
        <w:lang w:val="en-US" w:eastAsia="en-US" w:bidi="ar-SA"/>
      </w:rPr>
    </w:lvl>
    <w:lvl w:ilvl="8" w:tplc="44B423FE">
      <w:numFmt w:val="bullet"/>
      <w:lvlText w:val="•"/>
      <w:lvlJc w:val="left"/>
      <w:pPr>
        <w:ind w:left="8704" w:hanging="287"/>
      </w:pPr>
      <w:rPr>
        <w:rFonts w:hint="default"/>
        <w:lang w:val="en-US" w:eastAsia="en-US" w:bidi="ar-SA"/>
      </w:rPr>
    </w:lvl>
  </w:abstractNum>
  <w:abstractNum w:abstractNumId="76">
    <w:nsid w:val="54AE5E98"/>
    <w:multiLevelType w:val="hybridMultilevel"/>
    <w:tmpl w:val="5B6E2930"/>
    <w:lvl w:ilvl="0" w:tplc="600E5DD8">
      <w:start w:val="1"/>
      <w:numFmt w:val="lowerLetter"/>
      <w:lvlText w:val="(%1)"/>
      <w:lvlJc w:val="left"/>
      <w:pPr>
        <w:ind w:left="374" w:hanging="325"/>
        <w:jc w:val="left"/>
      </w:pPr>
      <w:rPr>
        <w:rFonts w:ascii="Times New Roman" w:eastAsia="Times New Roman" w:hAnsi="Times New Roman" w:cs="Times New Roman" w:hint="default"/>
        <w:spacing w:val="-3"/>
        <w:w w:val="99"/>
        <w:sz w:val="24"/>
        <w:szCs w:val="24"/>
        <w:lang w:val="en-US" w:eastAsia="en-US" w:bidi="ar-SA"/>
      </w:rPr>
    </w:lvl>
    <w:lvl w:ilvl="1" w:tplc="B5F04CB8">
      <w:numFmt w:val="bullet"/>
      <w:lvlText w:val="•"/>
      <w:lvlJc w:val="left"/>
      <w:pPr>
        <w:ind w:left="665" w:hanging="325"/>
      </w:pPr>
      <w:rPr>
        <w:rFonts w:hint="default"/>
        <w:lang w:val="en-US" w:eastAsia="en-US" w:bidi="ar-SA"/>
      </w:rPr>
    </w:lvl>
    <w:lvl w:ilvl="2" w:tplc="9550C10C">
      <w:numFmt w:val="bullet"/>
      <w:lvlText w:val="•"/>
      <w:lvlJc w:val="left"/>
      <w:pPr>
        <w:ind w:left="950" w:hanging="325"/>
      </w:pPr>
      <w:rPr>
        <w:rFonts w:hint="default"/>
        <w:lang w:val="en-US" w:eastAsia="en-US" w:bidi="ar-SA"/>
      </w:rPr>
    </w:lvl>
    <w:lvl w:ilvl="3" w:tplc="77CA10F0">
      <w:numFmt w:val="bullet"/>
      <w:lvlText w:val="•"/>
      <w:lvlJc w:val="left"/>
      <w:pPr>
        <w:ind w:left="1235" w:hanging="325"/>
      </w:pPr>
      <w:rPr>
        <w:rFonts w:hint="default"/>
        <w:lang w:val="en-US" w:eastAsia="en-US" w:bidi="ar-SA"/>
      </w:rPr>
    </w:lvl>
    <w:lvl w:ilvl="4" w:tplc="3E7EF020">
      <w:numFmt w:val="bullet"/>
      <w:lvlText w:val="•"/>
      <w:lvlJc w:val="left"/>
      <w:pPr>
        <w:ind w:left="1520" w:hanging="325"/>
      </w:pPr>
      <w:rPr>
        <w:rFonts w:hint="default"/>
        <w:lang w:val="en-US" w:eastAsia="en-US" w:bidi="ar-SA"/>
      </w:rPr>
    </w:lvl>
    <w:lvl w:ilvl="5" w:tplc="B67C63B6">
      <w:numFmt w:val="bullet"/>
      <w:lvlText w:val="•"/>
      <w:lvlJc w:val="left"/>
      <w:pPr>
        <w:ind w:left="1805" w:hanging="325"/>
      </w:pPr>
      <w:rPr>
        <w:rFonts w:hint="default"/>
        <w:lang w:val="en-US" w:eastAsia="en-US" w:bidi="ar-SA"/>
      </w:rPr>
    </w:lvl>
    <w:lvl w:ilvl="6" w:tplc="B7AAAA18">
      <w:numFmt w:val="bullet"/>
      <w:lvlText w:val="•"/>
      <w:lvlJc w:val="left"/>
      <w:pPr>
        <w:ind w:left="2090" w:hanging="325"/>
      </w:pPr>
      <w:rPr>
        <w:rFonts w:hint="default"/>
        <w:lang w:val="en-US" w:eastAsia="en-US" w:bidi="ar-SA"/>
      </w:rPr>
    </w:lvl>
    <w:lvl w:ilvl="7" w:tplc="D836218E">
      <w:numFmt w:val="bullet"/>
      <w:lvlText w:val="•"/>
      <w:lvlJc w:val="left"/>
      <w:pPr>
        <w:ind w:left="2375" w:hanging="325"/>
      </w:pPr>
      <w:rPr>
        <w:rFonts w:hint="default"/>
        <w:lang w:val="en-US" w:eastAsia="en-US" w:bidi="ar-SA"/>
      </w:rPr>
    </w:lvl>
    <w:lvl w:ilvl="8" w:tplc="B6440710">
      <w:numFmt w:val="bullet"/>
      <w:lvlText w:val="•"/>
      <w:lvlJc w:val="left"/>
      <w:pPr>
        <w:ind w:left="2660" w:hanging="325"/>
      </w:pPr>
      <w:rPr>
        <w:rFonts w:hint="default"/>
        <w:lang w:val="en-US" w:eastAsia="en-US" w:bidi="ar-SA"/>
      </w:rPr>
    </w:lvl>
  </w:abstractNum>
  <w:abstractNum w:abstractNumId="77">
    <w:nsid w:val="55A32043"/>
    <w:multiLevelType w:val="hybridMultilevel"/>
    <w:tmpl w:val="B47C7CC0"/>
    <w:lvl w:ilvl="0" w:tplc="68108B32">
      <w:start w:val="1"/>
      <w:numFmt w:val="lowerRoman"/>
      <w:lvlText w:val="(%1)"/>
      <w:lvlJc w:val="left"/>
      <w:pPr>
        <w:ind w:left="399" w:hanging="287"/>
        <w:jc w:val="left"/>
      </w:pPr>
      <w:rPr>
        <w:rFonts w:ascii="Times New Roman" w:eastAsia="Times New Roman" w:hAnsi="Times New Roman" w:cs="Times New Roman" w:hint="default"/>
        <w:w w:val="99"/>
        <w:sz w:val="24"/>
        <w:szCs w:val="24"/>
        <w:lang w:val="en-US" w:eastAsia="en-US" w:bidi="ar-SA"/>
      </w:rPr>
    </w:lvl>
    <w:lvl w:ilvl="1" w:tplc="610EAB20">
      <w:numFmt w:val="bullet"/>
      <w:lvlText w:val="•"/>
      <w:lvlJc w:val="left"/>
      <w:pPr>
        <w:ind w:left="1438" w:hanging="287"/>
      </w:pPr>
      <w:rPr>
        <w:rFonts w:hint="default"/>
        <w:lang w:val="en-US" w:eastAsia="en-US" w:bidi="ar-SA"/>
      </w:rPr>
    </w:lvl>
    <w:lvl w:ilvl="2" w:tplc="75C0AD76">
      <w:numFmt w:val="bullet"/>
      <w:lvlText w:val="•"/>
      <w:lvlJc w:val="left"/>
      <w:pPr>
        <w:ind w:left="2476" w:hanging="287"/>
      </w:pPr>
      <w:rPr>
        <w:rFonts w:hint="default"/>
        <w:lang w:val="en-US" w:eastAsia="en-US" w:bidi="ar-SA"/>
      </w:rPr>
    </w:lvl>
    <w:lvl w:ilvl="3" w:tplc="31FCEBDC">
      <w:numFmt w:val="bullet"/>
      <w:lvlText w:val="•"/>
      <w:lvlJc w:val="left"/>
      <w:pPr>
        <w:ind w:left="3514" w:hanging="287"/>
      </w:pPr>
      <w:rPr>
        <w:rFonts w:hint="default"/>
        <w:lang w:val="en-US" w:eastAsia="en-US" w:bidi="ar-SA"/>
      </w:rPr>
    </w:lvl>
    <w:lvl w:ilvl="4" w:tplc="FFBA2B1E">
      <w:numFmt w:val="bullet"/>
      <w:lvlText w:val="•"/>
      <w:lvlJc w:val="left"/>
      <w:pPr>
        <w:ind w:left="4552" w:hanging="287"/>
      </w:pPr>
      <w:rPr>
        <w:rFonts w:hint="default"/>
        <w:lang w:val="en-US" w:eastAsia="en-US" w:bidi="ar-SA"/>
      </w:rPr>
    </w:lvl>
    <w:lvl w:ilvl="5" w:tplc="7878FE6A">
      <w:numFmt w:val="bullet"/>
      <w:lvlText w:val="•"/>
      <w:lvlJc w:val="left"/>
      <w:pPr>
        <w:ind w:left="5590" w:hanging="287"/>
      </w:pPr>
      <w:rPr>
        <w:rFonts w:hint="default"/>
        <w:lang w:val="en-US" w:eastAsia="en-US" w:bidi="ar-SA"/>
      </w:rPr>
    </w:lvl>
    <w:lvl w:ilvl="6" w:tplc="F68E3FAC">
      <w:numFmt w:val="bullet"/>
      <w:lvlText w:val="•"/>
      <w:lvlJc w:val="left"/>
      <w:pPr>
        <w:ind w:left="6628" w:hanging="287"/>
      </w:pPr>
      <w:rPr>
        <w:rFonts w:hint="default"/>
        <w:lang w:val="en-US" w:eastAsia="en-US" w:bidi="ar-SA"/>
      </w:rPr>
    </w:lvl>
    <w:lvl w:ilvl="7" w:tplc="17AA4944">
      <w:numFmt w:val="bullet"/>
      <w:lvlText w:val="•"/>
      <w:lvlJc w:val="left"/>
      <w:pPr>
        <w:ind w:left="7666" w:hanging="287"/>
      </w:pPr>
      <w:rPr>
        <w:rFonts w:hint="default"/>
        <w:lang w:val="en-US" w:eastAsia="en-US" w:bidi="ar-SA"/>
      </w:rPr>
    </w:lvl>
    <w:lvl w:ilvl="8" w:tplc="4CD04E98">
      <w:numFmt w:val="bullet"/>
      <w:lvlText w:val="•"/>
      <w:lvlJc w:val="left"/>
      <w:pPr>
        <w:ind w:left="8704" w:hanging="287"/>
      </w:pPr>
      <w:rPr>
        <w:rFonts w:hint="default"/>
        <w:lang w:val="en-US" w:eastAsia="en-US" w:bidi="ar-SA"/>
      </w:rPr>
    </w:lvl>
  </w:abstractNum>
  <w:abstractNum w:abstractNumId="78">
    <w:nsid w:val="56900AE0"/>
    <w:multiLevelType w:val="hybridMultilevel"/>
    <w:tmpl w:val="B0D4560A"/>
    <w:lvl w:ilvl="0" w:tplc="472A7D64">
      <w:start w:val="1"/>
      <w:numFmt w:val="lowerRoman"/>
      <w:lvlText w:val="(%1)"/>
      <w:lvlJc w:val="left"/>
      <w:pPr>
        <w:ind w:left="542" w:hanging="287"/>
        <w:jc w:val="left"/>
      </w:pPr>
      <w:rPr>
        <w:rFonts w:ascii="Times New Roman" w:eastAsia="Times New Roman" w:hAnsi="Times New Roman" w:cs="Times New Roman" w:hint="default"/>
        <w:w w:val="99"/>
        <w:sz w:val="24"/>
        <w:szCs w:val="24"/>
        <w:lang w:val="en-US" w:eastAsia="en-US" w:bidi="ar-SA"/>
      </w:rPr>
    </w:lvl>
    <w:lvl w:ilvl="1" w:tplc="C9E84042">
      <w:numFmt w:val="bullet"/>
      <w:lvlText w:val="•"/>
      <w:lvlJc w:val="left"/>
      <w:pPr>
        <w:ind w:left="1540" w:hanging="287"/>
      </w:pPr>
      <w:rPr>
        <w:rFonts w:hint="default"/>
        <w:lang w:val="en-US" w:eastAsia="en-US" w:bidi="ar-SA"/>
      </w:rPr>
    </w:lvl>
    <w:lvl w:ilvl="2" w:tplc="A3846882">
      <w:numFmt w:val="bullet"/>
      <w:lvlText w:val="•"/>
      <w:lvlJc w:val="left"/>
      <w:pPr>
        <w:ind w:left="2541" w:hanging="287"/>
      </w:pPr>
      <w:rPr>
        <w:rFonts w:hint="default"/>
        <w:lang w:val="en-US" w:eastAsia="en-US" w:bidi="ar-SA"/>
      </w:rPr>
    </w:lvl>
    <w:lvl w:ilvl="3" w:tplc="A74EF50A">
      <w:numFmt w:val="bullet"/>
      <w:lvlText w:val="•"/>
      <w:lvlJc w:val="left"/>
      <w:pPr>
        <w:ind w:left="3541" w:hanging="287"/>
      </w:pPr>
      <w:rPr>
        <w:rFonts w:hint="default"/>
        <w:lang w:val="en-US" w:eastAsia="en-US" w:bidi="ar-SA"/>
      </w:rPr>
    </w:lvl>
    <w:lvl w:ilvl="4" w:tplc="0E2C21F6">
      <w:numFmt w:val="bullet"/>
      <w:lvlText w:val="•"/>
      <w:lvlJc w:val="left"/>
      <w:pPr>
        <w:ind w:left="4542" w:hanging="287"/>
      </w:pPr>
      <w:rPr>
        <w:rFonts w:hint="default"/>
        <w:lang w:val="en-US" w:eastAsia="en-US" w:bidi="ar-SA"/>
      </w:rPr>
    </w:lvl>
    <w:lvl w:ilvl="5" w:tplc="541AD5E4">
      <w:numFmt w:val="bullet"/>
      <w:lvlText w:val="•"/>
      <w:lvlJc w:val="left"/>
      <w:pPr>
        <w:ind w:left="5543" w:hanging="287"/>
      </w:pPr>
      <w:rPr>
        <w:rFonts w:hint="default"/>
        <w:lang w:val="en-US" w:eastAsia="en-US" w:bidi="ar-SA"/>
      </w:rPr>
    </w:lvl>
    <w:lvl w:ilvl="6" w:tplc="3AAA180A">
      <w:numFmt w:val="bullet"/>
      <w:lvlText w:val="•"/>
      <w:lvlJc w:val="left"/>
      <w:pPr>
        <w:ind w:left="6543" w:hanging="287"/>
      </w:pPr>
      <w:rPr>
        <w:rFonts w:hint="default"/>
        <w:lang w:val="en-US" w:eastAsia="en-US" w:bidi="ar-SA"/>
      </w:rPr>
    </w:lvl>
    <w:lvl w:ilvl="7" w:tplc="BBCAD614">
      <w:numFmt w:val="bullet"/>
      <w:lvlText w:val="•"/>
      <w:lvlJc w:val="left"/>
      <w:pPr>
        <w:ind w:left="7544" w:hanging="287"/>
      </w:pPr>
      <w:rPr>
        <w:rFonts w:hint="default"/>
        <w:lang w:val="en-US" w:eastAsia="en-US" w:bidi="ar-SA"/>
      </w:rPr>
    </w:lvl>
    <w:lvl w:ilvl="8" w:tplc="5EA2CC8E">
      <w:numFmt w:val="bullet"/>
      <w:lvlText w:val="•"/>
      <w:lvlJc w:val="left"/>
      <w:pPr>
        <w:ind w:left="8545" w:hanging="287"/>
      </w:pPr>
      <w:rPr>
        <w:rFonts w:hint="default"/>
        <w:lang w:val="en-US" w:eastAsia="en-US" w:bidi="ar-SA"/>
      </w:rPr>
    </w:lvl>
  </w:abstractNum>
  <w:abstractNum w:abstractNumId="79">
    <w:nsid w:val="56BA5963"/>
    <w:multiLevelType w:val="hybridMultilevel"/>
    <w:tmpl w:val="D032CEC8"/>
    <w:lvl w:ilvl="0" w:tplc="863ADC64">
      <w:start w:val="1"/>
      <w:numFmt w:val="upperLetter"/>
      <w:lvlText w:val="%1."/>
      <w:lvlJc w:val="left"/>
      <w:pPr>
        <w:ind w:left="713" w:hanging="294"/>
        <w:jc w:val="left"/>
      </w:pPr>
      <w:rPr>
        <w:rFonts w:hint="default"/>
        <w:b/>
        <w:bCs/>
        <w:w w:val="99"/>
        <w:lang w:val="en-US" w:eastAsia="en-US" w:bidi="ar-SA"/>
      </w:rPr>
    </w:lvl>
    <w:lvl w:ilvl="1" w:tplc="703C0848">
      <w:start w:val="1"/>
      <w:numFmt w:val="decimal"/>
      <w:lvlText w:val="%2."/>
      <w:lvlJc w:val="left"/>
      <w:pPr>
        <w:ind w:left="420" w:hanging="241"/>
        <w:jc w:val="left"/>
      </w:pPr>
      <w:rPr>
        <w:rFonts w:ascii="Times New Roman" w:eastAsia="Times New Roman" w:hAnsi="Times New Roman" w:cs="Times New Roman" w:hint="default"/>
        <w:b/>
        <w:bCs/>
        <w:spacing w:val="-3"/>
        <w:w w:val="99"/>
        <w:sz w:val="24"/>
        <w:szCs w:val="24"/>
        <w:lang w:val="en-US" w:eastAsia="en-US" w:bidi="ar-SA"/>
      </w:rPr>
    </w:lvl>
    <w:lvl w:ilvl="2" w:tplc="2D208904">
      <w:numFmt w:val="bullet"/>
      <w:lvlText w:val="•"/>
      <w:lvlJc w:val="left"/>
      <w:pPr>
        <w:ind w:left="1811" w:hanging="241"/>
      </w:pPr>
      <w:rPr>
        <w:rFonts w:hint="default"/>
        <w:lang w:val="en-US" w:eastAsia="en-US" w:bidi="ar-SA"/>
      </w:rPr>
    </w:lvl>
    <w:lvl w:ilvl="3" w:tplc="E4EE2A20">
      <w:numFmt w:val="bullet"/>
      <w:lvlText w:val="•"/>
      <w:lvlJc w:val="left"/>
      <w:pPr>
        <w:ind w:left="2903" w:hanging="241"/>
      </w:pPr>
      <w:rPr>
        <w:rFonts w:hint="default"/>
        <w:lang w:val="en-US" w:eastAsia="en-US" w:bidi="ar-SA"/>
      </w:rPr>
    </w:lvl>
    <w:lvl w:ilvl="4" w:tplc="815AFEF8">
      <w:numFmt w:val="bullet"/>
      <w:lvlText w:val="•"/>
      <w:lvlJc w:val="left"/>
      <w:pPr>
        <w:ind w:left="3995" w:hanging="241"/>
      </w:pPr>
      <w:rPr>
        <w:rFonts w:hint="default"/>
        <w:lang w:val="en-US" w:eastAsia="en-US" w:bidi="ar-SA"/>
      </w:rPr>
    </w:lvl>
    <w:lvl w:ilvl="5" w:tplc="3CA01E04">
      <w:numFmt w:val="bullet"/>
      <w:lvlText w:val="•"/>
      <w:lvlJc w:val="left"/>
      <w:pPr>
        <w:ind w:left="5087" w:hanging="241"/>
      </w:pPr>
      <w:rPr>
        <w:rFonts w:hint="default"/>
        <w:lang w:val="en-US" w:eastAsia="en-US" w:bidi="ar-SA"/>
      </w:rPr>
    </w:lvl>
    <w:lvl w:ilvl="6" w:tplc="071E6DE6">
      <w:numFmt w:val="bullet"/>
      <w:lvlText w:val="•"/>
      <w:lvlJc w:val="left"/>
      <w:pPr>
        <w:ind w:left="6179" w:hanging="241"/>
      </w:pPr>
      <w:rPr>
        <w:rFonts w:hint="default"/>
        <w:lang w:val="en-US" w:eastAsia="en-US" w:bidi="ar-SA"/>
      </w:rPr>
    </w:lvl>
    <w:lvl w:ilvl="7" w:tplc="71F0809C">
      <w:numFmt w:val="bullet"/>
      <w:lvlText w:val="•"/>
      <w:lvlJc w:val="left"/>
      <w:pPr>
        <w:ind w:left="7270" w:hanging="241"/>
      </w:pPr>
      <w:rPr>
        <w:rFonts w:hint="default"/>
        <w:lang w:val="en-US" w:eastAsia="en-US" w:bidi="ar-SA"/>
      </w:rPr>
    </w:lvl>
    <w:lvl w:ilvl="8" w:tplc="6E5E9EF4">
      <w:numFmt w:val="bullet"/>
      <w:lvlText w:val="•"/>
      <w:lvlJc w:val="left"/>
      <w:pPr>
        <w:ind w:left="8362" w:hanging="241"/>
      </w:pPr>
      <w:rPr>
        <w:rFonts w:hint="default"/>
        <w:lang w:val="en-US" w:eastAsia="en-US" w:bidi="ar-SA"/>
      </w:rPr>
    </w:lvl>
  </w:abstractNum>
  <w:abstractNum w:abstractNumId="80">
    <w:nsid w:val="576A3C2C"/>
    <w:multiLevelType w:val="hybridMultilevel"/>
    <w:tmpl w:val="4C5CB4A2"/>
    <w:lvl w:ilvl="0" w:tplc="486E2B78">
      <w:start w:val="1"/>
      <w:numFmt w:val="lowerLetter"/>
      <w:lvlText w:val="(%1)"/>
      <w:lvlJc w:val="left"/>
      <w:pPr>
        <w:ind w:left="168" w:hanging="327"/>
        <w:jc w:val="left"/>
      </w:pPr>
      <w:rPr>
        <w:rFonts w:ascii="Times New Roman" w:eastAsia="Times New Roman" w:hAnsi="Times New Roman" w:cs="Times New Roman" w:hint="default"/>
        <w:spacing w:val="-2"/>
        <w:w w:val="99"/>
        <w:sz w:val="24"/>
        <w:szCs w:val="24"/>
        <w:lang w:val="en-US" w:eastAsia="en-US" w:bidi="ar-SA"/>
      </w:rPr>
    </w:lvl>
    <w:lvl w:ilvl="1" w:tplc="E1D8AFFE">
      <w:numFmt w:val="bullet"/>
      <w:lvlText w:val="•"/>
      <w:lvlJc w:val="left"/>
      <w:pPr>
        <w:ind w:left="1198" w:hanging="327"/>
      </w:pPr>
      <w:rPr>
        <w:rFonts w:hint="default"/>
        <w:lang w:val="en-US" w:eastAsia="en-US" w:bidi="ar-SA"/>
      </w:rPr>
    </w:lvl>
    <w:lvl w:ilvl="2" w:tplc="20A6CA04">
      <w:numFmt w:val="bullet"/>
      <w:lvlText w:val="•"/>
      <w:lvlJc w:val="left"/>
      <w:pPr>
        <w:ind w:left="2237" w:hanging="327"/>
      </w:pPr>
      <w:rPr>
        <w:rFonts w:hint="default"/>
        <w:lang w:val="en-US" w:eastAsia="en-US" w:bidi="ar-SA"/>
      </w:rPr>
    </w:lvl>
    <w:lvl w:ilvl="3" w:tplc="9E3603E8">
      <w:numFmt w:val="bullet"/>
      <w:lvlText w:val="•"/>
      <w:lvlJc w:val="left"/>
      <w:pPr>
        <w:ind w:left="3275" w:hanging="327"/>
      </w:pPr>
      <w:rPr>
        <w:rFonts w:hint="default"/>
        <w:lang w:val="en-US" w:eastAsia="en-US" w:bidi="ar-SA"/>
      </w:rPr>
    </w:lvl>
    <w:lvl w:ilvl="4" w:tplc="57A8612C">
      <w:numFmt w:val="bullet"/>
      <w:lvlText w:val="•"/>
      <w:lvlJc w:val="left"/>
      <w:pPr>
        <w:ind w:left="4314" w:hanging="327"/>
      </w:pPr>
      <w:rPr>
        <w:rFonts w:hint="default"/>
        <w:lang w:val="en-US" w:eastAsia="en-US" w:bidi="ar-SA"/>
      </w:rPr>
    </w:lvl>
    <w:lvl w:ilvl="5" w:tplc="5C2C8B7A">
      <w:numFmt w:val="bullet"/>
      <w:lvlText w:val="•"/>
      <w:lvlJc w:val="left"/>
      <w:pPr>
        <w:ind w:left="5353" w:hanging="327"/>
      </w:pPr>
      <w:rPr>
        <w:rFonts w:hint="default"/>
        <w:lang w:val="en-US" w:eastAsia="en-US" w:bidi="ar-SA"/>
      </w:rPr>
    </w:lvl>
    <w:lvl w:ilvl="6" w:tplc="4E161B88">
      <w:numFmt w:val="bullet"/>
      <w:lvlText w:val="•"/>
      <w:lvlJc w:val="left"/>
      <w:pPr>
        <w:ind w:left="6391" w:hanging="327"/>
      </w:pPr>
      <w:rPr>
        <w:rFonts w:hint="default"/>
        <w:lang w:val="en-US" w:eastAsia="en-US" w:bidi="ar-SA"/>
      </w:rPr>
    </w:lvl>
    <w:lvl w:ilvl="7" w:tplc="7EFE344E">
      <w:numFmt w:val="bullet"/>
      <w:lvlText w:val="•"/>
      <w:lvlJc w:val="left"/>
      <w:pPr>
        <w:ind w:left="7430" w:hanging="327"/>
      </w:pPr>
      <w:rPr>
        <w:rFonts w:hint="default"/>
        <w:lang w:val="en-US" w:eastAsia="en-US" w:bidi="ar-SA"/>
      </w:rPr>
    </w:lvl>
    <w:lvl w:ilvl="8" w:tplc="E3002008">
      <w:numFmt w:val="bullet"/>
      <w:lvlText w:val="•"/>
      <w:lvlJc w:val="left"/>
      <w:pPr>
        <w:ind w:left="8469" w:hanging="327"/>
      </w:pPr>
      <w:rPr>
        <w:rFonts w:hint="default"/>
        <w:lang w:val="en-US" w:eastAsia="en-US" w:bidi="ar-SA"/>
      </w:rPr>
    </w:lvl>
  </w:abstractNum>
  <w:abstractNum w:abstractNumId="81">
    <w:nsid w:val="58433F2B"/>
    <w:multiLevelType w:val="hybridMultilevel"/>
    <w:tmpl w:val="2F52B036"/>
    <w:lvl w:ilvl="0" w:tplc="7C2E50CC">
      <w:start w:val="1"/>
      <w:numFmt w:val="lowerLetter"/>
      <w:lvlText w:val="%1)"/>
      <w:lvlJc w:val="left"/>
      <w:pPr>
        <w:ind w:left="805" w:hanging="348"/>
        <w:jc w:val="left"/>
      </w:pPr>
      <w:rPr>
        <w:rFonts w:ascii="Arial" w:eastAsia="Arial" w:hAnsi="Arial" w:cs="Arial" w:hint="default"/>
        <w:b/>
        <w:bCs/>
        <w:w w:val="100"/>
        <w:sz w:val="21"/>
        <w:szCs w:val="21"/>
        <w:lang w:val="en-US" w:eastAsia="en-US" w:bidi="ar-SA"/>
      </w:rPr>
    </w:lvl>
    <w:lvl w:ilvl="1" w:tplc="21ECA0A0">
      <w:numFmt w:val="bullet"/>
      <w:lvlText w:val="•"/>
      <w:lvlJc w:val="left"/>
      <w:pPr>
        <w:ind w:left="1127" w:hanging="348"/>
      </w:pPr>
      <w:rPr>
        <w:rFonts w:hint="default"/>
        <w:lang w:val="en-US" w:eastAsia="en-US" w:bidi="ar-SA"/>
      </w:rPr>
    </w:lvl>
    <w:lvl w:ilvl="2" w:tplc="92B83CDA">
      <w:numFmt w:val="bullet"/>
      <w:lvlText w:val="•"/>
      <w:lvlJc w:val="left"/>
      <w:pPr>
        <w:ind w:left="1455" w:hanging="348"/>
      </w:pPr>
      <w:rPr>
        <w:rFonts w:hint="default"/>
        <w:lang w:val="en-US" w:eastAsia="en-US" w:bidi="ar-SA"/>
      </w:rPr>
    </w:lvl>
    <w:lvl w:ilvl="3" w:tplc="CCB02A08">
      <w:numFmt w:val="bullet"/>
      <w:lvlText w:val="•"/>
      <w:lvlJc w:val="left"/>
      <w:pPr>
        <w:ind w:left="1782" w:hanging="348"/>
      </w:pPr>
      <w:rPr>
        <w:rFonts w:hint="default"/>
        <w:lang w:val="en-US" w:eastAsia="en-US" w:bidi="ar-SA"/>
      </w:rPr>
    </w:lvl>
    <w:lvl w:ilvl="4" w:tplc="E3B8C81C">
      <w:numFmt w:val="bullet"/>
      <w:lvlText w:val="•"/>
      <w:lvlJc w:val="left"/>
      <w:pPr>
        <w:ind w:left="2110" w:hanging="348"/>
      </w:pPr>
      <w:rPr>
        <w:rFonts w:hint="default"/>
        <w:lang w:val="en-US" w:eastAsia="en-US" w:bidi="ar-SA"/>
      </w:rPr>
    </w:lvl>
    <w:lvl w:ilvl="5" w:tplc="6A64FE56">
      <w:numFmt w:val="bullet"/>
      <w:lvlText w:val="•"/>
      <w:lvlJc w:val="left"/>
      <w:pPr>
        <w:ind w:left="2438" w:hanging="348"/>
      </w:pPr>
      <w:rPr>
        <w:rFonts w:hint="default"/>
        <w:lang w:val="en-US" w:eastAsia="en-US" w:bidi="ar-SA"/>
      </w:rPr>
    </w:lvl>
    <w:lvl w:ilvl="6" w:tplc="ECD2D4FC">
      <w:numFmt w:val="bullet"/>
      <w:lvlText w:val="•"/>
      <w:lvlJc w:val="left"/>
      <w:pPr>
        <w:ind w:left="2765" w:hanging="348"/>
      </w:pPr>
      <w:rPr>
        <w:rFonts w:hint="default"/>
        <w:lang w:val="en-US" w:eastAsia="en-US" w:bidi="ar-SA"/>
      </w:rPr>
    </w:lvl>
    <w:lvl w:ilvl="7" w:tplc="571AE628">
      <w:numFmt w:val="bullet"/>
      <w:lvlText w:val="•"/>
      <w:lvlJc w:val="left"/>
      <w:pPr>
        <w:ind w:left="3093" w:hanging="348"/>
      </w:pPr>
      <w:rPr>
        <w:rFonts w:hint="default"/>
        <w:lang w:val="en-US" w:eastAsia="en-US" w:bidi="ar-SA"/>
      </w:rPr>
    </w:lvl>
    <w:lvl w:ilvl="8" w:tplc="540A7360">
      <w:numFmt w:val="bullet"/>
      <w:lvlText w:val="•"/>
      <w:lvlJc w:val="left"/>
      <w:pPr>
        <w:ind w:left="3420" w:hanging="348"/>
      </w:pPr>
      <w:rPr>
        <w:rFonts w:hint="default"/>
        <w:lang w:val="en-US" w:eastAsia="en-US" w:bidi="ar-SA"/>
      </w:rPr>
    </w:lvl>
  </w:abstractNum>
  <w:abstractNum w:abstractNumId="82">
    <w:nsid w:val="5A343A22"/>
    <w:multiLevelType w:val="hybridMultilevel"/>
    <w:tmpl w:val="E07CA1EE"/>
    <w:lvl w:ilvl="0" w:tplc="B00AF086">
      <w:numFmt w:val="bullet"/>
      <w:lvlText w:val=""/>
      <w:lvlJc w:val="left"/>
      <w:pPr>
        <w:ind w:left="795" w:hanging="361"/>
      </w:pPr>
      <w:rPr>
        <w:rFonts w:ascii="Symbol" w:eastAsia="Symbol" w:hAnsi="Symbol" w:cs="Symbol" w:hint="default"/>
        <w:w w:val="97"/>
        <w:sz w:val="19"/>
        <w:szCs w:val="19"/>
        <w:lang w:val="en-US" w:eastAsia="en-US" w:bidi="ar-SA"/>
      </w:rPr>
    </w:lvl>
    <w:lvl w:ilvl="1" w:tplc="E22C6B2C">
      <w:start w:val="1"/>
      <w:numFmt w:val="decimal"/>
      <w:lvlText w:val="%2)"/>
      <w:lvlJc w:val="left"/>
      <w:pPr>
        <w:ind w:left="838" w:hanging="260"/>
        <w:jc w:val="left"/>
      </w:pPr>
      <w:rPr>
        <w:rFonts w:ascii="Times New Roman" w:eastAsia="Times New Roman" w:hAnsi="Times New Roman" w:cs="Times New Roman" w:hint="default"/>
        <w:w w:val="99"/>
        <w:sz w:val="24"/>
        <w:szCs w:val="24"/>
        <w:lang w:val="en-US" w:eastAsia="en-US" w:bidi="ar-SA"/>
      </w:rPr>
    </w:lvl>
    <w:lvl w:ilvl="2" w:tplc="140ED232">
      <w:numFmt w:val="bullet"/>
      <w:lvlText w:val="•"/>
      <w:lvlJc w:val="left"/>
      <w:pPr>
        <w:ind w:left="1944" w:hanging="260"/>
      </w:pPr>
      <w:rPr>
        <w:rFonts w:hint="default"/>
        <w:lang w:val="en-US" w:eastAsia="en-US" w:bidi="ar-SA"/>
      </w:rPr>
    </w:lvl>
    <w:lvl w:ilvl="3" w:tplc="50E6F566">
      <w:numFmt w:val="bullet"/>
      <w:lvlText w:val="•"/>
      <w:lvlJc w:val="left"/>
      <w:pPr>
        <w:ind w:left="3048" w:hanging="260"/>
      </w:pPr>
      <w:rPr>
        <w:rFonts w:hint="default"/>
        <w:lang w:val="en-US" w:eastAsia="en-US" w:bidi="ar-SA"/>
      </w:rPr>
    </w:lvl>
    <w:lvl w:ilvl="4" w:tplc="06E6007E">
      <w:numFmt w:val="bullet"/>
      <w:lvlText w:val="•"/>
      <w:lvlJc w:val="left"/>
      <w:pPr>
        <w:ind w:left="4153" w:hanging="260"/>
      </w:pPr>
      <w:rPr>
        <w:rFonts w:hint="default"/>
        <w:lang w:val="en-US" w:eastAsia="en-US" w:bidi="ar-SA"/>
      </w:rPr>
    </w:lvl>
    <w:lvl w:ilvl="5" w:tplc="418C22EC">
      <w:numFmt w:val="bullet"/>
      <w:lvlText w:val="•"/>
      <w:lvlJc w:val="left"/>
      <w:pPr>
        <w:ind w:left="5257" w:hanging="260"/>
      </w:pPr>
      <w:rPr>
        <w:rFonts w:hint="default"/>
        <w:lang w:val="en-US" w:eastAsia="en-US" w:bidi="ar-SA"/>
      </w:rPr>
    </w:lvl>
    <w:lvl w:ilvl="6" w:tplc="0A0A5E4C">
      <w:numFmt w:val="bullet"/>
      <w:lvlText w:val="•"/>
      <w:lvlJc w:val="left"/>
      <w:pPr>
        <w:ind w:left="6362" w:hanging="260"/>
      </w:pPr>
      <w:rPr>
        <w:rFonts w:hint="default"/>
        <w:lang w:val="en-US" w:eastAsia="en-US" w:bidi="ar-SA"/>
      </w:rPr>
    </w:lvl>
    <w:lvl w:ilvl="7" w:tplc="E5D80C12">
      <w:numFmt w:val="bullet"/>
      <w:lvlText w:val="•"/>
      <w:lvlJc w:val="left"/>
      <w:pPr>
        <w:ind w:left="7466" w:hanging="260"/>
      </w:pPr>
      <w:rPr>
        <w:rFonts w:hint="default"/>
        <w:lang w:val="en-US" w:eastAsia="en-US" w:bidi="ar-SA"/>
      </w:rPr>
    </w:lvl>
    <w:lvl w:ilvl="8" w:tplc="49EA0E4C">
      <w:numFmt w:val="bullet"/>
      <w:lvlText w:val="•"/>
      <w:lvlJc w:val="left"/>
      <w:pPr>
        <w:ind w:left="8571" w:hanging="260"/>
      </w:pPr>
      <w:rPr>
        <w:rFonts w:hint="default"/>
        <w:lang w:val="en-US" w:eastAsia="en-US" w:bidi="ar-SA"/>
      </w:rPr>
    </w:lvl>
  </w:abstractNum>
  <w:abstractNum w:abstractNumId="83">
    <w:nsid w:val="5A4E228D"/>
    <w:multiLevelType w:val="hybridMultilevel"/>
    <w:tmpl w:val="775202B8"/>
    <w:lvl w:ilvl="0" w:tplc="BC28EC04">
      <w:start w:val="3"/>
      <w:numFmt w:val="lowerLetter"/>
      <w:lvlText w:val="(%1)"/>
      <w:lvlJc w:val="left"/>
      <w:pPr>
        <w:ind w:left="744" w:hanging="325"/>
        <w:jc w:val="left"/>
      </w:pPr>
      <w:rPr>
        <w:rFonts w:ascii="Times New Roman" w:eastAsia="Times New Roman" w:hAnsi="Times New Roman" w:cs="Times New Roman" w:hint="default"/>
        <w:spacing w:val="-2"/>
        <w:w w:val="99"/>
        <w:sz w:val="24"/>
        <w:szCs w:val="24"/>
        <w:lang w:val="en-US" w:eastAsia="en-US" w:bidi="ar-SA"/>
      </w:rPr>
    </w:lvl>
    <w:lvl w:ilvl="1" w:tplc="108AD978">
      <w:start w:val="1"/>
      <w:numFmt w:val="lowerLetter"/>
      <w:lvlText w:val="(%2)"/>
      <w:lvlJc w:val="left"/>
      <w:pPr>
        <w:ind w:left="973" w:hanging="325"/>
        <w:jc w:val="left"/>
      </w:pPr>
      <w:rPr>
        <w:rFonts w:ascii="Times New Roman" w:eastAsia="Times New Roman" w:hAnsi="Times New Roman" w:cs="Times New Roman" w:hint="default"/>
        <w:spacing w:val="-11"/>
        <w:w w:val="99"/>
        <w:sz w:val="24"/>
        <w:szCs w:val="24"/>
        <w:lang w:val="en-US" w:eastAsia="en-US" w:bidi="ar-SA"/>
      </w:rPr>
    </w:lvl>
    <w:lvl w:ilvl="2" w:tplc="7A6AD73C">
      <w:numFmt w:val="bullet"/>
      <w:lvlText w:val="•"/>
      <w:lvlJc w:val="left"/>
      <w:pPr>
        <w:ind w:left="2042" w:hanging="325"/>
      </w:pPr>
      <w:rPr>
        <w:rFonts w:hint="default"/>
        <w:lang w:val="en-US" w:eastAsia="en-US" w:bidi="ar-SA"/>
      </w:rPr>
    </w:lvl>
    <w:lvl w:ilvl="3" w:tplc="904648D4">
      <w:numFmt w:val="bullet"/>
      <w:lvlText w:val="•"/>
      <w:lvlJc w:val="left"/>
      <w:pPr>
        <w:ind w:left="3105" w:hanging="325"/>
      </w:pPr>
      <w:rPr>
        <w:rFonts w:hint="default"/>
        <w:lang w:val="en-US" w:eastAsia="en-US" w:bidi="ar-SA"/>
      </w:rPr>
    </w:lvl>
    <w:lvl w:ilvl="4" w:tplc="4D5E720C">
      <w:numFmt w:val="bullet"/>
      <w:lvlText w:val="•"/>
      <w:lvlJc w:val="left"/>
      <w:pPr>
        <w:ind w:left="4168" w:hanging="325"/>
      </w:pPr>
      <w:rPr>
        <w:rFonts w:hint="default"/>
        <w:lang w:val="en-US" w:eastAsia="en-US" w:bidi="ar-SA"/>
      </w:rPr>
    </w:lvl>
    <w:lvl w:ilvl="5" w:tplc="967467A4">
      <w:numFmt w:val="bullet"/>
      <w:lvlText w:val="•"/>
      <w:lvlJc w:val="left"/>
      <w:pPr>
        <w:ind w:left="5231" w:hanging="325"/>
      </w:pPr>
      <w:rPr>
        <w:rFonts w:hint="default"/>
        <w:lang w:val="en-US" w:eastAsia="en-US" w:bidi="ar-SA"/>
      </w:rPr>
    </w:lvl>
    <w:lvl w:ilvl="6" w:tplc="55D07A12">
      <w:numFmt w:val="bullet"/>
      <w:lvlText w:val="•"/>
      <w:lvlJc w:val="left"/>
      <w:pPr>
        <w:ind w:left="6294" w:hanging="325"/>
      </w:pPr>
      <w:rPr>
        <w:rFonts w:hint="default"/>
        <w:lang w:val="en-US" w:eastAsia="en-US" w:bidi="ar-SA"/>
      </w:rPr>
    </w:lvl>
    <w:lvl w:ilvl="7" w:tplc="8AD45A80">
      <w:numFmt w:val="bullet"/>
      <w:lvlText w:val="•"/>
      <w:lvlJc w:val="left"/>
      <w:pPr>
        <w:ind w:left="7357" w:hanging="325"/>
      </w:pPr>
      <w:rPr>
        <w:rFonts w:hint="default"/>
        <w:lang w:val="en-US" w:eastAsia="en-US" w:bidi="ar-SA"/>
      </w:rPr>
    </w:lvl>
    <w:lvl w:ilvl="8" w:tplc="62A02AB0">
      <w:numFmt w:val="bullet"/>
      <w:lvlText w:val="•"/>
      <w:lvlJc w:val="left"/>
      <w:pPr>
        <w:ind w:left="8420" w:hanging="325"/>
      </w:pPr>
      <w:rPr>
        <w:rFonts w:hint="default"/>
        <w:lang w:val="en-US" w:eastAsia="en-US" w:bidi="ar-SA"/>
      </w:rPr>
    </w:lvl>
  </w:abstractNum>
  <w:abstractNum w:abstractNumId="84">
    <w:nsid w:val="5A8D114D"/>
    <w:multiLevelType w:val="hybridMultilevel"/>
    <w:tmpl w:val="C2EC7AA2"/>
    <w:lvl w:ilvl="0" w:tplc="27B48CC8">
      <w:numFmt w:val="bullet"/>
      <w:lvlText w:val="●"/>
      <w:lvlJc w:val="left"/>
      <w:pPr>
        <w:ind w:left="561" w:hanging="360"/>
      </w:pPr>
      <w:rPr>
        <w:rFonts w:ascii="Arial" w:eastAsia="Arial" w:hAnsi="Arial" w:cs="Arial" w:hint="default"/>
        <w:spacing w:val="-5"/>
        <w:w w:val="99"/>
        <w:sz w:val="24"/>
        <w:szCs w:val="24"/>
        <w:lang w:val="en-US" w:eastAsia="en-US" w:bidi="ar-SA"/>
      </w:rPr>
    </w:lvl>
    <w:lvl w:ilvl="1" w:tplc="5B4A87AA">
      <w:numFmt w:val="bullet"/>
      <w:lvlText w:val="•"/>
      <w:lvlJc w:val="left"/>
      <w:pPr>
        <w:ind w:left="1285" w:hanging="360"/>
      </w:pPr>
      <w:rPr>
        <w:rFonts w:hint="default"/>
        <w:lang w:val="en-US" w:eastAsia="en-US" w:bidi="ar-SA"/>
      </w:rPr>
    </w:lvl>
    <w:lvl w:ilvl="2" w:tplc="F036D3DA">
      <w:numFmt w:val="bullet"/>
      <w:lvlText w:val="•"/>
      <w:lvlJc w:val="left"/>
      <w:pPr>
        <w:ind w:left="2011" w:hanging="360"/>
      </w:pPr>
      <w:rPr>
        <w:rFonts w:hint="default"/>
        <w:lang w:val="en-US" w:eastAsia="en-US" w:bidi="ar-SA"/>
      </w:rPr>
    </w:lvl>
    <w:lvl w:ilvl="3" w:tplc="E682D0BA">
      <w:numFmt w:val="bullet"/>
      <w:lvlText w:val="•"/>
      <w:lvlJc w:val="left"/>
      <w:pPr>
        <w:ind w:left="2737" w:hanging="360"/>
      </w:pPr>
      <w:rPr>
        <w:rFonts w:hint="default"/>
        <w:lang w:val="en-US" w:eastAsia="en-US" w:bidi="ar-SA"/>
      </w:rPr>
    </w:lvl>
    <w:lvl w:ilvl="4" w:tplc="1DB06ECE">
      <w:numFmt w:val="bullet"/>
      <w:lvlText w:val="•"/>
      <w:lvlJc w:val="left"/>
      <w:pPr>
        <w:ind w:left="3463" w:hanging="360"/>
      </w:pPr>
      <w:rPr>
        <w:rFonts w:hint="default"/>
        <w:lang w:val="en-US" w:eastAsia="en-US" w:bidi="ar-SA"/>
      </w:rPr>
    </w:lvl>
    <w:lvl w:ilvl="5" w:tplc="37504748">
      <w:numFmt w:val="bullet"/>
      <w:lvlText w:val="•"/>
      <w:lvlJc w:val="left"/>
      <w:pPr>
        <w:ind w:left="4189" w:hanging="360"/>
      </w:pPr>
      <w:rPr>
        <w:rFonts w:hint="default"/>
        <w:lang w:val="en-US" w:eastAsia="en-US" w:bidi="ar-SA"/>
      </w:rPr>
    </w:lvl>
    <w:lvl w:ilvl="6" w:tplc="FCB085D6">
      <w:numFmt w:val="bullet"/>
      <w:lvlText w:val="•"/>
      <w:lvlJc w:val="left"/>
      <w:pPr>
        <w:ind w:left="4915" w:hanging="360"/>
      </w:pPr>
      <w:rPr>
        <w:rFonts w:hint="default"/>
        <w:lang w:val="en-US" w:eastAsia="en-US" w:bidi="ar-SA"/>
      </w:rPr>
    </w:lvl>
    <w:lvl w:ilvl="7" w:tplc="E534B110">
      <w:numFmt w:val="bullet"/>
      <w:lvlText w:val="•"/>
      <w:lvlJc w:val="left"/>
      <w:pPr>
        <w:ind w:left="5641" w:hanging="360"/>
      </w:pPr>
      <w:rPr>
        <w:rFonts w:hint="default"/>
        <w:lang w:val="en-US" w:eastAsia="en-US" w:bidi="ar-SA"/>
      </w:rPr>
    </w:lvl>
    <w:lvl w:ilvl="8" w:tplc="527A98F6">
      <w:numFmt w:val="bullet"/>
      <w:lvlText w:val="•"/>
      <w:lvlJc w:val="left"/>
      <w:pPr>
        <w:ind w:left="6367" w:hanging="360"/>
      </w:pPr>
      <w:rPr>
        <w:rFonts w:hint="default"/>
        <w:lang w:val="en-US" w:eastAsia="en-US" w:bidi="ar-SA"/>
      </w:rPr>
    </w:lvl>
  </w:abstractNum>
  <w:abstractNum w:abstractNumId="85">
    <w:nsid w:val="5AEB3121"/>
    <w:multiLevelType w:val="hybridMultilevel"/>
    <w:tmpl w:val="EB884AD0"/>
    <w:lvl w:ilvl="0" w:tplc="8E9456E0">
      <w:start w:val="1"/>
      <w:numFmt w:val="lowerLetter"/>
      <w:lvlText w:val="(%1)"/>
      <w:lvlJc w:val="left"/>
      <w:pPr>
        <w:ind w:left="738" w:hanging="339"/>
        <w:jc w:val="left"/>
      </w:pPr>
      <w:rPr>
        <w:rFonts w:ascii="Times New Roman" w:eastAsia="Times New Roman" w:hAnsi="Times New Roman" w:cs="Times New Roman" w:hint="default"/>
        <w:b/>
        <w:bCs/>
        <w:w w:val="99"/>
        <w:sz w:val="24"/>
        <w:szCs w:val="24"/>
        <w:lang w:val="en-US" w:eastAsia="en-US" w:bidi="ar-SA"/>
      </w:rPr>
    </w:lvl>
    <w:lvl w:ilvl="1" w:tplc="4E78B760">
      <w:numFmt w:val="bullet"/>
      <w:lvlText w:val="•"/>
      <w:lvlJc w:val="left"/>
      <w:pPr>
        <w:ind w:left="1744" w:hanging="339"/>
      </w:pPr>
      <w:rPr>
        <w:rFonts w:hint="default"/>
        <w:lang w:val="en-US" w:eastAsia="en-US" w:bidi="ar-SA"/>
      </w:rPr>
    </w:lvl>
    <w:lvl w:ilvl="2" w:tplc="78EEC2C6">
      <w:numFmt w:val="bullet"/>
      <w:lvlText w:val="•"/>
      <w:lvlJc w:val="left"/>
      <w:pPr>
        <w:ind w:left="2748" w:hanging="339"/>
      </w:pPr>
      <w:rPr>
        <w:rFonts w:hint="default"/>
        <w:lang w:val="en-US" w:eastAsia="en-US" w:bidi="ar-SA"/>
      </w:rPr>
    </w:lvl>
    <w:lvl w:ilvl="3" w:tplc="B2DC4F52">
      <w:numFmt w:val="bullet"/>
      <w:lvlText w:val="•"/>
      <w:lvlJc w:val="left"/>
      <w:pPr>
        <w:ind w:left="3752" w:hanging="339"/>
      </w:pPr>
      <w:rPr>
        <w:rFonts w:hint="default"/>
        <w:lang w:val="en-US" w:eastAsia="en-US" w:bidi="ar-SA"/>
      </w:rPr>
    </w:lvl>
    <w:lvl w:ilvl="4" w:tplc="56BCD8A0">
      <w:numFmt w:val="bullet"/>
      <w:lvlText w:val="•"/>
      <w:lvlJc w:val="left"/>
      <w:pPr>
        <w:ind w:left="4756" w:hanging="339"/>
      </w:pPr>
      <w:rPr>
        <w:rFonts w:hint="default"/>
        <w:lang w:val="en-US" w:eastAsia="en-US" w:bidi="ar-SA"/>
      </w:rPr>
    </w:lvl>
    <w:lvl w:ilvl="5" w:tplc="19E011A4">
      <w:numFmt w:val="bullet"/>
      <w:lvlText w:val="•"/>
      <w:lvlJc w:val="left"/>
      <w:pPr>
        <w:ind w:left="5760" w:hanging="339"/>
      </w:pPr>
      <w:rPr>
        <w:rFonts w:hint="default"/>
        <w:lang w:val="en-US" w:eastAsia="en-US" w:bidi="ar-SA"/>
      </w:rPr>
    </w:lvl>
    <w:lvl w:ilvl="6" w:tplc="FF5E509E">
      <w:numFmt w:val="bullet"/>
      <w:lvlText w:val="•"/>
      <w:lvlJc w:val="left"/>
      <w:pPr>
        <w:ind w:left="6764" w:hanging="339"/>
      </w:pPr>
      <w:rPr>
        <w:rFonts w:hint="default"/>
        <w:lang w:val="en-US" w:eastAsia="en-US" w:bidi="ar-SA"/>
      </w:rPr>
    </w:lvl>
    <w:lvl w:ilvl="7" w:tplc="3F8086CC">
      <w:numFmt w:val="bullet"/>
      <w:lvlText w:val="•"/>
      <w:lvlJc w:val="left"/>
      <w:pPr>
        <w:ind w:left="7768" w:hanging="339"/>
      </w:pPr>
      <w:rPr>
        <w:rFonts w:hint="default"/>
        <w:lang w:val="en-US" w:eastAsia="en-US" w:bidi="ar-SA"/>
      </w:rPr>
    </w:lvl>
    <w:lvl w:ilvl="8" w:tplc="D2F0C9D0">
      <w:numFmt w:val="bullet"/>
      <w:lvlText w:val="•"/>
      <w:lvlJc w:val="left"/>
      <w:pPr>
        <w:ind w:left="8772" w:hanging="339"/>
      </w:pPr>
      <w:rPr>
        <w:rFonts w:hint="default"/>
        <w:lang w:val="en-US" w:eastAsia="en-US" w:bidi="ar-SA"/>
      </w:rPr>
    </w:lvl>
  </w:abstractNum>
  <w:abstractNum w:abstractNumId="86">
    <w:nsid w:val="5CC67432"/>
    <w:multiLevelType w:val="hybridMultilevel"/>
    <w:tmpl w:val="FCD8A202"/>
    <w:lvl w:ilvl="0" w:tplc="99304690">
      <w:numFmt w:val="bullet"/>
      <w:lvlText w:val="●"/>
      <w:lvlJc w:val="left"/>
      <w:pPr>
        <w:ind w:left="561" w:hanging="360"/>
      </w:pPr>
      <w:rPr>
        <w:rFonts w:ascii="Arial" w:eastAsia="Arial" w:hAnsi="Arial" w:cs="Arial" w:hint="default"/>
        <w:spacing w:val="-5"/>
        <w:w w:val="99"/>
        <w:sz w:val="24"/>
        <w:szCs w:val="24"/>
        <w:lang w:val="en-US" w:eastAsia="en-US" w:bidi="ar-SA"/>
      </w:rPr>
    </w:lvl>
    <w:lvl w:ilvl="1" w:tplc="57B2DC00">
      <w:numFmt w:val="bullet"/>
      <w:lvlText w:val="•"/>
      <w:lvlJc w:val="left"/>
      <w:pPr>
        <w:ind w:left="1285" w:hanging="360"/>
      </w:pPr>
      <w:rPr>
        <w:rFonts w:hint="default"/>
        <w:lang w:val="en-US" w:eastAsia="en-US" w:bidi="ar-SA"/>
      </w:rPr>
    </w:lvl>
    <w:lvl w:ilvl="2" w:tplc="B09CEC88">
      <w:numFmt w:val="bullet"/>
      <w:lvlText w:val="•"/>
      <w:lvlJc w:val="left"/>
      <w:pPr>
        <w:ind w:left="2011" w:hanging="360"/>
      </w:pPr>
      <w:rPr>
        <w:rFonts w:hint="default"/>
        <w:lang w:val="en-US" w:eastAsia="en-US" w:bidi="ar-SA"/>
      </w:rPr>
    </w:lvl>
    <w:lvl w:ilvl="3" w:tplc="C23C2380">
      <w:numFmt w:val="bullet"/>
      <w:lvlText w:val="•"/>
      <w:lvlJc w:val="left"/>
      <w:pPr>
        <w:ind w:left="2737" w:hanging="360"/>
      </w:pPr>
      <w:rPr>
        <w:rFonts w:hint="default"/>
        <w:lang w:val="en-US" w:eastAsia="en-US" w:bidi="ar-SA"/>
      </w:rPr>
    </w:lvl>
    <w:lvl w:ilvl="4" w:tplc="46A83002">
      <w:numFmt w:val="bullet"/>
      <w:lvlText w:val="•"/>
      <w:lvlJc w:val="left"/>
      <w:pPr>
        <w:ind w:left="3463" w:hanging="360"/>
      </w:pPr>
      <w:rPr>
        <w:rFonts w:hint="default"/>
        <w:lang w:val="en-US" w:eastAsia="en-US" w:bidi="ar-SA"/>
      </w:rPr>
    </w:lvl>
    <w:lvl w:ilvl="5" w:tplc="4A8A0B7A">
      <w:numFmt w:val="bullet"/>
      <w:lvlText w:val="•"/>
      <w:lvlJc w:val="left"/>
      <w:pPr>
        <w:ind w:left="4189" w:hanging="360"/>
      </w:pPr>
      <w:rPr>
        <w:rFonts w:hint="default"/>
        <w:lang w:val="en-US" w:eastAsia="en-US" w:bidi="ar-SA"/>
      </w:rPr>
    </w:lvl>
    <w:lvl w:ilvl="6" w:tplc="B1A48546">
      <w:numFmt w:val="bullet"/>
      <w:lvlText w:val="•"/>
      <w:lvlJc w:val="left"/>
      <w:pPr>
        <w:ind w:left="4915" w:hanging="360"/>
      </w:pPr>
      <w:rPr>
        <w:rFonts w:hint="default"/>
        <w:lang w:val="en-US" w:eastAsia="en-US" w:bidi="ar-SA"/>
      </w:rPr>
    </w:lvl>
    <w:lvl w:ilvl="7" w:tplc="3A065252">
      <w:numFmt w:val="bullet"/>
      <w:lvlText w:val="•"/>
      <w:lvlJc w:val="left"/>
      <w:pPr>
        <w:ind w:left="5641" w:hanging="360"/>
      </w:pPr>
      <w:rPr>
        <w:rFonts w:hint="default"/>
        <w:lang w:val="en-US" w:eastAsia="en-US" w:bidi="ar-SA"/>
      </w:rPr>
    </w:lvl>
    <w:lvl w:ilvl="8" w:tplc="8646C082">
      <w:numFmt w:val="bullet"/>
      <w:lvlText w:val="•"/>
      <w:lvlJc w:val="left"/>
      <w:pPr>
        <w:ind w:left="6367" w:hanging="360"/>
      </w:pPr>
      <w:rPr>
        <w:rFonts w:hint="default"/>
        <w:lang w:val="en-US" w:eastAsia="en-US" w:bidi="ar-SA"/>
      </w:rPr>
    </w:lvl>
  </w:abstractNum>
  <w:abstractNum w:abstractNumId="87">
    <w:nsid w:val="5E6921F2"/>
    <w:multiLevelType w:val="hybridMultilevel"/>
    <w:tmpl w:val="03DEADCC"/>
    <w:lvl w:ilvl="0" w:tplc="F252F70A">
      <w:start w:val="2"/>
      <w:numFmt w:val="decimal"/>
      <w:lvlText w:val="%1."/>
      <w:lvlJc w:val="left"/>
      <w:pPr>
        <w:ind w:left="639" w:hanging="241"/>
        <w:jc w:val="left"/>
      </w:pPr>
      <w:rPr>
        <w:rFonts w:ascii="Times New Roman" w:eastAsia="Times New Roman" w:hAnsi="Times New Roman" w:cs="Times New Roman" w:hint="default"/>
        <w:b/>
        <w:bCs/>
        <w:spacing w:val="-3"/>
        <w:w w:val="99"/>
        <w:sz w:val="24"/>
        <w:szCs w:val="24"/>
        <w:lang w:val="en-US" w:eastAsia="en-US" w:bidi="ar-SA"/>
      </w:rPr>
    </w:lvl>
    <w:lvl w:ilvl="1" w:tplc="F6863290">
      <w:numFmt w:val="bullet"/>
      <w:lvlText w:val="•"/>
      <w:lvlJc w:val="left"/>
      <w:pPr>
        <w:ind w:left="1654" w:hanging="241"/>
      </w:pPr>
      <w:rPr>
        <w:rFonts w:hint="default"/>
        <w:lang w:val="en-US" w:eastAsia="en-US" w:bidi="ar-SA"/>
      </w:rPr>
    </w:lvl>
    <w:lvl w:ilvl="2" w:tplc="485433AE">
      <w:numFmt w:val="bullet"/>
      <w:lvlText w:val="•"/>
      <w:lvlJc w:val="left"/>
      <w:pPr>
        <w:ind w:left="2668" w:hanging="241"/>
      </w:pPr>
      <w:rPr>
        <w:rFonts w:hint="default"/>
        <w:lang w:val="en-US" w:eastAsia="en-US" w:bidi="ar-SA"/>
      </w:rPr>
    </w:lvl>
    <w:lvl w:ilvl="3" w:tplc="F8DA6038">
      <w:numFmt w:val="bullet"/>
      <w:lvlText w:val="•"/>
      <w:lvlJc w:val="left"/>
      <w:pPr>
        <w:ind w:left="3682" w:hanging="241"/>
      </w:pPr>
      <w:rPr>
        <w:rFonts w:hint="default"/>
        <w:lang w:val="en-US" w:eastAsia="en-US" w:bidi="ar-SA"/>
      </w:rPr>
    </w:lvl>
    <w:lvl w:ilvl="4" w:tplc="CF6E36B6">
      <w:numFmt w:val="bullet"/>
      <w:lvlText w:val="•"/>
      <w:lvlJc w:val="left"/>
      <w:pPr>
        <w:ind w:left="4696" w:hanging="241"/>
      </w:pPr>
      <w:rPr>
        <w:rFonts w:hint="default"/>
        <w:lang w:val="en-US" w:eastAsia="en-US" w:bidi="ar-SA"/>
      </w:rPr>
    </w:lvl>
    <w:lvl w:ilvl="5" w:tplc="5F3028A0">
      <w:numFmt w:val="bullet"/>
      <w:lvlText w:val="•"/>
      <w:lvlJc w:val="left"/>
      <w:pPr>
        <w:ind w:left="5710" w:hanging="241"/>
      </w:pPr>
      <w:rPr>
        <w:rFonts w:hint="default"/>
        <w:lang w:val="en-US" w:eastAsia="en-US" w:bidi="ar-SA"/>
      </w:rPr>
    </w:lvl>
    <w:lvl w:ilvl="6" w:tplc="D556E1C4">
      <w:numFmt w:val="bullet"/>
      <w:lvlText w:val="•"/>
      <w:lvlJc w:val="left"/>
      <w:pPr>
        <w:ind w:left="6724" w:hanging="241"/>
      </w:pPr>
      <w:rPr>
        <w:rFonts w:hint="default"/>
        <w:lang w:val="en-US" w:eastAsia="en-US" w:bidi="ar-SA"/>
      </w:rPr>
    </w:lvl>
    <w:lvl w:ilvl="7" w:tplc="B07C2606">
      <w:numFmt w:val="bullet"/>
      <w:lvlText w:val="•"/>
      <w:lvlJc w:val="left"/>
      <w:pPr>
        <w:ind w:left="7738" w:hanging="241"/>
      </w:pPr>
      <w:rPr>
        <w:rFonts w:hint="default"/>
        <w:lang w:val="en-US" w:eastAsia="en-US" w:bidi="ar-SA"/>
      </w:rPr>
    </w:lvl>
    <w:lvl w:ilvl="8" w:tplc="3D8C76A2">
      <w:numFmt w:val="bullet"/>
      <w:lvlText w:val="•"/>
      <w:lvlJc w:val="left"/>
      <w:pPr>
        <w:ind w:left="8752" w:hanging="241"/>
      </w:pPr>
      <w:rPr>
        <w:rFonts w:hint="default"/>
        <w:lang w:val="en-US" w:eastAsia="en-US" w:bidi="ar-SA"/>
      </w:rPr>
    </w:lvl>
  </w:abstractNum>
  <w:abstractNum w:abstractNumId="88">
    <w:nsid w:val="5E7732E2"/>
    <w:multiLevelType w:val="hybridMultilevel"/>
    <w:tmpl w:val="89703616"/>
    <w:lvl w:ilvl="0" w:tplc="5E88F8B6">
      <w:start w:val="1"/>
      <w:numFmt w:val="lowerRoman"/>
      <w:lvlText w:val="[%1]"/>
      <w:lvlJc w:val="left"/>
      <w:pPr>
        <w:ind w:left="1103" w:hanging="288"/>
        <w:jc w:val="left"/>
      </w:pPr>
      <w:rPr>
        <w:rFonts w:ascii="Times New Roman" w:eastAsia="Times New Roman" w:hAnsi="Times New Roman" w:cs="Times New Roman" w:hint="default"/>
        <w:color w:val="1F1F1F"/>
        <w:spacing w:val="-2"/>
        <w:w w:val="99"/>
        <w:sz w:val="24"/>
        <w:szCs w:val="24"/>
        <w:lang w:val="en-US" w:eastAsia="en-US" w:bidi="ar-SA"/>
      </w:rPr>
    </w:lvl>
    <w:lvl w:ilvl="1" w:tplc="EAA0B4C2">
      <w:numFmt w:val="bullet"/>
      <w:lvlText w:val="•"/>
      <w:lvlJc w:val="left"/>
      <w:pPr>
        <w:ind w:left="2044" w:hanging="288"/>
      </w:pPr>
      <w:rPr>
        <w:rFonts w:hint="default"/>
        <w:lang w:val="en-US" w:eastAsia="en-US" w:bidi="ar-SA"/>
      </w:rPr>
    </w:lvl>
    <w:lvl w:ilvl="2" w:tplc="F30A642A">
      <w:numFmt w:val="bullet"/>
      <w:lvlText w:val="•"/>
      <w:lvlJc w:val="left"/>
      <w:pPr>
        <w:ind w:left="2989" w:hanging="288"/>
      </w:pPr>
      <w:rPr>
        <w:rFonts w:hint="default"/>
        <w:lang w:val="en-US" w:eastAsia="en-US" w:bidi="ar-SA"/>
      </w:rPr>
    </w:lvl>
    <w:lvl w:ilvl="3" w:tplc="37E4746C">
      <w:numFmt w:val="bullet"/>
      <w:lvlText w:val="•"/>
      <w:lvlJc w:val="left"/>
      <w:pPr>
        <w:ind w:left="3933" w:hanging="288"/>
      </w:pPr>
      <w:rPr>
        <w:rFonts w:hint="default"/>
        <w:lang w:val="en-US" w:eastAsia="en-US" w:bidi="ar-SA"/>
      </w:rPr>
    </w:lvl>
    <w:lvl w:ilvl="4" w:tplc="EDBE39F4">
      <w:numFmt w:val="bullet"/>
      <w:lvlText w:val="•"/>
      <w:lvlJc w:val="left"/>
      <w:pPr>
        <w:ind w:left="4878" w:hanging="288"/>
      </w:pPr>
      <w:rPr>
        <w:rFonts w:hint="default"/>
        <w:lang w:val="en-US" w:eastAsia="en-US" w:bidi="ar-SA"/>
      </w:rPr>
    </w:lvl>
    <w:lvl w:ilvl="5" w:tplc="B9E895FE">
      <w:numFmt w:val="bullet"/>
      <w:lvlText w:val="•"/>
      <w:lvlJc w:val="left"/>
      <w:pPr>
        <w:ind w:left="5823" w:hanging="288"/>
      </w:pPr>
      <w:rPr>
        <w:rFonts w:hint="default"/>
        <w:lang w:val="en-US" w:eastAsia="en-US" w:bidi="ar-SA"/>
      </w:rPr>
    </w:lvl>
    <w:lvl w:ilvl="6" w:tplc="DF08D18A">
      <w:numFmt w:val="bullet"/>
      <w:lvlText w:val="•"/>
      <w:lvlJc w:val="left"/>
      <w:pPr>
        <w:ind w:left="6767" w:hanging="288"/>
      </w:pPr>
      <w:rPr>
        <w:rFonts w:hint="default"/>
        <w:lang w:val="en-US" w:eastAsia="en-US" w:bidi="ar-SA"/>
      </w:rPr>
    </w:lvl>
    <w:lvl w:ilvl="7" w:tplc="564C2150">
      <w:numFmt w:val="bullet"/>
      <w:lvlText w:val="•"/>
      <w:lvlJc w:val="left"/>
      <w:pPr>
        <w:ind w:left="7712" w:hanging="288"/>
      </w:pPr>
      <w:rPr>
        <w:rFonts w:hint="default"/>
        <w:lang w:val="en-US" w:eastAsia="en-US" w:bidi="ar-SA"/>
      </w:rPr>
    </w:lvl>
    <w:lvl w:ilvl="8" w:tplc="478E7776">
      <w:numFmt w:val="bullet"/>
      <w:lvlText w:val="•"/>
      <w:lvlJc w:val="left"/>
      <w:pPr>
        <w:ind w:left="8657" w:hanging="288"/>
      </w:pPr>
      <w:rPr>
        <w:rFonts w:hint="default"/>
        <w:lang w:val="en-US" w:eastAsia="en-US" w:bidi="ar-SA"/>
      </w:rPr>
    </w:lvl>
  </w:abstractNum>
  <w:abstractNum w:abstractNumId="89">
    <w:nsid w:val="5F422C16"/>
    <w:multiLevelType w:val="hybridMultilevel"/>
    <w:tmpl w:val="F7B806BA"/>
    <w:lvl w:ilvl="0" w:tplc="4752A0C4">
      <w:start w:val="1"/>
      <w:numFmt w:val="lowerRoman"/>
      <w:lvlText w:val="(%1)"/>
      <w:lvlJc w:val="left"/>
      <w:pPr>
        <w:ind w:left="1169" w:hanging="347"/>
        <w:jc w:val="left"/>
      </w:pPr>
      <w:rPr>
        <w:rFonts w:ascii="Times New Roman" w:eastAsia="Times New Roman" w:hAnsi="Times New Roman" w:cs="Times New Roman" w:hint="default"/>
        <w:spacing w:val="-2"/>
        <w:w w:val="99"/>
        <w:sz w:val="24"/>
        <w:szCs w:val="24"/>
        <w:lang w:val="en-US" w:eastAsia="en-US" w:bidi="ar-SA"/>
      </w:rPr>
    </w:lvl>
    <w:lvl w:ilvl="1" w:tplc="F9AAAFAC">
      <w:numFmt w:val="bullet"/>
      <w:lvlText w:val="•"/>
      <w:lvlJc w:val="left"/>
      <w:pPr>
        <w:ind w:left="2098" w:hanging="347"/>
      </w:pPr>
      <w:rPr>
        <w:rFonts w:hint="default"/>
        <w:lang w:val="en-US" w:eastAsia="en-US" w:bidi="ar-SA"/>
      </w:rPr>
    </w:lvl>
    <w:lvl w:ilvl="2" w:tplc="DEB086C6">
      <w:numFmt w:val="bullet"/>
      <w:lvlText w:val="•"/>
      <w:lvlJc w:val="left"/>
      <w:pPr>
        <w:ind w:left="3037" w:hanging="347"/>
      </w:pPr>
      <w:rPr>
        <w:rFonts w:hint="default"/>
        <w:lang w:val="en-US" w:eastAsia="en-US" w:bidi="ar-SA"/>
      </w:rPr>
    </w:lvl>
    <w:lvl w:ilvl="3" w:tplc="C7F48D30">
      <w:numFmt w:val="bullet"/>
      <w:lvlText w:val="•"/>
      <w:lvlJc w:val="left"/>
      <w:pPr>
        <w:ind w:left="3975" w:hanging="347"/>
      </w:pPr>
      <w:rPr>
        <w:rFonts w:hint="default"/>
        <w:lang w:val="en-US" w:eastAsia="en-US" w:bidi="ar-SA"/>
      </w:rPr>
    </w:lvl>
    <w:lvl w:ilvl="4" w:tplc="F9A02DEA">
      <w:numFmt w:val="bullet"/>
      <w:lvlText w:val="•"/>
      <w:lvlJc w:val="left"/>
      <w:pPr>
        <w:ind w:left="4914" w:hanging="347"/>
      </w:pPr>
      <w:rPr>
        <w:rFonts w:hint="default"/>
        <w:lang w:val="en-US" w:eastAsia="en-US" w:bidi="ar-SA"/>
      </w:rPr>
    </w:lvl>
    <w:lvl w:ilvl="5" w:tplc="DAAA60F0">
      <w:numFmt w:val="bullet"/>
      <w:lvlText w:val="•"/>
      <w:lvlJc w:val="left"/>
      <w:pPr>
        <w:ind w:left="5853" w:hanging="347"/>
      </w:pPr>
      <w:rPr>
        <w:rFonts w:hint="default"/>
        <w:lang w:val="en-US" w:eastAsia="en-US" w:bidi="ar-SA"/>
      </w:rPr>
    </w:lvl>
    <w:lvl w:ilvl="6" w:tplc="53CE9144">
      <w:numFmt w:val="bullet"/>
      <w:lvlText w:val="•"/>
      <w:lvlJc w:val="left"/>
      <w:pPr>
        <w:ind w:left="6791" w:hanging="347"/>
      </w:pPr>
      <w:rPr>
        <w:rFonts w:hint="default"/>
        <w:lang w:val="en-US" w:eastAsia="en-US" w:bidi="ar-SA"/>
      </w:rPr>
    </w:lvl>
    <w:lvl w:ilvl="7" w:tplc="55C0FE1A">
      <w:numFmt w:val="bullet"/>
      <w:lvlText w:val="•"/>
      <w:lvlJc w:val="left"/>
      <w:pPr>
        <w:ind w:left="7730" w:hanging="347"/>
      </w:pPr>
      <w:rPr>
        <w:rFonts w:hint="default"/>
        <w:lang w:val="en-US" w:eastAsia="en-US" w:bidi="ar-SA"/>
      </w:rPr>
    </w:lvl>
    <w:lvl w:ilvl="8" w:tplc="D3B8E968">
      <w:numFmt w:val="bullet"/>
      <w:lvlText w:val="•"/>
      <w:lvlJc w:val="left"/>
      <w:pPr>
        <w:ind w:left="8669" w:hanging="347"/>
      </w:pPr>
      <w:rPr>
        <w:rFonts w:hint="default"/>
        <w:lang w:val="en-US" w:eastAsia="en-US" w:bidi="ar-SA"/>
      </w:rPr>
    </w:lvl>
  </w:abstractNum>
  <w:abstractNum w:abstractNumId="90">
    <w:nsid w:val="5FC25404"/>
    <w:multiLevelType w:val="hybridMultilevel"/>
    <w:tmpl w:val="ADB0D518"/>
    <w:lvl w:ilvl="0" w:tplc="73D2BAEA">
      <w:start w:val="1"/>
      <w:numFmt w:val="lowerRoman"/>
      <w:lvlText w:val="(%1)"/>
      <w:lvlJc w:val="left"/>
      <w:pPr>
        <w:ind w:left="685" w:hanging="287"/>
        <w:jc w:val="left"/>
      </w:pPr>
      <w:rPr>
        <w:rFonts w:ascii="Times New Roman" w:eastAsia="Times New Roman" w:hAnsi="Times New Roman" w:cs="Times New Roman" w:hint="default"/>
        <w:w w:val="99"/>
        <w:sz w:val="24"/>
        <w:szCs w:val="24"/>
        <w:lang w:val="en-US" w:eastAsia="en-US" w:bidi="ar-SA"/>
      </w:rPr>
    </w:lvl>
    <w:lvl w:ilvl="1" w:tplc="2E50013E">
      <w:numFmt w:val="bullet"/>
      <w:lvlText w:val="•"/>
      <w:lvlJc w:val="left"/>
      <w:pPr>
        <w:ind w:left="1690" w:hanging="287"/>
      </w:pPr>
      <w:rPr>
        <w:rFonts w:hint="default"/>
        <w:lang w:val="en-US" w:eastAsia="en-US" w:bidi="ar-SA"/>
      </w:rPr>
    </w:lvl>
    <w:lvl w:ilvl="2" w:tplc="F020B288">
      <w:numFmt w:val="bullet"/>
      <w:lvlText w:val="•"/>
      <w:lvlJc w:val="left"/>
      <w:pPr>
        <w:ind w:left="2700" w:hanging="287"/>
      </w:pPr>
      <w:rPr>
        <w:rFonts w:hint="default"/>
        <w:lang w:val="en-US" w:eastAsia="en-US" w:bidi="ar-SA"/>
      </w:rPr>
    </w:lvl>
    <w:lvl w:ilvl="3" w:tplc="9C4A3C96">
      <w:numFmt w:val="bullet"/>
      <w:lvlText w:val="•"/>
      <w:lvlJc w:val="left"/>
      <w:pPr>
        <w:ind w:left="3710" w:hanging="287"/>
      </w:pPr>
      <w:rPr>
        <w:rFonts w:hint="default"/>
        <w:lang w:val="en-US" w:eastAsia="en-US" w:bidi="ar-SA"/>
      </w:rPr>
    </w:lvl>
    <w:lvl w:ilvl="4" w:tplc="CB5645F8">
      <w:numFmt w:val="bullet"/>
      <w:lvlText w:val="•"/>
      <w:lvlJc w:val="left"/>
      <w:pPr>
        <w:ind w:left="4720" w:hanging="287"/>
      </w:pPr>
      <w:rPr>
        <w:rFonts w:hint="default"/>
        <w:lang w:val="en-US" w:eastAsia="en-US" w:bidi="ar-SA"/>
      </w:rPr>
    </w:lvl>
    <w:lvl w:ilvl="5" w:tplc="9E743BE0">
      <w:numFmt w:val="bullet"/>
      <w:lvlText w:val="•"/>
      <w:lvlJc w:val="left"/>
      <w:pPr>
        <w:ind w:left="5730" w:hanging="287"/>
      </w:pPr>
      <w:rPr>
        <w:rFonts w:hint="default"/>
        <w:lang w:val="en-US" w:eastAsia="en-US" w:bidi="ar-SA"/>
      </w:rPr>
    </w:lvl>
    <w:lvl w:ilvl="6" w:tplc="85EAC420">
      <w:numFmt w:val="bullet"/>
      <w:lvlText w:val="•"/>
      <w:lvlJc w:val="left"/>
      <w:pPr>
        <w:ind w:left="6740" w:hanging="287"/>
      </w:pPr>
      <w:rPr>
        <w:rFonts w:hint="default"/>
        <w:lang w:val="en-US" w:eastAsia="en-US" w:bidi="ar-SA"/>
      </w:rPr>
    </w:lvl>
    <w:lvl w:ilvl="7" w:tplc="7EC821C6">
      <w:numFmt w:val="bullet"/>
      <w:lvlText w:val="•"/>
      <w:lvlJc w:val="left"/>
      <w:pPr>
        <w:ind w:left="7750" w:hanging="287"/>
      </w:pPr>
      <w:rPr>
        <w:rFonts w:hint="default"/>
        <w:lang w:val="en-US" w:eastAsia="en-US" w:bidi="ar-SA"/>
      </w:rPr>
    </w:lvl>
    <w:lvl w:ilvl="8" w:tplc="1DC8E8F2">
      <w:numFmt w:val="bullet"/>
      <w:lvlText w:val="•"/>
      <w:lvlJc w:val="left"/>
      <w:pPr>
        <w:ind w:left="8760" w:hanging="287"/>
      </w:pPr>
      <w:rPr>
        <w:rFonts w:hint="default"/>
        <w:lang w:val="en-US" w:eastAsia="en-US" w:bidi="ar-SA"/>
      </w:rPr>
    </w:lvl>
  </w:abstractNum>
  <w:abstractNum w:abstractNumId="91">
    <w:nsid w:val="60223176"/>
    <w:multiLevelType w:val="hybridMultilevel"/>
    <w:tmpl w:val="6CC09AB4"/>
    <w:lvl w:ilvl="0" w:tplc="571AF116">
      <w:start w:val="1"/>
      <w:numFmt w:val="decimal"/>
      <w:lvlText w:val="%1."/>
      <w:lvlJc w:val="left"/>
      <w:pPr>
        <w:ind w:left="783" w:hanging="240"/>
        <w:jc w:val="left"/>
      </w:pPr>
      <w:rPr>
        <w:rFonts w:ascii="Times New Roman" w:eastAsia="Times New Roman" w:hAnsi="Times New Roman" w:cs="Times New Roman" w:hint="default"/>
        <w:spacing w:val="-4"/>
        <w:w w:val="99"/>
        <w:sz w:val="24"/>
        <w:szCs w:val="24"/>
        <w:lang w:val="en-US" w:eastAsia="en-US" w:bidi="ar-SA"/>
      </w:rPr>
    </w:lvl>
    <w:lvl w:ilvl="1" w:tplc="5D0AD33A">
      <w:numFmt w:val="bullet"/>
      <w:lvlText w:val="•"/>
      <w:lvlJc w:val="left"/>
      <w:pPr>
        <w:ind w:left="1780" w:hanging="240"/>
      </w:pPr>
      <w:rPr>
        <w:rFonts w:hint="default"/>
        <w:lang w:val="en-US" w:eastAsia="en-US" w:bidi="ar-SA"/>
      </w:rPr>
    </w:lvl>
    <w:lvl w:ilvl="2" w:tplc="1122B718">
      <w:numFmt w:val="bullet"/>
      <w:lvlText w:val="•"/>
      <w:lvlJc w:val="left"/>
      <w:pPr>
        <w:ind w:left="2780" w:hanging="240"/>
      </w:pPr>
      <w:rPr>
        <w:rFonts w:hint="default"/>
        <w:lang w:val="en-US" w:eastAsia="en-US" w:bidi="ar-SA"/>
      </w:rPr>
    </w:lvl>
    <w:lvl w:ilvl="3" w:tplc="862AA2F8">
      <w:numFmt w:val="bullet"/>
      <w:lvlText w:val="•"/>
      <w:lvlJc w:val="left"/>
      <w:pPr>
        <w:ind w:left="3780" w:hanging="240"/>
      </w:pPr>
      <w:rPr>
        <w:rFonts w:hint="default"/>
        <w:lang w:val="en-US" w:eastAsia="en-US" w:bidi="ar-SA"/>
      </w:rPr>
    </w:lvl>
    <w:lvl w:ilvl="4" w:tplc="B10C954E">
      <w:numFmt w:val="bullet"/>
      <w:lvlText w:val="•"/>
      <w:lvlJc w:val="left"/>
      <w:pPr>
        <w:ind w:left="4780" w:hanging="240"/>
      </w:pPr>
      <w:rPr>
        <w:rFonts w:hint="default"/>
        <w:lang w:val="en-US" w:eastAsia="en-US" w:bidi="ar-SA"/>
      </w:rPr>
    </w:lvl>
    <w:lvl w:ilvl="5" w:tplc="6EFE8048">
      <w:numFmt w:val="bullet"/>
      <w:lvlText w:val="•"/>
      <w:lvlJc w:val="left"/>
      <w:pPr>
        <w:ind w:left="5780" w:hanging="240"/>
      </w:pPr>
      <w:rPr>
        <w:rFonts w:hint="default"/>
        <w:lang w:val="en-US" w:eastAsia="en-US" w:bidi="ar-SA"/>
      </w:rPr>
    </w:lvl>
    <w:lvl w:ilvl="6" w:tplc="B18829CA">
      <w:numFmt w:val="bullet"/>
      <w:lvlText w:val="•"/>
      <w:lvlJc w:val="left"/>
      <w:pPr>
        <w:ind w:left="6780" w:hanging="240"/>
      </w:pPr>
      <w:rPr>
        <w:rFonts w:hint="default"/>
        <w:lang w:val="en-US" w:eastAsia="en-US" w:bidi="ar-SA"/>
      </w:rPr>
    </w:lvl>
    <w:lvl w:ilvl="7" w:tplc="8CBC8A6A">
      <w:numFmt w:val="bullet"/>
      <w:lvlText w:val="•"/>
      <w:lvlJc w:val="left"/>
      <w:pPr>
        <w:ind w:left="7780" w:hanging="240"/>
      </w:pPr>
      <w:rPr>
        <w:rFonts w:hint="default"/>
        <w:lang w:val="en-US" w:eastAsia="en-US" w:bidi="ar-SA"/>
      </w:rPr>
    </w:lvl>
    <w:lvl w:ilvl="8" w:tplc="86946F6A">
      <w:numFmt w:val="bullet"/>
      <w:lvlText w:val="•"/>
      <w:lvlJc w:val="left"/>
      <w:pPr>
        <w:ind w:left="8780" w:hanging="240"/>
      </w:pPr>
      <w:rPr>
        <w:rFonts w:hint="default"/>
        <w:lang w:val="en-US" w:eastAsia="en-US" w:bidi="ar-SA"/>
      </w:rPr>
    </w:lvl>
  </w:abstractNum>
  <w:abstractNum w:abstractNumId="92">
    <w:nsid w:val="616237E7"/>
    <w:multiLevelType w:val="hybridMultilevel"/>
    <w:tmpl w:val="D5C474BA"/>
    <w:lvl w:ilvl="0" w:tplc="A15E13FC">
      <w:numFmt w:val="bullet"/>
      <w:lvlText w:val="●"/>
      <w:lvlJc w:val="left"/>
      <w:pPr>
        <w:ind w:left="561" w:hanging="360"/>
      </w:pPr>
      <w:rPr>
        <w:rFonts w:ascii="Arial" w:eastAsia="Arial" w:hAnsi="Arial" w:cs="Arial" w:hint="default"/>
        <w:spacing w:val="-3"/>
        <w:w w:val="99"/>
        <w:sz w:val="24"/>
        <w:szCs w:val="24"/>
        <w:lang w:val="en-US" w:eastAsia="en-US" w:bidi="ar-SA"/>
      </w:rPr>
    </w:lvl>
    <w:lvl w:ilvl="1" w:tplc="30E075C2">
      <w:numFmt w:val="bullet"/>
      <w:lvlText w:val="•"/>
      <w:lvlJc w:val="left"/>
      <w:pPr>
        <w:ind w:left="1285" w:hanging="360"/>
      </w:pPr>
      <w:rPr>
        <w:rFonts w:hint="default"/>
        <w:lang w:val="en-US" w:eastAsia="en-US" w:bidi="ar-SA"/>
      </w:rPr>
    </w:lvl>
    <w:lvl w:ilvl="2" w:tplc="13AC2B6C">
      <w:numFmt w:val="bullet"/>
      <w:lvlText w:val="•"/>
      <w:lvlJc w:val="left"/>
      <w:pPr>
        <w:ind w:left="2011" w:hanging="360"/>
      </w:pPr>
      <w:rPr>
        <w:rFonts w:hint="default"/>
        <w:lang w:val="en-US" w:eastAsia="en-US" w:bidi="ar-SA"/>
      </w:rPr>
    </w:lvl>
    <w:lvl w:ilvl="3" w:tplc="23945506">
      <w:numFmt w:val="bullet"/>
      <w:lvlText w:val="•"/>
      <w:lvlJc w:val="left"/>
      <w:pPr>
        <w:ind w:left="2737" w:hanging="360"/>
      </w:pPr>
      <w:rPr>
        <w:rFonts w:hint="default"/>
        <w:lang w:val="en-US" w:eastAsia="en-US" w:bidi="ar-SA"/>
      </w:rPr>
    </w:lvl>
    <w:lvl w:ilvl="4" w:tplc="276CB536">
      <w:numFmt w:val="bullet"/>
      <w:lvlText w:val="•"/>
      <w:lvlJc w:val="left"/>
      <w:pPr>
        <w:ind w:left="3463" w:hanging="360"/>
      </w:pPr>
      <w:rPr>
        <w:rFonts w:hint="default"/>
        <w:lang w:val="en-US" w:eastAsia="en-US" w:bidi="ar-SA"/>
      </w:rPr>
    </w:lvl>
    <w:lvl w:ilvl="5" w:tplc="5C8CECAC">
      <w:numFmt w:val="bullet"/>
      <w:lvlText w:val="•"/>
      <w:lvlJc w:val="left"/>
      <w:pPr>
        <w:ind w:left="4189" w:hanging="360"/>
      </w:pPr>
      <w:rPr>
        <w:rFonts w:hint="default"/>
        <w:lang w:val="en-US" w:eastAsia="en-US" w:bidi="ar-SA"/>
      </w:rPr>
    </w:lvl>
    <w:lvl w:ilvl="6" w:tplc="2828DB24">
      <w:numFmt w:val="bullet"/>
      <w:lvlText w:val="•"/>
      <w:lvlJc w:val="left"/>
      <w:pPr>
        <w:ind w:left="4915" w:hanging="360"/>
      </w:pPr>
      <w:rPr>
        <w:rFonts w:hint="default"/>
        <w:lang w:val="en-US" w:eastAsia="en-US" w:bidi="ar-SA"/>
      </w:rPr>
    </w:lvl>
    <w:lvl w:ilvl="7" w:tplc="AF7C9F88">
      <w:numFmt w:val="bullet"/>
      <w:lvlText w:val="•"/>
      <w:lvlJc w:val="left"/>
      <w:pPr>
        <w:ind w:left="5641" w:hanging="360"/>
      </w:pPr>
      <w:rPr>
        <w:rFonts w:hint="default"/>
        <w:lang w:val="en-US" w:eastAsia="en-US" w:bidi="ar-SA"/>
      </w:rPr>
    </w:lvl>
    <w:lvl w:ilvl="8" w:tplc="C2C0E23E">
      <w:numFmt w:val="bullet"/>
      <w:lvlText w:val="•"/>
      <w:lvlJc w:val="left"/>
      <w:pPr>
        <w:ind w:left="6367" w:hanging="360"/>
      </w:pPr>
      <w:rPr>
        <w:rFonts w:hint="default"/>
        <w:lang w:val="en-US" w:eastAsia="en-US" w:bidi="ar-SA"/>
      </w:rPr>
    </w:lvl>
  </w:abstractNum>
  <w:abstractNum w:abstractNumId="93">
    <w:nsid w:val="6183364A"/>
    <w:multiLevelType w:val="hybridMultilevel"/>
    <w:tmpl w:val="ECB21812"/>
    <w:lvl w:ilvl="0" w:tplc="CC72CEF4">
      <w:start w:val="1"/>
      <w:numFmt w:val="lowerLetter"/>
      <w:lvlText w:val="%1)"/>
      <w:lvlJc w:val="left"/>
      <w:pPr>
        <w:ind w:left="399" w:hanging="257"/>
        <w:jc w:val="left"/>
      </w:pPr>
      <w:rPr>
        <w:rFonts w:ascii="Times New Roman" w:eastAsia="Times New Roman" w:hAnsi="Times New Roman" w:cs="Times New Roman" w:hint="default"/>
        <w:i/>
        <w:w w:val="99"/>
        <w:sz w:val="24"/>
        <w:szCs w:val="24"/>
        <w:lang w:val="en-US" w:eastAsia="en-US" w:bidi="ar-SA"/>
      </w:rPr>
    </w:lvl>
    <w:lvl w:ilvl="1" w:tplc="06A07F0E">
      <w:start w:val="1"/>
      <w:numFmt w:val="decimal"/>
      <w:lvlText w:val="%2."/>
      <w:lvlJc w:val="left"/>
      <w:pPr>
        <w:ind w:left="853" w:hanging="351"/>
        <w:jc w:val="left"/>
      </w:pPr>
      <w:rPr>
        <w:rFonts w:ascii="Arial" w:eastAsia="Arial" w:hAnsi="Arial" w:cs="Arial" w:hint="default"/>
        <w:w w:val="100"/>
        <w:sz w:val="21"/>
        <w:szCs w:val="21"/>
        <w:lang w:val="en-US" w:eastAsia="en-US" w:bidi="ar-SA"/>
      </w:rPr>
    </w:lvl>
    <w:lvl w:ilvl="2" w:tplc="BBD0BFD6">
      <w:numFmt w:val="bullet"/>
      <w:lvlText w:val="•"/>
      <w:lvlJc w:val="left"/>
      <w:pPr>
        <w:ind w:left="1962" w:hanging="351"/>
      </w:pPr>
      <w:rPr>
        <w:rFonts w:hint="default"/>
        <w:lang w:val="en-US" w:eastAsia="en-US" w:bidi="ar-SA"/>
      </w:rPr>
    </w:lvl>
    <w:lvl w:ilvl="3" w:tplc="2B1C1F5E">
      <w:numFmt w:val="bullet"/>
      <w:lvlText w:val="•"/>
      <w:lvlJc w:val="left"/>
      <w:pPr>
        <w:ind w:left="3064" w:hanging="351"/>
      </w:pPr>
      <w:rPr>
        <w:rFonts w:hint="default"/>
        <w:lang w:val="en-US" w:eastAsia="en-US" w:bidi="ar-SA"/>
      </w:rPr>
    </w:lvl>
    <w:lvl w:ilvl="4" w:tplc="CCFA3C5A">
      <w:numFmt w:val="bullet"/>
      <w:lvlText w:val="•"/>
      <w:lvlJc w:val="left"/>
      <w:pPr>
        <w:ind w:left="4166" w:hanging="351"/>
      </w:pPr>
      <w:rPr>
        <w:rFonts w:hint="default"/>
        <w:lang w:val="en-US" w:eastAsia="en-US" w:bidi="ar-SA"/>
      </w:rPr>
    </w:lvl>
    <w:lvl w:ilvl="5" w:tplc="BC549706">
      <w:numFmt w:val="bullet"/>
      <w:lvlText w:val="•"/>
      <w:lvlJc w:val="left"/>
      <w:pPr>
        <w:ind w:left="5268" w:hanging="351"/>
      </w:pPr>
      <w:rPr>
        <w:rFonts w:hint="default"/>
        <w:lang w:val="en-US" w:eastAsia="en-US" w:bidi="ar-SA"/>
      </w:rPr>
    </w:lvl>
    <w:lvl w:ilvl="6" w:tplc="66E86816">
      <w:numFmt w:val="bullet"/>
      <w:lvlText w:val="•"/>
      <w:lvlJc w:val="left"/>
      <w:pPr>
        <w:ind w:left="6371" w:hanging="351"/>
      </w:pPr>
      <w:rPr>
        <w:rFonts w:hint="default"/>
        <w:lang w:val="en-US" w:eastAsia="en-US" w:bidi="ar-SA"/>
      </w:rPr>
    </w:lvl>
    <w:lvl w:ilvl="7" w:tplc="888613E4">
      <w:numFmt w:val="bullet"/>
      <w:lvlText w:val="•"/>
      <w:lvlJc w:val="left"/>
      <w:pPr>
        <w:ind w:left="7473" w:hanging="351"/>
      </w:pPr>
      <w:rPr>
        <w:rFonts w:hint="default"/>
        <w:lang w:val="en-US" w:eastAsia="en-US" w:bidi="ar-SA"/>
      </w:rPr>
    </w:lvl>
    <w:lvl w:ilvl="8" w:tplc="5180F9EE">
      <w:numFmt w:val="bullet"/>
      <w:lvlText w:val="•"/>
      <w:lvlJc w:val="left"/>
      <w:pPr>
        <w:ind w:left="8575" w:hanging="351"/>
      </w:pPr>
      <w:rPr>
        <w:rFonts w:hint="default"/>
        <w:lang w:val="en-US" w:eastAsia="en-US" w:bidi="ar-SA"/>
      </w:rPr>
    </w:lvl>
  </w:abstractNum>
  <w:abstractNum w:abstractNumId="94">
    <w:nsid w:val="62A05DFB"/>
    <w:multiLevelType w:val="hybridMultilevel"/>
    <w:tmpl w:val="4F90CA54"/>
    <w:lvl w:ilvl="0" w:tplc="98EC428E">
      <w:start w:val="1"/>
      <w:numFmt w:val="decimal"/>
      <w:lvlText w:val="%1."/>
      <w:lvlJc w:val="left"/>
      <w:pPr>
        <w:ind w:left="107" w:hanging="240"/>
        <w:jc w:val="left"/>
      </w:pPr>
      <w:rPr>
        <w:rFonts w:ascii="Times New Roman" w:eastAsia="Times New Roman" w:hAnsi="Times New Roman" w:cs="Times New Roman" w:hint="default"/>
        <w:spacing w:val="-9"/>
        <w:w w:val="99"/>
        <w:sz w:val="24"/>
        <w:szCs w:val="24"/>
        <w:lang w:val="en-US" w:eastAsia="en-US" w:bidi="ar-SA"/>
      </w:rPr>
    </w:lvl>
    <w:lvl w:ilvl="1" w:tplc="AD4EF3BE">
      <w:numFmt w:val="bullet"/>
      <w:lvlText w:val="•"/>
      <w:lvlJc w:val="left"/>
      <w:pPr>
        <w:ind w:left="1099" w:hanging="240"/>
      </w:pPr>
      <w:rPr>
        <w:rFonts w:hint="default"/>
        <w:lang w:val="en-US" w:eastAsia="en-US" w:bidi="ar-SA"/>
      </w:rPr>
    </w:lvl>
    <w:lvl w:ilvl="2" w:tplc="471673AC">
      <w:numFmt w:val="bullet"/>
      <w:lvlText w:val="•"/>
      <w:lvlJc w:val="left"/>
      <w:pPr>
        <w:ind w:left="2098" w:hanging="240"/>
      </w:pPr>
      <w:rPr>
        <w:rFonts w:hint="default"/>
        <w:lang w:val="en-US" w:eastAsia="en-US" w:bidi="ar-SA"/>
      </w:rPr>
    </w:lvl>
    <w:lvl w:ilvl="3" w:tplc="1A50DAA0">
      <w:numFmt w:val="bullet"/>
      <w:lvlText w:val="•"/>
      <w:lvlJc w:val="left"/>
      <w:pPr>
        <w:ind w:left="3097" w:hanging="240"/>
      </w:pPr>
      <w:rPr>
        <w:rFonts w:hint="default"/>
        <w:lang w:val="en-US" w:eastAsia="en-US" w:bidi="ar-SA"/>
      </w:rPr>
    </w:lvl>
    <w:lvl w:ilvl="4" w:tplc="E954D83C">
      <w:numFmt w:val="bullet"/>
      <w:lvlText w:val="•"/>
      <w:lvlJc w:val="left"/>
      <w:pPr>
        <w:ind w:left="4097" w:hanging="240"/>
      </w:pPr>
      <w:rPr>
        <w:rFonts w:hint="default"/>
        <w:lang w:val="en-US" w:eastAsia="en-US" w:bidi="ar-SA"/>
      </w:rPr>
    </w:lvl>
    <w:lvl w:ilvl="5" w:tplc="FBDCC5CC">
      <w:numFmt w:val="bullet"/>
      <w:lvlText w:val="•"/>
      <w:lvlJc w:val="left"/>
      <w:pPr>
        <w:ind w:left="5096" w:hanging="240"/>
      </w:pPr>
      <w:rPr>
        <w:rFonts w:hint="default"/>
        <w:lang w:val="en-US" w:eastAsia="en-US" w:bidi="ar-SA"/>
      </w:rPr>
    </w:lvl>
    <w:lvl w:ilvl="6" w:tplc="DB2C9F8C">
      <w:numFmt w:val="bullet"/>
      <w:lvlText w:val="•"/>
      <w:lvlJc w:val="left"/>
      <w:pPr>
        <w:ind w:left="6095" w:hanging="240"/>
      </w:pPr>
      <w:rPr>
        <w:rFonts w:hint="default"/>
        <w:lang w:val="en-US" w:eastAsia="en-US" w:bidi="ar-SA"/>
      </w:rPr>
    </w:lvl>
    <w:lvl w:ilvl="7" w:tplc="4EEAF558">
      <w:numFmt w:val="bullet"/>
      <w:lvlText w:val="•"/>
      <w:lvlJc w:val="left"/>
      <w:pPr>
        <w:ind w:left="7095" w:hanging="240"/>
      </w:pPr>
      <w:rPr>
        <w:rFonts w:hint="default"/>
        <w:lang w:val="en-US" w:eastAsia="en-US" w:bidi="ar-SA"/>
      </w:rPr>
    </w:lvl>
    <w:lvl w:ilvl="8" w:tplc="BAB8CB54">
      <w:numFmt w:val="bullet"/>
      <w:lvlText w:val="•"/>
      <w:lvlJc w:val="left"/>
      <w:pPr>
        <w:ind w:left="8094" w:hanging="240"/>
      </w:pPr>
      <w:rPr>
        <w:rFonts w:hint="default"/>
        <w:lang w:val="en-US" w:eastAsia="en-US" w:bidi="ar-SA"/>
      </w:rPr>
    </w:lvl>
  </w:abstractNum>
  <w:abstractNum w:abstractNumId="95">
    <w:nsid w:val="632851E8"/>
    <w:multiLevelType w:val="hybridMultilevel"/>
    <w:tmpl w:val="E55EEBEA"/>
    <w:lvl w:ilvl="0" w:tplc="304C4F3A">
      <w:start w:val="1"/>
      <w:numFmt w:val="upperLetter"/>
      <w:lvlText w:val="(%1)"/>
      <w:lvlJc w:val="left"/>
      <w:pPr>
        <w:ind w:left="561" w:hanging="360"/>
        <w:jc w:val="left"/>
      </w:pPr>
      <w:rPr>
        <w:rFonts w:ascii="Times New Roman" w:eastAsia="Times New Roman" w:hAnsi="Times New Roman" w:cs="Times New Roman" w:hint="default"/>
        <w:spacing w:val="-2"/>
        <w:w w:val="97"/>
        <w:sz w:val="24"/>
        <w:szCs w:val="24"/>
        <w:lang w:val="en-US" w:eastAsia="en-US" w:bidi="ar-SA"/>
      </w:rPr>
    </w:lvl>
    <w:lvl w:ilvl="1" w:tplc="CB96C396">
      <w:numFmt w:val="bullet"/>
      <w:lvlText w:val="•"/>
      <w:lvlJc w:val="left"/>
      <w:pPr>
        <w:ind w:left="1285" w:hanging="360"/>
      </w:pPr>
      <w:rPr>
        <w:rFonts w:hint="default"/>
        <w:lang w:val="en-US" w:eastAsia="en-US" w:bidi="ar-SA"/>
      </w:rPr>
    </w:lvl>
    <w:lvl w:ilvl="2" w:tplc="CEC8580E">
      <w:numFmt w:val="bullet"/>
      <w:lvlText w:val="•"/>
      <w:lvlJc w:val="left"/>
      <w:pPr>
        <w:ind w:left="2011" w:hanging="360"/>
      </w:pPr>
      <w:rPr>
        <w:rFonts w:hint="default"/>
        <w:lang w:val="en-US" w:eastAsia="en-US" w:bidi="ar-SA"/>
      </w:rPr>
    </w:lvl>
    <w:lvl w:ilvl="3" w:tplc="61A2DCEC">
      <w:numFmt w:val="bullet"/>
      <w:lvlText w:val="•"/>
      <w:lvlJc w:val="left"/>
      <w:pPr>
        <w:ind w:left="2737" w:hanging="360"/>
      </w:pPr>
      <w:rPr>
        <w:rFonts w:hint="default"/>
        <w:lang w:val="en-US" w:eastAsia="en-US" w:bidi="ar-SA"/>
      </w:rPr>
    </w:lvl>
    <w:lvl w:ilvl="4" w:tplc="C9402B0E">
      <w:numFmt w:val="bullet"/>
      <w:lvlText w:val="•"/>
      <w:lvlJc w:val="left"/>
      <w:pPr>
        <w:ind w:left="3463" w:hanging="360"/>
      </w:pPr>
      <w:rPr>
        <w:rFonts w:hint="default"/>
        <w:lang w:val="en-US" w:eastAsia="en-US" w:bidi="ar-SA"/>
      </w:rPr>
    </w:lvl>
    <w:lvl w:ilvl="5" w:tplc="2CAAE5E4">
      <w:numFmt w:val="bullet"/>
      <w:lvlText w:val="•"/>
      <w:lvlJc w:val="left"/>
      <w:pPr>
        <w:ind w:left="4189" w:hanging="360"/>
      </w:pPr>
      <w:rPr>
        <w:rFonts w:hint="default"/>
        <w:lang w:val="en-US" w:eastAsia="en-US" w:bidi="ar-SA"/>
      </w:rPr>
    </w:lvl>
    <w:lvl w:ilvl="6" w:tplc="10584F12">
      <w:numFmt w:val="bullet"/>
      <w:lvlText w:val="•"/>
      <w:lvlJc w:val="left"/>
      <w:pPr>
        <w:ind w:left="4915" w:hanging="360"/>
      </w:pPr>
      <w:rPr>
        <w:rFonts w:hint="default"/>
        <w:lang w:val="en-US" w:eastAsia="en-US" w:bidi="ar-SA"/>
      </w:rPr>
    </w:lvl>
    <w:lvl w:ilvl="7" w:tplc="C94C0A2C">
      <w:numFmt w:val="bullet"/>
      <w:lvlText w:val="•"/>
      <w:lvlJc w:val="left"/>
      <w:pPr>
        <w:ind w:left="5641" w:hanging="360"/>
      </w:pPr>
      <w:rPr>
        <w:rFonts w:hint="default"/>
        <w:lang w:val="en-US" w:eastAsia="en-US" w:bidi="ar-SA"/>
      </w:rPr>
    </w:lvl>
    <w:lvl w:ilvl="8" w:tplc="780CF03C">
      <w:numFmt w:val="bullet"/>
      <w:lvlText w:val="•"/>
      <w:lvlJc w:val="left"/>
      <w:pPr>
        <w:ind w:left="6367" w:hanging="360"/>
      </w:pPr>
      <w:rPr>
        <w:rFonts w:hint="default"/>
        <w:lang w:val="en-US" w:eastAsia="en-US" w:bidi="ar-SA"/>
      </w:rPr>
    </w:lvl>
  </w:abstractNum>
  <w:abstractNum w:abstractNumId="96">
    <w:nsid w:val="646669A1"/>
    <w:multiLevelType w:val="hybridMultilevel"/>
    <w:tmpl w:val="1E30984E"/>
    <w:lvl w:ilvl="0" w:tplc="7FC406CC">
      <w:numFmt w:val="bullet"/>
      <w:lvlText w:val=""/>
      <w:lvlJc w:val="left"/>
      <w:pPr>
        <w:ind w:left="506" w:hanging="360"/>
      </w:pPr>
      <w:rPr>
        <w:rFonts w:ascii="Symbol" w:eastAsia="Symbol" w:hAnsi="Symbol" w:cs="Symbol" w:hint="default"/>
        <w:w w:val="97"/>
        <w:sz w:val="19"/>
        <w:szCs w:val="19"/>
        <w:lang w:val="en-US" w:eastAsia="en-US" w:bidi="ar-SA"/>
      </w:rPr>
    </w:lvl>
    <w:lvl w:ilvl="1" w:tplc="3B0E13AA">
      <w:numFmt w:val="bullet"/>
      <w:lvlText w:val="•"/>
      <w:lvlJc w:val="left"/>
      <w:pPr>
        <w:ind w:left="945" w:hanging="360"/>
      </w:pPr>
      <w:rPr>
        <w:rFonts w:hint="default"/>
        <w:lang w:val="en-US" w:eastAsia="en-US" w:bidi="ar-SA"/>
      </w:rPr>
    </w:lvl>
    <w:lvl w:ilvl="2" w:tplc="BADAEB3A">
      <w:numFmt w:val="bullet"/>
      <w:lvlText w:val="•"/>
      <w:lvlJc w:val="left"/>
      <w:pPr>
        <w:ind w:left="1390" w:hanging="360"/>
      </w:pPr>
      <w:rPr>
        <w:rFonts w:hint="default"/>
        <w:lang w:val="en-US" w:eastAsia="en-US" w:bidi="ar-SA"/>
      </w:rPr>
    </w:lvl>
    <w:lvl w:ilvl="3" w:tplc="A6687F0E">
      <w:numFmt w:val="bullet"/>
      <w:lvlText w:val="•"/>
      <w:lvlJc w:val="left"/>
      <w:pPr>
        <w:ind w:left="1836" w:hanging="360"/>
      </w:pPr>
      <w:rPr>
        <w:rFonts w:hint="default"/>
        <w:lang w:val="en-US" w:eastAsia="en-US" w:bidi="ar-SA"/>
      </w:rPr>
    </w:lvl>
    <w:lvl w:ilvl="4" w:tplc="D424ED6C">
      <w:numFmt w:val="bullet"/>
      <w:lvlText w:val="•"/>
      <w:lvlJc w:val="left"/>
      <w:pPr>
        <w:ind w:left="2281" w:hanging="360"/>
      </w:pPr>
      <w:rPr>
        <w:rFonts w:hint="default"/>
        <w:lang w:val="en-US" w:eastAsia="en-US" w:bidi="ar-SA"/>
      </w:rPr>
    </w:lvl>
    <w:lvl w:ilvl="5" w:tplc="DA441B5A">
      <w:numFmt w:val="bullet"/>
      <w:lvlText w:val="•"/>
      <w:lvlJc w:val="left"/>
      <w:pPr>
        <w:ind w:left="2727" w:hanging="360"/>
      </w:pPr>
      <w:rPr>
        <w:rFonts w:hint="default"/>
        <w:lang w:val="en-US" w:eastAsia="en-US" w:bidi="ar-SA"/>
      </w:rPr>
    </w:lvl>
    <w:lvl w:ilvl="6" w:tplc="A94AF2A6">
      <w:numFmt w:val="bullet"/>
      <w:lvlText w:val="•"/>
      <w:lvlJc w:val="left"/>
      <w:pPr>
        <w:ind w:left="3172" w:hanging="360"/>
      </w:pPr>
      <w:rPr>
        <w:rFonts w:hint="default"/>
        <w:lang w:val="en-US" w:eastAsia="en-US" w:bidi="ar-SA"/>
      </w:rPr>
    </w:lvl>
    <w:lvl w:ilvl="7" w:tplc="60702C9A">
      <w:numFmt w:val="bullet"/>
      <w:lvlText w:val="•"/>
      <w:lvlJc w:val="left"/>
      <w:pPr>
        <w:ind w:left="3617" w:hanging="360"/>
      </w:pPr>
      <w:rPr>
        <w:rFonts w:hint="default"/>
        <w:lang w:val="en-US" w:eastAsia="en-US" w:bidi="ar-SA"/>
      </w:rPr>
    </w:lvl>
    <w:lvl w:ilvl="8" w:tplc="7A14C320">
      <w:numFmt w:val="bullet"/>
      <w:lvlText w:val="•"/>
      <w:lvlJc w:val="left"/>
      <w:pPr>
        <w:ind w:left="4063" w:hanging="360"/>
      </w:pPr>
      <w:rPr>
        <w:rFonts w:hint="default"/>
        <w:lang w:val="en-US" w:eastAsia="en-US" w:bidi="ar-SA"/>
      </w:rPr>
    </w:lvl>
  </w:abstractNum>
  <w:abstractNum w:abstractNumId="97">
    <w:nsid w:val="655074A4"/>
    <w:multiLevelType w:val="hybridMultilevel"/>
    <w:tmpl w:val="FA1002B0"/>
    <w:lvl w:ilvl="0" w:tplc="60587570">
      <w:start w:val="1"/>
      <w:numFmt w:val="lowerLetter"/>
      <w:lvlText w:val="(%1)"/>
      <w:lvlJc w:val="left"/>
      <w:pPr>
        <w:ind w:left="974" w:hanging="327"/>
        <w:jc w:val="left"/>
      </w:pPr>
      <w:rPr>
        <w:rFonts w:ascii="Times New Roman" w:eastAsia="Times New Roman" w:hAnsi="Times New Roman" w:cs="Times New Roman" w:hint="default"/>
        <w:spacing w:val="-2"/>
        <w:w w:val="99"/>
        <w:sz w:val="24"/>
        <w:szCs w:val="24"/>
        <w:lang w:val="en-US" w:eastAsia="en-US" w:bidi="ar-SA"/>
      </w:rPr>
    </w:lvl>
    <w:lvl w:ilvl="1" w:tplc="EACE705E">
      <w:numFmt w:val="bullet"/>
      <w:lvlText w:val="•"/>
      <w:lvlJc w:val="left"/>
      <w:pPr>
        <w:ind w:left="1936" w:hanging="327"/>
      </w:pPr>
      <w:rPr>
        <w:rFonts w:hint="default"/>
        <w:lang w:val="en-US" w:eastAsia="en-US" w:bidi="ar-SA"/>
      </w:rPr>
    </w:lvl>
    <w:lvl w:ilvl="2" w:tplc="476C4988">
      <w:numFmt w:val="bullet"/>
      <w:lvlText w:val="•"/>
      <w:lvlJc w:val="left"/>
      <w:pPr>
        <w:ind w:left="2893" w:hanging="327"/>
      </w:pPr>
      <w:rPr>
        <w:rFonts w:hint="default"/>
        <w:lang w:val="en-US" w:eastAsia="en-US" w:bidi="ar-SA"/>
      </w:rPr>
    </w:lvl>
    <w:lvl w:ilvl="3" w:tplc="4454CDE0">
      <w:numFmt w:val="bullet"/>
      <w:lvlText w:val="•"/>
      <w:lvlJc w:val="left"/>
      <w:pPr>
        <w:ind w:left="3849" w:hanging="327"/>
      </w:pPr>
      <w:rPr>
        <w:rFonts w:hint="default"/>
        <w:lang w:val="en-US" w:eastAsia="en-US" w:bidi="ar-SA"/>
      </w:rPr>
    </w:lvl>
    <w:lvl w:ilvl="4" w:tplc="9E943D30">
      <w:numFmt w:val="bullet"/>
      <w:lvlText w:val="•"/>
      <w:lvlJc w:val="left"/>
      <w:pPr>
        <w:ind w:left="4806" w:hanging="327"/>
      </w:pPr>
      <w:rPr>
        <w:rFonts w:hint="default"/>
        <w:lang w:val="en-US" w:eastAsia="en-US" w:bidi="ar-SA"/>
      </w:rPr>
    </w:lvl>
    <w:lvl w:ilvl="5" w:tplc="D5F6FB6C">
      <w:numFmt w:val="bullet"/>
      <w:lvlText w:val="•"/>
      <w:lvlJc w:val="left"/>
      <w:pPr>
        <w:ind w:left="5763" w:hanging="327"/>
      </w:pPr>
      <w:rPr>
        <w:rFonts w:hint="default"/>
        <w:lang w:val="en-US" w:eastAsia="en-US" w:bidi="ar-SA"/>
      </w:rPr>
    </w:lvl>
    <w:lvl w:ilvl="6" w:tplc="1194D054">
      <w:numFmt w:val="bullet"/>
      <w:lvlText w:val="•"/>
      <w:lvlJc w:val="left"/>
      <w:pPr>
        <w:ind w:left="6719" w:hanging="327"/>
      </w:pPr>
      <w:rPr>
        <w:rFonts w:hint="default"/>
        <w:lang w:val="en-US" w:eastAsia="en-US" w:bidi="ar-SA"/>
      </w:rPr>
    </w:lvl>
    <w:lvl w:ilvl="7" w:tplc="E33650BA">
      <w:numFmt w:val="bullet"/>
      <w:lvlText w:val="•"/>
      <w:lvlJc w:val="left"/>
      <w:pPr>
        <w:ind w:left="7676" w:hanging="327"/>
      </w:pPr>
      <w:rPr>
        <w:rFonts w:hint="default"/>
        <w:lang w:val="en-US" w:eastAsia="en-US" w:bidi="ar-SA"/>
      </w:rPr>
    </w:lvl>
    <w:lvl w:ilvl="8" w:tplc="7D328376">
      <w:numFmt w:val="bullet"/>
      <w:lvlText w:val="•"/>
      <w:lvlJc w:val="left"/>
      <w:pPr>
        <w:ind w:left="8633" w:hanging="327"/>
      </w:pPr>
      <w:rPr>
        <w:rFonts w:hint="default"/>
        <w:lang w:val="en-US" w:eastAsia="en-US" w:bidi="ar-SA"/>
      </w:rPr>
    </w:lvl>
  </w:abstractNum>
  <w:abstractNum w:abstractNumId="98">
    <w:nsid w:val="658F6444"/>
    <w:multiLevelType w:val="hybridMultilevel"/>
    <w:tmpl w:val="ACBAF272"/>
    <w:lvl w:ilvl="0" w:tplc="AA38B928">
      <w:numFmt w:val="bullet"/>
      <w:lvlText w:val="●"/>
      <w:lvlJc w:val="left"/>
      <w:pPr>
        <w:ind w:left="561" w:hanging="360"/>
      </w:pPr>
      <w:rPr>
        <w:rFonts w:ascii="Arial" w:eastAsia="Arial" w:hAnsi="Arial" w:cs="Arial" w:hint="default"/>
        <w:spacing w:val="-5"/>
        <w:w w:val="99"/>
        <w:sz w:val="24"/>
        <w:szCs w:val="24"/>
        <w:lang w:val="en-US" w:eastAsia="en-US" w:bidi="ar-SA"/>
      </w:rPr>
    </w:lvl>
    <w:lvl w:ilvl="1" w:tplc="AB905BF8">
      <w:numFmt w:val="bullet"/>
      <w:lvlText w:val="•"/>
      <w:lvlJc w:val="left"/>
      <w:pPr>
        <w:ind w:left="1285" w:hanging="360"/>
      </w:pPr>
      <w:rPr>
        <w:rFonts w:hint="default"/>
        <w:lang w:val="en-US" w:eastAsia="en-US" w:bidi="ar-SA"/>
      </w:rPr>
    </w:lvl>
    <w:lvl w:ilvl="2" w:tplc="A7AE6CF8">
      <w:numFmt w:val="bullet"/>
      <w:lvlText w:val="•"/>
      <w:lvlJc w:val="left"/>
      <w:pPr>
        <w:ind w:left="2011" w:hanging="360"/>
      </w:pPr>
      <w:rPr>
        <w:rFonts w:hint="default"/>
        <w:lang w:val="en-US" w:eastAsia="en-US" w:bidi="ar-SA"/>
      </w:rPr>
    </w:lvl>
    <w:lvl w:ilvl="3" w:tplc="EED88F6E">
      <w:numFmt w:val="bullet"/>
      <w:lvlText w:val="•"/>
      <w:lvlJc w:val="left"/>
      <w:pPr>
        <w:ind w:left="2737" w:hanging="360"/>
      </w:pPr>
      <w:rPr>
        <w:rFonts w:hint="default"/>
        <w:lang w:val="en-US" w:eastAsia="en-US" w:bidi="ar-SA"/>
      </w:rPr>
    </w:lvl>
    <w:lvl w:ilvl="4" w:tplc="00B69152">
      <w:numFmt w:val="bullet"/>
      <w:lvlText w:val="•"/>
      <w:lvlJc w:val="left"/>
      <w:pPr>
        <w:ind w:left="3463" w:hanging="360"/>
      </w:pPr>
      <w:rPr>
        <w:rFonts w:hint="default"/>
        <w:lang w:val="en-US" w:eastAsia="en-US" w:bidi="ar-SA"/>
      </w:rPr>
    </w:lvl>
    <w:lvl w:ilvl="5" w:tplc="789C84C8">
      <w:numFmt w:val="bullet"/>
      <w:lvlText w:val="•"/>
      <w:lvlJc w:val="left"/>
      <w:pPr>
        <w:ind w:left="4189" w:hanging="360"/>
      </w:pPr>
      <w:rPr>
        <w:rFonts w:hint="default"/>
        <w:lang w:val="en-US" w:eastAsia="en-US" w:bidi="ar-SA"/>
      </w:rPr>
    </w:lvl>
    <w:lvl w:ilvl="6" w:tplc="53AC6904">
      <w:numFmt w:val="bullet"/>
      <w:lvlText w:val="•"/>
      <w:lvlJc w:val="left"/>
      <w:pPr>
        <w:ind w:left="4915" w:hanging="360"/>
      </w:pPr>
      <w:rPr>
        <w:rFonts w:hint="default"/>
        <w:lang w:val="en-US" w:eastAsia="en-US" w:bidi="ar-SA"/>
      </w:rPr>
    </w:lvl>
    <w:lvl w:ilvl="7" w:tplc="2226584A">
      <w:numFmt w:val="bullet"/>
      <w:lvlText w:val="•"/>
      <w:lvlJc w:val="left"/>
      <w:pPr>
        <w:ind w:left="5641" w:hanging="360"/>
      </w:pPr>
      <w:rPr>
        <w:rFonts w:hint="default"/>
        <w:lang w:val="en-US" w:eastAsia="en-US" w:bidi="ar-SA"/>
      </w:rPr>
    </w:lvl>
    <w:lvl w:ilvl="8" w:tplc="8DE89C8A">
      <w:numFmt w:val="bullet"/>
      <w:lvlText w:val="•"/>
      <w:lvlJc w:val="left"/>
      <w:pPr>
        <w:ind w:left="6367" w:hanging="360"/>
      </w:pPr>
      <w:rPr>
        <w:rFonts w:hint="default"/>
        <w:lang w:val="en-US" w:eastAsia="en-US" w:bidi="ar-SA"/>
      </w:rPr>
    </w:lvl>
  </w:abstractNum>
  <w:abstractNum w:abstractNumId="99">
    <w:nsid w:val="67976338"/>
    <w:multiLevelType w:val="hybridMultilevel"/>
    <w:tmpl w:val="371A428A"/>
    <w:lvl w:ilvl="0" w:tplc="0ACA3308">
      <w:numFmt w:val="bullet"/>
      <w:lvlText w:val="●"/>
      <w:lvlJc w:val="left"/>
      <w:pPr>
        <w:ind w:left="561" w:hanging="360"/>
      </w:pPr>
      <w:rPr>
        <w:rFonts w:ascii="Arial" w:eastAsia="Arial" w:hAnsi="Arial" w:cs="Arial" w:hint="default"/>
        <w:spacing w:val="-9"/>
        <w:w w:val="99"/>
        <w:sz w:val="24"/>
        <w:szCs w:val="24"/>
        <w:lang w:val="en-US" w:eastAsia="en-US" w:bidi="ar-SA"/>
      </w:rPr>
    </w:lvl>
    <w:lvl w:ilvl="1" w:tplc="485EB3EC">
      <w:numFmt w:val="bullet"/>
      <w:lvlText w:val="•"/>
      <w:lvlJc w:val="left"/>
      <w:pPr>
        <w:ind w:left="1285" w:hanging="360"/>
      </w:pPr>
      <w:rPr>
        <w:rFonts w:hint="default"/>
        <w:lang w:val="en-US" w:eastAsia="en-US" w:bidi="ar-SA"/>
      </w:rPr>
    </w:lvl>
    <w:lvl w:ilvl="2" w:tplc="FE70CBD4">
      <w:numFmt w:val="bullet"/>
      <w:lvlText w:val="•"/>
      <w:lvlJc w:val="left"/>
      <w:pPr>
        <w:ind w:left="2011" w:hanging="360"/>
      </w:pPr>
      <w:rPr>
        <w:rFonts w:hint="default"/>
        <w:lang w:val="en-US" w:eastAsia="en-US" w:bidi="ar-SA"/>
      </w:rPr>
    </w:lvl>
    <w:lvl w:ilvl="3" w:tplc="3F46D308">
      <w:numFmt w:val="bullet"/>
      <w:lvlText w:val="•"/>
      <w:lvlJc w:val="left"/>
      <w:pPr>
        <w:ind w:left="2737" w:hanging="360"/>
      </w:pPr>
      <w:rPr>
        <w:rFonts w:hint="default"/>
        <w:lang w:val="en-US" w:eastAsia="en-US" w:bidi="ar-SA"/>
      </w:rPr>
    </w:lvl>
    <w:lvl w:ilvl="4" w:tplc="541AF3CC">
      <w:numFmt w:val="bullet"/>
      <w:lvlText w:val="•"/>
      <w:lvlJc w:val="left"/>
      <w:pPr>
        <w:ind w:left="3463" w:hanging="360"/>
      </w:pPr>
      <w:rPr>
        <w:rFonts w:hint="default"/>
        <w:lang w:val="en-US" w:eastAsia="en-US" w:bidi="ar-SA"/>
      </w:rPr>
    </w:lvl>
    <w:lvl w:ilvl="5" w:tplc="6AAE2ECA">
      <w:numFmt w:val="bullet"/>
      <w:lvlText w:val="•"/>
      <w:lvlJc w:val="left"/>
      <w:pPr>
        <w:ind w:left="4189" w:hanging="360"/>
      </w:pPr>
      <w:rPr>
        <w:rFonts w:hint="default"/>
        <w:lang w:val="en-US" w:eastAsia="en-US" w:bidi="ar-SA"/>
      </w:rPr>
    </w:lvl>
    <w:lvl w:ilvl="6" w:tplc="51DE4A66">
      <w:numFmt w:val="bullet"/>
      <w:lvlText w:val="•"/>
      <w:lvlJc w:val="left"/>
      <w:pPr>
        <w:ind w:left="4915" w:hanging="360"/>
      </w:pPr>
      <w:rPr>
        <w:rFonts w:hint="default"/>
        <w:lang w:val="en-US" w:eastAsia="en-US" w:bidi="ar-SA"/>
      </w:rPr>
    </w:lvl>
    <w:lvl w:ilvl="7" w:tplc="C26EA190">
      <w:numFmt w:val="bullet"/>
      <w:lvlText w:val="•"/>
      <w:lvlJc w:val="left"/>
      <w:pPr>
        <w:ind w:left="5641" w:hanging="360"/>
      </w:pPr>
      <w:rPr>
        <w:rFonts w:hint="default"/>
        <w:lang w:val="en-US" w:eastAsia="en-US" w:bidi="ar-SA"/>
      </w:rPr>
    </w:lvl>
    <w:lvl w:ilvl="8" w:tplc="B8B6A830">
      <w:numFmt w:val="bullet"/>
      <w:lvlText w:val="•"/>
      <w:lvlJc w:val="left"/>
      <w:pPr>
        <w:ind w:left="6367" w:hanging="360"/>
      </w:pPr>
      <w:rPr>
        <w:rFonts w:hint="default"/>
        <w:lang w:val="en-US" w:eastAsia="en-US" w:bidi="ar-SA"/>
      </w:rPr>
    </w:lvl>
  </w:abstractNum>
  <w:abstractNum w:abstractNumId="100">
    <w:nsid w:val="67DD699E"/>
    <w:multiLevelType w:val="hybridMultilevel"/>
    <w:tmpl w:val="1E32C7FC"/>
    <w:lvl w:ilvl="0" w:tplc="A370A57A">
      <w:start w:val="1"/>
      <w:numFmt w:val="decimal"/>
      <w:lvlText w:val="%1"/>
      <w:lvlJc w:val="left"/>
      <w:pPr>
        <w:ind w:left="2162" w:hanging="728"/>
        <w:jc w:val="left"/>
      </w:pPr>
      <w:rPr>
        <w:rFonts w:ascii="Times New Roman" w:eastAsia="Times New Roman" w:hAnsi="Times New Roman" w:cs="Times New Roman" w:hint="default"/>
        <w:color w:val="1F1F1F"/>
        <w:spacing w:val="-4"/>
        <w:w w:val="99"/>
        <w:sz w:val="24"/>
        <w:szCs w:val="24"/>
        <w:lang w:val="en-US" w:eastAsia="en-US" w:bidi="ar-SA"/>
      </w:rPr>
    </w:lvl>
    <w:lvl w:ilvl="1" w:tplc="A6FA3712">
      <w:numFmt w:val="bullet"/>
      <w:lvlText w:val="•"/>
      <w:lvlJc w:val="left"/>
      <w:pPr>
        <w:ind w:left="2933" w:hanging="728"/>
      </w:pPr>
      <w:rPr>
        <w:rFonts w:hint="default"/>
        <w:lang w:val="en-US" w:eastAsia="en-US" w:bidi="ar-SA"/>
      </w:rPr>
    </w:lvl>
    <w:lvl w:ilvl="2" w:tplc="104C76C6">
      <w:numFmt w:val="bullet"/>
      <w:lvlText w:val="•"/>
      <w:lvlJc w:val="left"/>
      <w:pPr>
        <w:ind w:left="3706" w:hanging="728"/>
      </w:pPr>
      <w:rPr>
        <w:rFonts w:hint="default"/>
        <w:lang w:val="en-US" w:eastAsia="en-US" w:bidi="ar-SA"/>
      </w:rPr>
    </w:lvl>
    <w:lvl w:ilvl="3" w:tplc="189EC24E">
      <w:numFmt w:val="bullet"/>
      <w:lvlText w:val="•"/>
      <w:lvlJc w:val="left"/>
      <w:pPr>
        <w:ind w:left="4479" w:hanging="728"/>
      </w:pPr>
      <w:rPr>
        <w:rFonts w:hint="default"/>
        <w:lang w:val="en-US" w:eastAsia="en-US" w:bidi="ar-SA"/>
      </w:rPr>
    </w:lvl>
    <w:lvl w:ilvl="4" w:tplc="B14AFBD0">
      <w:numFmt w:val="bullet"/>
      <w:lvlText w:val="•"/>
      <w:lvlJc w:val="left"/>
      <w:pPr>
        <w:ind w:left="5253" w:hanging="728"/>
      </w:pPr>
      <w:rPr>
        <w:rFonts w:hint="default"/>
        <w:lang w:val="en-US" w:eastAsia="en-US" w:bidi="ar-SA"/>
      </w:rPr>
    </w:lvl>
    <w:lvl w:ilvl="5" w:tplc="ED9AF1A2">
      <w:numFmt w:val="bullet"/>
      <w:lvlText w:val="•"/>
      <w:lvlJc w:val="left"/>
      <w:pPr>
        <w:ind w:left="6026" w:hanging="728"/>
      </w:pPr>
      <w:rPr>
        <w:rFonts w:hint="default"/>
        <w:lang w:val="en-US" w:eastAsia="en-US" w:bidi="ar-SA"/>
      </w:rPr>
    </w:lvl>
    <w:lvl w:ilvl="6" w:tplc="971A5A12">
      <w:numFmt w:val="bullet"/>
      <w:lvlText w:val="•"/>
      <w:lvlJc w:val="left"/>
      <w:pPr>
        <w:ind w:left="6799" w:hanging="728"/>
      </w:pPr>
      <w:rPr>
        <w:rFonts w:hint="default"/>
        <w:lang w:val="en-US" w:eastAsia="en-US" w:bidi="ar-SA"/>
      </w:rPr>
    </w:lvl>
    <w:lvl w:ilvl="7" w:tplc="FFA896D2">
      <w:numFmt w:val="bullet"/>
      <w:lvlText w:val="•"/>
      <w:lvlJc w:val="left"/>
      <w:pPr>
        <w:ind w:left="7573" w:hanging="728"/>
      </w:pPr>
      <w:rPr>
        <w:rFonts w:hint="default"/>
        <w:lang w:val="en-US" w:eastAsia="en-US" w:bidi="ar-SA"/>
      </w:rPr>
    </w:lvl>
    <w:lvl w:ilvl="8" w:tplc="6EA4E164">
      <w:numFmt w:val="bullet"/>
      <w:lvlText w:val="•"/>
      <w:lvlJc w:val="left"/>
      <w:pPr>
        <w:ind w:left="8346" w:hanging="728"/>
      </w:pPr>
      <w:rPr>
        <w:rFonts w:hint="default"/>
        <w:lang w:val="en-US" w:eastAsia="en-US" w:bidi="ar-SA"/>
      </w:rPr>
    </w:lvl>
  </w:abstractNum>
  <w:abstractNum w:abstractNumId="101">
    <w:nsid w:val="68B5360F"/>
    <w:multiLevelType w:val="hybridMultilevel"/>
    <w:tmpl w:val="586C83D4"/>
    <w:lvl w:ilvl="0" w:tplc="C3AAE83A">
      <w:start w:val="1"/>
      <w:numFmt w:val="lowerRoman"/>
      <w:lvlText w:val="(%1)"/>
      <w:lvlJc w:val="left"/>
      <w:pPr>
        <w:ind w:left="107" w:hanging="327"/>
        <w:jc w:val="left"/>
      </w:pPr>
      <w:rPr>
        <w:rFonts w:ascii="Arial" w:eastAsia="Arial" w:hAnsi="Arial" w:cs="Arial" w:hint="default"/>
        <w:b/>
        <w:bCs/>
        <w:i/>
        <w:spacing w:val="-1"/>
        <w:w w:val="97"/>
        <w:sz w:val="18"/>
        <w:szCs w:val="18"/>
        <w:lang w:val="en-US" w:eastAsia="en-US" w:bidi="ar-SA"/>
      </w:rPr>
    </w:lvl>
    <w:lvl w:ilvl="1" w:tplc="A4F02B76">
      <w:numFmt w:val="bullet"/>
      <w:lvlText w:val="•"/>
      <w:lvlJc w:val="left"/>
      <w:pPr>
        <w:ind w:left="624" w:hanging="327"/>
      </w:pPr>
      <w:rPr>
        <w:rFonts w:hint="default"/>
        <w:lang w:val="en-US" w:eastAsia="en-US" w:bidi="ar-SA"/>
      </w:rPr>
    </w:lvl>
    <w:lvl w:ilvl="2" w:tplc="B96857E8">
      <w:numFmt w:val="bullet"/>
      <w:lvlText w:val="•"/>
      <w:lvlJc w:val="left"/>
      <w:pPr>
        <w:ind w:left="1148" w:hanging="327"/>
      </w:pPr>
      <w:rPr>
        <w:rFonts w:hint="default"/>
        <w:lang w:val="en-US" w:eastAsia="en-US" w:bidi="ar-SA"/>
      </w:rPr>
    </w:lvl>
    <w:lvl w:ilvl="3" w:tplc="B99A0068">
      <w:numFmt w:val="bullet"/>
      <w:lvlText w:val="•"/>
      <w:lvlJc w:val="left"/>
      <w:pPr>
        <w:ind w:left="1672" w:hanging="327"/>
      </w:pPr>
      <w:rPr>
        <w:rFonts w:hint="default"/>
        <w:lang w:val="en-US" w:eastAsia="en-US" w:bidi="ar-SA"/>
      </w:rPr>
    </w:lvl>
    <w:lvl w:ilvl="4" w:tplc="E7C4EFEE">
      <w:numFmt w:val="bullet"/>
      <w:lvlText w:val="•"/>
      <w:lvlJc w:val="left"/>
      <w:pPr>
        <w:ind w:left="2197" w:hanging="327"/>
      </w:pPr>
      <w:rPr>
        <w:rFonts w:hint="default"/>
        <w:lang w:val="en-US" w:eastAsia="en-US" w:bidi="ar-SA"/>
      </w:rPr>
    </w:lvl>
    <w:lvl w:ilvl="5" w:tplc="0BBEF448">
      <w:numFmt w:val="bullet"/>
      <w:lvlText w:val="•"/>
      <w:lvlJc w:val="left"/>
      <w:pPr>
        <w:ind w:left="2721" w:hanging="327"/>
      </w:pPr>
      <w:rPr>
        <w:rFonts w:hint="default"/>
        <w:lang w:val="en-US" w:eastAsia="en-US" w:bidi="ar-SA"/>
      </w:rPr>
    </w:lvl>
    <w:lvl w:ilvl="6" w:tplc="15781610">
      <w:numFmt w:val="bullet"/>
      <w:lvlText w:val="•"/>
      <w:lvlJc w:val="left"/>
      <w:pPr>
        <w:ind w:left="3245" w:hanging="327"/>
      </w:pPr>
      <w:rPr>
        <w:rFonts w:hint="default"/>
        <w:lang w:val="en-US" w:eastAsia="en-US" w:bidi="ar-SA"/>
      </w:rPr>
    </w:lvl>
    <w:lvl w:ilvl="7" w:tplc="C5F60D22">
      <w:numFmt w:val="bullet"/>
      <w:lvlText w:val="•"/>
      <w:lvlJc w:val="left"/>
      <w:pPr>
        <w:ind w:left="3770" w:hanging="327"/>
      </w:pPr>
      <w:rPr>
        <w:rFonts w:hint="default"/>
        <w:lang w:val="en-US" w:eastAsia="en-US" w:bidi="ar-SA"/>
      </w:rPr>
    </w:lvl>
    <w:lvl w:ilvl="8" w:tplc="3ED27DE2">
      <w:numFmt w:val="bullet"/>
      <w:lvlText w:val="•"/>
      <w:lvlJc w:val="left"/>
      <w:pPr>
        <w:ind w:left="4294" w:hanging="327"/>
      </w:pPr>
      <w:rPr>
        <w:rFonts w:hint="default"/>
        <w:lang w:val="en-US" w:eastAsia="en-US" w:bidi="ar-SA"/>
      </w:rPr>
    </w:lvl>
  </w:abstractNum>
  <w:abstractNum w:abstractNumId="102">
    <w:nsid w:val="6A4F3398"/>
    <w:multiLevelType w:val="hybridMultilevel"/>
    <w:tmpl w:val="20D6F5F6"/>
    <w:lvl w:ilvl="0" w:tplc="60D07CE0">
      <w:numFmt w:val="bullet"/>
      <w:lvlText w:val=""/>
      <w:lvlJc w:val="left"/>
      <w:pPr>
        <w:ind w:left="506" w:hanging="360"/>
      </w:pPr>
      <w:rPr>
        <w:rFonts w:hint="default"/>
        <w:w w:val="100"/>
        <w:lang w:val="en-US" w:eastAsia="en-US" w:bidi="ar-SA"/>
      </w:rPr>
    </w:lvl>
    <w:lvl w:ilvl="1" w:tplc="31CE1584">
      <w:numFmt w:val="bullet"/>
      <w:lvlText w:val="•"/>
      <w:lvlJc w:val="left"/>
      <w:pPr>
        <w:ind w:left="945" w:hanging="360"/>
      </w:pPr>
      <w:rPr>
        <w:rFonts w:hint="default"/>
        <w:lang w:val="en-US" w:eastAsia="en-US" w:bidi="ar-SA"/>
      </w:rPr>
    </w:lvl>
    <w:lvl w:ilvl="2" w:tplc="E4DEB046">
      <w:numFmt w:val="bullet"/>
      <w:lvlText w:val="•"/>
      <w:lvlJc w:val="left"/>
      <w:pPr>
        <w:ind w:left="1390" w:hanging="360"/>
      </w:pPr>
      <w:rPr>
        <w:rFonts w:hint="default"/>
        <w:lang w:val="en-US" w:eastAsia="en-US" w:bidi="ar-SA"/>
      </w:rPr>
    </w:lvl>
    <w:lvl w:ilvl="3" w:tplc="E0E2F182">
      <w:numFmt w:val="bullet"/>
      <w:lvlText w:val="•"/>
      <w:lvlJc w:val="left"/>
      <w:pPr>
        <w:ind w:left="1836" w:hanging="360"/>
      </w:pPr>
      <w:rPr>
        <w:rFonts w:hint="default"/>
        <w:lang w:val="en-US" w:eastAsia="en-US" w:bidi="ar-SA"/>
      </w:rPr>
    </w:lvl>
    <w:lvl w:ilvl="4" w:tplc="8F18F630">
      <w:numFmt w:val="bullet"/>
      <w:lvlText w:val="•"/>
      <w:lvlJc w:val="left"/>
      <w:pPr>
        <w:ind w:left="2281" w:hanging="360"/>
      </w:pPr>
      <w:rPr>
        <w:rFonts w:hint="default"/>
        <w:lang w:val="en-US" w:eastAsia="en-US" w:bidi="ar-SA"/>
      </w:rPr>
    </w:lvl>
    <w:lvl w:ilvl="5" w:tplc="1994BC0A">
      <w:numFmt w:val="bullet"/>
      <w:lvlText w:val="•"/>
      <w:lvlJc w:val="left"/>
      <w:pPr>
        <w:ind w:left="2727" w:hanging="360"/>
      </w:pPr>
      <w:rPr>
        <w:rFonts w:hint="default"/>
        <w:lang w:val="en-US" w:eastAsia="en-US" w:bidi="ar-SA"/>
      </w:rPr>
    </w:lvl>
    <w:lvl w:ilvl="6" w:tplc="83D271CA">
      <w:numFmt w:val="bullet"/>
      <w:lvlText w:val="•"/>
      <w:lvlJc w:val="left"/>
      <w:pPr>
        <w:ind w:left="3172" w:hanging="360"/>
      </w:pPr>
      <w:rPr>
        <w:rFonts w:hint="default"/>
        <w:lang w:val="en-US" w:eastAsia="en-US" w:bidi="ar-SA"/>
      </w:rPr>
    </w:lvl>
    <w:lvl w:ilvl="7" w:tplc="BD7E2798">
      <w:numFmt w:val="bullet"/>
      <w:lvlText w:val="•"/>
      <w:lvlJc w:val="left"/>
      <w:pPr>
        <w:ind w:left="3617" w:hanging="360"/>
      </w:pPr>
      <w:rPr>
        <w:rFonts w:hint="default"/>
        <w:lang w:val="en-US" w:eastAsia="en-US" w:bidi="ar-SA"/>
      </w:rPr>
    </w:lvl>
    <w:lvl w:ilvl="8" w:tplc="659A6272">
      <w:numFmt w:val="bullet"/>
      <w:lvlText w:val="•"/>
      <w:lvlJc w:val="left"/>
      <w:pPr>
        <w:ind w:left="4063" w:hanging="360"/>
      </w:pPr>
      <w:rPr>
        <w:rFonts w:hint="default"/>
        <w:lang w:val="en-US" w:eastAsia="en-US" w:bidi="ar-SA"/>
      </w:rPr>
    </w:lvl>
  </w:abstractNum>
  <w:abstractNum w:abstractNumId="103">
    <w:nsid w:val="6B112F5E"/>
    <w:multiLevelType w:val="hybridMultilevel"/>
    <w:tmpl w:val="EB26B6D4"/>
    <w:lvl w:ilvl="0" w:tplc="7A1AC962">
      <w:start w:val="2"/>
      <w:numFmt w:val="decimal"/>
      <w:lvlText w:val="(%1)"/>
      <w:lvlJc w:val="left"/>
      <w:pPr>
        <w:ind w:left="442" w:hanging="361"/>
        <w:jc w:val="left"/>
      </w:pPr>
      <w:rPr>
        <w:rFonts w:ascii="Times New Roman" w:eastAsia="Times New Roman" w:hAnsi="Times New Roman" w:cs="Times New Roman" w:hint="default"/>
        <w:b/>
        <w:bCs/>
        <w:spacing w:val="0"/>
        <w:w w:val="97"/>
        <w:sz w:val="24"/>
        <w:szCs w:val="24"/>
        <w:lang w:val="en-US" w:eastAsia="en-US" w:bidi="ar-SA"/>
      </w:rPr>
    </w:lvl>
    <w:lvl w:ilvl="1" w:tplc="60ECC0D0">
      <w:start w:val="1"/>
      <w:numFmt w:val="lowerLetter"/>
      <w:lvlText w:val="(%2)"/>
      <w:lvlJc w:val="left"/>
      <w:pPr>
        <w:ind w:left="442" w:hanging="361"/>
        <w:jc w:val="left"/>
      </w:pPr>
      <w:rPr>
        <w:rFonts w:ascii="Times New Roman" w:eastAsia="Times New Roman" w:hAnsi="Times New Roman" w:cs="Times New Roman" w:hint="default"/>
        <w:b/>
        <w:bCs/>
        <w:spacing w:val="0"/>
        <w:w w:val="97"/>
        <w:sz w:val="24"/>
        <w:szCs w:val="24"/>
        <w:lang w:val="en-US" w:eastAsia="en-US" w:bidi="ar-SA"/>
      </w:rPr>
    </w:lvl>
    <w:lvl w:ilvl="2" w:tplc="8AC4FBB4">
      <w:numFmt w:val="bullet"/>
      <w:lvlText w:val="•"/>
      <w:lvlJc w:val="left"/>
      <w:pPr>
        <w:ind w:left="1334" w:hanging="361"/>
      </w:pPr>
      <w:rPr>
        <w:rFonts w:hint="default"/>
        <w:lang w:val="en-US" w:eastAsia="en-US" w:bidi="ar-SA"/>
      </w:rPr>
    </w:lvl>
    <w:lvl w:ilvl="3" w:tplc="BF162FF6">
      <w:numFmt w:val="bullet"/>
      <w:lvlText w:val="•"/>
      <w:lvlJc w:val="left"/>
      <w:pPr>
        <w:ind w:left="1781" w:hanging="361"/>
      </w:pPr>
      <w:rPr>
        <w:rFonts w:hint="default"/>
        <w:lang w:val="en-US" w:eastAsia="en-US" w:bidi="ar-SA"/>
      </w:rPr>
    </w:lvl>
    <w:lvl w:ilvl="4" w:tplc="4ABED114">
      <w:numFmt w:val="bullet"/>
      <w:lvlText w:val="•"/>
      <w:lvlJc w:val="left"/>
      <w:pPr>
        <w:ind w:left="2228" w:hanging="361"/>
      </w:pPr>
      <w:rPr>
        <w:rFonts w:hint="default"/>
        <w:lang w:val="en-US" w:eastAsia="en-US" w:bidi="ar-SA"/>
      </w:rPr>
    </w:lvl>
    <w:lvl w:ilvl="5" w:tplc="827A27E6">
      <w:numFmt w:val="bullet"/>
      <w:lvlText w:val="•"/>
      <w:lvlJc w:val="left"/>
      <w:pPr>
        <w:ind w:left="2676" w:hanging="361"/>
      </w:pPr>
      <w:rPr>
        <w:rFonts w:hint="default"/>
        <w:lang w:val="en-US" w:eastAsia="en-US" w:bidi="ar-SA"/>
      </w:rPr>
    </w:lvl>
    <w:lvl w:ilvl="6" w:tplc="01C2B5C4">
      <w:numFmt w:val="bullet"/>
      <w:lvlText w:val="•"/>
      <w:lvlJc w:val="left"/>
      <w:pPr>
        <w:ind w:left="3123" w:hanging="361"/>
      </w:pPr>
      <w:rPr>
        <w:rFonts w:hint="default"/>
        <w:lang w:val="en-US" w:eastAsia="en-US" w:bidi="ar-SA"/>
      </w:rPr>
    </w:lvl>
    <w:lvl w:ilvl="7" w:tplc="AF780580">
      <w:numFmt w:val="bullet"/>
      <w:lvlText w:val="•"/>
      <w:lvlJc w:val="left"/>
      <w:pPr>
        <w:ind w:left="3570" w:hanging="361"/>
      </w:pPr>
      <w:rPr>
        <w:rFonts w:hint="default"/>
        <w:lang w:val="en-US" w:eastAsia="en-US" w:bidi="ar-SA"/>
      </w:rPr>
    </w:lvl>
    <w:lvl w:ilvl="8" w:tplc="5F0CB930">
      <w:numFmt w:val="bullet"/>
      <w:lvlText w:val="•"/>
      <w:lvlJc w:val="left"/>
      <w:pPr>
        <w:ind w:left="4017" w:hanging="361"/>
      </w:pPr>
      <w:rPr>
        <w:rFonts w:hint="default"/>
        <w:lang w:val="en-US" w:eastAsia="en-US" w:bidi="ar-SA"/>
      </w:rPr>
    </w:lvl>
  </w:abstractNum>
  <w:abstractNum w:abstractNumId="104">
    <w:nsid w:val="6B8F2A2E"/>
    <w:multiLevelType w:val="hybridMultilevel"/>
    <w:tmpl w:val="CCCE894E"/>
    <w:lvl w:ilvl="0" w:tplc="0E50850A">
      <w:start w:val="1"/>
      <w:numFmt w:val="lowerLetter"/>
      <w:lvlText w:val="(%1)"/>
      <w:lvlJc w:val="left"/>
      <w:pPr>
        <w:ind w:left="870" w:hanging="327"/>
        <w:jc w:val="left"/>
      </w:pPr>
      <w:rPr>
        <w:rFonts w:ascii="Times New Roman" w:eastAsia="Times New Roman" w:hAnsi="Times New Roman" w:cs="Times New Roman" w:hint="default"/>
        <w:spacing w:val="-2"/>
        <w:w w:val="99"/>
        <w:sz w:val="24"/>
        <w:szCs w:val="24"/>
        <w:lang w:val="en-US" w:eastAsia="en-US" w:bidi="ar-SA"/>
      </w:rPr>
    </w:lvl>
    <w:lvl w:ilvl="1" w:tplc="6BEE1A56">
      <w:numFmt w:val="bullet"/>
      <w:lvlText w:val="•"/>
      <w:lvlJc w:val="left"/>
      <w:pPr>
        <w:ind w:left="1870" w:hanging="327"/>
      </w:pPr>
      <w:rPr>
        <w:rFonts w:hint="default"/>
        <w:lang w:val="en-US" w:eastAsia="en-US" w:bidi="ar-SA"/>
      </w:rPr>
    </w:lvl>
    <w:lvl w:ilvl="2" w:tplc="C524A6C6">
      <w:numFmt w:val="bullet"/>
      <w:lvlText w:val="•"/>
      <w:lvlJc w:val="left"/>
      <w:pPr>
        <w:ind w:left="2860" w:hanging="327"/>
      </w:pPr>
      <w:rPr>
        <w:rFonts w:hint="default"/>
        <w:lang w:val="en-US" w:eastAsia="en-US" w:bidi="ar-SA"/>
      </w:rPr>
    </w:lvl>
    <w:lvl w:ilvl="3" w:tplc="6518A44E">
      <w:numFmt w:val="bullet"/>
      <w:lvlText w:val="•"/>
      <w:lvlJc w:val="left"/>
      <w:pPr>
        <w:ind w:left="3850" w:hanging="327"/>
      </w:pPr>
      <w:rPr>
        <w:rFonts w:hint="default"/>
        <w:lang w:val="en-US" w:eastAsia="en-US" w:bidi="ar-SA"/>
      </w:rPr>
    </w:lvl>
    <w:lvl w:ilvl="4" w:tplc="E09C46A8">
      <w:numFmt w:val="bullet"/>
      <w:lvlText w:val="•"/>
      <w:lvlJc w:val="left"/>
      <w:pPr>
        <w:ind w:left="4840" w:hanging="327"/>
      </w:pPr>
      <w:rPr>
        <w:rFonts w:hint="default"/>
        <w:lang w:val="en-US" w:eastAsia="en-US" w:bidi="ar-SA"/>
      </w:rPr>
    </w:lvl>
    <w:lvl w:ilvl="5" w:tplc="F76A3938">
      <w:numFmt w:val="bullet"/>
      <w:lvlText w:val="•"/>
      <w:lvlJc w:val="left"/>
      <w:pPr>
        <w:ind w:left="5830" w:hanging="327"/>
      </w:pPr>
      <w:rPr>
        <w:rFonts w:hint="default"/>
        <w:lang w:val="en-US" w:eastAsia="en-US" w:bidi="ar-SA"/>
      </w:rPr>
    </w:lvl>
    <w:lvl w:ilvl="6" w:tplc="98521BEC">
      <w:numFmt w:val="bullet"/>
      <w:lvlText w:val="•"/>
      <w:lvlJc w:val="left"/>
      <w:pPr>
        <w:ind w:left="6820" w:hanging="327"/>
      </w:pPr>
      <w:rPr>
        <w:rFonts w:hint="default"/>
        <w:lang w:val="en-US" w:eastAsia="en-US" w:bidi="ar-SA"/>
      </w:rPr>
    </w:lvl>
    <w:lvl w:ilvl="7" w:tplc="9E8A83D2">
      <w:numFmt w:val="bullet"/>
      <w:lvlText w:val="•"/>
      <w:lvlJc w:val="left"/>
      <w:pPr>
        <w:ind w:left="7810" w:hanging="327"/>
      </w:pPr>
      <w:rPr>
        <w:rFonts w:hint="default"/>
        <w:lang w:val="en-US" w:eastAsia="en-US" w:bidi="ar-SA"/>
      </w:rPr>
    </w:lvl>
    <w:lvl w:ilvl="8" w:tplc="B950E07E">
      <w:numFmt w:val="bullet"/>
      <w:lvlText w:val="•"/>
      <w:lvlJc w:val="left"/>
      <w:pPr>
        <w:ind w:left="8800" w:hanging="327"/>
      </w:pPr>
      <w:rPr>
        <w:rFonts w:hint="default"/>
        <w:lang w:val="en-US" w:eastAsia="en-US" w:bidi="ar-SA"/>
      </w:rPr>
    </w:lvl>
  </w:abstractNum>
  <w:abstractNum w:abstractNumId="105">
    <w:nsid w:val="6B9F7D54"/>
    <w:multiLevelType w:val="hybridMultilevel"/>
    <w:tmpl w:val="9CA25B02"/>
    <w:lvl w:ilvl="0" w:tplc="DEA0442C">
      <w:numFmt w:val="bullet"/>
      <w:lvlText w:val="●"/>
      <w:lvlJc w:val="left"/>
      <w:pPr>
        <w:ind w:left="561" w:hanging="360"/>
      </w:pPr>
      <w:rPr>
        <w:rFonts w:ascii="Arial" w:eastAsia="Arial" w:hAnsi="Arial" w:cs="Arial" w:hint="default"/>
        <w:spacing w:val="-2"/>
        <w:w w:val="99"/>
        <w:sz w:val="24"/>
        <w:szCs w:val="24"/>
        <w:lang w:val="en-US" w:eastAsia="en-US" w:bidi="ar-SA"/>
      </w:rPr>
    </w:lvl>
    <w:lvl w:ilvl="1" w:tplc="E07C8F72">
      <w:numFmt w:val="bullet"/>
      <w:lvlText w:val="•"/>
      <w:lvlJc w:val="left"/>
      <w:pPr>
        <w:ind w:left="1285" w:hanging="360"/>
      </w:pPr>
      <w:rPr>
        <w:rFonts w:hint="default"/>
        <w:lang w:val="en-US" w:eastAsia="en-US" w:bidi="ar-SA"/>
      </w:rPr>
    </w:lvl>
    <w:lvl w:ilvl="2" w:tplc="AA502D8C">
      <w:numFmt w:val="bullet"/>
      <w:lvlText w:val="•"/>
      <w:lvlJc w:val="left"/>
      <w:pPr>
        <w:ind w:left="2011" w:hanging="360"/>
      </w:pPr>
      <w:rPr>
        <w:rFonts w:hint="default"/>
        <w:lang w:val="en-US" w:eastAsia="en-US" w:bidi="ar-SA"/>
      </w:rPr>
    </w:lvl>
    <w:lvl w:ilvl="3" w:tplc="DB5CD372">
      <w:numFmt w:val="bullet"/>
      <w:lvlText w:val="•"/>
      <w:lvlJc w:val="left"/>
      <w:pPr>
        <w:ind w:left="2737" w:hanging="360"/>
      </w:pPr>
      <w:rPr>
        <w:rFonts w:hint="default"/>
        <w:lang w:val="en-US" w:eastAsia="en-US" w:bidi="ar-SA"/>
      </w:rPr>
    </w:lvl>
    <w:lvl w:ilvl="4" w:tplc="72689FC2">
      <w:numFmt w:val="bullet"/>
      <w:lvlText w:val="•"/>
      <w:lvlJc w:val="left"/>
      <w:pPr>
        <w:ind w:left="3463" w:hanging="360"/>
      </w:pPr>
      <w:rPr>
        <w:rFonts w:hint="default"/>
        <w:lang w:val="en-US" w:eastAsia="en-US" w:bidi="ar-SA"/>
      </w:rPr>
    </w:lvl>
    <w:lvl w:ilvl="5" w:tplc="66B23D72">
      <w:numFmt w:val="bullet"/>
      <w:lvlText w:val="•"/>
      <w:lvlJc w:val="left"/>
      <w:pPr>
        <w:ind w:left="4189" w:hanging="360"/>
      </w:pPr>
      <w:rPr>
        <w:rFonts w:hint="default"/>
        <w:lang w:val="en-US" w:eastAsia="en-US" w:bidi="ar-SA"/>
      </w:rPr>
    </w:lvl>
    <w:lvl w:ilvl="6" w:tplc="B61022F6">
      <w:numFmt w:val="bullet"/>
      <w:lvlText w:val="•"/>
      <w:lvlJc w:val="left"/>
      <w:pPr>
        <w:ind w:left="4915" w:hanging="360"/>
      </w:pPr>
      <w:rPr>
        <w:rFonts w:hint="default"/>
        <w:lang w:val="en-US" w:eastAsia="en-US" w:bidi="ar-SA"/>
      </w:rPr>
    </w:lvl>
    <w:lvl w:ilvl="7" w:tplc="78E6A55E">
      <w:numFmt w:val="bullet"/>
      <w:lvlText w:val="•"/>
      <w:lvlJc w:val="left"/>
      <w:pPr>
        <w:ind w:left="5641" w:hanging="360"/>
      </w:pPr>
      <w:rPr>
        <w:rFonts w:hint="default"/>
        <w:lang w:val="en-US" w:eastAsia="en-US" w:bidi="ar-SA"/>
      </w:rPr>
    </w:lvl>
    <w:lvl w:ilvl="8" w:tplc="8FFE82DA">
      <w:numFmt w:val="bullet"/>
      <w:lvlText w:val="•"/>
      <w:lvlJc w:val="left"/>
      <w:pPr>
        <w:ind w:left="6367" w:hanging="360"/>
      </w:pPr>
      <w:rPr>
        <w:rFonts w:hint="default"/>
        <w:lang w:val="en-US" w:eastAsia="en-US" w:bidi="ar-SA"/>
      </w:rPr>
    </w:lvl>
  </w:abstractNum>
  <w:abstractNum w:abstractNumId="106">
    <w:nsid w:val="6BF31CD4"/>
    <w:multiLevelType w:val="hybridMultilevel"/>
    <w:tmpl w:val="639CD06E"/>
    <w:lvl w:ilvl="0" w:tplc="B6DCCC02">
      <w:start w:val="1"/>
      <w:numFmt w:val="decimal"/>
      <w:lvlText w:val="%1."/>
      <w:lvlJc w:val="left"/>
      <w:pPr>
        <w:ind w:left="804" w:hanging="240"/>
        <w:jc w:val="left"/>
      </w:pPr>
      <w:rPr>
        <w:rFonts w:ascii="Times New Roman" w:eastAsia="Times New Roman" w:hAnsi="Times New Roman" w:cs="Times New Roman" w:hint="default"/>
        <w:color w:val="171717"/>
        <w:spacing w:val="-4"/>
        <w:w w:val="99"/>
        <w:sz w:val="24"/>
        <w:szCs w:val="24"/>
        <w:lang w:val="en-US" w:eastAsia="en-US" w:bidi="ar-SA"/>
      </w:rPr>
    </w:lvl>
    <w:lvl w:ilvl="1" w:tplc="F380FE48">
      <w:numFmt w:val="bullet"/>
      <w:lvlText w:val="•"/>
      <w:lvlJc w:val="left"/>
      <w:pPr>
        <w:ind w:left="1774" w:hanging="240"/>
      </w:pPr>
      <w:rPr>
        <w:rFonts w:hint="default"/>
        <w:lang w:val="en-US" w:eastAsia="en-US" w:bidi="ar-SA"/>
      </w:rPr>
    </w:lvl>
    <w:lvl w:ilvl="2" w:tplc="9FAE4736">
      <w:numFmt w:val="bullet"/>
      <w:lvlText w:val="•"/>
      <w:lvlJc w:val="left"/>
      <w:pPr>
        <w:ind w:left="2749" w:hanging="240"/>
      </w:pPr>
      <w:rPr>
        <w:rFonts w:hint="default"/>
        <w:lang w:val="en-US" w:eastAsia="en-US" w:bidi="ar-SA"/>
      </w:rPr>
    </w:lvl>
    <w:lvl w:ilvl="3" w:tplc="68F26AA0">
      <w:numFmt w:val="bullet"/>
      <w:lvlText w:val="•"/>
      <w:lvlJc w:val="left"/>
      <w:pPr>
        <w:ind w:left="3723" w:hanging="240"/>
      </w:pPr>
      <w:rPr>
        <w:rFonts w:hint="default"/>
        <w:lang w:val="en-US" w:eastAsia="en-US" w:bidi="ar-SA"/>
      </w:rPr>
    </w:lvl>
    <w:lvl w:ilvl="4" w:tplc="04F47670">
      <w:numFmt w:val="bullet"/>
      <w:lvlText w:val="•"/>
      <w:lvlJc w:val="left"/>
      <w:pPr>
        <w:ind w:left="4698" w:hanging="240"/>
      </w:pPr>
      <w:rPr>
        <w:rFonts w:hint="default"/>
        <w:lang w:val="en-US" w:eastAsia="en-US" w:bidi="ar-SA"/>
      </w:rPr>
    </w:lvl>
    <w:lvl w:ilvl="5" w:tplc="2FAEA2BA">
      <w:numFmt w:val="bullet"/>
      <w:lvlText w:val="•"/>
      <w:lvlJc w:val="left"/>
      <w:pPr>
        <w:ind w:left="5673" w:hanging="240"/>
      </w:pPr>
      <w:rPr>
        <w:rFonts w:hint="default"/>
        <w:lang w:val="en-US" w:eastAsia="en-US" w:bidi="ar-SA"/>
      </w:rPr>
    </w:lvl>
    <w:lvl w:ilvl="6" w:tplc="5DA27564">
      <w:numFmt w:val="bullet"/>
      <w:lvlText w:val="•"/>
      <w:lvlJc w:val="left"/>
      <w:pPr>
        <w:ind w:left="6647" w:hanging="240"/>
      </w:pPr>
      <w:rPr>
        <w:rFonts w:hint="default"/>
        <w:lang w:val="en-US" w:eastAsia="en-US" w:bidi="ar-SA"/>
      </w:rPr>
    </w:lvl>
    <w:lvl w:ilvl="7" w:tplc="0C8A8C28">
      <w:numFmt w:val="bullet"/>
      <w:lvlText w:val="•"/>
      <w:lvlJc w:val="left"/>
      <w:pPr>
        <w:ind w:left="7622" w:hanging="240"/>
      </w:pPr>
      <w:rPr>
        <w:rFonts w:hint="default"/>
        <w:lang w:val="en-US" w:eastAsia="en-US" w:bidi="ar-SA"/>
      </w:rPr>
    </w:lvl>
    <w:lvl w:ilvl="8" w:tplc="59B0411C">
      <w:numFmt w:val="bullet"/>
      <w:lvlText w:val="•"/>
      <w:lvlJc w:val="left"/>
      <w:pPr>
        <w:ind w:left="8597" w:hanging="240"/>
      </w:pPr>
      <w:rPr>
        <w:rFonts w:hint="default"/>
        <w:lang w:val="en-US" w:eastAsia="en-US" w:bidi="ar-SA"/>
      </w:rPr>
    </w:lvl>
  </w:abstractNum>
  <w:abstractNum w:abstractNumId="107">
    <w:nsid w:val="6CD91908"/>
    <w:multiLevelType w:val="hybridMultilevel"/>
    <w:tmpl w:val="0D1E96B6"/>
    <w:lvl w:ilvl="0" w:tplc="31E459F4">
      <w:numFmt w:val="bullet"/>
      <w:lvlText w:val=""/>
      <w:lvlJc w:val="left"/>
      <w:pPr>
        <w:ind w:left="506" w:hanging="360"/>
      </w:pPr>
      <w:rPr>
        <w:rFonts w:hint="default"/>
        <w:w w:val="100"/>
        <w:lang w:val="en-US" w:eastAsia="en-US" w:bidi="ar-SA"/>
      </w:rPr>
    </w:lvl>
    <w:lvl w:ilvl="1" w:tplc="4FE68D38">
      <w:numFmt w:val="bullet"/>
      <w:lvlText w:val="•"/>
      <w:lvlJc w:val="left"/>
      <w:pPr>
        <w:ind w:left="945" w:hanging="360"/>
      </w:pPr>
      <w:rPr>
        <w:rFonts w:hint="default"/>
        <w:lang w:val="en-US" w:eastAsia="en-US" w:bidi="ar-SA"/>
      </w:rPr>
    </w:lvl>
    <w:lvl w:ilvl="2" w:tplc="2908733C">
      <w:numFmt w:val="bullet"/>
      <w:lvlText w:val="•"/>
      <w:lvlJc w:val="left"/>
      <w:pPr>
        <w:ind w:left="1390" w:hanging="360"/>
      </w:pPr>
      <w:rPr>
        <w:rFonts w:hint="default"/>
        <w:lang w:val="en-US" w:eastAsia="en-US" w:bidi="ar-SA"/>
      </w:rPr>
    </w:lvl>
    <w:lvl w:ilvl="3" w:tplc="210080D0">
      <w:numFmt w:val="bullet"/>
      <w:lvlText w:val="•"/>
      <w:lvlJc w:val="left"/>
      <w:pPr>
        <w:ind w:left="1836" w:hanging="360"/>
      </w:pPr>
      <w:rPr>
        <w:rFonts w:hint="default"/>
        <w:lang w:val="en-US" w:eastAsia="en-US" w:bidi="ar-SA"/>
      </w:rPr>
    </w:lvl>
    <w:lvl w:ilvl="4" w:tplc="296EDBF2">
      <w:numFmt w:val="bullet"/>
      <w:lvlText w:val="•"/>
      <w:lvlJc w:val="left"/>
      <w:pPr>
        <w:ind w:left="2281" w:hanging="360"/>
      </w:pPr>
      <w:rPr>
        <w:rFonts w:hint="default"/>
        <w:lang w:val="en-US" w:eastAsia="en-US" w:bidi="ar-SA"/>
      </w:rPr>
    </w:lvl>
    <w:lvl w:ilvl="5" w:tplc="817AA28E">
      <w:numFmt w:val="bullet"/>
      <w:lvlText w:val="•"/>
      <w:lvlJc w:val="left"/>
      <w:pPr>
        <w:ind w:left="2727" w:hanging="360"/>
      </w:pPr>
      <w:rPr>
        <w:rFonts w:hint="default"/>
        <w:lang w:val="en-US" w:eastAsia="en-US" w:bidi="ar-SA"/>
      </w:rPr>
    </w:lvl>
    <w:lvl w:ilvl="6" w:tplc="AF3AD6B4">
      <w:numFmt w:val="bullet"/>
      <w:lvlText w:val="•"/>
      <w:lvlJc w:val="left"/>
      <w:pPr>
        <w:ind w:left="3172" w:hanging="360"/>
      </w:pPr>
      <w:rPr>
        <w:rFonts w:hint="default"/>
        <w:lang w:val="en-US" w:eastAsia="en-US" w:bidi="ar-SA"/>
      </w:rPr>
    </w:lvl>
    <w:lvl w:ilvl="7" w:tplc="44165AA2">
      <w:numFmt w:val="bullet"/>
      <w:lvlText w:val="•"/>
      <w:lvlJc w:val="left"/>
      <w:pPr>
        <w:ind w:left="3617" w:hanging="360"/>
      </w:pPr>
      <w:rPr>
        <w:rFonts w:hint="default"/>
        <w:lang w:val="en-US" w:eastAsia="en-US" w:bidi="ar-SA"/>
      </w:rPr>
    </w:lvl>
    <w:lvl w:ilvl="8" w:tplc="7A76A4FC">
      <w:numFmt w:val="bullet"/>
      <w:lvlText w:val="•"/>
      <w:lvlJc w:val="left"/>
      <w:pPr>
        <w:ind w:left="4063" w:hanging="360"/>
      </w:pPr>
      <w:rPr>
        <w:rFonts w:hint="default"/>
        <w:lang w:val="en-US" w:eastAsia="en-US" w:bidi="ar-SA"/>
      </w:rPr>
    </w:lvl>
  </w:abstractNum>
  <w:abstractNum w:abstractNumId="108">
    <w:nsid w:val="6DE11781"/>
    <w:multiLevelType w:val="hybridMultilevel"/>
    <w:tmpl w:val="BDB4536E"/>
    <w:lvl w:ilvl="0" w:tplc="F53A4F1E">
      <w:numFmt w:val="bullet"/>
      <w:lvlText w:val=""/>
      <w:lvlJc w:val="left"/>
      <w:pPr>
        <w:ind w:left="449" w:hanging="361"/>
      </w:pPr>
      <w:rPr>
        <w:rFonts w:hint="default"/>
        <w:w w:val="100"/>
        <w:lang w:val="en-US" w:eastAsia="en-US" w:bidi="ar-SA"/>
      </w:rPr>
    </w:lvl>
    <w:lvl w:ilvl="1" w:tplc="A7F8603C">
      <w:numFmt w:val="bullet"/>
      <w:lvlText w:val="•"/>
      <w:lvlJc w:val="left"/>
      <w:pPr>
        <w:ind w:left="947" w:hanging="361"/>
      </w:pPr>
      <w:rPr>
        <w:rFonts w:hint="default"/>
        <w:lang w:val="en-US" w:eastAsia="en-US" w:bidi="ar-SA"/>
      </w:rPr>
    </w:lvl>
    <w:lvl w:ilvl="2" w:tplc="4D729004">
      <w:numFmt w:val="bullet"/>
      <w:lvlText w:val="•"/>
      <w:lvlJc w:val="left"/>
      <w:pPr>
        <w:ind w:left="1455" w:hanging="361"/>
      </w:pPr>
      <w:rPr>
        <w:rFonts w:hint="default"/>
        <w:lang w:val="en-US" w:eastAsia="en-US" w:bidi="ar-SA"/>
      </w:rPr>
    </w:lvl>
    <w:lvl w:ilvl="3" w:tplc="915025FA">
      <w:numFmt w:val="bullet"/>
      <w:lvlText w:val="•"/>
      <w:lvlJc w:val="left"/>
      <w:pPr>
        <w:ind w:left="1963" w:hanging="361"/>
      </w:pPr>
      <w:rPr>
        <w:rFonts w:hint="default"/>
        <w:lang w:val="en-US" w:eastAsia="en-US" w:bidi="ar-SA"/>
      </w:rPr>
    </w:lvl>
    <w:lvl w:ilvl="4" w:tplc="5D2CFC68">
      <w:numFmt w:val="bullet"/>
      <w:lvlText w:val="•"/>
      <w:lvlJc w:val="left"/>
      <w:pPr>
        <w:ind w:left="2471" w:hanging="361"/>
      </w:pPr>
      <w:rPr>
        <w:rFonts w:hint="default"/>
        <w:lang w:val="en-US" w:eastAsia="en-US" w:bidi="ar-SA"/>
      </w:rPr>
    </w:lvl>
    <w:lvl w:ilvl="5" w:tplc="C53C18E0">
      <w:numFmt w:val="bullet"/>
      <w:lvlText w:val="•"/>
      <w:lvlJc w:val="left"/>
      <w:pPr>
        <w:ind w:left="2979" w:hanging="361"/>
      </w:pPr>
      <w:rPr>
        <w:rFonts w:hint="default"/>
        <w:lang w:val="en-US" w:eastAsia="en-US" w:bidi="ar-SA"/>
      </w:rPr>
    </w:lvl>
    <w:lvl w:ilvl="6" w:tplc="A358F018">
      <w:numFmt w:val="bullet"/>
      <w:lvlText w:val="•"/>
      <w:lvlJc w:val="left"/>
      <w:pPr>
        <w:ind w:left="3486" w:hanging="361"/>
      </w:pPr>
      <w:rPr>
        <w:rFonts w:hint="default"/>
        <w:lang w:val="en-US" w:eastAsia="en-US" w:bidi="ar-SA"/>
      </w:rPr>
    </w:lvl>
    <w:lvl w:ilvl="7" w:tplc="648498DA">
      <w:numFmt w:val="bullet"/>
      <w:lvlText w:val="•"/>
      <w:lvlJc w:val="left"/>
      <w:pPr>
        <w:ind w:left="3994" w:hanging="361"/>
      </w:pPr>
      <w:rPr>
        <w:rFonts w:hint="default"/>
        <w:lang w:val="en-US" w:eastAsia="en-US" w:bidi="ar-SA"/>
      </w:rPr>
    </w:lvl>
    <w:lvl w:ilvl="8" w:tplc="6EC4E8F0">
      <w:numFmt w:val="bullet"/>
      <w:lvlText w:val="•"/>
      <w:lvlJc w:val="left"/>
      <w:pPr>
        <w:ind w:left="4502" w:hanging="361"/>
      </w:pPr>
      <w:rPr>
        <w:rFonts w:hint="default"/>
        <w:lang w:val="en-US" w:eastAsia="en-US" w:bidi="ar-SA"/>
      </w:rPr>
    </w:lvl>
  </w:abstractNum>
  <w:abstractNum w:abstractNumId="109">
    <w:nsid w:val="6E340EC9"/>
    <w:multiLevelType w:val="hybridMultilevel"/>
    <w:tmpl w:val="CC6842FC"/>
    <w:lvl w:ilvl="0" w:tplc="460A4E28">
      <w:numFmt w:val="bullet"/>
      <w:lvlText w:val="●"/>
      <w:lvlJc w:val="left"/>
      <w:pPr>
        <w:ind w:left="561" w:hanging="360"/>
      </w:pPr>
      <w:rPr>
        <w:rFonts w:ascii="Arial" w:eastAsia="Arial" w:hAnsi="Arial" w:cs="Arial" w:hint="default"/>
        <w:spacing w:val="-2"/>
        <w:w w:val="100"/>
        <w:sz w:val="24"/>
        <w:szCs w:val="24"/>
        <w:lang w:val="en-US" w:eastAsia="en-US" w:bidi="ar-SA"/>
      </w:rPr>
    </w:lvl>
    <w:lvl w:ilvl="1" w:tplc="DC180798">
      <w:numFmt w:val="bullet"/>
      <w:lvlText w:val="•"/>
      <w:lvlJc w:val="left"/>
      <w:pPr>
        <w:ind w:left="1285" w:hanging="360"/>
      </w:pPr>
      <w:rPr>
        <w:rFonts w:hint="default"/>
        <w:lang w:val="en-US" w:eastAsia="en-US" w:bidi="ar-SA"/>
      </w:rPr>
    </w:lvl>
    <w:lvl w:ilvl="2" w:tplc="A980471C">
      <w:numFmt w:val="bullet"/>
      <w:lvlText w:val="•"/>
      <w:lvlJc w:val="left"/>
      <w:pPr>
        <w:ind w:left="2011" w:hanging="360"/>
      </w:pPr>
      <w:rPr>
        <w:rFonts w:hint="default"/>
        <w:lang w:val="en-US" w:eastAsia="en-US" w:bidi="ar-SA"/>
      </w:rPr>
    </w:lvl>
    <w:lvl w:ilvl="3" w:tplc="58A8BD7C">
      <w:numFmt w:val="bullet"/>
      <w:lvlText w:val="•"/>
      <w:lvlJc w:val="left"/>
      <w:pPr>
        <w:ind w:left="2737" w:hanging="360"/>
      </w:pPr>
      <w:rPr>
        <w:rFonts w:hint="default"/>
        <w:lang w:val="en-US" w:eastAsia="en-US" w:bidi="ar-SA"/>
      </w:rPr>
    </w:lvl>
    <w:lvl w:ilvl="4" w:tplc="D50490BA">
      <w:numFmt w:val="bullet"/>
      <w:lvlText w:val="•"/>
      <w:lvlJc w:val="left"/>
      <w:pPr>
        <w:ind w:left="3463" w:hanging="360"/>
      </w:pPr>
      <w:rPr>
        <w:rFonts w:hint="default"/>
        <w:lang w:val="en-US" w:eastAsia="en-US" w:bidi="ar-SA"/>
      </w:rPr>
    </w:lvl>
    <w:lvl w:ilvl="5" w:tplc="CBF64082">
      <w:numFmt w:val="bullet"/>
      <w:lvlText w:val="•"/>
      <w:lvlJc w:val="left"/>
      <w:pPr>
        <w:ind w:left="4189" w:hanging="360"/>
      </w:pPr>
      <w:rPr>
        <w:rFonts w:hint="default"/>
        <w:lang w:val="en-US" w:eastAsia="en-US" w:bidi="ar-SA"/>
      </w:rPr>
    </w:lvl>
    <w:lvl w:ilvl="6" w:tplc="38BCCC9C">
      <w:numFmt w:val="bullet"/>
      <w:lvlText w:val="•"/>
      <w:lvlJc w:val="left"/>
      <w:pPr>
        <w:ind w:left="4915" w:hanging="360"/>
      </w:pPr>
      <w:rPr>
        <w:rFonts w:hint="default"/>
        <w:lang w:val="en-US" w:eastAsia="en-US" w:bidi="ar-SA"/>
      </w:rPr>
    </w:lvl>
    <w:lvl w:ilvl="7" w:tplc="2DF81310">
      <w:numFmt w:val="bullet"/>
      <w:lvlText w:val="•"/>
      <w:lvlJc w:val="left"/>
      <w:pPr>
        <w:ind w:left="5641" w:hanging="360"/>
      </w:pPr>
      <w:rPr>
        <w:rFonts w:hint="default"/>
        <w:lang w:val="en-US" w:eastAsia="en-US" w:bidi="ar-SA"/>
      </w:rPr>
    </w:lvl>
    <w:lvl w:ilvl="8" w:tplc="8C340F38">
      <w:numFmt w:val="bullet"/>
      <w:lvlText w:val="•"/>
      <w:lvlJc w:val="left"/>
      <w:pPr>
        <w:ind w:left="6367" w:hanging="360"/>
      </w:pPr>
      <w:rPr>
        <w:rFonts w:hint="default"/>
        <w:lang w:val="en-US" w:eastAsia="en-US" w:bidi="ar-SA"/>
      </w:rPr>
    </w:lvl>
  </w:abstractNum>
  <w:abstractNum w:abstractNumId="110">
    <w:nsid w:val="6E450C17"/>
    <w:multiLevelType w:val="hybridMultilevel"/>
    <w:tmpl w:val="F2228C40"/>
    <w:lvl w:ilvl="0" w:tplc="0660D02E">
      <w:start w:val="12"/>
      <w:numFmt w:val="decimal"/>
      <w:lvlText w:val="(%1)"/>
      <w:lvlJc w:val="left"/>
      <w:pPr>
        <w:ind w:left="107" w:hanging="462"/>
        <w:jc w:val="left"/>
      </w:pPr>
      <w:rPr>
        <w:rFonts w:ascii="Times New Roman" w:eastAsia="Times New Roman" w:hAnsi="Times New Roman" w:cs="Times New Roman" w:hint="default"/>
        <w:w w:val="99"/>
        <w:sz w:val="24"/>
        <w:szCs w:val="24"/>
        <w:lang w:val="en-US" w:eastAsia="en-US" w:bidi="ar-SA"/>
      </w:rPr>
    </w:lvl>
    <w:lvl w:ilvl="1" w:tplc="1C50A8F8">
      <w:numFmt w:val="bullet"/>
      <w:lvlText w:val="•"/>
      <w:lvlJc w:val="left"/>
      <w:pPr>
        <w:ind w:left="1099" w:hanging="462"/>
      </w:pPr>
      <w:rPr>
        <w:rFonts w:hint="default"/>
        <w:lang w:val="en-US" w:eastAsia="en-US" w:bidi="ar-SA"/>
      </w:rPr>
    </w:lvl>
    <w:lvl w:ilvl="2" w:tplc="B7663B9E">
      <w:numFmt w:val="bullet"/>
      <w:lvlText w:val="•"/>
      <w:lvlJc w:val="left"/>
      <w:pPr>
        <w:ind w:left="2098" w:hanging="462"/>
      </w:pPr>
      <w:rPr>
        <w:rFonts w:hint="default"/>
        <w:lang w:val="en-US" w:eastAsia="en-US" w:bidi="ar-SA"/>
      </w:rPr>
    </w:lvl>
    <w:lvl w:ilvl="3" w:tplc="A8C874AC">
      <w:numFmt w:val="bullet"/>
      <w:lvlText w:val="•"/>
      <w:lvlJc w:val="left"/>
      <w:pPr>
        <w:ind w:left="3097" w:hanging="462"/>
      </w:pPr>
      <w:rPr>
        <w:rFonts w:hint="default"/>
        <w:lang w:val="en-US" w:eastAsia="en-US" w:bidi="ar-SA"/>
      </w:rPr>
    </w:lvl>
    <w:lvl w:ilvl="4" w:tplc="7CDA3BE2">
      <w:numFmt w:val="bullet"/>
      <w:lvlText w:val="•"/>
      <w:lvlJc w:val="left"/>
      <w:pPr>
        <w:ind w:left="4096" w:hanging="462"/>
      </w:pPr>
      <w:rPr>
        <w:rFonts w:hint="default"/>
        <w:lang w:val="en-US" w:eastAsia="en-US" w:bidi="ar-SA"/>
      </w:rPr>
    </w:lvl>
    <w:lvl w:ilvl="5" w:tplc="A6E636F4">
      <w:numFmt w:val="bullet"/>
      <w:lvlText w:val="•"/>
      <w:lvlJc w:val="left"/>
      <w:pPr>
        <w:ind w:left="5095" w:hanging="462"/>
      </w:pPr>
      <w:rPr>
        <w:rFonts w:hint="default"/>
        <w:lang w:val="en-US" w:eastAsia="en-US" w:bidi="ar-SA"/>
      </w:rPr>
    </w:lvl>
    <w:lvl w:ilvl="6" w:tplc="9156041E">
      <w:numFmt w:val="bullet"/>
      <w:lvlText w:val="•"/>
      <w:lvlJc w:val="left"/>
      <w:pPr>
        <w:ind w:left="6094" w:hanging="462"/>
      </w:pPr>
      <w:rPr>
        <w:rFonts w:hint="default"/>
        <w:lang w:val="en-US" w:eastAsia="en-US" w:bidi="ar-SA"/>
      </w:rPr>
    </w:lvl>
    <w:lvl w:ilvl="7" w:tplc="4526351A">
      <w:numFmt w:val="bullet"/>
      <w:lvlText w:val="•"/>
      <w:lvlJc w:val="left"/>
      <w:pPr>
        <w:ind w:left="7093" w:hanging="462"/>
      </w:pPr>
      <w:rPr>
        <w:rFonts w:hint="default"/>
        <w:lang w:val="en-US" w:eastAsia="en-US" w:bidi="ar-SA"/>
      </w:rPr>
    </w:lvl>
    <w:lvl w:ilvl="8" w:tplc="792057D6">
      <w:numFmt w:val="bullet"/>
      <w:lvlText w:val="•"/>
      <w:lvlJc w:val="left"/>
      <w:pPr>
        <w:ind w:left="8092" w:hanging="462"/>
      </w:pPr>
      <w:rPr>
        <w:rFonts w:hint="default"/>
        <w:lang w:val="en-US" w:eastAsia="en-US" w:bidi="ar-SA"/>
      </w:rPr>
    </w:lvl>
  </w:abstractNum>
  <w:abstractNum w:abstractNumId="111">
    <w:nsid w:val="6F5A143F"/>
    <w:multiLevelType w:val="hybridMultilevel"/>
    <w:tmpl w:val="ACE8B742"/>
    <w:lvl w:ilvl="0" w:tplc="F09C3AE4">
      <w:start w:val="1"/>
      <w:numFmt w:val="decimal"/>
      <w:lvlText w:val="%1."/>
      <w:lvlJc w:val="left"/>
      <w:pPr>
        <w:ind w:left="910" w:hanging="353"/>
        <w:jc w:val="right"/>
      </w:pPr>
      <w:rPr>
        <w:rFonts w:hint="default"/>
        <w:w w:val="100"/>
        <w:lang w:val="en-US" w:eastAsia="en-US" w:bidi="ar-SA"/>
      </w:rPr>
    </w:lvl>
    <w:lvl w:ilvl="1" w:tplc="BED8D8D6">
      <w:numFmt w:val="bullet"/>
      <w:lvlText w:val="•"/>
      <w:lvlJc w:val="left"/>
      <w:pPr>
        <w:ind w:left="1906" w:hanging="353"/>
      </w:pPr>
      <w:rPr>
        <w:rFonts w:hint="default"/>
        <w:lang w:val="en-US" w:eastAsia="en-US" w:bidi="ar-SA"/>
      </w:rPr>
    </w:lvl>
    <w:lvl w:ilvl="2" w:tplc="1D1AC7A0">
      <w:numFmt w:val="bullet"/>
      <w:lvlText w:val="•"/>
      <w:lvlJc w:val="left"/>
      <w:pPr>
        <w:ind w:left="2892" w:hanging="353"/>
      </w:pPr>
      <w:rPr>
        <w:rFonts w:hint="default"/>
        <w:lang w:val="en-US" w:eastAsia="en-US" w:bidi="ar-SA"/>
      </w:rPr>
    </w:lvl>
    <w:lvl w:ilvl="3" w:tplc="BDCE15DC">
      <w:numFmt w:val="bullet"/>
      <w:lvlText w:val="•"/>
      <w:lvlJc w:val="left"/>
      <w:pPr>
        <w:ind w:left="3878" w:hanging="353"/>
      </w:pPr>
      <w:rPr>
        <w:rFonts w:hint="default"/>
        <w:lang w:val="en-US" w:eastAsia="en-US" w:bidi="ar-SA"/>
      </w:rPr>
    </w:lvl>
    <w:lvl w:ilvl="4" w:tplc="21B6BE5E">
      <w:numFmt w:val="bullet"/>
      <w:lvlText w:val="•"/>
      <w:lvlJc w:val="left"/>
      <w:pPr>
        <w:ind w:left="4864" w:hanging="353"/>
      </w:pPr>
      <w:rPr>
        <w:rFonts w:hint="default"/>
        <w:lang w:val="en-US" w:eastAsia="en-US" w:bidi="ar-SA"/>
      </w:rPr>
    </w:lvl>
    <w:lvl w:ilvl="5" w:tplc="B1FA40E0">
      <w:numFmt w:val="bullet"/>
      <w:lvlText w:val="•"/>
      <w:lvlJc w:val="left"/>
      <w:pPr>
        <w:ind w:left="5850" w:hanging="353"/>
      </w:pPr>
      <w:rPr>
        <w:rFonts w:hint="default"/>
        <w:lang w:val="en-US" w:eastAsia="en-US" w:bidi="ar-SA"/>
      </w:rPr>
    </w:lvl>
    <w:lvl w:ilvl="6" w:tplc="1C4611D2">
      <w:numFmt w:val="bullet"/>
      <w:lvlText w:val="•"/>
      <w:lvlJc w:val="left"/>
      <w:pPr>
        <w:ind w:left="6836" w:hanging="353"/>
      </w:pPr>
      <w:rPr>
        <w:rFonts w:hint="default"/>
        <w:lang w:val="en-US" w:eastAsia="en-US" w:bidi="ar-SA"/>
      </w:rPr>
    </w:lvl>
    <w:lvl w:ilvl="7" w:tplc="024A1A9E">
      <w:numFmt w:val="bullet"/>
      <w:lvlText w:val="•"/>
      <w:lvlJc w:val="left"/>
      <w:pPr>
        <w:ind w:left="7822" w:hanging="353"/>
      </w:pPr>
      <w:rPr>
        <w:rFonts w:hint="default"/>
        <w:lang w:val="en-US" w:eastAsia="en-US" w:bidi="ar-SA"/>
      </w:rPr>
    </w:lvl>
    <w:lvl w:ilvl="8" w:tplc="940E7556">
      <w:numFmt w:val="bullet"/>
      <w:lvlText w:val="•"/>
      <w:lvlJc w:val="left"/>
      <w:pPr>
        <w:ind w:left="8808" w:hanging="353"/>
      </w:pPr>
      <w:rPr>
        <w:rFonts w:hint="default"/>
        <w:lang w:val="en-US" w:eastAsia="en-US" w:bidi="ar-SA"/>
      </w:rPr>
    </w:lvl>
  </w:abstractNum>
  <w:abstractNum w:abstractNumId="112">
    <w:nsid w:val="6FF719E5"/>
    <w:multiLevelType w:val="hybridMultilevel"/>
    <w:tmpl w:val="531EFCD4"/>
    <w:lvl w:ilvl="0" w:tplc="1716F93C">
      <w:start w:val="1"/>
      <w:numFmt w:val="lowerLetter"/>
      <w:lvlText w:val="%1)"/>
      <w:lvlJc w:val="left"/>
      <w:pPr>
        <w:ind w:left="807" w:hanging="351"/>
        <w:jc w:val="left"/>
      </w:pPr>
      <w:rPr>
        <w:rFonts w:ascii="Arial" w:eastAsia="Arial" w:hAnsi="Arial" w:cs="Arial" w:hint="default"/>
        <w:b/>
        <w:bCs/>
        <w:w w:val="100"/>
        <w:sz w:val="21"/>
        <w:szCs w:val="21"/>
        <w:lang w:val="en-US" w:eastAsia="en-US" w:bidi="ar-SA"/>
      </w:rPr>
    </w:lvl>
    <w:lvl w:ilvl="1" w:tplc="FC620746">
      <w:numFmt w:val="bullet"/>
      <w:lvlText w:val="•"/>
      <w:lvlJc w:val="left"/>
      <w:pPr>
        <w:ind w:left="1169" w:hanging="351"/>
      </w:pPr>
      <w:rPr>
        <w:rFonts w:hint="default"/>
        <w:lang w:val="en-US" w:eastAsia="en-US" w:bidi="ar-SA"/>
      </w:rPr>
    </w:lvl>
    <w:lvl w:ilvl="2" w:tplc="490E2FF0">
      <w:numFmt w:val="bullet"/>
      <w:lvlText w:val="•"/>
      <w:lvlJc w:val="left"/>
      <w:pPr>
        <w:ind w:left="1538" w:hanging="351"/>
      </w:pPr>
      <w:rPr>
        <w:rFonts w:hint="default"/>
        <w:lang w:val="en-US" w:eastAsia="en-US" w:bidi="ar-SA"/>
      </w:rPr>
    </w:lvl>
    <w:lvl w:ilvl="3" w:tplc="9738AAA0">
      <w:numFmt w:val="bullet"/>
      <w:lvlText w:val="•"/>
      <w:lvlJc w:val="left"/>
      <w:pPr>
        <w:ind w:left="1907" w:hanging="351"/>
      </w:pPr>
      <w:rPr>
        <w:rFonts w:hint="default"/>
        <w:lang w:val="en-US" w:eastAsia="en-US" w:bidi="ar-SA"/>
      </w:rPr>
    </w:lvl>
    <w:lvl w:ilvl="4" w:tplc="6692736C">
      <w:numFmt w:val="bullet"/>
      <w:lvlText w:val="•"/>
      <w:lvlJc w:val="left"/>
      <w:pPr>
        <w:ind w:left="2276" w:hanging="351"/>
      </w:pPr>
      <w:rPr>
        <w:rFonts w:hint="default"/>
        <w:lang w:val="en-US" w:eastAsia="en-US" w:bidi="ar-SA"/>
      </w:rPr>
    </w:lvl>
    <w:lvl w:ilvl="5" w:tplc="9254476A">
      <w:numFmt w:val="bullet"/>
      <w:lvlText w:val="•"/>
      <w:lvlJc w:val="left"/>
      <w:pPr>
        <w:ind w:left="2645" w:hanging="351"/>
      </w:pPr>
      <w:rPr>
        <w:rFonts w:hint="default"/>
        <w:lang w:val="en-US" w:eastAsia="en-US" w:bidi="ar-SA"/>
      </w:rPr>
    </w:lvl>
    <w:lvl w:ilvl="6" w:tplc="2CFE6256">
      <w:numFmt w:val="bullet"/>
      <w:lvlText w:val="•"/>
      <w:lvlJc w:val="left"/>
      <w:pPr>
        <w:ind w:left="3014" w:hanging="351"/>
      </w:pPr>
      <w:rPr>
        <w:rFonts w:hint="default"/>
        <w:lang w:val="en-US" w:eastAsia="en-US" w:bidi="ar-SA"/>
      </w:rPr>
    </w:lvl>
    <w:lvl w:ilvl="7" w:tplc="09404C8A">
      <w:numFmt w:val="bullet"/>
      <w:lvlText w:val="•"/>
      <w:lvlJc w:val="left"/>
      <w:pPr>
        <w:ind w:left="3383" w:hanging="351"/>
      </w:pPr>
      <w:rPr>
        <w:rFonts w:hint="default"/>
        <w:lang w:val="en-US" w:eastAsia="en-US" w:bidi="ar-SA"/>
      </w:rPr>
    </w:lvl>
    <w:lvl w:ilvl="8" w:tplc="A74EFC82">
      <w:numFmt w:val="bullet"/>
      <w:lvlText w:val="•"/>
      <w:lvlJc w:val="left"/>
      <w:pPr>
        <w:ind w:left="3752" w:hanging="351"/>
      </w:pPr>
      <w:rPr>
        <w:rFonts w:hint="default"/>
        <w:lang w:val="en-US" w:eastAsia="en-US" w:bidi="ar-SA"/>
      </w:rPr>
    </w:lvl>
  </w:abstractNum>
  <w:abstractNum w:abstractNumId="113">
    <w:nsid w:val="701F174E"/>
    <w:multiLevelType w:val="hybridMultilevel"/>
    <w:tmpl w:val="60201E86"/>
    <w:lvl w:ilvl="0" w:tplc="7A06B2E8">
      <w:start w:val="1"/>
      <w:numFmt w:val="lowerLetter"/>
      <w:lvlText w:val="(%1)"/>
      <w:lvlJc w:val="left"/>
      <w:pPr>
        <w:ind w:left="539" w:hanging="327"/>
        <w:jc w:val="left"/>
      </w:pPr>
      <w:rPr>
        <w:rFonts w:ascii="Times New Roman" w:eastAsia="Times New Roman" w:hAnsi="Times New Roman" w:cs="Times New Roman" w:hint="default"/>
        <w:spacing w:val="-2"/>
        <w:w w:val="97"/>
        <w:sz w:val="24"/>
        <w:szCs w:val="24"/>
        <w:lang w:val="en-US" w:eastAsia="en-US" w:bidi="ar-SA"/>
      </w:rPr>
    </w:lvl>
    <w:lvl w:ilvl="1" w:tplc="201EA66E">
      <w:numFmt w:val="bullet"/>
      <w:lvlText w:val="•"/>
      <w:lvlJc w:val="left"/>
      <w:pPr>
        <w:ind w:left="1334" w:hanging="327"/>
      </w:pPr>
      <w:rPr>
        <w:rFonts w:hint="default"/>
        <w:lang w:val="en-US" w:eastAsia="en-US" w:bidi="ar-SA"/>
      </w:rPr>
    </w:lvl>
    <w:lvl w:ilvl="2" w:tplc="4A424A4C">
      <w:numFmt w:val="bullet"/>
      <w:lvlText w:val="•"/>
      <w:lvlJc w:val="left"/>
      <w:pPr>
        <w:ind w:left="2129" w:hanging="327"/>
      </w:pPr>
      <w:rPr>
        <w:rFonts w:hint="default"/>
        <w:lang w:val="en-US" w:eastAsia="en-US" w:bidi="ar-SA"/>
      </w:rPr>
    </w:lvl>
    <w:lvl w:ilvl="3" w:tplc="94B2077A">
      <w:numFmt w:val="bullet"/>
      <w:lvlText w:val="•"/>
      <w:lvlJc w:val="left"/>
      <w:pPr>
        <w:ind w:left="2923" w:hanging="327"/>
      </w:pPr>
      <w:rPr>
        <w:rFonts w:hint="default"/>
        <w:lang w:val="en-US" w:eastAsia="en-US" w:bidi="ar-SA"/>
      </w:rPr>
    </w:lvl>
    <w:lvl w:ilvl="4" w:tplc="3F727598">
      <w:numFmt w:val="bullet"/>
      <w:lvlText w:val="•"/>
      <w:lvlJc w:val="left"/>
      <w:pPr>
        <w:ind w:left="3718" w:hanging="327"/>
      </w:pPr>
      <w:rPr>
        <w:rFonts w:hint="default"/>
        <w:lang w:val="en-US" w:eastAsia="en-US" w:bidi="ar-SA"/>
      </w:rPr>
    </w:lvl>
    <w:lvl w:ilvl="5" w:tplc="A5287304">
      <w:numFmt w:val="bullet"/>
      <w:lvlText w:val="•"/>
      <w:lvlJc w:val="left"/>
      <w:pPr>
        <w:ind w:left="4512" w:hanging="327"/>
      </w:pPr>
      <w:rPr>
        <w:rFonts w:hint="default"/>
        <w:lang w:val="en-US" w:eastAsia="en-US" w:bidi="ar-SA"/>
      </w:rPr>
    </w:lvl>
    <w:lvl w:ilvl="6" w:tplc="05BE9388">
      <w:numFmt w:val="bullet"/>
      <w:lvlText w:val="•"/>
      <w:lvlJc w:val="left"/>
      <w:pPr>
        <w:ind w:left="5307" w:hanging="327"/>
      </w:pPr>
      <w:rPr>
        <w:rFonts w:hint="default"/>
        <w:lang w:val="en-US" w:eastAsia="en-US" w:bidi="ar-SA"/>
      </w:rPr>
    </w:lvl>
    <w:lvl w:ilvl="7" w:tplc="4FE4767C">
      <w:numFmt w:val="bullet"/>
      <w:lvlText w:val="•"/>
      <w:lvlJc w:val="left"/>
      <w:pPr>
        <w:ind w:left="6101" w:hanging="327"/>
      </w:pPr>
      <w:rPr>
        <w:rFonts w:hint="default"/>
        <w:lang w:val="en-US" w:eastAsia="en-US" w:bidi="ar-SA"/>
      </w:rPr>
    </w:lvl>
    <w:lvl w:ilvl="8" w:tplc="E5F0AFF0">
      <w:numFmt w:val="bullet"/>
      <w:lvlText w:val="•"/>
      <w:lvlJc w:val="left"/>
      <w:pPr>
        <w:ind w:left="6896" w:hanging="327"/>
      </w:pPr>
      <w:rPr>
        <w:rFonts w:hint="default"/>
        <w:lang w:val="en-US" w:eastAsia="en-US" w:bidi="ar-SA"/>
      </w:rPr>
    </w:lvl>
  </w:abstractNum>
  <w:abstractNum w:abstractNumId="114">
    <w:nsid w:val="70CA32DA"/>
    <w:multiLevelType w:val="hybridMultilevel"/>
    <w:tmpl w:val="2B68828C"/>
    <w:lvl w:ilvl="0" w:tplc="9230D676">
      <w:start w:val="1"/>
      <w:numFmt w:val="decimal"/>
      <w:lvlText w:val="%1."/>
      <w:lvlJc w:val="left"/>
      <w:pPr>
        <w:ind w:left="660" w:hanging="241"/>
        <w:jc w:val="left"/>
      </w:pPr>
      <w:rPr>
        <w:rFonts w:ascii="Times New Roman" w:eastAsia="Times New Roman" w:hAnsi="Times New Roman" w:cs="Times New Roman" w:hint="default"/>
        <w:spacing w:val="-5"/>
        <w:w w:val="99"/>
        <w:sz w:val="24"/>
        <w:szCs w:val="24"/>
        <w:lang w:val="en-US" w:eastAsia="en-US" w:bidi="ar-SA"/>
      </w:rPr>
    </w:lvl>
    <w:lvl w:ilvl="1" w:tplc="E5B6FFFC">
      <w:numFmt w:val="bullet"/>
      <w:lvlText w:val="•"/>
      <w:lvlJc w:val="left"/>
      <w:pPr>
        <w:ind w:left="1648" w:hanging="241"/>
      </w:pPr>
      <w:rPr>
        <w:rFonts w:hint="default"/>
        <w:lang w:val="en-US" w:eastAsia="en-US" w:bidi="ar-SA"/>
      </w:rPr>
    </w:lvl>
    <w:lvl w:ilvl="2" w:tplc="EEFA9B1C">
      <w:numFmt w:val="bullet"/>
      <w:lvlText w:val="•"/>
      <w:lvlJc w:val="left"/>
      <w:pPr>
        <w:ind w:left="2637" w:hanging="241"/>
      </w:pPr>
      <w:rPr>
        <w:rFonts w:hint="default"/>
        <w:lang w:val="en-US" w:eastAsia="en-US" w:bidi="ar-SA"/>
      </w:rPr>
    </w:lvl>
    <w:lvl w:ilvl="3" w:tplc="FA1225EE">
      <w:numFmt w:val="bullet"/>
      <w:lvlText w:val="•"/>
      <w:lvlJc w:val="left"/>
      <w:pPr>
        <w:ind w:left="3625" w:hanging="241"/>
      </w:pPr>
      <w:rPr>
        <w:rFonts w:hint="default"/>
        <w:lang w:val="en-US" w:eastAsia="en-US" w:bidi="ar-SA"/>
      </w:rPr>
    </w:lvl>
    <w:lvl w:ilvl="4" w:tplc="734471D0">
      <w:numFmt w:val="bullet"/>
      <w:lvlText w:val="•"/>
      <w:lvlJc w:val="left"/>
      <w:pPr>
        <w:ind w:left="4614" w:hanging="241"/>
      </w:pPr>
      <w:rPr>
        <w:rFonts w:hint="default"/>
        <w:lang w:val="en-US" w:eastAsia="en-US" w:bidi="ar-SA"/>
      </w:rPr>
    </w:lvl>
    <w:lvl w:ilvl="5" w:tplc="C60C6238">
      <w:numFmt w:val="bullet"/>
      <w:lvlText w:val="•"/>
      <w:lvlJc w:val="left"/>
      <w:pPr>
        <w:ind w:left="5603" w:hanging="241"/>
      </w:pPr>
      <w:rPr>
        <w:rFonts w:hint="default"/>
        <w:lang w:val="en-US" w:eastAsia="en-US" w:bidi="ar-SA"/>
      </w:rPr>
    </w:lvl>
    <w:lvl w:ilvl="6" w:tplc="5E58CB8C">
      <w:numFmt w:val="bullet"/>
      <w:lvlText w:val="•"/>
      <w:lvlJc w:val="left"/>
      <w:pPr>
        <w:ind w:left="6591" w:hanging="241"/>
      </w:pPr>
      <w:rPr>
        <w:rFonts w:hint="default"/>
        <w:lang w:val="en-US" w:eastAsia="en-US" w:bidi="ar-SA"/>
      </w:rPr>
    </w:lvl>
    <w:lvl w:ilvl="7" w:tplc="49DE4CBA">
      <w:numFmt w:val="bullet"/>
      <w:lvlText w:val="•"/>
      <w:lvlJc w:val="left"/>
      <w:pPr>
        <w:ind w:left="7580" w:hanging="241"/>
      </w:pPr>
      <w:rPr>
        <w:rFonts w:hint="default"/>
        <w:lang w:val="en-US" w:eastAsia="en-US" w:bidi="ar-SA"/>
      </w:rPr>
    </w:lvl>
    <w:lvl w:ilvl="8" w:tplc="CE984E78">
      <w:numFmt w:val="bullet"/>
      <w:lvlText w:val="•"/>
      <w:lvlJc w:val="left"/>
      <w:pPr>
        <w:ind w:left="8569" w:hanging="241"/>
      </w:pPr>
      <w:rPr>
        <w:rFonts w:hint="default"/>
        <w:lang w:val="en-US" w:eastAsia="en-US" w:bidi="ar-SA"/>
      </w:rPr>
    </w:lvl>
  </w:abstractNum>
  <w:abstractNum w:abstractNumId="115">
    <w:nsid w:val="722D74D9"/>
    <w:multiLevelType w:val="hybridMultilevel"/>
    <w:tmpl w:val="146E187E"/>
    <w:lvl w:ilvl="0" w:tplc="0CB4C790">
      <w:numFmt w:val="bullet"/>
      <w:lvlText w:val="●"/>
      <w:lvlJc w:val="left"/>
      <w:pPr>
        <w:ind w:left="561" w:hanging="360"/>
      </w:pPr>
      <w:rPr>
        <w:rFonts w:ascii="Arial" w:eastAsia="Arial" w:hAnsi="Arial" w:cs="Arial" w:hint="default"/>
        <w:spacing w:val="-5"/>
        <w:w w:val="99"/>
        <w:sz w:val="24"/>
        <w:szCs w:val="24"/>
        <w:lang w:val="en-US" w:eastAsia="en-US" w:bidi="ar-SA"/>
      </w:rPr>
    </w:lvl>
    <w:lvl w:ilvl="1" w:tplc="78247D20">
      <w:numFmt w:val="bullet"/>
      <w:lvlText w:val="•"/>
      <w:lvlJc w:val="left"/>
      <w:pPr>
        <w:ind w:left="1285" w:hanging="360"/>
      </w:pPr>
      <w:rPr>
        <w:rFonts w:hint="default"/>
        <w:lang w:val="en-US" w:eastAsia="en-US" w:bidi="ar-SA"/>
      </w:rPr>
    </w:lvl>
    <w:lvl w:ilvl="2" w:tplc="B16CFD44">
      <w:numFmt w:val="bullet"/>
      <w:lvlText w:val="•"/>
      <w:lvlJc w:val="left"/>
      <w:pPr>
        <w:ind w:left="2011" w:hanging="360"/>
      </w:pPr>
      <w:rPr>
        <w:rFonts w:hint="default"/>
        <w:lang w:val="en-US" w:eastAsia="en-US" w:bidi="ar-SA"/>
      </w:rPr>
    </w:lvl>
    <w:lvl w:ilvl="3" w:tplc="C47429A8">
      <w:numFmt w:val="bullet"/>
      <w:lvlText w:val="•"/>
      <w:lvlJc w:val="left"/>
      <w:pPr>
        <w:ind w:left="2737" w:hanging="360"/>
      </w:pPr>
      <w:rPr>
        <w:rFonts w:hint="default"/>
        <w:lang w:val="en-US" w:eastAsia="en-US" w:bidi="ar-SA"/>
      </w:rPr>
    </w:lvl>
    <w:lvl w:ilvl="4" w:tplc="725A64AE">
      <w:numFmt w:val="bullet"/>
      <w:lvlText w:val="•"/>
      <w:lvlJc w:val="left"/>
      <w:pPr>
        <w:ind w:left="3463" w:hanging="360"/>
      </w:pPr>
      <w:rPr>
        <w:rFonts w:hint="default"/>
        <w:lang w:val="en-US" w:eastAsia="en-US" w:bidi="ar-SA"/>
      </w:rPr>
    </w:lvl>
    <w:lvl w:ilvl="5" w:tplc="04463418">
      <w:numFmt w:val="bullet"/>
      <w:lvlText w:val="•"/>
      <w:lvlJc w:val="left"/>
      <w:pPr>
        <w:ind w:left="4189" w:hanging="360"/>
      </w:pPr>
      <w:rPr>
        <w:rFonts w:hint="default"/>
        <w:lang w:val="en-US" w:eastAsia="en-US" w:bidi="ar-SA"/>
      </w:rPr>
    </w:lvl>
    <w:lvl w:ilvl="6" w:tplc="F12E0C46">
      <w:numFmt w:val="bullet"/>
      <w:lvlText w:val="•"/>
      <w:lvlJc w:val="left"/>
      <w:pPr>
        <w:ind w:left="4915" w:hanging="360"/>
      </w:pPr>
      <w:rPr>
        <w:rFonts w:hint="default"/>
        <w:lang w:val="en-US" w:eastAsia="en-US" w:bidi="ar-SA"/>
      </w:rPr>
    </w:lvl>
    <w:lvl w:ilvl="7" w:tplc="432C5ECE">
      <w:numFmt w:val="bullet"/>
      <w:lvlText w:val="•"/>
      <w:lvlJc w:val="left"/>
      <w:pPr>
        <w:ind w:left="5641" w:hanging="360"/>
      </w:pPr>
      <w:rPr>
        <w:rFonts w:hint="default"/>
        <w:lang w:val="en-US" w:eastAsia="en-US" w:bidi="ar-SA"/>
      </w:rPr>
    </w:lvl>
    <w:lvl w:ilvl="8" w:tplc="602CE760">
      <w:numFmt w:val="bullet"/>
      <w:lvlText w:val="•"/>
      <w:lvlJc w:val="left"/>
      <w:pPr>
        <w:ind w:left="6367" w:hanging="360"/>
      </w:pPr>
      <w:rPr>
        <w:rFonts w:hint="default"/>
        <w:lang w:val="en-US" w:eastAsia="en-US" w:bidi="ar-SA"/>
      </w:rPr>
    </w:lvl>
  </w:abstractNum>
  <w:abstractNum w:abstractNumId="116">
    <w:nsid w:val="728C2BDB"/>
    <w:multiLevelType w:val="hybridMultilevel"/>
    <w:tmpl w:val="54443AC8"/>
    <w:lvl w:ilvl="0" w:tplc="71926752">
      <w:start w:val="1"/>
      <w:numFmt w:val="lowerLetter"/>
      <w:lvlText w:val="(%1)"/>
      <w:lvlJc w:val="left"/>
      <w:pPr>
        <w:ind w:left="724" w:hanging="326"/>
        <w:jc w:val="left"/>
      </w:pPr>
      <w:rPr>
        <w:rFonts w:ascii="Times New Roman" w:eastAsia="Times New Roman" w:hAnsi="Times New Roman" w:cs="Times New Roman" w:hint="default"/>
        <w:spacing w:val="-1"/>
        <w:w w:val="99"/>
        <w:sz w:val="24"/>
        <w:szCs w:val="24"/>
        <w:lang w:val="en-US" w:eastAsia="en-US" w:bidi="ar-SA"/>
      </w:rPr>
    </w:lvl>
    <w:lvl w:ilvl="1" w:tplc="179AE9F4">
      <w:numFmt w:val="bullet"/>
      <w:lvlText w:val="•"/>
      <w:lvlJc w:val="left"/>
      <w:pPr>
        <w:ind w:left="1726" w:hanging="326"/>
      </w:pPr>
      <w:rPr>
        <w:rFonts w:hint="default"/>
        <w:lang w:val="en-US" w:eastAsia="en-US" w:bidi="ar-SA"/>
      </w:rPr>
    </w:lvl>
    <w:lvl w:ilvl="2" w:tplc="DA5235F6">
      <w:numFmt w:val="bullet"/>
      <w:lvlText w:val="•"/>
      <w:lvlJc w:val="left"/>
      <w:pPr>
        <w:ind w:left="2732" w:hanging="326"/>
      </w:pPr>
      <w:rPr>
        <w:rFonts w:hint="default"/>
        <w:lang w:val="en-US" w:eastAsia="en-US" w:bidi="ar-SA"/>
      </w:rPr>
    </w:lvl>
    <w:lvl w:ilvl="3" w:tplc="99DAA470">
      <w:numFmt w:val="bullet"/>
      <w:lvlText w:val="•"/>
      <w:lvlJc w:val="left"/>
      <w:pPr>
        <w:ind w:left="3738" w:hanging="326"/>
      </w:pPr>
      <w:rPr>
        <w:rFonts w:hint="default"/>
        <w:lang w:val="en-US" w:eastAsia="en-US" w:bidi="ar-SA"/>
      </w:rPr>
    </w:lvl>
    <w:lvl w:ilvl="4" w:tplc="E04C812E">
      <w:numFmt w:val="bullet"/>
      <w:lvlText w:val="•"/>
      <w:lvlJc w:val="left"/>
      <w:pPr>
        <w:ind w:left="4744" w:hanging="326"/>
      </w:pPr>
      <w:rPr>
        <w:rFonts w:hint="default"/>
        <w:lang w:val="en-US" w:eastAsia="en-US" w:bidi="ar-SA"/>
      </w:rPr>
    </w:lvl>
    <w:lvl w:ilvl="5" w:tplc="2EBA17E8">
      <w:numFmt w:val="bullet"/>
      <w:lvlText w:val="•"/>
      <w:lvlJc w:val="left"/>
      <w:pPr>
        <w:ind w:left="5750" w:hanging="326"/>
      </w:pPr>
      <w:rPr>
        <w:rFonts w:hint="default"/>
        <w:lang w:val="en-US" w:eastAsia="en-US" w:bidi="ar-SA"/>
      </w:rPr>
    </w:lvl>
    <w:lvl w:ilvl="6" w:tplc="724AF64A">
      <w:numFmt w:val="bullet"/>
      <w:lvlText w:val="•"/>
      <w:lvlJc w:val="left"/>
      <w:pPr>
        <w:ind w:left="6756" w:hanging="326"/>
      </w:pPr>
      <w:rPr>
        <w:rFonts w:hint="default"/>
        <w:lang w:val="en-US" w:eastAsia="en-US" w:bidi="ar-SA"/>
      </w:rPr>
    </w:lvl>
    <w:lvl w:ilvl="7" w:tplc="0B589192">
      <w:numFmt w:val="bullet"/>
      <w:lvlText w:val="•"/>
      <w:lvlJc w:val="left"/>
      <w:pPr>
        <w:ind w:left="7762" w:hanging="326"/>
      </w:pPr>
      <w:rPr>
        <w:rFonts w:hint="default"/>
        <w:lang w:val="en-US" w:eastAsia="en-US" w:bidi="ar-SA"/>
      </w:rPr>
    </w:lvl>
    <w:lvl w:ilvl="8" w:tplc="1F1CE86A">
      <w:numFmt w:val="bullet"/>
      <w:lvlText w:val="•"/>
      <w:lvlJc w:val="left"/>
      <w:pPr>
        <w:ind w:left="8768" w:hanging="326"/>
      </w:pPr>
      <w:rPr>
        <w:rFonts w:hint="default"/>
        <w:lang w:val="en-US" w:eastAsia="en-US" w:bidi="ar-SA"/>
      </w:rPr>
    </w:lvl>
  </w:abstractNum>
  <w:abstractNum w:abstractNumId="117">
    <w:nsid w:val="72C378D8"/>
    <w:multiLevelType w:val="hybridMultilevel"/>
    <w:tmpl w:val="72162E58"/>
    <w:lvl w:ilvl="0" w:tplc="55C6F2EE">
      <w:start w:val="1"/>
      <w:numFmt w:val="decimal"/>
      <w:lvlText w:val="%1."/>
      <w:lvlJc w:val="left"/>
      <w:pPr>
        <w:ind w:left="639" w:hanging="241"/>
        <w:jc w:val="left"/>
      </w:pPr>
      <w:rPr>
        <w:rFonts w:ascii="Times New Roman" w:eastAsia="Times New Roman" w:hAnsi="Times New Roman" w:cs="Times New Roman" w:hint="default"/>
        <w:spacing w:val="-4"/>
        <w:w w:val="99"/>
        <w:sz w:val="24"/>
        <w:szCs w:val="24"/>
        <w:lang w:val="en-US" w:eastAsia="en-US" w:bidi="ar-SA"/>
      </w:rPr>
    </w:lvl>
    <w:lvl w:ilvl="1" w:tplc="4DA8AF7A">
      <w:start w:val="1"/>
      <w:numFmt w:val="lowerLetter"/>
      <w:lvlText w:val="(%2)"/>
      <w:lvlJc w:val="left"/>
      <w:pPr>
        <w:ind w:left="1035" w:hanging="329"/>
        <w:jc w:val="left"/>
      </w:pPr>
      <w:rPr>
        <w:rFonts w:ascii="Times New Roman" w:eastAsia="Times New Roman" w:hAnsi="Times New Roman" w:cs="Times New Roman" w:hint="default"/>
        <w:spacing w:val="-11"/>
        <w:w w:val="99"/>
        <w:sz w:val="24"/>
        <w:szCs w:val="24"/>
        <w:lang w:val="en-US" w:eastAsia="en-US" w:bidi="ar-SA"/>
      </w:rPr>
    </w:lvl>
    <w:lvl w:ilvl="2" w:tplc="90EE6FF6">
      <w:numFmt w:val="bullet"/>
      <w:lvlText w:val="•"/>
      <w:lvlJc w:val="left"/>
      <w:pPr>
        <w:ind w:left="900" w:hanging="329"/>
      </w:pPr>
      <w:rPr>
        <w:rFonts w:hint="default"/>
        <w:lang w:val="en-US" w:eastAsia="en-US" w:bidi="ar-SA"/>
      </w:rPr>
    </w:lvl>
    <w:lvl w:ilvl="3" w:tplc="A710B6BE">
      <w:numFmt w:val="bullet"/>
      <w:lvlText w:val="•"/>
      <w:lvlJc w:val="left"/>
      <w:pPr>
        <w:ind w:left="1040" w:hanging="329"/>
      </w:pPr>
      <w:rPr>
        <w:rFonts w:hint="default"/>
        <w:lang w:val="en-US" w:eastAsia="en-US" w:bidi="ar-SA"/>
      </w:rPr>
    </w:lvl>
    <w:lvl w:ilvl="4" w:tplc="1576B320">
      <w:numFmt w:val="bullet"/>
      <w:lvlText w:val="•"/>
      <w:lvlJc w:val="left"/>
      <w:pPr>
        <w:ind w:left="2431" w:hanging="329"/>
      </w:pPr>
      <w:rPr>
        <w:rFonts w:hint="default"/>
        <w:lang w:val="en-US" w:eastAsia="en-US" w:bidi="ar-SA"/>
      </w:rPr>
    </w:lvl>
    <w:lvl w:ilvl="5" w:tplc="40D6A284">
      <w:numFmt w:val="bullet"/>
      <w:lvlText w:val="•"/>
      <w:lvlJc w:val="left"/>
      <w:pPr>
        <w:ind w:left="3822" w:hanging="329"/>
      </w:pPr>
      <w:rPr>
        <w:rFonts w:hint="default"/>
        <w:lang w:val="en-US" w:eastAsia="en-US" w:bidi="ar-SA"/>
      </w:rPr>
    </w:lvl>
    <w:lvl w:ilvl="6" w:tplc="149E5D62">
      <w:numFmt w:val="bullet"/>
      <w:lvlText w:val="•"/>
      <w:lvlJc w:val="left"/>
      <w:pPr>
        <w:ind w:left="5214" w:hanging="329"/>
      </w:pPr>
      <w:rPr>
        <w:rFonts w:hint="default"/>
        <w:lang w:val="en-US" w:eastAsia="en-US" w:bidi="ar-SA"/>
      </w:rPr>
    </w:lvl>
    <w:lvl w:ilvl="7" w:tplc="03DC58C6">
      <w:numFmt w:val="bullet"/>
      <w:lvlText w:val="•"/>
      <w:lvlJc w:val="left"/>
      <w:pPr>
        <w:ind w:left="6605" w:hanging="329"/>
      </w:pPr>
      <w:rPr>
        <w:rFonts w:hint="default"/>
        <w:lang w:val="en-US" w:eastAsia="en-US" w:bidi="ar-SA"/>
      </w:rPr>
    </w:lvl>
    <w:lvl w:ilvl="8" w:tplc="35AC75FC">
      <w:numFmt w:val="bullet"/>
      <w:lvlText w:val="•"/>
      <w:lvlJc w:val="left"/>
      <w:pPr>
        <w:ind w:left="7997" w:hanging="329"/>
      </w:pPr>
      <w:rPr>
        <w:rFonts w:hint="default"/>
        <w:lang w:val="en-US" w:eastAsia="en-US" w:bidi="ar-SA"/>
      </w:rPr>
    </w:lvl>
  </w:abstractNum>
  <w:abstractNum w:abstractNumId="118">
    <w:nsid w:val="7320610E"/>
    <w:multiLevelType w:val="hybridMultilevel"/>
    <w:tmpl w:val="20527268"/>
    <w:lvl w:ilvl="0" w:tplc="7B108212">
      <w:start w:val="1"/>
      <w:numFmt w:val="decimal"/>
      <w:lvlText w:val="%1."/>
      <w:lvlJc w:val="left"/>
      <w:pPr>
        <w:ind w:left="552" w:hanging="241"/>
        <w:jc w:val="left"/>
      </w:pPr>
      <w:rPr>
        <w:rFonts w:ascii="Times New Roman" w:eastAsia="Times New Roman" w:hAnsi="Times New Roman" w:cs="Times New Roman" w:hint="default"/>
        <w:spacing w:val="-5"/>
        <w:w w:val="99"/>
        <w:sz w:val="24"/>
        <w:szCs w:val="24"/>
        <w:lang w:val="en-US" w:eastAsia="en-US" w:bidi="ar-SA"/>
      </w:rPr>
    </w:lvl>
    <w:lvl w:ilvl="1" w:tplc="909C3280">
      <w:numFmt w:val="bullet"/>
      <w:lvlText w:val="•"/>
      <w:lvlJc w:val="left"/>
      <w:pPr>
        <w:ind w:left="1558" w:hanging="241"/>
      </w:pPr>
      <w:rPr>
        <w:rFonts w:hint="default"/>
        <w:lang w:val="en-US" w:eastAsia="en-US" w:bidi="ar-SA"/>
      </w:rPr>
    </w:lvl>
    <w:lvl w:ilvl="2" w:tplc="A58EC6D2">
      <w:numFmt w:val="bullet"/>
      <w:lvlText w:val="•"/>
      <w:lvlJc w:val="left"/>
      <w:pPr>
        <w:ind w:left="2557" w:hanging="241"/>
      </w:pPr>
      <w:rPr>
        <w:rFonts w:hint="default"/>
        <w:lang w:val="en-US" w:eastAsia="en-US" w:bidi="ar-SA"/>
      </w:rPr>
    </w:lvl>
    <w:lvl w:ilvl="3" w:tplc="E1E46870">
      <w:numFmt w:val="bullet"/>
      <w:lvlText w:val="•"/>
      <w:lvlJc w:val="left"/>
      <w:pPr>
        <w:ind w:left="3555" w:hanging="241"/>
      </w:pPr>
      <w:rPr>
        <w:rFonts w:hint="default"/>
        <w:lang w:val="en-US" w:eastAsia="en-US" w:bidi="ar-SA"/>
      </w:rPr>
    </w:lvl>
    <w:lvl w:ilvl="4" w:tplc="EBCA545C">
      <w:numFmt w:val="bullet"/>
      <w:lvlText w:val="•"/>
      <w:lvlJc w:val="left"/>
      <w:pPr>
        <w:ind w:left="4554" w:hanging="241"/>
      </w:pPr>
      <w:rPr>
        <w:rFonts w:hint="default"/>
        <w:lang w:val="en-US" w:eastAsia="en-US" w:bidi="ar-SA"/>
      </w:rPr>
    </w:lvl>
    <w:lvl w:ilvl="5" w:tplc="D4A2EB58">
      <w:numFmt w:val="bullet"/>
      <w:lvlText w:val="•"/>
      <w:lvlJc w:val="left"/>
      <w:pPr>
        <w:ind w:left="5553" w:hanging="241"/>
      </w:pPr>
      <w:rPr>
        <w:rFonts w:hint="default"/>
        <w:lang w:val="en-US" w:eastAsia="en-US" w:bidi="ar-SA"/>
      </w:rPr>
    </w:lvl>
    <w:lvl w:ilvl="6" w:tplc="0CE2BE4E">
      <w:numFmt w:val="bullet"/>
      <w:lvlText w:val="•"/>
      <w:lvlJc w:val="left"/>
      <w:pPr>
        <w:ind w:left="6551" w:hanging="241"/>
      </w:pPr>
      <w:rPr>
        <w:rFonts w:hint="default"/>
        <w:lang w:val="en-US" w:eastAsia="en-US" w:bidi="ar-SA"/>
      </w:rPr>
    </w:lvl>
    <w:lvl w:ilvl="7" w:tplc="4CE2F6A0">
      <w:numFmt w:val="bullet"/>
      <w:lvlText w:val="•"/>
      <w:lvlJc w:val="left"/>
      <w:pPr>
        <w:ind w:left="7550" w:hanging="241"/>
      </w:pPr>
      <w:rPr>
        <w:rFonts w:hint="default"/>
        <w:lang w:val="en-US" w:eastAsia="en-US" w:bidi="ar-SA"/>
      </w:rPr>
    </w:lvl>
    <w:lvl w:ilvl="8" w:tplc="00A4100C">
      <w:numFmt w:val="bullet"/>
      <w:lvlText w:val="•"/>
      <w:lvlJc w:val="left"/>
      <w:pPr>
        <w:ind w:left="8549" w:hanging="241"/>
      </w:pPr>
      <w:rPr>
        <w:rFonts w:hint="default"/>
        <w:lang w:val="en-US" w:eastAsia="en-US" w:bidi="ar-SA"/>
      </w:rPr>
    </w:lvl>
  </w:abstractNum>
  <w:abstractNum w:abstractNumId="119">
    <w:nsid w:val="75896099"/>
    <w:multiLevelType w:val="hybridMultilevel"/>
    <w:tmpl w:val="2620E818"/>
    <w:lvl w:ilvl="0" w:tplc="A12CAAAE">
      <w:start w:val="1"/>
      <w:numFmt w:val="lowerLetter"/>
      <w:lvlText w:val="(%1)"/>
      <w:lvlJc w:val="left"/>
      <w:pPr>
        <w:ind w:left="870" w:hanging="327"/>
        <w:jc w:val="left"/>
      </w:pPr>
      <w:rPr>
        <w:rFonts w:ascii="Times New Roman" w:eastAsia="Times New Roman" w:hAnsi="Times New Roman" w:cs="Times New Roman" w:hint="default"/>
        <w:spacing w:val="-2"/>
        <w:w w:val="99"/>
        <w:sz w:val="24"/>
        <w:szCs w:val="24"/>
        <w:lang w:val="en-US" w:eastAsia="en-US" w:bidi="ar-SA"/>
      </w:rPr>
    </w:lvl>
    <w:lvl w:ilvl="1" w:tplc="5CC0C7E8">
      <w:numFmt w:val="bullet"/>
      <w:lvlText w:val="•"/>
      <w:lvlJc w:val="left"/>
      <w:pPr>
        <w:ind w:left="1870" w:hanging="327"/>
      </w:pPr>
      <w:rPr>
        <w:rFonts w:hint="default"/>
        <w:lang w:val="en-US" w:eastAsia="en-US" w:bidi="ar-SA"/>
      </w:rPr>
    </w:lvl>
    <w:lvl w:ilvl="2" w:tplc="9612C190">
      <w:numFmt w:val="bullet"/>
      <w:lvlText w:val="•"/>
      <w:lvlJc w:val="left"/>
      <w:pPr>
        <w:ind w:left="2860" w:hanging="327"/>
      </w:pPr>
      <w:rPr>
        <w:rFonts w:hint="default"/>
        <w:lang w:val="en-US" w:eastAsia="en-US" w:bidi="ar-SA"/>
      </w:rPr>
    </w:lvl>
    <w:lvl w:ilvl="3" w:tplc="6324DAC0">
      <w:numFmt w:val="bullet"/>
      <w:lvlText w:val="•"/>
      <w:lvlJc w:val="left"/>
      <w:pPr>
        <w:ind w:left="3850" w:hanging="327"/>
      </w:pPr>
      <w:rPr>
        <w:rFonts w:hint="default"/>
        <w:lang w:val="en-US" w:eastAsia="en-US" w:bidi="ar-SA"/>
      </w:rPr>
    </w:lvl>
    <w:lvl w:ilvl="4" w:tplc="8F16A756">
      <w:numFmt w:val="bullet"/>
      <w:lvlText w:val="•"/>
      <w:lvlJc w:val="left"/>
      <w:pPr>
        <w:ind w:left="4840" w:hanging="327"/>
      </w:pPr>
      <w:rPr>
        <w:rFonts w:hint="default"/>
        <w:lang w:val="en-US" w:eastAsia="en-US" w:bidi="ar-SA"/>
      </w:rPr>
    </w:lvl>
    <w:lvl w:ilvl="5" w:tplc="2D7A1A50">
      <w:numFmt w:val="bullet"/>
      <w:lvlText w:val="•"/>
      <w:lvlJc w:val="left"/>
      <w:pPr>
        <w:ind w:left="5830" w:hanging="327"/>
      </w:pPr>
      <w:rPr>
        <w:rFonts w:hint="default"/>
        <w:lang w:val="en-US" w:eastAsia="en-US" w:bidi="ar-SA"/>
      </w:rPr>
    </w:lvl>
    <w:lvl w:ilvl="6" w:tplc="CC9AB30C">
      <w:numFmt w:val="bullet"/>
      <w:lvlText w:val="•"/>
      <w:lvlJc w:val="left"/>
      <w:pPr>
        <w:ind w:left="6820" w:hanging="327"/>
      </w:pPr>
      <w:rPr>
        <w:rFonts w:hint="default"/>
        <w:lang w:val="en-US" w:eastAsia="en-US" w:bidi="ar-SA"/>
      </w:rPr>
    </w:lvl>
    <w:lvl w:ilvl="7" w:tplc="50E83816">
      <w:numFmt w:val="bullet"/>
      <w:lvlText w:val="•"/>
      <w:lvlJc w:val="left"/>
      <w:pPr>
        <w:ind w:left="7810" w:hanging="327"/>
      </w:pPr>
      <w:rPr>
        <w:rFonts w:hint="default"/>
        <w:lang w:val="en-US" w:eastAsia="en-US" w:bidi="ar-SA"/>
      </w:rPr>
    </w:lvl>
    <w:lvl w:ilvl="8" w:tplc="2578D04E">
      <w:numFmt w:val="bullet"/>
      <w:lvlText w:val="•"/>
      <w:lvlJc w:val="left"/>
      <w:pPr>
        <w:ind w:left="8800" w:hanging="327"/>
      </w:pPr>
      <w:rPr>
        <w:rFonts w:hint="default"/>
        <w:lang w:val="en-US" w:eastAsia="en-US" w:bidi="ar-SA"/>
      </w:rPr>
    </w:lvl>
  </w:abstractNum>
  <w:abstractNum w:abstractNumId="120">
    <w:nsid w:val="76160DEF"/>
    <w:multiLevelType w:val="hybridMultilevel"/>
    <w:tmpl w:val="78362876"/>
    <w:lvl w:ilvl="0" w:tplc="C2ACF3C4">
      <w:start w:val="1"/>
      <w:numFmt w:val="lowerLetter"/>
      <w:lvlText w:val="(%1)"/>
      <w:lvlJc w:val="left"/>
      <w:pPr>
        <w:ind w:left="492" w:hanging="324"/>
        <w:jc w:val="left"/>
      </w:pPr>
      <w:rPr>
        <w:rFonts w:ascii="Times New Roman" w:eastAsia="Times New Roman" w:hAnsi="Times New Roman" w:cs="Times New Roman" w:hint="default"/>
        <w:spacing w:val="-2"/>
        <w:w w:val="99"/>
        <w:sz w:val="24"/>
        <w:szCs w:val="24"/>
        <w:lang w:val="en-US" w:eastAsia="en-US" w:bidi="ar-SA"/>
      </w:rPr>
    </w:lvl>
    <w:lvl w:ilvl="1" w:tplc="6C649E44">
      <w:numFmt w:val="bullet"/>
      <w:lvlText w:val="•"/>
      <w:lvlJc w:val="left"/>
      <w:pPr>
        <w:ind w:left="1504" w:hanging="324"/>
      </w:pPr>
      <w:rPr>
        <w:rFonts w:hint="default"/>
        <w:lang w:val="en-US" w:eastAsia="en-US" w:bidi="ar-SA"/>
      </w:rPr>
    </w:lvl>
    <w:lvl w:ilvl="2" w:tplc="19F04A9A">
      <w:numFmt w:val="bullet"/>
      <w:lvlText w:val="•"/>
      <w:lvlJc w:val="left"/>
      <w:pPr>
        <w:ind w:left="2509" w:hanging="324"/>
      </w:pPr>
      <w:rPr>
        <w:rFonts w:hint="default"/>
        <w:lang w:val="en-US" w:eastAsia="en-US" w:bidi="ar-SA"/>
      </w:rPr>
    </w:lvl>
    <w:lvl w:ilvl="3" w:tplc="6958D9B0">
      <w:numFmt w:val="bullet"/>
      <w:lvlText w:val="•"/>
      <w:lvlJc w:val="left"/>
      <w:pPr>
        <w:ind w:left="3513" w:hanging="324"/>
      </w:pPr>
      <w:rPr>
        <w:rFonts w:hint="default"/>
        <w:lang w:val="en-US" w:eastAsia="en-US" w:bidi="ar-SA"/>
      </w:rPr>
    </w:lvl>
    <w:lvl w:ilvl="4" w:tplc="E2B6F490">
      <w:numFmt w:val="bullet"/>
      <w:lvlText w:val="•"/>
      <w:lvlJc w:val="left"/>
      <w:pPr>
        <w:ind w:left="4518" w:hanging="324"/>
      </w:pPr>
      <w:rPr>
        <w:rFonts w:hint="default"/>
        <w:lang w:val="en-US" w:eastAsia="en-US" w:bidi="ar-SA"/>
      </w:rPr>
    </w:lvl>
    <w:lvl w:ilvl="5" w:tplc="D3A88DC8">
      <w:numFmt w:val="bullet"/>
      <w:lvlText w:val="•"/>
      <w:lvlJc w:val="left"/>
      <w:pPr>
        <w:ind w:left="5523" w:hanging="324"/>
      </w:pPr>
      <w:rPr>
        <w:rFonts w:hint="default"/>
        <w:lang w:val="en-US" w:eastAsia="en-US" w:bidi="ar-SA"/>
      </w:rPr>
    </w:lvl>
    <w:lvl w:ilvl="6" w:tplc="D92894DA">
      <w:numFmt w:val="bullet"/>
      <w:lvlText w:val="•"/>
      <w:lvlJc w:val="left"/>
      <w:pPr>
        <w:ind w:left="6527" w:hanging="324"/>
      </w:pPr>
      <w:rPr>
        <w:rFonts w:hint="default"/>
        <w:lang w:val="en-US" w:eastAsia="en-US" w:bidi="ar-SA"/>
      </w:rPr>
    </w:lvl>
    <w:lvl w:ilvl="7" w:tplc="E1701D80">
      <w:numFmt w:val="bullet"/>
      <w:lvlText w:val="•"/>
      <w:lvlJc w:val="left"/>
      <w:pPr>
        <w:ind w:left="7532" w:hanging="324"/>
      </w:pPr>
      <w:rPr>
        <w:rFonts w:hint="default"/>
        <w:lang w:val="en-US" w:eastAsia="en-US" w:bidi="ar-SA"/>
      </w:rPr>
    </w:lvl>
    <w:lvl w:ilvl="8" w:tplc="1058441A">
      <w:numFmt w:val="bullet"/>
      <w:lvlText w:val="•"/>
      <w:lvlJc w:val="left"/>
      <w:pPr>
        <w:ind w:left="8537" w:hanging="324"/>
      </w:pPr>
      <w:rPr>
        <w:rFonts w:hint="default"/>
        <w:lang w:val="en-US" w:eastAsia="en-US" w:bidi="ar-SA"/>
      </w:rPr>
    </w:lvl>
  </w:abstractNum>
  <w:abstractNum w:abstractNumId="121">
    <w:nsid w:val="7704183C"/>
    <w:multiLevelType w:val="hybridMultilevel"/>
    <w:tmpl w:val="BE009DC6"/>
    <w:lvl w:ilvl="0" w:tplc="2EE468D8">
      <w:start w:val="1"/>
      <w:numFmt w:val="decimal"/>
      <w:lvlText w:val="%1."/>
      <w:lvlJc w:val="left"/>
      <w:pPr>
        <w:ind w:left="399" w:hanging="241"/>
        <w:jc w:val="left"/>
      </w:pPr>
      <w:rPr>
        <w:rFonts w:ascii="Times New Roman" w:eastAsia="Times New Roman" w:hAnsi="Times New Roman" w:cs="Times New Roman" w:hint="default"/>
        <w:spacing w:val="-5"/>
        <w:w w:val="99"/>
        <w:sz w:val="24"/>
        <w:szCs w:val="24"/>
        <w:lang w:val="en-US" w:eastAsia="en-US" w:bidi="ar-SA"/>
      </w:rPr>
    </w:lvl>
    <w:lvl w:ilvl="1" w:tplc="BE5C76D6">
      <w:start w:val="2"/>
      <w:numFmt w:val="decimal"/>
      <w:lvlText w:val="%2."/>
      <w:lvlJc w:val="left"/>
      <w:pPr>
        <w:ind w:left="843" w:hanging="300"/>
        <w:jc w:val="right"/>
      </w:pPr>
      <w:rPr>
        <w:rFonts w:ascii="Times New Roman" w:eastAsia="Times New Roman" w:hAnsi="Times New Roman" w:cs="Times New Roman" w:hint="default"/>
        <w:spacing w:val="-3"/>
        <w:w w:val="99"/>
        <w:sz w:val="24"/>
        <w:szCs w:val="24"/>
        <w:lang w:val="en-US" w:eastAsia="en-US" w:bidi="ar-SA"/>
      </w:rPr>
    </w:lvl>
    <w:lvl w:ilvl="2" w:tplc="74E4C7F0">
      <w:numFmt w:val="bullet"/>
      <w:lvlText w:val="•"/>
      <w:lvlJc w:val="left"/>
      <w:pPr>
        <w:ind w:left="1944" w:hanging="300"/>
      </w:pPr>
      <w:rPr>
        <w:rFonts w:hint="default"/>
        <w:lang w:val="en-US" w:eastAsia="en-US" w:bidi="ar-SA"/>
      </w:rPr>
    </w:lvl>
    <w:lvl w:ilvl="3" w:tplc="EA30F4AC">
      <w:numFmt w:val="bullet"/>
      <w:lvlText w:val="•"/>
      <w:lvlJc w:val="left"/>
      <w:pPr>
        <w:ind w:left="3048" w:hanging="300"/>
      </w:pPr>
      <w:rPr>
        <w:rFonts w:hint="default"/>
        <w:lang w:val="en-US" w:eastAsia="en-US" w:bidi="ar-SA"/>
      </w:rPr>
    </w:lvl>
    <w:lvl w:ilvl="4" w:tplc="35F8BE18">
      <w:numFmt w:val="bullet"/>
      <w:lvlText w:val="•"/>
      <w:lvlJc w:val="left"/>
      <w:pPr>
        <w:ind w:left="4153" w:hanging="300"/>
      </w:pPr>
      <w:rPr>
        <w:rFonts w:hint="default"/>
        <w:lang w:val="en-US" w:eastAsia="en-US" w:bidi="ar-SA"/>
      </w:rPr>
    </w:lvl>
    <w:lvl w:ilvl="5" w:tplc="57BC5A50">
      <w:numFmt w:val="bullet"/>
      <w:lvlText w:val="•"/>
      <w:lvlJc w:val="left"/>
      <w:pPr>
        <w:ind w:left="5257" w:hanging="300"/>
      </w:pPr>
      <w:rPr>
        <w:rFonts w:hint="default"/>
        <w:lang w:val="en-US" w:eastAsia="en-US" w:bidi="ar-SA"/>
      </w:rPr>
    </w:lvl>
    <w:lvl w:ilvl="6" w:tplc="1694ADBA">
      <w:numFmt w:val="bullet"/>
      <w:lvlText w:val="•"/>
      <w:lvlJc w:val="left"/>
      <w:pPr>
        <w:ind w:left="6362" w:hanging="300"/>
      </w:pPr>
      <w:rPr>
        <w:rFonts w:hint="default"/>
        <w:lang w:val="en-US" w:eastAsia="en-US" w:bidi="ar-SA"/>
      </w:rPr>
    </w:lvl>
    <w:lvl w:ilvl="7" w:tplc="5714EB30">
      <w:numFmt w:val="bullet"/>
      <w:lvlText w:val="•"/>
      <w:lvlJc w:val="left"/>
      <w:pPr>
        <w:ind w:left="7466" w:hanging="300"/>
      </w:pPr>
      <w:rPr>
        <w:rFonts w:hint="default"/>
        <w:lang w:val="en-US" w:eastAsia="en-US" w:bidi="ar-SA"/>
      </w:rPr>
    </w:lvl>
    <w:lvl w:ilvl="8" w:tplc="0E1E10DE">
      <w:numFmt w:val="bullet"/>
      <w:lvlText w:val="•"/>
      <w:lvlJc w:val="left"/>
      <w:pPr>
        <w:ind w:left="8571" w:hanging="300"/>
      </w:pPr>
      <w:rPr>
        <w:rFonts w:hint="default"/>
        <w:lang w:val="en-US" w:eastAsia="en-US" w:bidi="ar-SA"/>
      </w:rPr>
    </w:lvl>
  </w:abstractNum>
  <w:abstractNum w:abstractNumId="122">
    <w:nsid w:val="77263D1D"/>
    <w:multiLevelType w:val="hybridMultilevel"/>
    <w:tmpl w:val="866E9BEC"/>
    <w:lvl w:ilvl="0" w:tplc="27C4158A">
      <w:start w:val="1"/>
      <w:numFmt w:val="lowerLetter"/>
      <w:lvlText w:val="(%1)"/>
      <w:lvlJc w:val="left"/>
      <w:pPr>
        <w:ind w:left="1140" w:hanging="324"/>
        <w:jc w:val="left"/>
      </w:pPr>
      <w:rPr>
        <w:rFonts w:ascii="Times New Roman" w:eastAsia="Times New Roman" w:hAnsi="Times New Roman" w:cs="Times New Roman" w:hint="default"/>
        <w:color w:val="1F1F1F"/>
        <w:spacing w:val="-2"/>
        <w:w w:val="99"/>
        <w:sz w:val="24"/>
        <w:szCs w:val="24"/>
        <w:lang w:val="en-US" w:eastAsia="en-US" w:bidi="ar-SA"/>
      </w:rPr>
    </w:lvl>
    <w:lvl w:ilvl="1" w:tplc="D114A2B0">
      <w:numFmt w:val="bullet"/>
      <w:lvlText w:val="•"/>
      <w:lvlJc w:val="left"/>
      <w:pPr>
        <w:ind w:left="2080" w:hanging="324"/>
      </w:pPr>
      <w:rPr>
        <w:rFonts w:hint="default"/>
        <w:lang w:val="en-US" w:eastAsia="en-US" w:bidi="ar-SA"/>
      </w:rPr>
    </w:lvl>
    <w:lvl w:ilvl="2" w:tplc="D0FA9016">
      <w:numFmt w:val="bullet"/>
      <w:lvlText w:val="•"/>
      <w:lvlJc w:val="left"/>
      <w:pPr>
        <w:ind w:left="3021" w:hanging="324"/>
      </w:pPr>
      <w:rPr>
        <w:rFonts w:hint="default"/>
        <w:lang w:val="en-US" w:eastAsia="en-US" w:bidi="ar-SA"/>
      </w:rPr>
    </w:lvl>
    <w:lvl w:ilvl="3" w:tplc="12B2AB3E">
      <w:numFmt w:val="bullet"/>
      <w:lvlText w:val="•"/>
      <w:lvlJc w:val="left"/>
      <w:pPr>
        <w:ind w:left="3961" w:hanging="324"/>
      </w:pPr>
      <w:rPr>
        <w:rFonts w:hint="default"/>
        <w:lang w:val="en-US" w:eastAsia="en-US" w:bidi="ar-SA"/>
      </w:rPr>
    </w:lvl>
    <w:lvl w:ilvl="4" w:tplc="E8A83604">
      <w:numFmt w:val="bullet"/>
      <w:lvlText w:val="•"/>
      <w:lvlJc w:val="left"/>
      <w:pPr>
        <w:ind w:left="4902" w:hanging="324"/>
      </w:pPr>
      <w:rPr>
        <w:rFonts w:hint="default"/>
        <w:lang w:val="en-US" w:eastAsia="en-US" w:bidi="ar-SA"/>
      </w:rPr>
    </w:lvl>
    <w:lvl w:ilvl="5" w:tplc="9E384386">
      <w:numFmt w:val="bullet"/>
      <w:lvlText w:val="•"/>
      <w:lvlJc w:val="left"/>
      <w:pPr>
        <w:ind w:left="5843" w:hanging="324"/>
      </w:pPr>
      <w:rPr>
        <w:rFonts w:hint="default"/>
        <w:lang w:val="en-US" w:eastAsia="en-US" w:bidi="ar-SA"/>
      </w:rPr>
    </w:lvl>
    <w:lvl w:ilvl="6" w:tplc="BEDA68CC">
      <w:numFmt w:val="bullet"/>
      <w:lvlText w:val="•"/>
      <w:lvlJc w:val="left"/>
      <w:pPr>
        <w:ind w:left="6783" w:hanging="324"/>
      </w:pPr>
      <w:rPr>
        <w:rFonts w:hint="default"/>
        <w:lang w:val="en-US" w:eastAsia="en-US" w:bidi="ar-SA"/>
      </w:rPr>
    </w:lvl>
    <w:lvl w:ilvl="7" w:tplc="B82E6524">
      <w:numFmt w:val="bullet"/>
      <w:lvlText w:val="•"/>
      <w:lvlJc w:val="left"/>
      <w:pPr>
        <w:ind w:left="7724" w:hanging="324"/>
      </w:pPr>
      <w:rPr>
        <w:rFonts w:hint="default"/>
        <w:lang w:val="en-US" w:eastAsia="en-US" w:bidi="ar-SA"/>
      </w:rPr>
    </w:lvl>
    <w:lvl w:ilvl="8" w:tplc="8D4E4A32">
      <w:numFmt w:val="bullet"/>
      <w:lvlText w:val="•"/>
      <w:lvlJc w:val="left"/>
      <w:pPr>
        <w:ind w:left="8665" w:hanging="324"/>
      </w:pPr>
      <w:rPr>
        <w:rFonts w:hint="default"/>
        <w:lang w:val="en-US" w:eastAsia="en-US" w:bidi="ar-SA"/>
      </w:rPr>
    </w:lvl>
  </w:abstractNum>
  <w:abstractNum w:abstractNumId="123">
    <w:nsid w:val="78256484"/>
    <w:multiLevelType w:val="hybridMultilevel"/>
    <w:tmpl w:val="BA82942A"/>
    <w:lvl w:ilvl="0" w:tplc="ACC820BA">
      <w:start w:val="1"/>
      <w:numFmt w:val="upperRoman"/>
      <w:lvlText w:val="(%1)"/>
      <w:lvlJc w:val="left"/>
      <w:pPr>
        <w:ind w:left="711" w:hanging="312"/>
        <w:jc w:val="left"/>
      </w:pPr>
      <w:rPr>
        <w:rFonts w:ascii="Times New Roman" w:eastAsia="Times New Roman" w:hAnsi="Times New Roman" w:cs="Times New Roman" w:hint="default"/>
        <w:b/>
        <w:bCs/>
        <w:w w:val="99"/>
        <w:sz w:val="24"/>
        <w:szCs w:val="24"/>
        <w:lang w:val="en-US" w:eastAsia="en-US" w:bidi="ar-SA"/>
      </w:rPr>
    </w:lvl>
    <w:lvl w:ilvl="1" w:tplc="DABA9DF8">
      <w:numFmt w:val="bullet"/>
      <w:lvlText w:val="•"/>
      <w:lvlJc w:val="left"/>
      <w:pPr>
        <w:ind w:left="1726" w:hanging="312"/>
      </w:pPr>
      <w:rPr>
        <w:rFonts w:hint="default"/>
        <w:lang w:val="en-US" w:eastAsia="en-US" w:bidi="ar-SA"/>
      </w:rPr>
    </w:lvl>
    <w:lvl w:ilvl="2" w:tplc="CB0E900A">
      <w:numFmt w:val="bullet"/>
      <w:lvlText w:val="•"/>
      <w:lvlJc w:val="left"/>
      <w:pPr>
        <w:ind w:left="2732" w:hanging="312"/>
      </w:pPr>
      <w:rPr>
        <w:rFonts w:hint="default"/>
        <w:lang w:val="en-US" w:eastAsia="en-US" w:bidi="ar-SA"/>
      </w:rPr>
    </w:lvl>
    <w:lvl w:ilvl="3" w:tplc="6F2C4EF2">
      <w:numFmt w:val="bullet"/>
      <w:lvlText w:val="•"/>
      <w:lvlJc w:val="left"/>
      <w:pPr>
        <w:ind w:left="3738" w:hanging="312"/>
      </w:pPr>
      <w:rPr>
        <w:rFonts w:hint="default"/>
        <w:lang w:val="en-US" w:eastAsia="en-US" w:bidi="ar-SA"/>
      </w:rPr>
    </w:lvl>
    <w:lvl w:ilvl="4" w:tplc="0D444780">
      <w:numFmt w:val="bullet"/>
      <w:lvlText w:val="•"/>
      <w:lvlJc w:val="left"/>
      <w:pPr>
        <w:ind w:left="4744" w:hanging="312"/>
      </w:pPr>
      <w:rPr>
        <w:rFonts w:hint="default"/>
        <w:lang w:val="en-US" w:eastAsia="en-US" w:bidi="ar-SA"/>
      </w:rPr>
    </w:lvl>
    <w:lvl w:ilvl="5" w:tplc="75EA0B26">
      <w:numFmt w:val="bullet"/>
      <w:lvlText w:val="•"/>
      <w:lvlJc w:val="left"/>
      <w:pPr>
        <w:ind w:left="5750" w:hanging="312"/>
      </w:pPr>
      <w:rPr>
        <w:rFonts w:hint="default"/>
        <w:lang w:val="en-US" w:eastAsia="en-US" w:bidi="ar-SA"/>
      </w:rPr>
    </w:lvl>
    <w:lvl w:ilvl="6" w:tplc="2BB64EF0">
      <w:numFmt w:val="bullet"/>
      <w:lvlText w:val="•"/>
      <w:lvlJc w:val="left"/>
      <w:pPr>
        <w:ind w:left="6756" w:hanging="312"/>
      </w:pPr>
      <w:rPr>
        <w:rFonts w:hint="default"/>
        <w:lang w:val="en-US" w:eastAsia="en-US" w:bidi="ar-SA"/>
      </w:rPr>
    </w:lvl>
    <w:lvl w:ilvl="7" w:tplc="D854C9C6">
      <w:numFmt w:val="bullet"/>
      <w:lvlText w:val="•"/>
      <w:lvlJc w:val="left"/>
      <w:pPr>
        <w:ind w:left="7762" w:hanging="312"/>
      </w:pPr>
      <w:rPr>
        <w:rFonts w:hint="default"/>
        <w:lang w:val="en-US" w:eastAsia="en-US" w:bidi="ar-SA"/>
      </w:rPr>
    </w:lvl>
    <w:lvl w:ilvl="8" w:tplc="53126B2E">
      <w:numFmt w:val="bullet"/>
      <w:lvlText w:val="•"/>
      <w:lvlJc w:val="left"/>
      <w:pPr>
        <w:ind w:left="8768" w:hanging="312"/>
      </w:pPr>
      <w:rPr>
        <w:rFonts w:hint="default"/>
        <w:lang w:val="en-US" w:eastAsia="en-US" w:bidi="ar-SA"/>
      </w:rPr>
    </w:lvl>
  </w:abstractNum>
  <w:abstractNum w:abstractNumId="124">
    <w:nsid w:val="786D37B6"/>
    <w:multiLevelType w:val="hybridMultilevel"/>
    <w:tmpl w:val="ED50DC5E"/>
    <w:lvl w:ilvl="0" w:tplc="9010193E">
      <w:start w:val="1"/>
      <w:numFmt w:val="decimal"/>
      <w:lvlText w:val="%1."/>
      <w:lvlJc w:val="left"/>
      <w:pPr>
        <w:ind w:left="496" w:hanging="240"/>
        <w:jc w:val="left"/>
      </w:pPr>
      <w:rPr>
        <w:rFonts w:ascii="Times New Roman" w:eastAsia="Times New Roman" w:hAnsi="Times New Roman" w:cs="Times New Roman" w:hint="default"/>
        <w:spacing w:val="-4"/>
        <w:w w:val="99"/>
        <w:sz w:val="24"/>
        <w:szCs w:val="24"/>
        <w:lang w:val="en-US" w:eastAsia="en-US" w:bidi="ar-SA"/>
      </w:rPr>
    </w:lvl>
    <w:lvl w:ilvl="1" w:tplc="DB201CB2">
      <w:numFmt w:val="bullet"/>
      <w:lvlText w:val="•"/>
      <w:lvlJc w:val="left"/>
      <w:pPr>
        <w:ind w:left="1504" w:hanging="240"/>
      </w:pPr>
      <w:rPr>
        <w:rFonts w:hint="default"/>
        <w:lang w:val="en-US" w:eastAsia="en-US" w:bidi="ar-SA"/>
      </w:rPr>
    </w:lvl>
    <w:lvl w:ilvl="2" w:tplc="3F782E6E">
      <w:numFmt w:val="bullet"/>
      <w:lvlText w:val="•"/>
      <w:lvlJc w:val="left"/>
      <w:pPr>
        <w:ind w:left="2509" w:hanging="240"/>
      </w:pPr>
      <w:rPr>
        <w:rFonts w:hint="default"/>
        <w:lang w:val="en-US" w:eastAsia="en-US" w:bidi="ar-SA"/>
      </w:rPr>
    </w:lvl>
    <w:lvl w:ilvl="3" w:tplc="88FA7A18">
      <w:numFmt w:val="bullet"/>
      <w:lvlText w:val="•"/>
      <w:lvlJc w:val="left"/>
      <w:pPr>
        <w:ind w:left="3513" w:hanging="240"/>
      </w:pPr>
      <w:rPr>
        <w:rFonts w:hint="default"/>
        <w:lang w:val="en-US" w:eastAsia="en-US" w:bidi="ar-SA"/>
      </w:rPr>
    </w:lvl>
    <w:lvl w:ilvl="4" w:tplc="57F47D38">
      <w:numFmt w:val="bullet"/>
      <w:lvlText w:val="•"/>
      <w:lvlJc w:val="left"/>
      <w:pPr>
        <w:ind w:left="4518" w:hanging="240"/>
      </w:pPr>
      <w:rPr>
        <w:rFonts w:hint="default"/>
        <w:lang w:val="en-US" w:eastAsia="en-US" w:bidi="ar-SA"/>
      </w:rPr>
    </w:lvl>
    <w:lvl w:ilvl="5" w:tplc="6E84543A">
      <w:numFmt w:val="bullet"/>
      <w:lvlText w:val="•"/>
      <w:lvlJc w:val="left"/>
      <w:pPr>
        <w:ind w:left="5523" w:hanging="240"/>
      </w:pPr>
      <w:rPr>
        <w:rFonts w:hint="default"/>
        <w:lang w:val="en-US" w:eastAsia="en-US" w:bidi="ar-SA"/>
      </w:rPr>
    </w:lvl>
    <w:lvl w:ilvl="6" w:tplc="C5F6265A">
      <w:numFmt w:val="bullet"/>
      <w:lvlText w:val="•"/>
      <w:lvlJc w:val="left"/>
      <w:pPr>
        <w:ind w:left="6527" w:hanging="240"/>
      </w:pPr>
      <w:rPr>
        <w:rFonts w:hint="default"/>
        <w:lang w:val="en-US" w:eastAsia="en-US" w:bidi="ar-SA"/>
      </w:rPr>
    </w:lvl>
    <w:lvl w:ilvl="7" w:tplc="D8F864C0">
      <w:numFmt w:val="bullet"/>
      <w:lvlText w:val="•"/>
      <w:lvlJc w:val="left"/>
      <w:pPr>
        <w:ind w:left="7532" w:hanging="240"/>
      </w:pPr>
      <w:rPr>
        <w:rFonts w:hint="default"/>
        <w:lang w:val="en-US" w:eastAsia="en-US" w:bidi="ar-SA"/>
      </w:rPr>
    </w:lvl>
    <w:lvl w:ilvl="8" w:tplc="926CD798">
      <w:numFmt w:val="bullet"/>
      <w:lvlText w:val="•"/>
      <w:lvlJc w:val="left"/>
      <w:pPr>
        <w:ind w:left="8537" w:hanging="240"/>
      </w:pPr>
      <w:rPr>
        <w:rFonts w:hint="default"/>
        <w:lang w:val="en-US" w:eastAsia="en-US" w:bidi="ar-SA"/>
      </w:rPr>
    </w:lvl>
  </w:abstractNum>
  <w:abstractNum w:abstractNumId="125">
    <w:nsid w:val="78A22E18"/>
    <w:multiLevelType w:val="hybridMultilevel"/>
    <w:tmpl w:val="0E96DAA4"/>
    <w:lvl w:ilvl="0" w:tplc="7598D20A">
      <w:numFmt w:val="bullet"/>
      <w:lvlText w:val=""/>
      <w:lvlJc w:val="left"/>
      <w:pPr>
        <w:ind w:left="504" w:hanging="361"/>
      </w:pPr>
      <w:rPr>
        <w:rFonts w:ascii="Symbol" w:eastAsia="Symbol" w:hAnsi="Symbol" w:cs="Symbol" w:hint="default"/>
        <w:w w:val="97"/>
        <w:sz w:val="19"/>
        <w:szCs w:val="19"/>
        <w:lang w:val="en-US" w:eastAsia="en-US" w:bidi="ar-SA"/>
      </w:rPr>
    </w:lvl>
    <w:lvl w:ilvl="1" w:tplc="3EDC0E50">
      <w:numFmt w:val="bullet"/>
      <w:lvlText w:val="•"/>
      <w:lvlJc w:val="left"/>
      <w:pPr>
        <w:ind w:left="1001" w:hanging="361"/>
      </w:pPr>
      <w:rPr>
        <w:rFonts w:hint="default"/>
        <w:lang w:val="en-US" w:eastAsia="en-US" w:bidi="ar-SA"/>
      </w:rPr>
    </w:lvl>
    <w:lvl w:ilvl="2" w:tplc="8F52CF76">
      <w:numFmt w:val="bullet"/>
      <w:lvlText w:val="•"/>
      <w:lvlJc w:val="left"/>
      <w:pPr>
        <w:ind w:left="1503" w:hanging="361"/>
      </w:pPr>
      <w:rPr>
        <w:rFonts w:hint="default"/>
        <w:lang w:val="en-US" w:eastAsia="en-US" w:bidi="ar-SA"/>
      </w:rPr>
    </w:lvl>
    <w:lvl w:ilvl="3" w:tplc="755CEF40">
      <w:numFmt w:val="bullet"/>
      <w:lvlText w:val="•"/>
      <w:lvlJc w:val="left"/>
      <w:pPr>
        <w:ind w:left="2005" w:hanging="361"/>
      </w:pPr>
      <w:rPr>
        <w:rFonts w:hint="default"/>
        <w:lang w:val="en-US" w:eastAsia="en-US" w:bidi="ar-SA"/>
      </w:rPr>
    </w:lvl>
    <w:lvl w:ilvl="4" w:tplc="0F8250E0">
      <w:numFmt w:val="bullet"/>
      <w:lvlText w:val="•"/>
      <w:lvlJc w:val="left"/>
      <w:pPr>
        <w:ind w:left="2507" w:hanging="361"/>
      </w:pPr>
      <w:rPr>
        <w:rFonts w:hint="default"/>
        <w:lang w:val="en-US" w:eastAsia="en-US" w:bidi="ar-SA"/>
      </w:rPr>
    </w:lvl>
    <w:lvl w:ilvl="5" w:tplc="12EE7614">
      <w:numFmt w:val="bullet"/>
      <w:lvlText w:val="•"/>
      <w:lvlJc w:val="left"/>
      <w:pPr>
        <w:ind w:left="3009" w:hanging="361"/>
      </w:pPr>
      <w:rPr>
        <w:rFonts w:hint="default"/>
        <w:lang w:val="en-US" w:eastAsia="en-US" w:bidi="ar-SA"/>
      </w:rPr>
    </w:lvl>
    <w:lvl w:ilvl="6" w:tplc="4592576C">
      <w:numFmt w:val="bullet"/>
      <w:lvlText w:val="•"/>
      <w:lvlJc w:val="left"/>
      <w:pPr>
        <w:ind w:left="3510" w:hanging="361"/>
      </w:pPr>
      <w:rPr>
        <w:rFonts w:hint="default"/>
        <w:lang w:val="en-US" w:eastAsia="en-US" w:bidi="ar-SA"/>
      </w:rPr>
    </w:lvl>
    <w:lvl w:ilvl="7" w:tplc="5ABA0952">
      <w:numFmt w:val="bullet"/>
      <w:lvlText w:val="•"/>
      <w:lvlJc w:val="left"/>
      <w:pPr>
        <w:ind w:left="4012" w:hanging="361"/>
      </w:pPr>
      <w:rPr>
        <w:rFonts w:hint="default"/>
        <w:lang w:val="en-US" w:eastAsia="en-US" w:bidi="ar-SA"/>
      </w:rPr>
    </w:lvl>
    <w:lvl w:ilvl="8" w:tplc="113EB5CC">
      <w:numFmt w:val="bullet"/>
      <w:lvlText w:val="•"/>
      <w:lvlJc w:val="left"/>
      <w:pPr>
        <w:ind w:left="4514" w:hanging="361"/>
      </w:pPr>
      <w:rPr>
        <w:rFonts w:hint="default"/>
        <w:lang w:val="en-US" w:eastAsia="en-US" w:bidi="ar-SA"/>
      </w:rPr>
    </w:lvl>
  </w:abstractNum>
  <w:abstractNum w:abstractNumId="126">
    <w:nsid w:val="78D313A0"/>
    <w:multiLevelType w:val="hybridMultilevel"/>
    <w:tmpl w:val="10002768"/>
    <w:lvl w:ilvl="0" w:tplc="45948BD8">
      <w:start w:val="1"/>
      <w:numFmt w:val="lowerRoman"/>
      <w:lvlText w:val="(%1)"/>
      <w:lvlJc w:val="left"/>
      <w:pPr>
        <w:ind w:left="686" w:hanging="288"/>
        <w:jc w:val="left"/>
      </w:pPr>
      <w:rPr>
        <w:rFonts w:ascii="Times New Roman" w:eastAsia="Times New Roman" w:hAnsi="Times New Roman" w:cs="Times New Roman" w:hint="default"/>
        <w:w w:val="99"/>
        <w:sz w:val="24"/>
        <w:szCs w:val="24"/>
        <w:lang w:val="en-US" w:eastAsia="en-US" w:bidi="ar-SA"/>
      </w:rPr>
    </w:lvl>
    <w:lvl w:ilvl="1" w:tplc="4510D124">
      <w:start w:val="1"/>
      <w:numFmt w:val="decimal"/>
      <w:lvlText w:val="%2."/>
      <w:lvlJc w:val="left"/>
      <w:pPr>
        <w:ind w:left="543" w:hanging="240"/>
        <w:jc w:val="left"/>
      </w:pPr>
      <w:rPr>
        <w:rFonts w:ascii="Times New Roman" w:eastAsia="Times New Roman" w:hAnsi="Times New Roman" w:cs="Times New Roman" w:hint="default"/>
        <w:spacing w:val="-15"/>
        <w:w w:val="99"/>
        <w:sz w:val="24"/>
        <w:szCs w:val="24"/>
        <w:lang w:val="en-US" w:eastAsia="en-US" w:bidi="ar-SA"/>
      </w:rPr>
    </w:lvl>
    <w:lvl w:ilvl="2" w:tplc="CABAEE9C">
      <w:numFmt w:val="bullet"/>
      <w:lvlText w:val="•"/>
      <w:lvlJc w:val="left"/>
      <w:pPr>
        <w:ind w:left="1802" w:hanging="240"/>
      </w:pPr>
      <w:rPr>
        <w:rFonts w:hint="default"/>
        <w:lang w:val="en-US" w:eastAsia="en-US" w:bidi="ar-SA"/>
      </w:rPr>
    </w:lvl>
    <w:lvl w:ilvl="3" w:tplc="9F3A14DA">
      <w:numFmt w:val="bullet"/>
      <w:lvlText w:val="•"/>
      <w:lvlJc w:val="left"/>
      <w:pPr>
        <w:ind w:left="2924" w:hanging="240"/>
      </w:pPr>
      <w:rPr>
        <w:rFonts w:hint="default"/>
        <w:lang w:val="en-US" w:eastAsia="en-US" w:bidi="ar-SA"/>
      </w:rPr>
    </w:lvl>
    <w:lvl w:ilvl="4" w:tplc="4836A49E">
      <w:numFmt w:val="bullet"/>
      <w:lvlText w:val="•"/>
      <w:lvlJc w:val="left"/>
      <w:pPr>
        <w:ind w:left="4046" w:hanging="240"/>
      </w:pPr>
      <w:rPr>
        <w:rFonts w:hint="default"/>
        <w:lang w:val="en-US" w:eastAsia="en-US" w:bidi="ar-SA"/>
      </w:rPr>
    </w:lvl>
    <w:lvl w:ilvl="5" w:tplc="C1205C9C">
      <w:numFmt w:val="bullet"/>
      <w:lvlText w:val="•"/>
      <w:lvlJc w:val="left"/>
      <w:pPr>
        <w:ind w:left="5168" w:hanging="240"/>
      </w:pPr>
      <w:rPr>
        <w:rFonts w:hint="default"/>
        <w:lang w:val="en-US" w:eastAsia="en-US" w:bidi="ar-SA"/>
      </w:rPr>
    </w:lvl>
    <w:lvl w:ilvl="6" w:tplc="548AAE64">
      <w:numFmt w:val="bullet"/>
      <w:lvlText w:val="•"/>
      <w:lvlJc w:val="left"/>
      <w:pPr>
        <w:ind w:left="6291" w:hanging="240"/>
      </w:pPr>
      <w:rPr>
        <w:rFonts w:hint="default"/>
        <w:lang w:val="en-US" w:eastAsia="en-US" w:bidi="ar-SA"/>
      </w:rPr>
    </w:lvl>
    <w:lvl w:ilvl="7" w:tplc="C0147806">
      <w:numFmt w:val="bullet"/>
      <w:lvlText w:val="•"/>
      <w:lvlJc w:val="left"/>
      <w:pPr>
        <w:ind w:left="7413" w:hanging="240"/>
      </w:pPr>
      <w:rPr>
        <w:rFonts w:hint="default"/>
        <w:lang w:val="en-US" w:eastAsia="en-US" w:bidi="ar-SA"/>
      </w:rPr>
    </w:lvl>
    <w:lvl w:ilvl="8" w:tplc="F6085404">
      <w:numFmt w:val="bullet"/>
      <w:lvlText w:val="•"/>
      <w:lvlJc w:val="left"/>
      <w:pPr>
        <w:ind w:left="8535" w:hanging="240"/>
      </w:pPr>
      <w:rPr>
        <w:rFonts w:hint="default"/>
        <w:lang w:val="en-US" w:eastAsia="en-US" w:bidi="ar-SA"/>
      </w:rPr>
    </w:lvl>
  </w:abstractNum>
  <w:abstractNum w:abstractNumId="127">
    <w:nsid w:val="79144ED1"/>
    <w:multiLevelType w:val="hybridMultilevel"/>
    <w:tmpl w:val="EC8408C4"/>
    <w:lvl w:ilvl="0" w:tplc="C826E846">
      <w:start w:val="1"/>
      <w:numFmt w:val="lowerLetter"/>
      <w:lvlText w:val="(%1)"/>
      <w:lvlJc w:val="left"/>
      <w:pPr>
        <w:ind w:left="581" w:hanging="325"/>
        <w:jc w:val="left"/>
      </w:pPr>
      <w:rPr>
        <w:rFonts w:ascii="Times New Roman" w:eastAsia="Times New Roman" w:hAnsi="Times New Roman" w:cs="Times New Roman" w:hint="default"/>
        <w:spacing w:val="-2"/>
        <w:w w:val="99"/>
        <w:sz w:val="24"/>
        <w:szCs w:val="24"/>
        <w:lang w:val="en-US" w:eastAsia="en-US" w:bidi="ar-SA"/>
      </w:rPr>
    </w:lvl>
    <w:lvl w:ilvl="1" w:tplc="4F2257B0">
      <w:numFmt w:val="bullet"/>
      <w:lvlText w:val="•"/>
      <w:lvlJc w:val="left"/>
      <w:pPr>
        <w:ind w:left="1576" w:hanging="325"/>
      </w:pPr>
      <w:rPr>
        <w:rFonts w:hint="default"/>
        <w:lang w:val="en-US" w:eastAsia="en-US" w:bidi="ar-SA"/>
      </w:rPr>
    </w:lvl>
    <w:lvl w:ilvl="2" w:tplc="816210E4">
      <w:numFmt w:val="bullet"/>
      <w:lvlText w:val="•"/>
      <w:lvlJc w:val="left"/>
      <w:pPr>
        <w:ind w:left="2573" w:hanging="325"/>
      </w:pPr>
      <w:rPr>
        <w:rFonts w:hint="default"/>
        <w:lang w:val="en-US" w:eastAsia="en-US" w:bidi="ar-SA"/>
      </w:rPr>
    </w:lvl>
    <w:lvl w:ilvl="3" w:tplc="38129C02">
      <w:numFmt w:val="bullet"/>
      <w:lvlText w:val="•"/>
      <w:lvlJc w:val="left"/>
      <w:pPr>
        <w:ind w:left="3569" w:hanging="325"/>
      </w:pPr>
      <w:rPr>
        <w:rFonts w:hint="default"/>
        <w:lang w:val="en-US" w:eastAsia="en-US" w:bidi="ar-SA"/>
      </w:rPr>
    </w:lvl>
    <w:lvl w:ilvl="4" w:tplc="84F426EC">
      <w:numFmt w:val="bullet"/>
      <w:lvlText w:val="•"/>
      <w:lvlJc w:val="left"/>
      <w:pPr>
        <w:ind w:left="4566" w:hanging="325"/>
      </w:pPr>
      <w:rPr>
        <w:rFonts w:hint="default"/>
        <w:lang w:val="en-US" w:eastAsia="en-US" w:bidi="ar-SA"/>
      </w:rPr>
    </w:lvl>
    <w:lvl w:ilvl="5" w:tplc="96249250">
      <w:numFmt w:val="bullet"/>
      <w:lvlText w:val="•"/>
      <w:lvlJc w:val="left"/>
      <w:pPr>
        <w:ind w:left="5563" w:hanging="325"/>
      </w:pPr>
      <w:rPr>
        <w:rFonts w:hint="default"/>
        <w:lang w:val="en-US" w:eastAsia="en-US" w:bidi="ar-SA"/>
      </w:rPr>
    </w:lvl>
    <w:lvl w:ilvl="6" w:tplc="87E60EE8">
      <w:numFmt w:val="bullet"/>
      <w:lvlText w:val="•"/>
      <w:lvlJc w:val="left"/>
      <w:pPr>
        <w:ind w:left="6559" w:hanging="325"/>
      </w:pPr>
      <w:rPr>
        <w:rFonts w:hint="default"/>
        <w:lang w:val="en-US" w:eastAsia="en-US" w:bidi="ar-SA"/>
      </w:rPr>
    </w:lvl>
    <w:lvl w:ilvl="7" w:tplc="1DEA0F06">
      <w:numFmt w:val="bullet"/>
      <w:lvlText w:val="•"/>
      <w:lvlJc w:val="left"/>
      <w:pPr>
        <w:ind w:left="7556" w:hanging="325"/>
      </w:pPr>
      <w:rPr>
        <w:rFonts w:hint="default"/>
        <w:lang w:val="en-US" w:eastAsia="en-US" w:bidi="ar-SA"/>
      </w:rPr>
    </w:lvl>
    <w:lvl w:ilvl="8" w:tplc="D438E150">
      <w:numFmt w:val="bullet"/>
      <w:lvlText w:val="•"/>
      <w:lvlJc w:val="left"/>
      <w:pPr>
        <w:ind w:left="8553" w:hanging="325"/>
      </w:pPr>
      <w:rPr>
        <w:rFonts w:hint="default"/>
        <w:lang w:val="en-US" w:eastAsia="en-US" w:bidi="ar-SA"/>
      </w:rPr>
    </w:lvl>
  </w:abstractNum>
  <w:abstractNum w:abstractNumId="128">
    <w:nsid w:val="7A3F1AC1"/>
    <w:multiLevelType w:val="hybridMultilevel"/>
    <w:tmpl w:val="1338B934"/>
    <w:lvl w:ilvl="0" w:tplc="7C6E1C04">
      <w:numFmt w:val="bullet"/>
      <w:lvlText w:val="●"/>
      <w:lvlJc w:val="left"/>
      <w:pPr>
        <w:ind w:left="561" w:hanging="360"/>
      </w:pPr>
      <w:rPr>
        <w:rFonts w:ascii="Arial" w:eastAsia="Arial" w:hAnsi="Arial" w:cs="Arial" w:hint="default"/>
        <w:spacing w:val="-4"/>
        <w:w w:val="99"/>
        <w:sz w:val="24"/>
        <w:szCs w:val="24"/>
        <w:lang w:val="en-US" w:eastAsia="en-US" w:bidi="ar-SA"/>
      </w:rPr>
    </w:lvl>
    <w:lvl w:ilvl="1" w:tplc="2F60F8DE">
      <w:numFmt w:val="bullet"/>
      <w:lvlText w:val="•"/>
      <w:lvlJc w:val="left"/>
      <w:pPr>
        <w:ind w:left="1285" w:hanging="360"/>
      </w:pPr>
      <w:rPr>
        <w:rFonts w:hint="default"/>
        <w:lang w:val="en-US" w:eastAsia="en-US" w:bidi="ar-SA"/>
      </w:rPr>
    </w:lvl>
    <w:lvl w:ilvl="2" w:tplc="2126FB0A">
      <w:numFmt w:val="bullet"/>
      <w:lvlText w:val="•"/>
      <w:lvlJc w:val="left"/>
      <w:pPr>
        <w:ind w:left="2011" w:hanging="360"/>
      </w:pPr>
      <w:rPr>
        <w:rFonts w:hint="default"/>
        <w:lang w:val="en-US" w:eastAsia="en-US" w:bidi="ar-SA"/>
      </w:rPr>
    </w:lvl>
    <w:lvl w:ilvl="3" w:tplc="6334334E">
      <w:numFmt w:val="bullet"/>
      <w:lvlText w:val="•"/>
      <w:lvlJc w:val="left"/>
      <w:pPr>
        <w:ind w:left="2737" w:hanging="360"/>
      </w:pPr>
      <w:rPr>
        <w:rFonts w:hint="default"/>
        <w:lang w:val="en-US" w:eastAsia="en-US" w:bidi="ar-SA"/>
      </w:rPr>
    </w:lvl>
    <w:lvl w:ilvl="4" w:tplc="7FF431D8">
      <w:numFmt w:val="bullet"/>
      <w:lvlText w:val="•"/>
      <w:lvlJc w:val="left"/>
      <w:pPr>
        <w:ind w:left="3463" w:hanging="360"/>
      </w:pPr>
      <w:rPr>
        <w:rFonts w:hint="default"/>
        <w:lang w:val="en-US" w:eastAsia="en-US" w:bidi="ar-SA"/>
      </w:rPr>
    </w:lvl>
    <w:lvl w:ilvl="5" w:tplc="88768896">
      <w:numFmt w:val="bullet"/>
      <w:lvlText w:val="•"/>
      <w:lvlJc w:val="left"/>
      <w:pPr>
        <w:ind w:left="4189" w:hanging="360"/>
      </w:pPr>
      <w:rPr>
        <w:rFonts w:hint="default"/>
        <w:lang w:val="en-US" w:eastAsia="en-US" w:bidi="ar-SA"/>
      </w:rPr>
    </w:lvl>
    <w:lvl w:ilvl="6" w:tplc="7034DCDA">
      <w:numFmt w:val="bullet"/>
      <w:lvlText w:val="•"/>
      <w:lvlJc w:val="left"/>
      <w:pPr>
        <w:ind w:left="4915" w:hanging="360"/>
      </w:pPr>
      <w:rPr>
        <w:rFonts w:hint="default"/>
        <w:lang w:val="en-US" w:eastAsia="en-US" w:bidi="ar-SA"/>
      </w:rPr>
    </w:lvl>
    <w:lvl w:ilvl="7" w:tplc="1562D3AE">
      <w:numFmt w:val="bullet"/>
      <w:lvlText w:val="•"/>
      <w:lvlJc w:val="left"/>
      <w:pPr>
        <w:ind w:left="5641" w:hanging="360"/>
      </w:pPr>
      <w:rPr>
        <w:rFonts w:hint="default"/>
        <w:lang w:val="en-US" w:eastAsia="en-US" w:bidi="ar-SA"/>
      </w:rPr>
    </w:lvl>
    <w:lvl w:ilvl="8" w:tplc="632E754E">
      <w:numFmt w:val="bullet"/>
      <w:lvlText w:val="•"/>
      <w:lvlJc w:val="left"/>
      <w:pPr>
        <w:ind w:left="6367" w:hanging="360"/>
      </w:pPr>
      <w:rPr>
        <w:rFonts w:hint="default"/>
        <w:lang w:val="en-US" w:eastAsia="en-US" w:bidi="ar-SA"/>
      </w:rPr>
    </w:lvl>
  </w:abstractNum>
  <w:abstractNum w:abstractNumId="129">
    <w:nsid w:val="7AA55874"/>
    <w:multiLevelType w:val="hybridMultilevel"/>
    <w:tmpl w:val="3D5A2EFE"/>
    <w:lvl w:ilvl="0" w:tplc="4308FB66">
      <w:start w:val="1"/>
      <w:numFmt w:val="lowerRoman"/>
      <w:lvlText w:val="(%1)"/>
      <w:lvlJc w:val="left"/>
      <w:pPr>
        <w:ind w:left="598" w:hanging="287"/>
        <w:jc w:val="left"/>
      </w:pPr>
      <w:rPr>
        <w:rFonts w:ascii="Times New Roman" w:eastAsia="Times New Roman" w:hAnsi="Times New Roman" w:cs="Times New Roman" w:hint="default"/>
        <w:spacing w:val="-9"/>
        <w:w w:val="99"/>
        <w:sz w:val="24"/>
        <w:szCs w:val="24"/>
        <w:lang w:val="en-US" w:eastAsia="en-US" w:bidi="ar-SA"/>
      </w:rPr>
    </w:lvl>
    <w:lvl w:ilvl="1" w:tplc="17A6B27C">
      <w:numFmt w:val="bullet"/>
      <w:lvlText w:val="•"/>
      <w:lvlJc w:val="left"/>
      <w:pPr>
        <w:ind w:left="1594" w:hanging="287"/>
      </w:pPr>
      <w:rPr>
        <w:rFonts w:hint="default"/>
        <w:lang w:val="en-US" w:eastAsia="en-US" w:bidi="ar-SA"/>
      </w:rPr>
    </w:lvl>
    <w:lvl w:ilvl="2" w:tplc="B152172C">
      <w:numFmt w:val="bullet"/>
      <w:lvlText w:val="•"/>
      <w:lvlJc w:val="left"/>
      <w:pPr>
        <w:ind w:left="2589" w:hanging="287"/>
      </w:pPr>
      <w:rPr>
        <w:rFonts w:hint="default"/>
        <w:lang w:val="en-US" w:eastAsia="en-US" w:bidi="ar-SA"/>
      </w:rPr>
    </w:lvl>
    <w:lvl w:ilvl="3" w:tplc="3880E328">
      <w:numFmt w:val="bullet"/>
      <w:lvlText w:val="•"/>
      <w:lvlJc w:val="left"/>
      <w:pPr>
        <w:ind w:left="3583" w:hanging="287"/>
      </w:pPr>
      <w:rPr>
        <w:rFonts w:hint="default"/>
        <w:lang w:val="en-US" w:eastAsia="en-US" w:bidi="ar-SA"/>
      </w:rPr>
    </w:lvl>
    <w:lvl w:ilvl="4" w:tplc="F6F01BA8">
      <w:numFmt w:val="bullet"/>
      <w:lvlText w:val="•"/>
      <w:lvlJc w:val="left"/>
      <w:pPr>
        <w:ind w:left="4578" w:hanging="287"/>
      </w:pPr>
      <w:rPr>
        <w:rFonts w:hint="default"/>
        <w:lang w:val="en-US" w:eastAsia="en-US" w:bidi="ar-SA"/>
      </w:rPr>
    </w:lvl>
    <w:lvl w:ilvl="5" w:tplc="74FA1930">
      <w:numFmt w:val="bullet"/>
      <w:lvlText w:val="•"/>
      <w:lvlJc w:val="left"/>
      <w:pPr>
        <w:ind w:left="5573" w:hanging="287"/>
      </w:pPr>
      <w:rPr>
        <w:rFonts w:hint="default"/>
        <w:lang w:val="en-US" w:eastAsia="en-US" w:bidi="ar-SA"/>
      </w:rPr>
    </w:lvl>
    <w:lvl w:ilvl="6" w:tplc="9904BC0C">
      <w:numFmt w:val="bullet"/>
      <w:lvlText w:val="•"/>
      <w:lvlJc w:val="left"/>
      <w:pPr>
        <w:ind w:left="6567" w:hanging="287"/>
      </w:pPr>
      <w:rPr>
        <w:rFonts w:hint="default"/>
        <w:lang w:val="en-US" w:eastAsia="en-US" w:bidi="ar-SA"/>
      </w:rPr>
    </w:lvl>
    <w:lvl w:ilvl="7" w:tplc="A60A7E2E">
      <w:numFmt w:val="bullet"/>
      <w:lvlText w:val="•"/>
      <w:lvlJc w:val="left"/>
      <w:pPr>
        <w:ind w:left="7562" w:hanging="287"/>
      </w:pPr>
      <w:rPr>
        <w:rFonts w:hint="default"/>
        <w:lang w:val="en-US" w:eastAsia="en-US" w:bidi="ar-SA"/>
      </w:rPr>
    </w:lvl>
    <w:lvl w:ilvl="8" w:tplc="29C2597A">
      <w:numFmt w:val="bullet"/>
      <w:lvlText w:val="•"/>
      <w:lvlJc w:val="left"/>
      <w:pPr>
        <w:ind w:left="8557" w:hanging="287"/>
      </w:pPr>
      <w:rPr>
        <w:rFonts w:hint="default"/>
        <w:lang w:val="en-US" w:eastAsia="en-US" w:bidi="ar-SA"/>
      </w:rPr>
    </w:lvl>
  </w:abstractNum>
  <w:abstractNum w:abstractNumId="130">
    <w:nsid w:val="7AB8425E"/>
    <w:multiLevelType w:val="hybridMultilevel"/>
    <w:tmpl w:val="BCB8523E"/>
    <w:lvl w:ilvl="0" w:tplc="A0CA0624">
      <w:start w:val="1"/>
      <w:numFmt w:val="lowerLetter"/>
      <w:lvlText w:val="%1)"/>
      <w:lvlJc w:val="left"/>
      <w:pPr>
        <w:ind w:left="966" w:hanging="411"/>
        <w:jc w:val="left"/>
      </w:pPr>
      <w:rPr>
        <w:rFonts w:hint="default"/>
        <w:w w:val="100"/>
        <w:lang w:val="en-US" w:eastAsia="en-US" w:bidi="ar-SA"/>
      </w:rPr>
    </w:lvl>
    <w:lvl w:ilvl="1" w:tplc="D960E798">
      <w:numFmt w:val="bullet"/>
      <w:lvlText w:val="•"/>
      <w:lvlJc w:val="left"/>
      <w:pPr>
        <w:ind w:left="1942" w:hanging="411"/>
      </w:pPr>
      <w:rPr>
        <w:rFonts w:hint="default"/>
        <w:lang w:val="en-US" w:eastAsia="en-US" w:bidi="ar-SA"/>
      </w:rPr>
    </w:lvl>
    <w:lvl w:ilvl="2" w:tplc="6608AB3E">
      <w:numFmt w:val="bullet"/>
      <w:lvlText w:val="•"/>
      <w:lvlJc w:val="left"/>
      <w:pPr>
        <w:ind w:left="2924" w:hanging="411"/>
      </w:pPr>
      <w:rPr>
        <w:rFonts w:hint="default"/>
        <w:lang w:val="en-US" w:eastAsia="en-US" w:bidi="ar-SA"/>
      </w:rPr>
    </w:lvl>
    <w:lvl w:ilvl="3" w:tplc="0EAAF4AC">
      <w:numFmt w:val="bullet"/>
      <w:lvlText w:val="•"/>
      <w:lvlJc w:val="left"/>
      <w:pPr>
        <w:ind w:left="3906" w:hanging="411"/>
      </w:pPr>
      <w:rPr>
        <w:rFonts w:hint="default"/>
        <w:lang w:val="en-US" w:eastAsia="en-US" w:bidi="ar-SA"/>
      </w:rPr>
    </w:lvl>
    <w:lvl w:ilvl="4" w:tplc="F5FC8308">
      <w:numFmt w:val="bullet"/>
      <w:lvlText w:val="•"/>
      <w:lvlJc w:val="left"/>
      <w:pPr>
        <w:ind w:left="4888" w:hanging="411"/>
      </w:pPr>
      <w:rPr>
        <w:rFonts w:hint="default"/>
        <w:lang w:val="en-US" w:eastAsia="en-US" w:bidi="ar-SA"/>
      </w:rPr>
    </w:lvl>
    <w:lvl w:ilvl="5" w:tplc="2B5A99BE">
      <w:numFmt w:val="bullet"/>
      <w:lvlText w:val="•"/>
      <w:lvlJc w:val="left"/>
      <w:pPr>
        <w:ind w:left="5870" w:hanging="411"/>
      </w:pPr>
      <w:rPr>
        <w:rFonts w:hint="default"/>
        <w:lang w:val="en-US" w:eastAsia="en-US" w:bidi="ar-SA"/>
      </w:rPr>
    </w:lvl>
    <w:lvl w:ilvl="6" w:tplc="77B4AE82">
      <w:numFmt w:val="bullet"/>
      <w:lvlText w:val="•"/>
      <w:lvlJc w:val="left"/>
      <w:pPr>
        <w:ind w:left="6852" w:hanging="411"/>
      </w:pPr>
      <w:rPr>
        <w:rFonts w:hint="default"/>
        <w:lang w:val="en-US" w:eastAsia="en-US" w:bidi="ar-SA"/>
      </w:rPr>
    </w:lvl>
    <w:lvl w:ilvl="7" w:tplc="4BF43C22">
      <w:numFmt w:val="bullet"/>
      <w:lvlText w:val="•"/>
      <w:lvlJc w:val="left"/>
      <w:pPr>
        <w:ind w:left="7834" w:hanging="411"/>
      </w:pPr>
      <w:rPr>
        <w:rFonts w:hint="default"/>
        <w:lang w:val="en-US" w:eastAsia="en-US" w:bidi="ar-SA"/>
      </w:rPr>
    </w:lvl>
    <w:lvl w:ilvl="8" w:tplc="46269910">
      <w:numFmt w:val="bullet"/>
      <w:lvlText w:val="•"/>
      <w:lvlJc w:val="left"/>
      <w:pPr>
        <w:ind w:left="8816" w:hanging="411"/>
      </w:pPr>
      <w:rPr>
        <w:rFonts w:hint="default"/>
        <w:lang w:val="en-US" w:eastAsia="en-US" w:bidi="ar-SA"/>
      </w:rPr>
    </w:lvl>
  </w:abstractNum>
  <w:abstractNum w:abstractNumId="131">
    <w:nsid w:val="7B3F7B27"/>
    <w:multiLevelType w:val="hybridMultilevel"/>
    <w:tmpl w:val="9CA83E74"/>
    <w:lvl w:ilvl="0" w:tplc="735AE0F2">
      <w:start w:val="2"/>
      <w:numFmt w:val="decimal"/>
      <w:lvlText w:val="(%1)"/>
      <w:lvlJc w:val="left"/>
      <w:pPr>
        <w:ind w:left="514" w:hanging="361"/>
        <w:jc w:val="left"/>
      </w:pPr>
      <w:rPr>
        <w:rFonts w:ascii="Times New Roman" w:eastAsia="Times New Roman" w:hAnsi="Times New Roman" w:cs="Times New Roman" w:hint="default"/>
        <w:b/>
        <w:bCs/>
        <w:spacing w:val="0"/>
        <w:w w:val="97"/>
        <w:sz w:val="24"/>
        <w:szCs w:val="24"/>
        <w:lang w:val="en-US" w:eastAsia="en-US" w:bidi="ar-SA"/>
      </w:rPr>
    </w:lvl>
    <w:lvl w:ilvl="1" w:tplc="20F0EFE6">
      <w:start w:val="1"/>
      <w:numFmt w:val="lowerLetter"/>
      <w:lvlText w:val="(%2)"/>
      <w:lvlJc w:val="left"/>
      <w:pPr>
        <w:ind w:left="442" w:hanging="361"/>
        <w:jc w:val="left"/>
      </w:pPr>
      <w:rPr>
        <w:rFonts w:hint="default"/>
        <w:b/>
        <w:bCs/>
        <w:spacing w:val="0"/>
        <w:w w:val="97"/>
        <w:lang w:val="en-US" w:eastAsia="en-US" w:bidi="ar-SA"/>
      </w:rPr>
    </w:lvl>
    <w:lvl w:ilvl="2" w:tplc="FD38DBC6">
      <w:numFmt w:val="bullet"/>
      <w:lvlText w:val="•"/>
      <w:lvlJc w:val="left"/>
      <w:pPr>
        <w:ind w:left="1008" w:hanging="361"/>
      </w:pPr>
      <w:rPr>
        <w:rFonts w:hint="default"/>
        <w:lang w:val="en-US" w:eastAsia="en-US" w:bidi="ar-SA"/>
      </w:rPr>
    </w:lvl>
    <w:lvl w:ilvl="3" w:tplc="E2BA78BC">
      <w:numFmt w:val="bullet"/>
      <w:lvlText w:val="•"/>
      <w:lvlJc w:val="left"/>
      <w:pPr>
        <w:ind w:left="1496" w:hanging="361"/>
      </w:pPr>
      <w:rPr>
        <w:rFonts w:hint="default"/>
        <w:lang w:val="en-US" w:eastAsia="en-US" w:bidi="ar-SA"/>
      </w:rPr>
    </w:lvl>
    <w:lvl w:ilvl="4" w:tplc="4BB036F2">
      <w:numFmt w:val="bullet"/>
      <w:lvlText w:val="•"/>
      <w:lvlJc w:val="left"/>
      <w:pPr>
        <w:ind w:left="1984" w:hanging="361"/>
      </w:pPr>
      <w:rPr>
        <w:rFonts w:hint="default"/>
        <w:lang w:val="en-US" w:eastAsia="en-US" w:bidi="ar-SA"/>
      </w:rPr>
    </w:lvl>
    <w:lvl w:ilvl="5" w:tplc="5F4A19B8">
      <w:numFmt w:val="bullet"/>
      <w:lvlText w:val="•"/>
      <w:lvlJc w:val="left"/>
      <w:pPr>
        <w:ind w:left="2472" w:hanging="361"/>
      </w:pPr>
      <w:rPr>
        <w:rFonts w:hint="default"/>
        <w:lang w:val="en-US" w:eastAsia="en-US" w:bidi="ar-SA"/>
      </w:rPr>
    </w:lvl>
    <w:lvl w:ilvl="6" w:tplc="26BC75F2">
      <w:numFmt w:val="bullet"/>
      <w:lvlText w:val="•"/>
      <w:lvlJc w:val="left"/>
      <w:pPr>
        <w:ind w:left="2960" w:hanging="361"/>
      </w:pPr>
      <w:rPr>
        <w:rFonts w:hint="default"/>
        <w:lang w:val="en-US" w:eastAsia="en-US" w:bidi="ar-SA"/>
      </w:rPr>
    </w:lvl>
    <w:lvl w:ilvl="7" w:tplc="43E4F462">
      <w:numFmt w:val="bullet"/>
      <w:lvlText w:val="•"/>
      <w:lvlJc w:val="left"/>
      <w:pPr>
        <w:ind w:left="3448" w:hanging="361"/>
      </w:pPr>
      <w:rPr>
        <w:rFonts w:hint="default"/>
        <w:lang w:val="en-US" w:eastAsia="en-US" w:bidi="ar-SA"/>
      </w:rPr>
    </w:lvl>
    <w:lvl w:ilvl="8" w:tplc="1CE2872C">
      <w:numFmt w:val="bullet"/>
      <w:lvlText w:val="•"/>
      <w:lvlJc w:val="left"/>
      <w:pPr>
        <w:ind w:left="3936" w:hanging="361"/>
      </w:pPr>
      <w:rPr>
        <w:rFonts w:hint="default"/>
        <w:lang w:val="en-US" w:eastAsia="en-US" w:bidi="ar-SA"/>
      </w:rPr>
    </w:lvl>
  </w:abstractNum>
  <w:abstractNum w:abstractNumId="132">
    <w:nsid w:val="7D672737"/>
    <w:multiLevelType w:val="hybridMultilevel"/>
    <w:tmpl w:val="2C7010A6"/>
    <w:lvl w:ilvl="0" w:tplc="F0E670B4">
      <w:numFmt w:val="bullet"/>
      <w:lvlText w:val=""/>
      <w:lvlJc w:val="left"/>
      <w:pPr>
        <w:ind w:left="828" w:hanging="360"/>
      </w:pPr>
      <w:rPr>
        <w:rFonts w:ascii="Symbol" w:eastAsia="Symbol" w:hAnsi="Symbol" w:cs="Symbol" w:hint="default"/>
        <w:w w:val="100"/>
        <w:sz w:val="24"/>
        <w:szCs w:val="24"/>
        <w:lang w:val="en-US" w:eastAsia="en-US" w:bidi="ar-SA"/>
      </w:rPr>
    </w:lvl>
    <w:lvl w:ilvl="1" w:tplc="42B44240">
      <w:numFmt w:val="bullet"/>
      <w:lvlText w:val="•"/>
      <w:lvlJc w:val="left"/>
      <w:pPr>
        <w:ind w:left="1763" w:hanging="360"/>
      </w:pPr>
      <w:rPr>
        <w:rFonts w:hint="default"/>
        <w:lang w:val="en-US" w:eastAsia="en-US" w:bidi="ar-SA"/>
      </w:rPr>
    </w:lvl>
    <w:lvl w:ilvl="2" w:tplc="1EE833EE">
      <w:numFmt w:val="bullet"/>
      <w:lvlText w:val="•"/>
      <w:lvlJc w:val="left"/>
      <w:pPr>
        <w:ind w:left="2706" w:hanging="360"/>
      </w:pPr>
      <w:rPr>
        <w:rFonts w:hint="default"/>
        <w:lang w:val="en-US" w:eastAsia="en-US" w:bidi="ar-SA"/>
      </w:rPr>
    </w:lvl>
    <w:lvl w:ilvl="3" w:tplc="A1641A4C">
      <w:numFmt w:val="bullet"/>
      <w:lvlText w:val="•"/>
      <w:lvlJc w:val="left"/>
      <w:pPr>
        <w:ind w:left="3649" w:hanging="360"/>
      </w:pPr>
      <w:rPr>
        <w:rFonts w:hint="default"/>
        <w:lang w:val="en-US" w:eastAsia="en-US" w:bidi="ar-SA"/>
      </w:rPr>
    </w:lvl>
    <w:lvl w:ilvl="4" w:tplc="29BEC7B2">
      <w:numFmt w:val="bullet"/>
      <w:lvlText w:val="•"/>
      <w:lvlJc w:val="left"/>
      <w:pPr>
        <w:ind w:left="4592" w:hanging="360"/>
      </w:pPr>
      <w:rPr>
        <w:rFonts w:hint="default"/>
        <w:lang w:val="en-US" w:eastAsia="en-US" w:bidi="ar-SA"/>
      </w:rPr>
    </w:lvl>
    <w:lvl w:ilvl="5" w:tplc="9F0C1D42">
      <w:numFmt w:val="bullet"/>
      <w:lvlText w:val="•"/>
      <w:lvlJc w:val="left"/>
      <w:pPr>
        <w:ind w:left="5535" w:hanging="360"/>
      </w:pPr>
      <w:rPr>
        <w:rFonts w:hint="default"/>
        <w:lang w:val="en-US" w:eastAsia="en-US" w:bidi="ar-SA"/>
      </w:rPr>
    </w:lvl>
    <w:lvl w:ilvl="6" w:tplc="B2DA09B2">
      <w:numFmt w:val="bullet"/>
      <w:lvlText w:val="•"/>
      <w:lvlJc w:val="left"/>
      <w:pPr>
        <w:ind w:left="6478" w:hanging="360"/>
      </w:pPr>
      <w:rPr>
        <w:rFonts w:hint="default"/>
        <w:lang w:val="en-US" w:eastAsia="en-US" w:bidi="ar-SA"/>
      </w:rPr>
    </w:lvl>
    <w:lvl w:ilvl="7" w:tplc="39C84026">
      <w:numFmt w:val="bullet"/>
      <w:lvlText w:val="•"/>
      <w:lvlJc w:val="left"/>
      <w:pPr>
        <w:ind w:left="7421" w:hanging="360"/>
      </w:pPr>
      <w:rPr>
        <w:rFonts w:hint="default"/>
        <w:lang w:val="en-US" w:eastAsia="en-US" w:bidi="ar-SA"/>
      </w:rPr>
    </w:lvl>
    <w:lvl w:ilvl="8" w:tplc="45C4EED6">
      <w:numFmt w:val="bullet"/>
      <w:lvlText w:val="•"/>
      <w:lvlJc w:val="left"/>
      <w:pPr>
        <w:ind w:left="8364" w:hanging="360"/>
      </w:pPr>
      <w:rPr>
        <w:rFonts w:hint="default"/>
        <w:lang w:val="en-US" w:eastAsia="en-US" w:bidi="ar-SA"/>
      </w:rPr>
    </w:lvl>
  </w:abstractNum>
  <w:abstractNum w:abstractNumId="133">
    <w:nsid w:val="7EFE19A6"/>
    <w:multiLevelType w:val="hybridMultilevel"/>
    <w:tmpl w:val="3D86AE7C"/>
    <w:lvl w:ilvl="0" w:tplc="79B47C7C">
      <w:start w:val="1"/>
      <w:numFmt w:val="lowerLetter"/>
      <w:lvlText w:val="(%1)"/>
      <w:lvlJc w:val="left"/>
      <w:pPr>
        <w:ind w:left="870" w:hanging="327"/>
        <w:jc w:val="left"/>
      </w:pPr>
      <w:rPr>
        <w:rFonts w:ascii="Times New Roman" w:eastAsia="Times New Roman" w:hAnsi="Times New Roman" w:cs="Times New Roman" w:hint="default"/>
        <w:spacing w:val="-2"/>
        <w:w w:val="99"/>
        <w:sz w:val="24"/>
        <w:szCs w:val="24"/>
        <w:lang w:val="en-US" w:eastAsia="en-US" w:bidi="ar-SA"/>
      </w:rPr>
    </w:lvl>
    <w:lvl w:ilvl="1" w:tplc="3ADA2212">
      <w:numFmt w:val="bullet"/>
      <w:lvlText w:val="•"/>
      <w:lvlJc w:val="left"/>
      <w:pPr>
        <w:ind w:left="1870" w:hanging="327"/>
      </w:pPr>
      <w:rPr>
        <w:rFonts w:hint="default"/>
        <w:lang w:val="en-US" w:eastAsia="en-US" w:bidi="ar-SA"/>
      </w:rPr>
    </w:lvl>
    <w:lvl w:ilvl="2" w:tplc="7526A7A0">
      <w:numFmt w:val="bullet"/>
      <w:lvlText w:val="•"/>
      <w:lvlJc w:val="left"/>
      <w:pPr>
        <w:ind w:left="2860" w:hanging="327"/>
      </w:pPr>
      <w:rPr>
        <w:rFonts w:hint="default"/>
        <w:lang w:val="en-US" w:eastAsia="en-US" w:bidi="ar-SA"/>
      </w:rPr>
    </w:lvl>
    <w:lvl w:ilvl="3" w:tplc="5934AB6A">
      <w:numFmt w:val="bullet"/>
      <w:lvlText w:val="•"/>
      <w:lvlJc w:val="left"/>
      <w:pPr>
        <w:ind w:left="3850" w:hanging="327"/>
      </w:pPr>
      <w:rPr>
        <w:rFonts w:hint="default"/>
        <w:lang w:val="en-US" w:eastAsia="en-US" w:bidi="ar-SA"/>
      </w:rPr>
    </w:lvl>
    <w:lvl w:ilvl="4" w:tplc="726E4C88">
      <w:numFmt w:val="bullet"/>
      <w:lvlText w:val="•"/>
      <w:lvlJc w:val="left"/>
      <w:pPr>
        <w:ind w:left="4840" w:hanging="327"/>
      </w:pPr>
      <w:rPr>
        <w:rFonts w:hint="default"/>
        <w:lang w:val="en-US" w:eastAsia="en-US" w:bidi="ar-SA"/>
      </w:rPr>
    </w:lvl>
    <w:lvl w:ilvl="5" w:tplc="808278BA">
      <w:numFmt w:val="bullet"/>
      <w:lvlText w:val="•"/>
      <w:lvlJc w:val="left"/>
      <w:pPr>
        <w:ind w:left="5830" w:hanging="327"/>
      </w:pPr>
      <w:rPr>
        <w:rFonts w:hint="default"/>
        <w:lang w:val="en-US" w:eastAsia="en-US" w:bidi="ar-SA"/>
      </w:rPr>
    </w:lvl>
    <w:lvl w:ilvl="6" w:tplc="EEA24B94">
      <w:numFmt w:val="bullet"/>
      <w:lvlText w:val="•"/>
      <w:lvlJc w:val="left"/>
      <w:pPr>
        <w:ind w:left="6820" w:hanging="327"/>
      </w:pPr>
      <w:rPr>
        <w:rFonts w:hint="default"/>
        <w:lang w:val="en-US" w:eastAsia="en-US" w:bidi="ar-SA"/>
      </w:rPr>
    </w:lvl>
    <w:lvl w:ilvl="7" w:tplc="ED20AAB8">
      <w:numFmt w:val="bullet"/>
      <w:lvlText w:val="•"/>
      <w:lvlJc w:val="left"/>
      <w:pPr>
        <w:ind w:left="7810" w:hanging="327"/>
      </w:pPr>
      <w:rPr>
        <w:rFonts w:hint="default"/>
        <w:lang w:val="en-US" w:eastAsia="en-US" w:bidi="ar-SA"/>
      </w:rPr>
    </w:lvl>
    <w:lvl w:ilvl="8" w:tplc="EDC2E3AC">
      <w:numFmt w:val="bullet"/>
      <w:lvlText w:val="•"/>
      <w:lvlJc w:val="left"/>
      <w:pPr>
        <w:ind w:left="8800" w:hanging="327"/>
      </w:pPr>
      <w:rPr>
        <w:rFonts w:hint="default"/>
        <w:lang w:val="en-US" w:eastAsia="en-US" w:bidi="ar-SA"/>
      </w:rPr>
    </w:lvl>
  </w:abstractNum>
  <w:abstractNum w:abstractNumId="134">
    <w:nsid w:val="7FA06D28"/>
    <w:multiLevelType w:val="hybridMultilevel"/>
    <w:tmpl w:val="F15AD258"/>
    <w:lvl w:ilvl="0" w:tplc="01206410">
      <w:start w:val="1"/>
      <w:numFmt w:val="lowerLetter"/>
      <w:lvlText w:val="(%1)"/>
      <w:lvlJc w:val="left"/>
      <w:pPr>
        <w:ind w:left="581" w:hanging="325"/>
        <w:jc w:val="left"/>
      </w:pPr>
      <w:rPr>
        <w:rFonts w:ascii="Times New Roman" w:eastAsia="Times New Roman" w:hAnsi="Times New Roman" w:cs="Times New Roman" w:hint="default"/>
        <w:color w:val="202020"/>
        <w:spacing w:val="-2"/>
        <w:w w:val="99"/>
        <w:sz w:val="24"/>
        <w:szCs w:val="24"/>
        <w:lang w:val="en-US" w:eastAsia="en-US" w:bidi="ar-SA"/>
      </w:rPr>
    </w:lvl>
    <w:lvl w:ilvl="1" w:tplc="52FACF7C">
      <w:numFmt w:val="bullet"/>
      <w:lvlText w:val="•"/>
      <w:lvlJc w:val="left"/>
      <w:pPr>
        <w:ind w:left="1576" w:hanging="325"/>
      </w:pPr>
      <w:rPr>
        <w:rFonts w:hint="default"/>
        <w:lang w:val="en-US" w:eastAsia="en-US" w:bidi="ar-SA"/>
      </w:rPr>
    </w:lvl>
    <w:lvl w:ilvl="2" w:tplc="87D6B81C">
      <w:numFmt w:val="bullet"/>
      <w:lvlText w:val="•"/>
      <w:lvlJc w:val="left"/>
      <w:pPr>
        <w:ind w:left="2573" w:hanging="325"/>
      </w:pPr>
      <w:rPr>
        <w:rFonts w:hint="default"/>
        <w:lang w:val="en-US" w:eastAsia="en-US" w:bidi="ar-SA"/>
      </w:rPr>
    </w:lvl>
    <w:lvl w:ilvl="3" w:tplc="899CA778">
      <w:numFmt w:val="bullet"/>
      <w:lvlText w:val="•"/>
      <w:lvlJc w:val="left"/>
      <w:pPr>
        <w:ind w:left="3569" w:hanging="325"/>
      </w:pPr>
      <w:rPr>
        <w:rFonts w:hint="default"/>
        <w:lang w:val="en-US" w:eastAsia="en-US" w:bidi="ar-SA"/>
      </w:rPr>
    </w:lvl>
    <w:lvl w:ilvl="4" w:tplc="4F26E732">
      <w:numFmt w:val="bullet"/>
      <w:lvlText w:val="•"/>
      <w:lvlJc w:val="left"/>
      <w:pPr>
        <w:ind w:left="4566" w:hanging="325"/>
      </w:pPr>
      <w:rPr>
        <w:rFonts w:hint="default"/>
        <w:lang w:val="en-US" w:eastAsia="en-US" w:bidi="ar-SA"/>
      </w:rPr>
    </w:lvl>
    <w:lvl w:ilvl="5" w:tplc="042A3864">
      <w:numFmt w:val="bullet"/>
      <w:lvlText w:val="•"/>
      <w:lvlJc w:val="left"/>
      <w:pPr>
        <w:ind w:left="5563" w:hanging="325"/>
      </w:pPr>
      <w:rPr>
        <w:rFonts w:hint="default"/>
        <w:lang w:val="en-US" w:eastAsia="en-US" w:bidi="ar-SA"/>
      </w:rPr>
    </w:lvl>
    <w:lvl w:ilvl="6" w:tplc="CD9A3ADE">
      <w:numFmt w:val="bullet"/>
      <w:lvlText w:val="•"/>
      <w:lvlJc w:val="left"/>
      <w:pPr>
        <w:ind w:left="6559" w:hanging="325"/>
      </w:pPr>
      <w:rPr>
        <w:rFonts w:hint="default"/>
        <w:lang w:val="en-US" w:eastAsia="en-US" w:bidi="ar-SA"/>
      </w:rPr>
    </w:lvl>
    <w:lvl w:ilvl="7" w:tplc="DB584BBA">
      <w:numFmt w:val="bullet"/>
      <w:lvlText w:val="•"/>
      <w:lvlJc w:val="left"/>
      <w:pPr>
        <w:ind w:left="7556" w:hanging="325"/>
      </w:pPr>
      <w:rPr>
        <w:rFonts w:hint="default"/>
        <w:lang w:val="en-US" w:eastAsia="en-US" w:bidi="ar-SA"/>
      </w:rPr>
    </w:lvl>
    <w:lvl w:ilvl="8" w:tplc="ACEED0A0">
      <w:numFmt w:val="bullet"/>
      <w:lvlText w:val="•"/>
      <w:lvlJc w:val="left"/>
      <w:pPr>
        <w:ind w:left="8553" w:hanging="325"/>
      </w:pPr>
      <w:rPr>
        <w:rFonts w:hint="default"/>
        <w:lang w:val="en-US" w:eastAsia="en-US" w:bidi="ar-SA"/>
      </w:rPr>
    </w:lvl>
  </w:abstractNum>
  <w:abstractNum w:abstractNumId="135">
    <w:nsid w:val="7FE716A4"/>
    <w:multiLevelType w:val="hybridMultilevel"/>
    <w:tmpl w:val="ADC4BBF8"/>
    <w:lvl w:ilvl="0" w:tplc="9DC665D4">
      <w:start w:val="1"/>
      <w:numFmt w:val="decimal"/>
      <w:lvlText w:val="(%1)"/>
      <w:lvlJc w:val="left"/>
      <w:pPr>
        <w:ind w:left="442" w:hanging="361"/>
        <w:jc w:val="left"/>
      </w:pPr>
      <w:rPr>
        <w:rFonts w:ascii="Times New Roman" w:eastAsia="Times New Roman" w:hAnsi="Times New Roman" w:cs="Times New Roman" w:hint="default"/>
        <w:b/>
        <w:bCs/>
        <w:spacing w:val="0"/>
        <w:w w:val="97"/>
        <w:sz w:val="24"/>
        <w:szCs w:val="24"/>
        <w:lang w:val="en-US" w:eastAsia="en-US" w:bidi="ar-SA"/>
      </w:rPr>
    </w:lvl>
    <w:lvl w:ilvl="1" w:tplc="E8AE1246">
      <w:start w:val="1"/>
      <w:numFmt w:val="lowerLetter"/>
      <w:lvlText w:val="(%2)"/>
      <w:lvlJc w:val="left"/>
      <w:pPr>
        <w:ind w:left="442" w:hanging="361"/>
        <w:jc w:val="left"/>
      </w:pPr>
      <w:rPr>
        <w:rFonts w:ascii="Times New Roman" w:eastAsia="Times New Roman" w:hAnsi="Times New Roman" w:cs="Times New Roman" w:hint="default"/>
        <w:b/>
        <w:bCs/>
        <w:spacing w:val="0"/>
        <w:w w:val="97"/>
        <w:sz w:val="24"/>
        <w:szCs w:val="24"/>
        <w:lang w:val="en-US" w:eastAsia="en-US" w:bidi="ar-SA"/>
      </w:rPr>
    </w:lvl>
    <w:lvl w:ilvl="2" w:tplc="676C202E">
      <w:numFmt w:val="bullet"/>
      <w:lvlText w:val="•"/>
      <w:lvlJc w:val="left"/>
      <w:pPr>
        <w:ind w:left="1334" w:hanging="361"/>
      </w:pPr>
      <w:rPr>
        <w:rFonts w:hint="default"/>
        <w:lang w:val="en-US" w:eastAsia="en-US" w:bidi="ar-SA"/>
      </w:rPr>
    </w:lvl>
    <w:lvl w:ilvl="3" w:tplc="E3746792">
      <w:numFmt w:val="bullet"/>
      <w:lvlText w:val="•"/>
      <w:lvlJc w:val="left"/>
      <w:pPr>
        <w:ind w:left="1781" w:hanging="361"/>
      </w:pPr>
      <w:rPr>
        <w:rFonts w:hint="default"/>
        <w:lang w:val="en-US" w:eastAsia="en-US" w:bidi="ar-SA"/>
      </w:rPr>
    </w:lvl>
    <w:lvl w:ilvl="4" w:tplc="E1E47C5A">
      <w:numFmt w:val="bullet"/>
      <w:lvlText w:val="•"/>
      <w:lvlJc w:val="left"/>
      <w:pPr>
        <w:ind w:left="2228" w:hanging="361"/>
      </w:pPr>
      <w:rPr>
        <w:rFonts w:hint="default"/>
        <w:lang w:val="en-US" w:eastAsia="en-US" w:bidi="ar-SA"/>
      </w:rPr>
    </w:lvl>
    <w:lvl w:ilvl="5" w:tplc="F3BC295E">
      <w:numFmt w:val="bullet"/>
      <w:lvlText w:val="•"/>
      <w:lvlJc w:val="left"/>
      <w:pPr>
        <w:ind w:left="2676" w:hanging="361"/>
      </w:pPr>
      <w:rPr>
        <w:rFonts w:hint="default"/>
        <w:lang w:val="en-US" w:eastAsia="en-US" w:bidi="ar-SA"/>
      </w:rPr>
    </w:lvl>
    <w:lvl w:ilvl="6" w:tplc="75829DB2">
      <w:numFmt w:val="bullet"/>
      <w:lvlText w:val="•"/>
      <w:lvlJc w:val="left"/>
      <w:pPr>
        <w:ind w:left="3123" w:hanging="361"/>
      </w:pPr>
      <w:rPr>
        <w:rFonts w:hint="default"/>
        <w:lang w:val="en-US" w:eastAsia="en-US" w:bidi="ar-SA"/>
      </w:rPr>
    </w:lvl>
    <w:lvl w:ilvl="7" w:tplc="46047F10">
      <w:numFmt w:val="bullet"/>
      <w:lvlText w:val="•"/>
      <w:lvlJc w:val="left"/>
      <w:pPr>
        <w:ind w:left="3570" w:hanging="361"/>
      </w:pPr>
      <w:rPr>
        <w:rFonts w:hint="default"/>
        <w:lang w:val="en-US" w:eastAsia="en-US" w:bidi="ar-SA"/>
      </w:rPr>
    </w:lvl>
    <w:lvl w:ilvl="8" w:tplc="1A4E7BD2">
      <w:numFmt w:val="bullet"/>
      <w:lvlText w:val="•"/>
      <w:lvlJc w:val="left"/>
      <w:pPr>
        <w:ind w:left="4017" w:hanging="361"/>
      </w:pPr>
      <w:rPr>
        <w:rFonts w:hint="default"/>
        <w:lang w:val="en-US" w:eastAsia="en-US" w:bidi="ar-SA"/>
      </w:rPr>
    </w:lvl>
  </w:abstractNum>
  <w:num w:numId="1">
    <w:abstractNumId w:val="14"/>
  </w:num>
  <w:num w:numId="2">
    <w:abstractNumId w:val="48"/>
  </w:num>
  <w:num w:numId="3">
    <w:abstractNumId w:val="53"/>
  </w:num>
  <w:num w:numId="4">
    <w:abstractNumId w:val="110"/>
  </w:num>
  <w:num w:numId="5">
    <w:abstractNumId w:val="26"/>
  </w:num>
  <w:num w:numId="6">
    <w:abstractNumId w:val="114"/>
  </w:num>
  <w:num w:numId="7">
    <w:abstractNumId w:val="115"/>
  </w:num>
  <w:num w:numId="8">
    <w:abstractNumId w:val="99"/>
  </w:num>
  <w:num w:numId="9">
    <w:abstractNumId w:val="86"/>
  </w:num>
  <w:num w:numId="10">
    <w:abstractNumId w:val="84"/>
  </w:num>
  <w:num w:numId="11">
    <w:abstractNumId w:val="74"/>
  </w:num>
  <w:num w:numId="12">
    <w:abstractNumId w:val="98"/>
  </w:num>
  <w:num w:numId="13">
    <w:abstractNumId w:val="128"/>
  </w:num>
  <w:num w:numId="14">
    <w:abstractNumId w:val="92"/>
  </w:num>
  <w:num w:numId="15">
    <w:abstractNumId w:val="21"/>
  </w:num>
  <w:num w:numId="16">
    <w:abstractNumId w:val="43"/>
  </w:num>
  <w:num w:numId="17">
    <w:abstractNumId w:val="68"/>
  </w:num>
  <w:num w:numId="18">
    <w:abstractNumId w:val="24"/>
  </w:num>
  <w:num w:numId="19">
    <w:abstractNumId w:val="9"/>
  </w:num>
  <w:num w:numId="20">
    <w:abstractNumId w:val="109"/>
  </w:num>
  <w:num w:numId="21">
    <w:abstractNumId w:val="40"/>
  </w:num>
  <w:num w:numId="22">
    <w:abstractNumId w:val="23"/>
  </w:num>
  <w:num w:numId="23">
    <w:abstractNumId w:val="61"/>
  </w:num>
  <w:num w:numId="24">
    <w:abstractNumId w:val="105"/>
  </w:num>
  <w:num w:numId="25">
    <w:abstractNumId w:val="63"/>
  </w:num>
  <w:num w:numId="26">
    <w:abstractNumId w:val="95"/>
  </w:num>
  <w:num w:numId="27">
    <w:abstractNumId w:val="94"/>
  </w:num>
  <w:num w:numId="28">
    <w:abstractNumId w:val="113"/>
  </w:num>
  <w:num w:numId="29">
    <w:abstractNumId w:val="37"/>
  </w:num>
  <w:num w:numId="30">
    <w:abstractNumId w:val="0"/>
  </w:num>
  <w:num w:numId="31">
    <w:abstractNumId w:val="8"/>
  </w:num>
  <w:num w:numId="32">
    <w:abstractNumId w:val="28"/>
  </w:num>
  <w:num w:numId="33">
    <w:abstractNumId w:val="79"/>
  </w:num>
  <w:num w:numId="34">
    <w:abstractNumId w:val="72"/>
  </w:num>
  <w:num w:numId="35">
    <w:abstractNumId w:val="45"/>
  </w:num>
  <w:num w:numId="36">
    <w:abstractNumId w:val="106"/>
  </w:num>
  <w:num w:numId="37">
    <w:abstractNumId w:val="18"/>
  </w:num>
  <w:num w:numId="38">
    <w:abstractNumId w:val="38"/>
  </w:num>
  <w:num w:numId="39">
    <w:abstractNumId w:val="97"/>
  </w:num>
  <w:num w:numId="40">
    <w:abstractNumId w:val="83"/>
  </w:num>
  <w:num w:numId="41">
    <w:abstractNumId w:val="13"/>
  </w:num>
  <w:num w:numId="42">
    <w:abstractNumId w:val="131"/>
  </w:num>
  <w:num w:numId="43">
    <w:abstractNumId w:val="41"/>
  </w:num>
  <w:num w:numId="44">
    <w:abstractNumId w:val="33"/>
  </w:num>
  <w:num w:numId="45">
    <w:abstractNumId w:val="103"/>
  </w:num>
  <w:num w:numId="46">
    <w:abstractNumId w:val="135"/>
  </w:num>
  <w:num w:numId="47">
    <w:abstractNumId w:val="66"/>
  </w:num>
  <w:num w:numId="48">
    <w:abstractNumId w:val="11"/>
  </w:num>
  <w:num w:numId="49">
    <w:abstractNumId w:val="100"/>
  </w:num>
  <w:num w:numId="50">
    <w:abstractNumId w:val="52"/>
  </w:num>
  <w:num w:numId="51">
    <w:abstractNumId w:val="122"/>
  </w:num>
  <w:num w:numId="52">
    <w:abstractNumId w:val="88"/>
  </w:num>
  <w:num w:numId="53">
    <w:abstractNumId w:val="56"/>
  </w:num>
  <w:num w:numId="54">
    <w:abstractNumId w:val="15"/>
  </w:num>
  <w:num w:numId="55">
    <w:abstractNumId w:val="132"/>
  </w:num>
  <w:num w:numId="56">
    <w:abstractNumId w:val="3"/>
  </w:num>
  <w:num w:numId="57">
    <w:abstractNumId w:val="34"/>
  </w:num>
  <w:num w:numId="58">
    <w:abstractNumId w:val="17"/>
  </w:num>
  <w:num w:numId="59">
    <w:abstractNumId w:val="16"/>
  </w:num>
  <w:num w:numId="60">
    <w:abstractNumId w:val="134"/>
  </w:num>
  <w:num w:numId="61">
    <w:abstractNumId w:val="1"/>
  </w:num>
  <w:num w:numId="62">
    <w:abstractNumId w:val="89"/>
  </w:num>
  <w:num w:numId="63">
    <w:abstractNumId w:val="127"/>
  </w:num>
  <w:num w:numId="64">
    <w:abstractNumId w:val="55"/>
  </w:num>
  <w:num w:numId="65">
    <w:abstractNumId w:val="78"/>
  </w:num>
  <w:num w:numId="66">
    <w:abstractNumId w:val="124"/>
  </w:num>
  <w:num w:numId="67">
    <w:abstractNumId w:val="67"/>
  </w:num>
  <w:num w:numId="68">
    <w:abstractNumId w:val="62"/>
  </w:num>
  <w:num w:numId="69">
    <w:abstractNumId w:val="80"/>
  </w:num>
  <w:num w:numId="70">
    <w:abstractNumId w:val="47"/>
  </w:num>
  <w:num w:numId="71">
    <w:abstractNumId w:val="120"/>
  </w:num>
  <w:num w:numId="72">
    <w:abstractNumId w:val="118"/>
  </w:num>
  <w:num w:numId="73">
    <w:abstractNumId w:val="129"/>
  </w:num>
  <w:num w:numId="74">
    <w:abstractNumId w:val="30"/>
  </w:num>
  <w:num w:numId="75">
    <w:abstractNumId w:val="64"/>
  </w:num>
  <w:num w:numId="76">
    <w:abstractNumId w:val="6"/>
  </w:num>
  <w:num w:numId="77">
    <w:abstractNumId w:val="42"/>
  </w:num>
  <w:num w:numId="78">
    <w:abstractNumId w:val="10"/>
  </w:num>
  <w:num w:numId="79">
    <w:abstractNumId w:val="59"/>
  </w:num>
  <w:num w:numId="80">
    <w:abstractNumId w:val="5"/>
  </w:num>
  <w:num w:numId="81">
    <w:abstractNumId w:val="117"/>
  </w:num>
  <w:num w:numId="82">
    <w:abstractNumId w:val="77"/>
  </w:num>
  <w:num w:numId="83">
    <w:abstractNumId w:val="75"/>
  </w:num>
  <w:num w:numId="84">
    <w:abstractNumId w:val="4"/>
  </w:num>
  <w:num w:numId="85">
    <w:abstractNumId w:val="116"/>
  </w:num>
  <w:num w:numId="86">
    <w:abstractNumId w:val="123"/>
  </w:num>
  <w:num w:numId="87">
    <w:abstractNumId w:val="31"/>
  </w:num>
  <w:num w:numId="88">
    <w:abstractNumId w:val="58"/>
  </w:num>
  <w:num w:numId="89">
    <w:abstractNumId w:val="19"/>
  </w:num>
  <w:num w:numId="90">
    <w:abstractNumId w:val="130"/>
  </w:num>
  <w:num w:numId="91">
    <w:abstractNumId w:val="69"/>
  </w:num>
  <w:num w:numId="92">
    <w:abstractNumId w:val="51"/>
  </w:num>
  <w:num w:numId="93">
    <w:abstractNumId w:val="29"/>
  </w:num>
  <w:num w:numId="94">
    <w:abstractNumId w:val="27"/>
  </w:num>
  <w:num w:numId="95">
    <w:abstractNumId w:val="119"/>
  </w:num>
  <w:num w:numId="96">
    <w:abstractNumId w:val="121"/>
  </w:num>
  <w:num w:numId="97">
    <w:abstractNumId w:val="49"/>
  </w:num>
  <w:num w:numId="98">
    <w:abstractNumId w:val="54"/>
  </w:num>
  <w:num w:numId="99">
    <w:abstractNumId w:val="90"/>
  </w:num>
  <w:num w:numId="100">
    <w:abstractNumId w:val="7"/>
  </w:num>
  <w:num w:numId="101">
    <w:abstractNumId w:val="87"/>
  </w:num>
  <w:num w:numId="102">
    <w:abstractNumId w:val="85"/>
  </w:num>
  <w:num w:numId="103">
    <w:abstractNumId w:val="91"/>
  </w:num>
  <w:num w:numId="104">
    <w:abstractNumId w:val="76"/>
  </w:num>
  <w:num w:numId="105">
    <w:abstractNumId w:val="32"/>
  </w:num>
  <w:num w:numId="106">
    <w:abstractNumId w:val="60"/>
  </w:num>
  <w:num w:numId="107">
    <w:abstractNumId w:val="36"/>
  </w:num>
  <w:num w:numId="108">
    <w:abstractNumId w:val="25"/>
  </w:num>
  <w:num w:numId="109">
    <w:abstractNumId w:val="133"/>
  </w:num>
  <w:num w:numId="110">
    <w:abstractNumId w:val="104"/>
  </w:num>
  <w:num w:numId="111">
    <w:abstractNumId w:val="126"/>
  </w:num>
  <w:num w:numId="112">
    <w:abstractNumId w:val="50"/>
  </w:num>
  <w:num w:numId="113">
    <w:abstractNumId w:val="57"/>
  </w:num>
  <w:num w:numId="114">
    <w:abstractNumId w:val="46"/>
  </w:num>
  <w:num w:numId="115">
    <w:abstractNumId w:val="70"/>
  </w:num>
  <w:num w:numId="116">
    <w:abstractNumId w:val="44"/>
  </w:num>
  <w:num w:numId="117">
    <w:abstractNumId w:val="112"/>
  </w:num>
  <w:num w:numId="118">
    <w:abstractNumId w:val="81"/>
  </w:num>
  <w:num w:numId="119">
    <w:abstractNumId w:val="71"/>
  </w:num>
  <w:num w:numId="120">
    <w:abstractNumId w:val="65"/>
  </w:num>
  <w:num w:numId="121">
    <w:abstractNumId w:val="22"/>
  </w:num>
  <w:num w:numId="122">
    <w:abstractNumId w:val="35"/>
  </w:num>
  <w:num w:numId="123">
    <w:abstractNumId w:val="111"/>
  </w:num>
  <w:num w:numId="124">
    <w:abstractNumId w:val="93"/>
  </w:num>
  <w:num w:numId="125">
    <w:abstractNumId w:val="82"/>
  </w:num>
  <w:num w:numId="126">
    <w:abstractNumId w:val="96"/>
  </w:num>
  <w:num w:numId="127">
    <w:abstractNumId w:val="20"/>
  </w:num>
  <w:num w:numId="128">
    <w:abstractNumId w:val="101"/>
  </w:num>
  <w:num w:numId="129">
    <w:abstractNumId w:val="107"/>
  </w:num>
  <w:num w:numId="130">
    <w:abstractNumId w:val="108"/>
  </w:num>
  <w:num w:numId="131">
    <w:abstractNumId w:val="102"/>
  </w:num>
  <w:num w:numId="132">
    <w:abstractNumId w:val="12"/>
  </w:num>
  <w:num w:numId="133">
    <w:abstractNumId w:val="73"/>
  </w:num>
  <w:num w:numId="134">
    <w:abstractNumId w:val="125"/>
  </w:num>
  <w:num w:numId="135">
    <w:abstractNumId w:val="2"/>
  </w:num>
  <w:num w:numId="136">
    <w:abstractNumId w:val="39"/>
  </w:num>
  <w:numIdMacAtCleanup w:val="1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0"/>
    <w:footnote w:id="1"/>
  </w:footnotePr>
  <w:endnotePr>
    <w:endnote w:id="0"/>
    <w:endnote w:id="1"/>
  </w:endnotePr>
  <w:compat>
    <w:ulTrailSpace/>
    <w:shapeLayoutLikeWW8/>
    <w:useFELayout/>
  </w:compat>
  <w:rsids>
    <w:rsidRoot w:val="006875DF"/>
    <w:rsid w:val="006875DF"/>
    <w:rsid w:val="008472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75DF"/>
    <w:rPr>
      <w:rFonts w:ascii="Times New Roman" w:eastAsia="Times New Roman" w:hAnsi="Times New Roman" w:cs="Times New Roman"/>
    </w:rPr>
  </w:style>
  <w:style w:type="paragraph" w:styleId="Heading1">
    <w:name w:val="heading 1"/>
    <w:basedOn w:val="Normal"/>
    <w:uiPriority w:val="1"/>
    <w:qFormat/>
    <w:rsid w:val="006875DF"/>
    <w:pPr>
      <w:spacing w:before="86"/>
      <w:ind w:left="521"/>
      <w:jc w:val="center"/>
      <w:outlineLvl w:val="0"/>
    </w:pPr>
    <w:rPr>
      <w:b/>
      <w:bCs/>
      <w:sz w:val="32"/>
      <w:szCs w:val="32"/>
    </w:rPr>
  </w:style>
  <w:style w:type="paragraph" w:styleId="Heading2">
    <w:name w:val="heading 2"/>
    <w:basedOn w:val="Normal"/>
    <w:uiPriority w:val="1"/>
    <w:qFormat/>
    <w:rsid w:val="006875DF"/>
    <w:pPr>
      <w:spacing w:before="89"/>
      <w:ind w:left="521" w:right="1483"/>
      <w:jc w:val="center"/>
      <w:outlineLvl w:val="1"/>
    </w:pPr>
    <w:rPr>
      <w:b/>
      <w:bCs/>
      <w:sz w:val="28"/>
      <w:szCs w:val="28"/>
      <w:u w:val="single" w:color="000000"/>
    </w:rPr>
  </w:style>
  <w:style w:type="paragraph" w:styleId="Heading3">
    <w:name w:val="heading 3"/>
    <w:basedOn w:val="Normal"/>
    <w:uiPriority w:val="1"/>
    <w:qFormat/>
    <w:rsid w:val="006875DF"/>
    <w:pPr>
      <w:ind w:left="399"/>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875DF"/>
    <w:rPr>
      <w:sz w:val="24"/>
      <w:szCs w:val="24"/>
    </w:rPr>
  </w:style>
  <w:style w:type="paragraph" w:styleId="Title">
    <w:name w:val="Title"/>
    <w:basedOn w:val="Normal"/>
    <w:uiPriority w:val="1"/>
    <w:qFormat/>
    <w:rsid w:val="006875DF"/>
    <w:pPr>
      <w:spacing w:before="88" w:line="568" w:lineRule="exact"/>
      <w:ind w:left="281" w:right="480"/>
      <w:jc w:val="center"/>
    </w:pPr>
    <w:rPr>
      <w:rFonts w:ascii="Noto Sans Devanagari UI" w:eastAsia="Noto Sans Devanagari UI" w:hAnsi="Noto Sans Devanagari UI" w:cs="Noto Sans Devanagari UI"/>
      <w:sz w:val="44"/>
      <w:szCs w:val="44"/>
    </w:rPr>
  </w:style>
  <w:style w:type="paragraph" w:styleId="ListParagraph">
    <w:name w:val="List Paragraph"/>
    <w:basedOn w:val="Normal"/>
    <w:uiPriority w:val="1"/>
    <w:qFormat/>
    <w:rsid w:val="006875DF"/>
    <w:pPr>
      <w:ind w:left="399"/>
    </w:pPr>
  </w:style>
  <w:style w:type="paragraph" w:customStyle="1" w:styleId="TableParagraph">
    <w:name w:val="Table Paragraph"/>
    <w:basedOn w:val="Normal"/>
    <w:uiPriority w:val="1"/>
    <w:qFormat/>
    <w:rsid w:val="006875D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80</Pages>
  <Words>21344</Words>
  <Characters>121666</Characters>
  <Application>Microsoft Office Word</Application>
  <DocSecurity>0</DocSecurity>
  <Lines>1013</Lines>
  <Paragraphs>285</Paragraphs>
  <ScaleCrop>false</ScaleCrop>
  <Company/>
  <LinksUpToDate>false</LinksUpToDate>
  <CharactersWithSpaces>142725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sns</cp:lastModifiedBy>
  <cp:revision>2</cp:revision>
  <dcterms:created xsi:type="dcterms:W3CDTF">2023-06-08T09:04:00Z</dcterms:created>
  <dcterms:modified xsi:type="dcterms:W3CDTF">2023-06-08T09:24:00Z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2023-06-08T00:00:00Z</vt:filetime>
  </property>
</Properties>
</file>